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3F10" w14:textId="77777777" w:rsidR="008429B1" w:rsidRPr="008429B1" w:rsidRDefault="008429B1" w:rsidP="008429B1">
      <w:pPr>
        <w:keepNext/>
        <w:widowControl/>
        <w:spacing w:after="120"/>
        <w:rPr>
          <w:rFonts w:ascii="Arial" w:eastAsia="맑은 고딕" w:hAnsi="Arial"/>
          <w:b/>
          <w:color w:val="1F7A55"/>
          <w:sz w:val="17"/>
        </w:rPr>
      </w:pPr>
      <w:r w:rsidRPr="008429B1">
        <w:rPr>
          <w:rFonts w:ascii="Arial" w:eastAsia="맑은 고딕" w:hAnsi="Arial" w:hint="eastAsia"/>
          <w:b/>
          <w:color w:val="1F7A55"/>
          <w:sz w:val="17"/>
        </w:rPr>
        <w:t>결정</w:t>
      </w:r>
      <w:r w:rsidRPr="008429B1">
        <w:rPr>
          <w:rFonts w:ascii="Arial" w:eastAsia="맑은 고딕" w:hAnsi="Arial"/>
          <w:b/>
          <w:color w:val="1F7A55"/>
          <w:sz w:val="17"/>
        </w:rPr>
        <w:t xml:space="preserve"> </w:t>
      </w:r>
      <w:r w:rsidRPr="008429B1">
        <w:rPr>
          <w:rFonts w:ascii="Arial" w:eastAsia="맑은 고딕" w:hAnsi="Arial"/>
          <w:b/>
          <w:color w:val="1F7A55"/>
          <w:sz w:val="17"/>
        </w:rPr>
        <w:t>요청</w:t>
      </w:r>
    </w:p>
    <w:p w14:paraId="1350C153" w14:textId="77777777" w:rsidR="008429B1" w:rsidRPr="008429B1" w:rsidRDefault="008429B1" w:rsidP="008429B1">
      <w:pPr>
        <w:pStyle w:val="a3"/>
        <w:keepNext/>
        <w:widowControl/>
        <w:spacing w:after="240"/>
        <w:jc w:val="left"/>
        <w:rPr>
          <w:rFonts w:ascii="Cambria" w:eastAsia="맑은 고딕" w:hAnsi="Cambria"/>
          <w:b/>
          <w:color w:val="17221C"/>
          <w:sz w:val="48"/>
        </w:rPr>
      </w:pPr>
      <w:r w:rsidRPr="008429B1">
        <w:rPr>
          <w:rFonts w:ascii="Cambria" w:eastAsia="맑은 고딕" w:hAnsi="Cambria" w:hint="eastAsia"/>
          <w:b/>
          <w:color w:val="17221C"/>
          <w:sz w:val="48"/>
        </w:rPr>
        <w:t>야간</w:t>
      </w:r>
      <w:r w:rsidRPr="008429B1">
        <w:rPr>
          <w:rFonts w:ascii="Cambria" w:eastAsia="맑은 고딕" w:hAnsi="Cambria"/>
          <w:b/>
          <w:color w:val="17221C"/>
          <w:sz w:val="48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48"/>
        </w:rPr>
        <w:t>출고</w:t>
      </w:r>
      <w:r w:rsidRPr="008429B1">
        <w:rPr>
          <w:rFonts w:ascii="Cambria" w:eastAsia="맑은 고딕" w:hAnsi="Cambria"/>
          <w:b/>
          <w:color w:val="17221C"/>
          <w:sz w:val="48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48"/>
        </w:rPr>
        <w:t>지연을</w:t>
      </w:r>
      <w:r w:rsidRPr="008429B1">
        <w:rPr>
          <w:rFonts w:ascii="Cambria" w:eastAsia="맑은 고딕" w:hAnsi="Cambria"/>
          <w:b/>
          <w:color w:val="17221C"/>
          <w:sz w:val="48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48"/>
        </w:rPr>
        <w:t>없애는</w:t>
      </w:r>
      <w:r w:rsidRPr="008429B1">
        <w:rPr>
          <w:rFonts w:ascii="Cambria" w:eastAsia="맑은 고딕" w:hAnsi="Cambria"/>
          <w:b/>
          <w:color w:val="17221C"/>
          <w:sz w:val="48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48"/>
        </w:rPr>
        <w:t>도크</w:t>
      </w:r>
      <w:r w:rsidRPr="008429B1">
        <w:rPr>
          <w:rFonts w:ascii="Cambria" w:eastAsia="맑은 고딕" w:hAnsi="Cambria"/>
          <w:b/>
          <w:color w:val="17221C"/>
          <w:sz w:val="48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48"/>
        </w:rPr>
        <w:t>분리안</w:t>
      </w:r>
    </w:p>
    <w:p w14:paraId="2C62AC4E" w14:textId="77777777" w:rsidR="008429B1" w:rsidRPr="008429B1" w:rsidRDefault="008429B1" w:rsidP="008429B1">
      <w:pPr>
        <w:widowControl/>
        <w:spacing w:after="240" w:line="284" w:lineRule="atLeast"/>
        <w:rPr>
          <w:rFonts w:ascii="Calibri" w:eastAsia="맑은 고딕" w:hAnsi="Calibri"/>
          <w:color w:val="5A635F"/>
          <w:sz w:val="21"/>
        </w:rPr>
      </w:pPr>
      <w:r w:rsidRPr="008429B1">
        <w:rPr>
          <w:rFonts w:ascii="Calibri" w:eastAsia="맑은 고딕" w:hAnsi="Calibri" w:hint="eastAsia"/>
          <w:color w:val="5A635F"/>
          <w:sz w:val="21"/>
        </w:rPr>
        <w:t>물류센터</w:t>
      </w:r>
      <w:r w:rsidRPr="008429B1">
        <w:rPr>
          <w:rFonts w:ascii="Calibri" w:eastAsia="맑은 고딕" w:hAnsi="Calibri"/>
          <w:color w:val="5A635F"/>
          <w:sz w:val="21"/>
        </w:rPr>
        <w:t xml:space="preserve"> </w:t>
      </w:r>
      <w:r w:rsidRPr="008429B1">
        <w:rPr>
          <w:rFonts w:ascii="Calibri" w:eastAsia="맑은 고딕" w:hAnsi="Calibri"/>
          <w:color w:val="5A635F"/>
          <w:sz w:val="21"/>
        </w:rPr>
        <w:t>운영위원회</w:t>
      </w:r>
      <w:r w:rsidRPr="008429B1">
        <w:rPr>
          <w:rFonts w:ascii="Calibri" w:eastAsia="맑은 고딕" w:hAnsi="Calibri"/>
          <w:color w:val="5A635F"/>
          <w:sz w:val="21"/>
        </w:rPr>
        <w:t xml:space="preserve"> </w:t>
      </w:r>
      <w:r w:rsidRPr="008429B1">
        <w:rPr>
          <w:rFonts w:ascii="Calibri" w:eastAsia="맑은 고딕" w:hAnsi="Calibri"/>
          <w:color w:val="5A635F"/>
          <w:sz w:val="21"/>
        </w:rPr>
        <w:t>결정</w:t>
      </w:r>
      <w:r w:rsidRPr="008429B1">
        <w:rPr>
          <w:rFonts w:ascii="Calibri" w:eastAsia="맑은 고딕" w:hAnsi="Calibri"/>
          <w:color w:val="5A635F"/>
          <w:sz w:val="21"/>
        </w:rPr>
        <w:t xml:space="preserve"> </w:t>
      </w:r>
      <w:r w:rsidRPr="008429B1">
        <w:rPr>
          <w:rFonts w:ascii="Calibri" w:eastAsia="맑은 고딕" w:hAnsi="Calibri"/>
          <w:color w:val="5A635F"/>
          <w:sz w:val="21"/>
        </w:rPr>
        <w:t>요청</w:t>
      </w:r>
      <w:r w:rsidRPr="008429B1">
        <w:rPr>
          <w:rFonts w:ascii="Calibri" w:eastAsia="맑은 고딕" w:hAnsi="Calibri"/>
          <w:color w:val="5A635F"/>
          <w:sz w:val="21"/>
        </w:rPr>
        <w:t xml:space="preserve"> · 2026</w:t>
      </w:r>
      <w:r w:rsidRPr="008429B1">
        <w:rPr>
          <w:rFonts w:ascii="Calibri" w:eastAsia="맑은 고딕" w:hAnsi="Calibri"/>
          <w:color w:val="5A635F"/>
          <w:sz w:val="21"/>
        </w:rPr>
        <w:t>년</w:t>
      </w:r>
      <w:r w:rsidRPr="008429B1">
        <w:rPr>
          <w:rFonts w:ascii="Calibri" w:eastAsia="맑은 고딕" w:hAnsi="Calibri"/>
          <w:color w:val="5A635F"/>
          <w:sz w:val="21"/>
        </w:rPr>
        <w:t xml:space="preserve"> 9</w:t>
      </w:r>
      <w:r w:rsidRPr="008429B1">
        <w:rPr>
          <w:rFonts w:ascii="Calibri" w:eastAsia="맑은 고딕" w:hAnsi="Calibri"/>
          <w:color w:val="5A635F"/>
          <w:sz w:val="21"/>
        </w:rPr>
        <w:t>월</w:t>
      </w:r>
    </w:p>
    <w:p w14:paraId="35690746" w14:textId="77777777" w:rsidR="008429B1" w:rsidRPr="008429B1" w:rsidRDefault="008429B1" w:rsidP="008429B1">
      <w:pPr>
        <w:keepNext/>
        <w:widowControl/>
        <w:spacing w:before="80" w:after="360" w:line="310" w:lineRule="atLeast"/>
        <w:rPr>
          <w:rFonts w:ascii="Cambria" w:eastAsia="맑은 고딕" w:hAnsi="Cambria"/>
          <w:b/>
          <w:color w:val="17221C"/>
          <w:sz w:val="23"/>
        </w:rPr>
      </w:pPr>
      <w:r w:rsidRPr="008429B1">
        <w:rPr>
          <w:rFonts w:ascii="Cambria" w:eastAsia="맑은 고딕" w:hAnsi="Cambria"/>
          <w:b/>
          <w:color w:val="17221C"/>
          <w:sz w:val="23"/>
        </w:rPr>
        <w:t>22</w:t>
      </w:r>
      <w:r w:rsidRPr="008429B1">
        <w:rPr>
          <w:rFonts w:ascii="Cambria" w:eastAsia="맑은 고딕" w:hAnsi="Cambria"/>
          <w:b/>
          <w:color w:val="17221C"/>
          <w:sz w:val="23"/>
        </w:rPr>
        <w:t>시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이후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3</w:t>
      </w:r>
      <w:r w:rsidRPr="008429B1">
        <w:rPr>
          <w:rFonts w:ascii="Cambria" w:eastAsia="맑은 고딕" w:hAnsi="Cambria"/>
          <w:b/>
          <w:color w:val="17221C"/>
          <w:sz w:val="23"/>
        </w:rPr>
        <w:t>번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도크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적재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대기가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평균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38</w:t>
      </w:r>
      <w:r w:rsidRPr="008429B1">
        <w:rPr>
          <w:rFonts w:ascii="Cambria" w:eastAsia="맑은 고딕" w:hAnsi="Cambria"/>
          <w:b/>
          <w:color w:val="17221C"/>
          <w:sz w:val="23"/>
        </w:rPr>
        <w:t>분이다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. </w:t>
      </w:r>
      <w:r w:rsidRPr="008429B1">
        <w:rPr>
          <w:rFonts w:ascii="Cambria" w:eastAsia="맑은 고딕" w:hAnsi="Cambria"/>
          <w:b/>
          <w:color w:val="17221C"/>
          <w:sz w:val="23"/>
        </w:rPr>
        <w:t>도크를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방향별로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나누면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대기가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사라지고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추가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인력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없이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출고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마감을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40</w:t>
      </w:r>
      <w:r w:rsidRPr="008429B1">
        <w:rPr>
          <w:rFonts w:ascii="Cambria" w:eastAsia="맑은 고딕" w:hAnsi="Cambria"/>
          <w:b/>
          <w:color w:val="17221C"/>
          <w:sz w:val="23"/>
        </w:rPr>
        <w:t>분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앞당길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수</w:t>
      </w:r>
      <w:r w:rsidRPr="008429B1">
        <w:rPr>
          <w:rFonts w:ascii="Cambria" w:eastAsia="맑은 고딕" w:hAnsi="Cambria"/>
          <w:b/>
          <w:color w:val="17221C"/>
          <w:sz w:val="23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23"/>
        </w:rPr>
        <w:t>있다</w:t>
      </w:r>
      <w:r w:rsidRPr="008429B1">
        <w:rPr>
          <w:rFonts w:ascii="Cambria" w:eastAsia="맑은 고딕" w:hAnsi="Cambria"/>
          <w:b/>
          <w:color w:val="17221C"/>
          <w:sz w:val="23"/>
        </w:rPr>
        <w:t>.</w:t>
      </w:r>
    </w:p>
    <w:tbl>
      <w:tblPr>
        <w:tblStyle w:val="ac"/>
        <w:tblW w:w="5000" w:type="pct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  <w:tblLook w:val="04A0" w:firstRow="1" w:lastRow="0" w:firstColumn="1" w:lastColumn="0" w:noHBand="0" w:noVBand="1"/>
      </w:tblPr>
      <w:tblGrid>
        <w:gridCol w:w="3038"/>
        <w:gridCol w:w="3341"/>
        <w:gridCol w:w="3339"/>
      </w:tblGrid>
      <w:tr w:rsidR="008429B1" w:rsidRPr="008429B1" w14:paraId="6E4A047F" w14:textId="77777777" w:rsidTr="008429B1">
        <w:trPr>
          <w:tblHeader/>
          <w:jc w:val="center"/>
        </w:trPr>
        <w:tc>
          <w:tcPr>
            <w:tcW w:w="1563" w:type="pct"/>
            <w:tcBorders>
              <w:bottom w:val="single" w:sz="4" w:space="0" w:color="DDE4DF"/>
            </w:tcBorders>
            <w:shd w:val="clear" w:color="auto" w:fill="132C24"/>
            <w:vAlign w:val="center"/>
          </w:tcPr>
          <w:p w14:paraId="4A64548D" w14:textId="2D495224" w:rsidR="008429B1" w:rsidRPr="008429B1" w:rsidRDefault="008429B1" w:rsidP="008429B1">
            <w:pPr>
              <w:jc w:val="center"/>
              <w:rPr>
                <w:rFonts w:ascii="Arial" w:hAnsi="Arial" w:cs="Arial"/>
                <w:b/>
                <w:color w:val="FFFFFF"/>
                <w:sz w:val="17"/>
              </w:rPr>
            </w:pPr>
            <w:r w:rsidRPr="008429B1">
              <w:rPr>
                <w:rFonts w:ascii="Arial" w:hAnsi="Arial" w:cs="Arial" w:hint="eastAsia"/>
                <w:b/>
                <w:color w:val="FFFFFF"/>
                <w:sz w:val="17"/>
              </w:rPr>
              <w:t>평균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 xml:space="preserve"> 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>적재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 xml:space="preserve"> 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>대기</w:t>
            </w:r>
          </w:p>
        </w:tc>
        <w:tc>
          <w:tcPr>
            <w:tcW w:w="1719" w:type="pct"/>
            <w:tcBorders>
              <w:bottom w:val="single" w:sz="4" w:space="0" w:color="DDE4DF"/>
            </w:tcBorders>
            <w:shd w:val="clear" w:color="auto" w:fill="132C24"/>
            <w:vAlign w:val="center"/>
          </w:tcPr>
          <w:p w14:paraId="060C81C3" w14:textId="02E69F25" w:rsidR="008429B1" w:rsidRPr="008429B1" w:rsidRDefault="008429B1" w:rsidP="008429B1">
            <w:pPr>
              <w:jc w:val="center"/>
              <w:rPr>
                <w:rFonts w:ascii="Arial" w:hAnsi="Arial" w:cs="Arial"/>
                <w:b/>
                <w:color w:val="FFFFFF"/>
                <w:sz w:val="17"/>
              </w:rPr>
            </w:pPr>
            <w:r w:rsidRPr="008429B1">
              <w:rPr>
                <w:rFonts w:ascii="Arial" w:hAnsi="Arial" w:cs="Arial" w:hint="eastAsia"/>
                <w:b/>
                <w:color w:val="FFFFFF"/>
                <w:sz w:val="17"/>
              </w:rPr>
              <w:t>분리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 xml:space="preserve"> 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>후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 xml:space="preserve"> 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>시뮬레이션</w:t>
            </w:r>
          </w:p>
        </w:tc>
        <w:tc>
          <w:tcPr>
            <w:tcW w:w="1719" w:type="pct"/>
            <w:tcBorders>
              <w:bottom w:val="single" w:sz="4" w:space="0" w:color="DDE4DF"/>
            </w:tcBorders>
            <w:shd w:val="clear" w:color="auto" w:fill="132C24"/>
            <w:vAlign w:val="center"/>
          </w:tcPr>
          <w:p w14:paraId="28DAD5D5" w14:textId="4FBFB9F6" w:rsidR="008429B1" w:rsidRPr="008429B1" w:rsidRDefault="008429B1" w:rsidP="008429B1">
            <w:pPr>
              <w:jc w:val="center"/>
              <w:rPr>
                <w:rFonts w:ascii="Arial" w:hAnsi="Arial" w:cs="Arial"/>
                <w:b/>
                <w:color w:val="FFFFFF"/>
                <w:sz w:val="17"/>
              </w:rPr>
            </w:pPr>
            <w:r w:rsidRPr="008429B1">
              <w:rPr>
                <w:rFonts w:ascii="Arial" w:hAnsi="Arial" w:cs="Arial" w:hint="eastAsia"/>
                <w:b/>
                <w:color w:val="FFFFFF"/>
                <w:sz w:val="17"/>
              </w:rPr>
              <w:t>마감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 xml:space="preserve"> </w:t>
            </w:r>
            <w:r w:rsidRPr="008429B1">
              <w:rPr>
                <w:rFonts w:ascii="Arial" w:hAnsi="Arial" w:cs="Arial"/>
                <w:b/>
                <w:color w:val="FFFFFF"/>
                <w:sz w:val="17"/>
              </w:rPr>
              <w:t>단축</w:t>
            </w:r>
          </w:p>
        </w:tc>
      </w:tr>
      <w:tr w:rsidR="008429B1" w:rsidRPr="008429B1" w14:paraId="7C837684" w14:textId="77777777" w:rsidTr="008429B1">
        <w:trPr>
          <w:jc w:val="center"/>
        </w:trPr>
        <w:tc>
          <w:tcPr>
            <w:tcW w:w="1563" w:type="pct"/>
            <w:shd w:val="clear" w:color="auto" w:fill="1F7A55"/>
            <w:vAlign w:val="center"/>
          </w:tcPr>
          <w:p w14:paraId="289B7E37" w14:textId="094DF13B" w:rsidR="008429B1" w:rsidRPr="008429B1" w:rsidRDefault="008429B1" w:rsidP="008429B1">
            <w:pPr>
              <w:jc w:val="center"/>
              <w:rPr>
                <w:rFonts w:ascii="Arial" w:hAnsi="Arial" w:cs="Arial"/>
                <w:b/>
                <w:color w:val="FFFFFF"/>
                <w:sz w:val="30"/>
              </w:rPr>
            </w:pPr>
            <w:r w:rsidRPr="008429B1">
              <w:rPr>
                <w:rFonts w:ascii="Arial" w:hAnsi="Arial" w:cs="Arial"/>
                <w:b/>
                <w:color w:val="FFFFFF"/>
                <w:sz w:val="30"/>
              </w:rPr>
              <w:t>38</w:t>
            </w:r>
            <w:r w:rsidRPr="008429B1">
              <w:rPr>
                <w:rFonts w:ascii="Arial" w:hAnsi="Arial" w:cs="Arial"/>
                <w:b/>
                <w:color w:val="FFFFFF"/>
                <w:sz w:val="30"/>
              </w:rPr>
              <w:t>분</w:t>
            </w:r>
          </w:p>
        </w:tc>
        <w:tc>
          <w:tcPr>
            <w:tcW w:w="1719" w:type="pct"/>
            <w:shd w:val="clear" w:color="auto" w:fill="E8F1EC"/>
            <w:vAlign w:val="center"/>
          </w:tcPr>
          <w:p w14:paraId="7045C40B" w14:textId="0E2C1644" w:rsidR="008429B1" w:rsidRPr="008429B1" w:rsidRDefault="008429B1" w:rsidP="008429B1">
            <w:pPr>
              <w:jc w:val="center"/>
              <w:rPr>
                <w:rFonts w:ascii="Arial" w:hAnsi="Arial" w:cs="Arial"/>
                <w:b/>
                <w:color w:val="17221C"/>
                <w:sz w:val="30"/>
              </w:rPr>
            </w:pPr>
            <w:r w:rsidRPr="008429B1">
              <w:rPr>
                <w:rFonts w:ascii="Arial" w:hAnsi="Arial" w:cs="Arial"/>
                <w:b/>
                <w:color w:val="17221C"/>
                <w:sz w:val="30"/>
              </w:rPr>
              <w:t>0</w:t>
            </w:r>
            <w:r w:rsidRPr="008429B1">
              <w:rPr>
                <w:rFonts w:ascii="Arial" w:hAnsi="Arial" w:cs="Arial"/>
                <w:b/>
                <w:color w:val="17221C"/>
                <w:sz w:val="30"/>
              </w:rPr>
              <w:t>분</w:t>
            </w:r>
          </w:p>
        </w:tc>
        <w:tc>
          <w:tcPr>
            <w:tcW w:w="1719" w:type="pct"/>
            <w:shd w:val="clear" w:color="auto" w:fill="E8F1EC"/>
            <w:vAlign w:val="center"/>
          </w:tcPr>
          <w:p w14:paraId="3F7EBF73" w14:textId="4C5EDA29" w:rsidR="008429B1" w:rsidRPr="008429B1" w:rsidRDefault="008429B1" w:rsidP="008429B1">
            <w:pPr>
              <w:jc w:val="center"/>
              <w:rPr>
                <w:rFonts w:ascii="Arial" w:hAnsi="Arial" w:cs="Arial"/>
                <w:b/>
                <w:color w:val="17221C"/>
                <w:sz w:val="30"/>
              </w:rPr>
            </w:pPr>
            <w:r w:rsidRPr="008429B1">
              <w:rPr>
                <w:rFonts w:ascii="Arial" w:hAnsi="Arial" w:cs="Arial"/>
                <w:b/>
                <w:color w:val="17221C"/>
                <w:sz w:val="30"/>
              </w:rPr>
              <w:t>40</w:t>
            </w:r>
            <w:r w:rsidRPr="008429B1">
              <w:rPr>
                <w:rFonts w:ascii="Arial" w:hAnsi="Arial" w:cs="Arial"/>
                <w:b/>
                <w:color w:val="17221C"/>
                <w:sz w:val="30"/>
              </w:rPr>
              <w:t>분</w:t>
            </w:r>
          </w:p>
        </w:tc>
      </w:tr>
    </w:tbl>
    <w:p w14:paraId="425FFE62" w14:textId="77777777" w:rsidR="008429B1" w:rsidRPr="008429B1" w:rsidRDefault="008429B1" w:rsidP="008429B1">
      <w:pPr>
        <w:spacing w:before="40" w:after="40" w:line="40" w:lineRule="atLeast"/>
        <w:rPr>
          <w:rFonts w:ascii="Calibri" w:hAnsi="Calibri" w:cs="Calibri"/>
          <w:color w:val="F8F9F6"/>
          <w:sz w:val="2"/>
        </w:rPr>
      </w:pPr>
      <w:r w:rsidRPr="008429B1">
        <w:rPr>
          <w:rFonts w:ascii="Calibri" w:hAnsi="Calibri" w:cs="Calibri" w:hint="eastAsia"/>
          <w:color w:val="F8F9F6"/>
          <w:sz w:val="2"/>
        </w:rPr>
        <w:t> </w:t>
      </w:r>
    </w:p>
    <w:p w14:paraId="6085FE72" w14:textId="77777777" w:rsidR="008429B1" w:rsidRPr="008429B1" w:rsidRDefault="008429B1" w:rsidP="008429B1">
      <w:pPr>
        <w:pStyle w:val="1"/>
        <w:widowControl/>
        <w:spacing w:after="140"/>
        <w:rPr>
          <w:rFonts w:ascii="Cambria" w:eastAsia="맑은 고딕" w:hAnsi="Cambria"/>
          <w:b/>
          <w:color w:val="17221C"/>
          <w:sz w:val="34"/>
        </w:rPr>
      </w:pPr>
      <w:r w:rsidRPr="008429B1">
        <w:rPr>
          <w:rFonts w:ascii="Cambria" w:eastAsia="맑은 고딕" w:hAnsi="Cambria"/>
          <w:b/>
          <w:color w:val="17221C"/>
          <w:sz w:val="34"/>
        </w:rPr>
        <w:t xml:space="preserve">1. </w:t>
      </w:r>
      <w:r w:rsidRPr="008429B1">
        <w:rPr>
          <w:rFonts w:ascii="Cambria" w:eastAsia="맑은 고딕" w:hAnsi="Cambria"/>
          <w:b/>
          <w:color w:val="17221C"/>
          <w:sz w:val="34"/>
        </w:rPr>
        <w:t>원인</w:t>
      </w:r>
    </w:p>
    <w:p w14:paraId="7D84E56D" w14:textId="77777777" w:rsidR="008429B1" w:rsidRPr="008429B1" w:rsidRDefault="008429B1" w:rsidP="008429B1">
      <w:pPr>
        <w:widowControl/>
        <w:spacing w:line="294" w:lineRule="atLeast"/>
        <w:rPr>
          <w:rFonts w:ascii="Calibri" w:eastAsia="맑은 고딕" w:hAnsi="Calibri" w:cs="Calibri"/>
          <w:color w:val="17221C"/>
          <w:sz w:val="21"/>
        </w:rPr>
      </w:pPr>
      <w:r w:rsidRPr="008429B1">
        <w:rPr>
          <w:rFonts w:ascii="Calibri" w:eastAsia="맑은 고딕" w:hAnsi="Calibri" w:cs="Calibri"/>
          <w:color w:val="17221C"/>
          <w:sz w:val="21"/>
        </w:rPr>
        <w:t>22</w:t>
      </w:r>
      <w:r w:rsidRPr="008429B1">
        <w:rPr>
          <w:rFonts w:ascii="Calibri" w:eastAsia="맑은 고딕" w:hAnsi="Calibri" w:cs="Calibri"/>
          <w:color w:val="17221C"/>
          <w:sz w:val="21"/>
        </w:rPr>
        <w:t>시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이후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수도권과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영남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물량이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3</w:t>
      </w:r>
      <w:r w:rsidRPr="008429B1">
        <w:rPr>
          <w:rFonts w:ascii="Calibri" w:eastAsia="맑은 고딕" w:hAnsi="Calibri" w:cs="Calibri"/>
          <w:color w:val="17221C"/>
          <w:sz w:val="21"/>
        </w:rPr>
        <w:t>번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도크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한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곳에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몰린다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. </w:t>
      </w:r>
      <w:r w:rsidRPr="008429B1">
        <w:rPr>
          <w:rFonts w:ascii="Calibri" w:eastAsia="맑은 고딕" w:hAnsi="Calibri" w:cs="Calibri"/>
          <w:color w:val="17221C"/>
          <w:sz w:val="21"/>
        </w:rPr>
        <w:t>셔틀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두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대가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서로를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기다리며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적재가</w:t>
      </w:r>
      <w:r w:rsidRPr="008429B1">
        <w:rPr>
          <w:rFonts w:ascii="Calibri" w:eastAsia="맑은 고딕" w:hAnsi="Calibri" w:cs="Calibri"/>
          <w:color w:val="17221C"/>
          <w:sz w:val="21"/>
        </w:rPr>
        <w:t xml:space="preserve"> </w:t>
      </w:r>
      <w:r w:rsidRPr="008429B1">
        <w:rPr>
          <w:rFonts w:ascii="Calibri" w:eastAsia="맑은 고딕" w:hAnsi="Calibri" w:cs="Calibri"/>
          <w:color w:val="17221C"/>
          <w:sz w:val="21"/>
        </w:rPr>
        <w:t>멈춘다</w:t>
      </w:r>
      <w:r w:rsidRPr="008429B1">
        <w:rPr>
          <w:rFonts w:ascii="Calibri" w:eastAsia="맑은 고딕" w:hAnsi="Calibri" w:cs="Calibri"/>
          <w:color w:val="17221C"/>
          <w:sz w:val="21"/>
        </w:rPr>
        <w:t>.</w:t>
      </w:r>
    </w:p>
    <w:p w14:paraId="35F799D6" w14:textId="77777777" w:rsidR="008429B1" w:rsidRPr="008429B1" w:rsidRDefault="008429B1" w:rsidP="008429B1">
      <w:pPr>
        <w:pStyle w:val="1"/>
        <w:widowControl/>
        <w:spacing w:after="140"/>
        <w:rPr>
          <w:rFonts w:ascii="Cambria" w:eastAsia="맑은 고딕" w:hAnsi="Cambria"/>
          <w:b/>
          <w:color w:val="17221C"/>
          <w:sz w:val="34"/>
        </w:rPr>
      </w:pPr>
      <w:r w:rsidRPr="008429B1">
        <w:rPr>
          <w:rFonts w:ascii="Cambria" w:eastAsia="맑은 고딕" w:hAnsi="Cambria"/>
          <w:b/>
          <w:color w:val="17221C"/>
          <w:sz w:val="34"/>
        </w:rPr>
        <w:t xml:space="preserve">2. </w:t>
      </w:r>
      <w:r w:rsidRPr="008429B1">
        <w:rPr>
          <w:rFonts w:ascii="Cambria" w:eastAsia="맑은 고딕" w:hAnsi="Cambria"/>
          <w:b/>
          <w:color w:val="17221C"/>
          <w:sz w:val="34"/>
        </w:rPr>
        <w:t>대안</w:t>
      </w:r>
      <w:r w:rsidRPr="008429B1">
        <w:rPr>
          <w:rFonts w:ascii="Cambria" w:eastAsia="맑은 고딕" w:hAnsi="Cambria"/>
          <w:b/>
          <w:color w:val="17221C"/>
          <w:sz w:val="34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34"/>
        </w:rPr>
        <w:t>비교</w:t>
      </w:r>
    </w:p>
    <w:tbl>
      <w:tblPr>
        <w:tblStyle w:val="ac"/>
        <w:tblW w:w="5000" w:type="pct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  <w:tblLook w:val="04A0" w:firstRow="1" w:lastRow="0" w:firstColumn="1" w:lastColumn="0" w:noHBand="0" w:noVBand="1"/>
      </w:tblPr>
      <w:tblGrid>
        <w:gridCol w:w="2429"/>
        <w:gridCol w:w="2429"/>
        <w:gridCol w:w="2430"/>
        <w:gridCol w:w="2430"/>
      </w:tblGrid>
      <w:tr w:rsidR="008429B1" w:rsidRPr="008429B1" w14:paraId="1B2FB0E6" w14:textId="77777777" w:rsidTr="008429B1">
        <w:trPr>
          <w:tblHeader/>
          <w:jc w:val="center"/>
        </w:trPr>
        <w:tc>
          <w:tcPr>
            <w:tcW w:w="1250" w:type="pct"/>
            <w:tcBorders>
              <w:bottom w:val="single" w:sz="4" w:space="0" w:color="DDE4DF"/>
            </w:tcBorders>
            <w:shd w:val="clear" w:color="auto" w:fill="132C24"/>
            <w:vAlign w:val="center"/>
          </w:tcPr>
          <w:p w14:paraId="525DD5AC" w14:textId="3A3DE459" w:rsidR="008429B1" w:rsidRPr="008429B1" w:rsidRDefault="008429B1" w:rsidP="008429B1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8429B1">
              <w:rPr>
                <w:rFonts w:ascii="Calibri" w:hAnsi="Calibri" w:cs="Calibri" w:hint="eastAsia"/>
                <w:b/>
                <w:color w:val="FFFFFF"/>
                <w:sz w:val="20"/>
              </w:rPr>
              <w:t>안</w:t>
            </w:r>
          </w:p>
        </w:tc>
        <w:tc>
          <w:tcPr>
            <w:tcW w:w="1250" w:type="pct"/>
            <w:tcBorders>
              <w:bottom w:val="single" w:sz="4" w:space="0" w:color="DDE4DF"/>
            </w:tcBorders>
            <w:shd w:val="clear" w:color="auto" w:fill="132C24"/>
            <w:vAlign w:val="center"/>
          </w:tcPr>
          <w:p w14:paraId="74DAFDE0" w14:textId="5B898159" w:rsidR="008429B1" w:rsidRPr="008429B1" w:rsidRDefault="008429B1" w:rsidP="008429B1">
            <w:pPr>
              <w:jc w:val="right"/>
              <w:rPr>
                <w:rFonts w:ascii="Calibri" w:hAnsi="Calibri" w:cs="Calibri"/>
                <w:b/>
                <w:color w:val="FFFFFF"/>
                <w:sz w:val="20"/>
              </w:rPr>
            </w:pPr>
            <w:r w:rsidRPr="008429B1">
              <w:rPr>
                <w:rFonts w:ascii="Calibri" w:hAnsi="Calibri" w:cs="Calibri" w:hint="eastAsia"/>
                <w:b/>
                <w:color w:val="FFFFFF"/>
                <w:sz w:val="20"/>
              </w:rPr>
              <w:t>대기</w:t>
            </w:r>
            <w:r w:rsidRPr="008429B1">
              <w:rPr>
                <w:rFonts w:ascii="Calibri" w:hAnsi="Calibri" w:cs="Calibri"/>
                <w:b/>
                <w:color w:val="FFFFFF"/>
                <w:sz w:val="20"/>
              </w:rPr>
              <w:t xml:space="preserve"> (</w:t>
            </w:r>
            <w:r w:rsidRPr="008429B1">
              <w:rPr>
                <w:rFonts w:ascii="Calibri" w:hAnsi="Calibri" w:cs="Calibri"/>
                <w:b/>
                <w:color w:val="FFFFFF"/>
                <w:sz w:val="20"/>
              </w:rPr>
              <w:t>분</w:t>
            </w:r>
            <w:r w:rsidRPr="008429B1">
              <w:rPr>
                <w:rFonts w:ascii="Calibri" w:hAnsi="Calibri" w:cs="Calibri"/>
                <w:b/>
                <w:color w:val="FFFFFF"/>
                <w:sz w:val="20"/>
              </w:rPr>
              <w:t>)</w:t>
            </w:r>
          </w:p>
        </w:tc>
        <w:tc>
          <w:tcPr>
            <w:tcW w:w="1250" w:type="pct"/>
            <w:tcBorders>
              <w:bottom w:val="single" w:sz="4" w:space="0" w:color="DDE4DF"/>
            </w:tcBorders>
            <w:shd w:val="clear" w:color="auto" w:fill="132C24"/>
            <w:vAlign w:val="center"/>
          </w:tcPr>
          <w:p w14:paraId="104A64C7" w14:textId="7C98F83C" w:rsidR="008429B1" w:rsidRPr="008429B1" w:rsidRDefault="008429B1" w:rsidP="008429B1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8429B1">
              <w:rPr>
                <w:rFonts w:ascii="Calibri" w:hAnsi="Calibri" w:cs="Calibri" w:hint="eastAsia"/>
                <w:b/>
                <w:color w:val="FFFFFF"/>
                <w:sz w:val="20"/>
              </w:rPr>
              <w:t>추가</w:t>
            </w:r>
            <w:r w:rsidRPr="008429B1">
              <w:rPr>
                <w:rFonts w:ascii="Calibri" w:hAnsi="Calibri" w:cs="Calibri"/>
                <w:b/>
                <w:color w:val="FFFFFF"/>
                <w:sz w:val="20"/>
              </w:rPr>
              <w:t xml:space="preserve"> </w:t>
            </w:r>
            <w:r w:rsidRPr="008429B1">
              <w:rPr>
                <w:rFonts w:ascii="Calibri" w:hAnsi="Calibri" w:cs="Calibri"/>
                <w:b/>
                <w:color w:val="FFFFFF"/>
                <w:sz w:val="20"/>
              </w:rPr>
              <w:t>비용</w:t>
            </w:r>
          </w:p>
        </w:tc>
        <w:tc>
          <w:tcPr>
            <w:tcW w:w="1250" w:type="pct"/>
            <w:tcBorders>
              <w:bottom w:val="single" w:sz="4" w:space="0" w:color="DDE4DF"/>
            </w:tcBorders>
            <w:shd w:val="clear" w:color="auto" w:fill="132C24"/>
            <w:vAlign w:val="center"/>
          </w:tcPr>
          <w:p w14:paraId="1108D713" w14:textId="13780C90" w:rsidR="008429B1" w:rsidRPr="008429B1" w:rsidRDefault="008429B1" w:rsidP="008429B1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8429B1">
              <w:rPr>
                <w:rFonts w:ascii="Calibri" w:hAnsi="Calibri" w:cs="Calibri" w:hint="eastAsia"/>
                <w:b/>
                <w:color w:val="FFFFFF"/>
                <w:sz w:val="20"/>
              </w:rPr>
              <w:t>판단</w:t>
            </w:r>
          </w:p>
        </w:tc>
      </w:tr>
      <w:tr w:rsidR="008429B1" w:rsidRPr="008429B1" w14:paraId="570E56EC" w14:textId="77777777" w:rsidTr="008429B1">
        <w:trPr>
          <w:jc w:val="center"/>
        </w:trPr>
        <w:tc>
          <w:tcPr>
            <w:tcW w:w="1250" w:type="pct"/>
            <w:tcBorders>
              <w:bottom w:val="single" w:sz="4" w:space="0" w:color="DDE4DF"/>
            </w:tcBorders>
            <w:shd w:val="clear" w:color="auto" w:fill="F8F9F6"/>
            <w:vAlign w:val="center"/>
          </w:tcPr>
          <w:p w14:paraId="0FA2157D" w14:textId="6AB69485" w:rsidR="008429B1" w:rsidRPr="008429B1" w:rsidRDefault="008429B1" w:rsidP="008429B1">
            <w:pPr>
              <w:rPr>
                <w:rFonts w:ascii="Calibri" w:hAnsi="Calibri" w:cs="Calibri"/>
                <w:b/>
                <w:color w:val="17221C"/>
                <w:sz w:val="20"/>
              </w:rPr>
            </w:pPr>
            <w:r w:rsidRPr="008429B1">
              <w:rPr>
                <w:rFonts w:ascii="Calibri" w:hAnsi="Calibri" w:cs="Calibri" w:hint="eastAsia"/>
                <w:b/>
                <w:color w:val="17221C"/>
                <w:sz w:val="20"/>
              </w:rPr>
              <w:t>현행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 xml:space="preserve"> 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>유지</w:t>
            </w:r>
          </w:p>
        </w:tc>
        <w:tc>
          <w:tcPr>
            <w:tcW w:w="1250" w:type="pct"/>
            <w:tcBorders>
              <w:bottom w:val="single" w:sz="4" w:space="0" w:color="DDE4DF"/>
            </w:tcBorders>
            <w:shd w:val="clear" w:color="auto" w:fill="F8F9F6"/>
            <w:vAlign w:val="center"/>
          </w:tcPr>
          <w:p w14:paraId="581F1D26" w14:textId="796C99F0" w:rsidR="008429B1" w:rsidRPr="008429B1" w:rsidRDefault="008429B1" w:rsidP="008429B1">
            <w:pPr>
              <w:jc w:val="right"/>
              <w:rPr>
                <w:rFonts w:ascii="Calibri" w:hAnsi="Calibri" w:cs="Calibri"/>
                <w:color w:val="17221C"/>
                <w:sz w:val="20"/>
              </w:rPr>
            </w:pPr>
            <w:r w:rsidRPr="008429B1">
              <w:rPr>
                <w:rFonts w:ascii="Calibri" w:hAnsi="Calibri" w:cs="Calibri"/>
                <w:color w:val="17221C"/>
                <w:sz w:val="20"/>
              </w:rPr>
              <w:t>38</w:t>
            </w:r>
          </w:p>
        </w:tc>
        <w:tc>
          <w:tcPr>
            <w:tcW w:w="1250" w:type="pct"/>
            <w:tcBorders>
              <w:bottom w:val="single" w:sz="4" w:space="0" w:color="DDE4DF"/>
            </w:tcBorders>
            <w:shd w:val="clear" w:color="auto" w:fill="F8F9F6"/>
            <w:vAlign w:val="center"/>
          </w:tcPr>
          <w:p w14:paraId="3CAE123F" w14:textId="565A9468" w:rsidR="008429B1" w:rsidRPr="008429B1" w:rsidRDefault="008429B1" w:rsidP="008429B1">
            <w:pPr>
              <w:rPr>
                <w:rFonts w:ascii="Calibri" w:hAnsi="Calibri" w:cs="Calibri"/>
                <w:color w:val="17221C"/>
                <w:sz w:val="20"/>
              </w:rPr>
            </w:pPr>
            <w:r w:rsidRPr="008429B1">
              <w:rPr>
                <w:rFonts w:ascii="Calibri" w:hAnsi="Calibri" w:cs="Calibri" w:hint="eastAsia"/>
                <w:color w:val="17221C"/>
                <w:sz w:val="20"/>
              </w:rPr>
              <w:t>없음</w:t>
            </w:r>
          </w:p>
        </w:tc>
        <w:tc>
          <w:tcPr>
            <w:tcW w:w="1250" w:type="pct"/>
            <w:tcBorders>
              <w:bottom w:val="single" w:sz="4" w:space="0" w:color="DDE4DF"/>
            </w:tcBorders>
            <w:shd w:val="clear" w:color="auto" w:fill="F8F9F6"/>
            <w:vAlign w:val="center"/>
          </w:tcPr>
          <w:p w14:paraId="7CFED3C0" w14:textId="6BFC3C4F" w:rsidR="008429B1" w:rsidRPr="008429B1" w:rsidRDefault="008429B1" w:rsidP="008429B1">
            <w:pPr>
              <w:rPr>
                <w:rFonts w:ascii="Calibri" w:hAnsi="Calibri" w:cs="Calibri"/>
                <w:color w:val="17221C"/>
                <w:sz w:val="20"/>
              </w:rPr>
            </w:pPr>
            <w:r w:rsidRPr="008429B1">
              <w:rPr>
                <w:rFonts w:ascii="Calibri" w:hAnsi="Calibri" w:cs="Calibri" w:hint="eastAsia"/>
                <w:color w:val="17221C"/>
                <w:sz w:val="20"/>
              </w:rPr>
              <w:t>기각</w:t>
            </w:r>
          </w:p>
        </w:tc>
      </w:tr>
      <w:tr w:rsidR="008429B1" w:rsidRPr="008429B1" w14:paraId="70C203C5" w14:textId="77777777" w:rsidTr="008429B1">
        <w:trPr>
          <w:jc w:val="center"/>
        </w:trPr>
        <w:tc>
          <w:tcPr>
            <w:tcW w:w="1250" w:type="pct"/>
            <w:tcBorders>
              <w:bottom w:val="single" w:sz="4" w:space="0" w:color="DDE4DF"/>
            </w:tcBorders>
            <w:shd w:val="clear" w:color="auto" w:fill="E8F1EC"/>
            <w:vAlign w:val="center"/>
          </w:tcPr>
          <w:p w14:paraId="5C298468" w14:textId="677E732E" w:rsidR="008429B1" w:rsidRPr="008429B1" w:rsidRDefault="008429B1" w:rsidP="008429B1">
            <w:pPr>
              <w:rPr>
                <w:rFonts w:ascii="Calibri" w:hAnsi="Calibri" w:cs="Calibri"/>
                <w:b/>
                <w:color w:val="17221C"/>
                <w:sz w:val="20"/>
              </w:rPr>
            </w:pPr>
            <w:r w:rsidRPr="008429B1">
              <w:rPr>
                <w:rFonts w:ascii="Calibri" w:hAnsi="Calibri" w:cs="Calibri" w:hint="eastAsia"/>
                <w:b/>
                <w:color w:val="17221C"/>
                <w:sz w:val="20"/>
              </w:rPr>
              <w:t>인력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 xml:space="preserve"> 2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>명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 xml:space="preserve"> 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>증원</w:t>
            </w:r>
          </w:p>
        </w:tc>
        <w:tc>
          <w:tcPr>
            <w:tcW w:w="1250" w:type="pct"/>
            <w:tcBorders>
              <w:bottom w:val="single" w:sz="4" w:space="0" w:color="DDE4DF"/>
            </w:tcBorders>
            <w:shd w:val="clear" w:color="auto" w:fill="E8F1EC"/>
            <w:vAlign w:val="center"/>
          </w:tcPr>
          <w:p w14:paraId="3FC98078" w14:textId="79158CF7" w:rsidR="008429B1" w:rsidRPr="008429B1" w:rsidRDefault="008429B1" w:rsidP="008429B1">
            <w:pPr>
              <w:jc w:val="right"/>
              <w:rPr>
                <w:rFonts w:ascii="Calibri" w:hAnsi="Calibri" w:cs="Calibri"/>
                <w:color w:val="17221C"/>
                <w:sz w:val="20"/>
              </w:rPr>
            </w:pPr>
            <w:r w:rsidRPr="008429B1">
              <w:rPr>
                <w:rFonts w:ascii="Calibri" w:hAnsi="Calibri" w:cs="Calibri"/>
                <w:color w:val="17221C"/>
                <w:sz w:val="20"/>
              </w:rPr>
              <w:t>21</w:t>
            </w:r>
          </w:p>
        </w:tc>
        <w:tc>
          <w:tcPr>
            <w:tcW w:w="1250" w:type="pct"/>
            <w:tcBorders>
              <w:bottom w:val="single" w:sz="4" w:space="0" w:color="DDE4DF"/>
            </w:tcBorders>
            <w:shd w:val="clear" w:color="auto" w:fill="E8F1EC"/>
            <w:vAlign w:val="center"/>
          </w:tcPr>
          <w:p w14:paraId="30524AA5" w14:textId="55C174D5" w:rsidR="008429B1" w:rsidRPr="008429B1" w:rsidRDefault="008429B1" w:rsidP="008429B1">
            <w:pPr>
              <w:rPr>
                <w:rFonts w:ascii="Calibri" w:hAnsi="Calibri" w:cs="Calibri"/>
                <w:color w:val="17221C"/>
                <w:sz w:val="20"/>
              </w:rPr>
            </w:pPr>
            <w:r w:rsidRPr="008429B1">
              <w:rPr>
                <w:rFonts w:ascii="Calibri" w:hAnsi="Calibri" w:cs="Calibri" w:hint="eastAsia"/>
                <w:color w:val="17221C"/>
                <w:sz w:val="20"/>
              </w:rPr>
              <w:t>월</w:t>
            </w:r>
            <w:r w:rsidRPr="008429B1">
              <w:rPr>
                <w:rFonts w:ascii="Calibri" w:hAnsi="Calibri" w:cs="Calibri"/>
                <w:color w:val="17221C"/>
                <w:sz w:val="20"/>
              </w:rPr>
              <w:t xml:space="preserve"> 740</w:t>
            </w:r>
            <w:r w:rsidRPr="008429B1">
              <w:rPr>
                <w:rFonts w:ascii="Calibri" w:hAnsi="Calibri" w:cs="Calibri"/>
                <w:color w:val="17221C"/>
                <w:sz w:val="20"/>
              </w:rPr>
              <w:t>만</w:t>
            </w:r>
            <w:r w:rsidRPr="008429B1">
              <w:rPr>
                <w:rFonts w:ascii="Calibri" w:hAnsi="Calibri" w:cs="Calibri"/>
                <w:color w:val="17221C"/>
                <w:sz w:val="20"/>
              </w:rPr>
              <w:t xml:space="preserve"> </w:t>
            </w:r>
            <w:r w:rsidRPr="008429B1">
              <w:rPr>
                <w:rFonts w:ascii="Calibri" w:hAnsi="Calibri" w:cs="Calibri"/>
                <w:color w:val="17221C"/>
                <w:sz w:val="20"/>
              </w:rPr>
              <w:t>원</w:t>
            </w:r>
          </w:p>
        </w:tc>
        <w:tc>
          <w:tcPr>
            <w:tcW w:w="1250" w:type="pct"/>
            <w:tcBorders>
              <w:bottom w:val="single" w:sz="4" w:space="0" w:color="DDE4DF"/>
            </w:tcBorders>
            <w:shd w:val="clear" w:color="auto" w:fill="E8F1EC"/>
            <w:vAlign w:val="center"/>
          </w:tcPr>
          <w:p w14:paraId="6006679E" w14:textId="79ABE34C" w:rsidR="008429B1" w:rsidRPr="008429B1" w:rsidRDefault="008429B1" w:rsidP="008429B1">
            <w:pPr>
              <w:rPr>
                <w:rFonts w:ascii="Calibri" w:hAnsi="Calibri" w:cs="Calibri"/>
                <w:color w:val="17221C"/>
                <w:sz w:val="20"/>
              </w:rPr>
            </w:pPr>
            <w:r w:rsidRPr="008429B1">
              <w:rPr>
                <w:rFonts w:ascii="Calibri" w:hAnsi="Calibri" w:cs="Calibri" w:hint="eastAsia"/>
                <w:color w:val="17221C"/>
                <w:sz w:val="20"/>
              </w:rPr>
              <w:t>보류</w:t>
            </w:r>
          </w:p>
        </w:tc>
      </w:tr>
      <w:tr w:rsidR="008429B1" w:rsidRPr="008429B1" w14:paraId="7EBD2B95" w14:textId="77777777" w:rsidTr="008429B1">
        <w:trPr>
          <w:jc w:val="center"/>
        </w:trPr>
        <w:tc>
          <w:tcPr>
            <w:tcW w:w="1250" w:type="pct"/>
            <w:shd w:val="clear" w:color="auto" w:fill="F8F9F6"/>
            <w:vAlign w:val="center"/>
          </w:tcPr>
          <w:p w14:paraId="5E178191" w14:textId="5A0A548E" w:rsidR="008429B1" w:rsidRPr="008429B1" w:rsidRDefault="008429B1" w:rsidP="008429B1">
            <w:pPr>
              <w:rPr>
                <w:rFonts w:ascii="Calibri" w:hAnsi="Calibri" w:cs="Calibri"/>
                <w:b/>
                <w:color w:val="17221C"/>
                <w:sz w:val="20"/>
              </w:rPr>
            </w:pPr>
            <w:r w:rsidRPr="008429B1">
              <w:rPr>
                <w:rFonts w:ascii="Calibri" w:hAnsi="Calibri" w:cs="Calibri" w:hint="eastAsia"/>
                <w:b/>
                <w:color w:val="17221C"/>
                <w:sz w:val="20"/>
              </w:rPr>
              <w:t>도크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 xml:space="preserve"> 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>방향별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 xml:space="preserve"> </w:t>
            </w:r>
            <w:r w:rsidRPr="008429B1">
              <w:rPr>
                <w:rFonts w:ascii="Calibri" w:hAnsi="Calibri" w:cs="Calibri"/>
                <w:b/>
                <w:color w:val="17221C"/>
                <w:sz w:val="20"/>
              </w:rPr>
              <w:t>분리</w:t>
            </w:r>
          </w:p>
        </w:tc>
        <w:tc>
          <w:tcPr>
            <w:tcW w:w="1250" w:type="pct"/>
            <w:shd w:val="clear" w:color="auto" w:fill="F8F9F6"/>
            <w:vAlign w:val="center"/>
          </w:tcPr>
          <w:p w14:paraId="46D2922F" w14:textId="595AA98B" w:rsidR="008429B1" w:rsidRPr="008429B1" w:rsidRDefault="008429B1" w:rsidP="008429B1">
            <w:pPr>
              <w:jc w:val="right"/>
              <w:rPr>
                <w:rFonts w:ascii="Calibri" w:hAnsi="Calibri" w:cs="Calibri"/>
                <w:color w:val="17221C"/>
                <w:sz w:val="20"/>
              </w:rPr>
            </w:pPr>
            <w:r w:rsidRPr="008429B1">
              <w:rPr>
                <w:rFonts w:ascii="Calibri" w:hAnsi="Calibri" w:cs="Calibri"/>
                <w:color w:val="17221C"/>
                <w:sz w:val="20"/>
              </w:rPr>
              <w:t>0</w:t>
            </w:r>
          </w:p>
        </w:tc>
        <w:tc>
          <w:tcPr>
            <w:tcW w:w="1250" w:type="pct"/>
            <w:shd w:val="clear" w:color="auto" w:fill="F8F9F6"/>
            <w:vAlign w:val="center"/>
          </w:tcPr>
          <w:p w14:paraId="173EEE3E" w14:textId="06273129" w:rsidR="008429B1" w:rsidRPr="008429B1" w:rsidRDefault="008429B1" w:rsidP="008429B1">
            <w:pPr>
              <w:rPr>
                <w:rFonts w:ascii="Calibri" w:hAnsi="Calibri" w:cs="Calibri"/>
                <w:color w:val="17221C"/>
                <w:sz w:val="20"/>
              </w:rPr>
            </w:pPr>
            <w:r w:rsidRPr="008429B1">
              <w:rPr>
                <w:rFonts w:ascii="Calibri" w:hAnsi="Calibri" w:cs="Calibri" w:hint="eastAsia"/>
                <w:color w:val="17221C"/>
                <w:sz w:val="20"/>
              </w:rPr>
              <w:t>없음</w:t>
            </w:r>
          </w:p>
        </w:tc>
        <w:tc>
          <w:tcPr>
            <w:tcW w:w="1250" w:type="pct"/>
            <w:shd w:val="clear" w:color="auto" w:fill="F8F9F6"/>
            <w:vAlign w:val="center"/>
          </w:tcPr>
          <w:p w14:paraId="644679D7" w14:textId="2895A872" w:rsidR="008429B1" w:rsidRPr="008429B1" w:rsidRDefault="008429B1" w:rsidP="008429B1">
            <w:pPr>
              <w:rPr>
                <w:rFonts w:ascii="Calibri" w:hAnsi="Calibri" w:cs="Calibri"/>
                <w:color w:val="17221C"/>
                <w:sz w:val="20"/>
              </w:rPr>
            </w:pPr>
            <w:r w:rsidRPr="008429B1">
              <w:rPr>
                <w:rFonts w:ascii="Calibri" w:hAnsi="Calibri" w:cs="Calibri" w:hint="eastAsia"/>
                <w:color w:val="17221C"/>
                <w:sz w:val="20"/>
              </w:rPr>
              <w:t>채택</w:t>
            </w:r>
          </w:p>
        </w:tc>
      </w:tr>
    </w:tbl>
    <w:p w14:paraId="734A891D" w14:textId="77777777" w:rsidR="008429B1" w:rsidRPr="008429B1" w:rsidRDefault="008429B1" w:rsidP="008429B1">
      <w:pPr>
        <w:spacing w:before="40" w:after="40" w:line="40" w:lineRule="atLeast"/>
        <w:rPr>
          <w:rFonts w:ascii="Calibri" w:hAnsi="Calibri" w:cs="Calibri"/>
          <w:color w:val="F8F9F6"/>
          <w:sz w:val="2"/>
        </w:rPr>
      </w:pPr>
      <w:r w:rsidRPr="008429B1">
        <w:rPr>
          <w:rFonts w:ascii="Calibri" w:hAnsi="Calibri" w:cs="Calibri" w:hint="eastAsia"/>
          <w:color w:val="F8F9F6"/>
          <w:sz w:val="2"/>
        </w:rPr>
        <w:t> </w:t>
      </w:r>
    </w:p>
    <w:p w14:paraId="3D760F56" w14:textId="77777777" w:rsidR="008429B1" w:rsidRPr="008429B1" w:rsidRDefault="008429B1" w:rsidP="008429B1">
      <w:pPr>
        <w:pStyle w:val="1"/>
        <w:widowControl/>
        <w:spacing w:after="140"/>
        <w:rPr>
          <w:rFonts w:ascii="Cambria" w:eastAsia="맑은 고딕" w:hAnsi="Cambria"/>
          <w:b/>
          <w:color w:val="17221C"/>
          <w:sz w:val="34"/>
        </w:rPr>
      </w:pPr>
      <w:r w:rsidRPr="008429B1">
        <w:rPr>
          <w:rFonts w:ascii="Cambria" w:eastAsia="맑은 고딕" w:hAnsi="Cambria"/>
          <w:b/>
          <w:color w:val="17221C"/>
          <w:sz w:val="34"/>
        </w:rPr>
        <w:t xml:space="preserve">3. </w:t>
      </w:r>
      <w:r w:rsidRPr="008429B1">
        <w:rPr>
          <w:rFonts w:ascii="Cambria" w:eastAsia="맑은 고딕" w:hAnsi="Cambria"/>
          <w:b/>
          <w:color w:val="17221C"/>
          <w:sz w:val="34"/>
        </w:rPr>
        <w:t>실행</w:t>
      </w:r>
      <w:r w:rsidRPr="008429B1">
        <w:rPr>
          <w:rFonts w:ascii="Cambria" w:eastAsia="맑은 고딕" w:hAnsi="Cambria"/>
          <w:b/>
          <w:color w:val="17221C"/>
          <w:sz w:val="34"/>
        </w:rPr>
        <w:t xml:space="preserve"> </w:t>
      </w:r>
      <w:r w:rsidRPr="008429B1">
        <w:rPr>
          <w:rFonts w:ascii="Cambria" w:eastAsia="맑은 고딕" w:hAnsi="Cambria"/>
          <w:b/>
          <w:color w:val="17221C"/>
          <w:sz w:val="34"/>
        </w:rPr>
        <w:t>계획</w:t>
      </w:r>
    </w:p>
    <w:tbl>
      <w:tblPr>
        <w:tblStyle w:val="ac"/>
        <w:tblW w:w="5000" w:type="pct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  <w:tblLook w:val="04A0" w:firstRow="1" w:lastRow="0" w:firstColumn="1" w:lastColumn="0" w:noHBand="0" w:noVBand="1"/>
      </w:tblPr>
      <w:tblGrid>
        <w:gridCol w:w="1741"/>
        <w:gridCol w:w="7977"/>
      </w:tblGrid>
      <w:tr w:rsidR="008429B1" w:rsidRPr="008429B1" w14:paraId="1223FAD2" w14:textId="77777777" w:rsidTr="008429B1">
        <w:trPr>
          <w:trHeight w:val="800"/>
          <w:jc w:val="center"/>
        </w:trPr>
        <w:tc>
          <w:tcPr>
            <w:tcW w:w="896" w:type="pct"/>
            <w:tcBorders>
              <w:bottom w:val="single" w:sz="4" w:space="0" w:color="DDE4DF"/>
            </w:tcBorders>
            <w:shd w:val="clear" w:color="auto" w:fill="1F7A55"/>
            <w:vAlign w:val="center"/>
          </w:tcPr>
          <w:p w14:paraId="51B35443" w14:textId="42765DA6" w:rsidR="008429B1" w:rsidRPr="008429B1" w:rsidRDefault="008429B1" w:rsidP="008429B1">
            <w:pPr>
              <w:rPr>
                <w:rFonts w:ascii="Arial" w:hAnsi="Arial" w:cs="Arial"/>
                <w:b/>
                <w:color w:val="FFFFFF"/>
                <w:sz w:val="23"/>
              </w:rPr>
            </w:pPr>
            <w:r w:rsidRPr="008429B1">
              <w:rPr>
                <w:rFonts w:ascii="Arial" w:hAnsi="Arial" w:cs="Arial"/>
                <w:b/>
                <w:color w:val="FFFFFF"/>
                <w:sz w:val="23"/>
              </w:rPr>
              <w:t>1</w:t>
            </w:r>
            <w:r w:rsidRPr="008429B1">
              <w:rPr>
                <w:rFonts w:ascii="Arial" w:hAnsi="Arial" w:cs="Arial"/>
                <w:b/>
                <w:color w:val="FFFFFF"/>
                <w:sz w:val="23"/>
              </w:rPr>
              <w:t>주차</w:t>
            </w:r>
          </w:p>
        </w:tc>
        <w:tc>
          <w:tcPr>
            <w:tcW w:w="4104" w:type="pct"/>
            <w:tcBorders>
              <w:bottom w:val="single" w:sz="4" w:space="0" w:color="DDE4DF"/>
            </w:tcBorders>
            <w:shd w:val="clear" w:color="auto" w:fill="F8F9F6"/>
            <w:vAlign w:val="center"/>
          </w:tcPr>
          <w:p w14:paraId="67B47CC8" w14:textId="049F23C4" w:rsidR="008429B1" w:rsidRPr="008429B1" w:rsidRDefault="008429B1" w:rsidP="008429B1">
            <w:pPr>
              <w:rPr>
                <w:rFonts w:ascii="Calibri" w:hAnsi="Calibri" w:cs="Calibri"/>
                <w:color w:val="17221C"/>
                <w:sz w:val="23"/>
              </w:rPr>
            </w:pPr>
            <w:r w:rsidRPr="008429B1">
              <w:rPr>
                <w:rFonts w:ascii="Calibri" w:hAnsi="Calibri" w:cs="Calibri" w:hint="eastAsia"/>
                <w:color w:val="17221C"/>
                <w:sz w:val="23"/>
              </w:rPr>
              <w:t>도크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 xml:space="preserve"> 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>표지와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 xml:space="preserve"> 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>동선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 xml:space="preserve"> 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>변경</w:t>
            </w:r>
          </w:p>
        </w:tc>
      </w:tr>
      <w:tr w:rsidR="008429B1" w:rsidRPr="008429B1" w14:paraId="6C0F38B9" w14:textId="77777777" w:rsidTr="008429B1">
        <w:trPr>
          <w:trHeight w:val="800"/>
          <w:jc w:val="center"/>
        </w:trPr>
        <w:tc>
          <w:tcPr>
            <w:tcW w:w="896" w:type="pct"/>
            <w:tcBorders>
              <w:bottom w:val="single" w:sz="4" w:space="0" w:color="DDE4DF"/>
            </w:tcBorders>
            <w:shd w:val="clear" w:color="auto" w:fill="132C24"/>
            <w:vAlign w:val="center"/>
          </w:tcPr>
          <w:p w14:paraId="095A0EED" w14:textId="682BC927" w:rsidR="008429B1" w:rsidRPr="008429B1" w:rsidRDefault="008429B1" w:rsidP="008429B1">
            <w:pPr>
              <w:rPr>
                <w:rFonts w:ascii="Arial" w:hAnsi="Arial" w:cs="Arial"/>
                <w:b/>
                <w:color w:val="FFFFFF"/>
                <w:sz w:val="23"/>
              </w:rPr>
            </w:pPr>
            <w:r w:rsidRPr="008429B1">
              <w:rPr>
                <w:rFonts w:ascii="Arial" w:hAnsi="Arial" w:cs="Arial"/>
                <w:b/>
                <w:color w:val="FFFFFF"/>
                <w:sz w:val="23"/>
              </w:rPr>
              <w:t>2</w:t>
            </w:r>
            <w:r w:rsidRPr="008429B1">
              <w:rPr>
                <w:rFonts w:ascii="Arial" w:hAnsi="Arial" w:cs="Arial"/>
                <w:b/>
                <w:color w:val="FFFFFF"/>
                <w:sz w:val="23"/>
              </w:rPr>
              <w:t>주차</w:t>
            </w:r>
          </w:p>
        </w:tc>
        <w:tc>
          <w:tcPr>
            <w:tcW w:w="4104" w:type="pct"/>
            <w:tcBorders>
              <w:bottom w:val="single" w:sz="4" w:space="0" w:color="DDE4DF"/>
            </w:tcBorders>
            <w:shd w:val="clear" w:color="auto" w:fill="E8F1EC"/>
            <w:vAlign w:val="center"/>
          </w:tcPr>
          <w:p w14:paraId="5EFB5C42" w14:textId="4F007741" w:rsidR="008429B1" w:rsidRPr="008429B1" w:rsidRDefault="008429B1" w:rsidP="008429B1">
            <w:pPr>
              <w:rPr>
                <w:rFonts w:ascii="Calibri" w:hAnsi="Calibri" w:cs="Calibri"/>
                <w:color w:val="17221C"/>
                <w:sz w:val="23"/>
              </w:rPr>
            </w:pPr>
            <w:r w:rsidRPr="008429B1">
              <w:rPr>
                <w:rFonts w:ascii="Calibri" w:hAnsi="Calibri" w:cs="Calibri" w:hint="eastAsia"/>
                <w:color w:val="17221C"/>
                <w:sz w:val="23"/>
              </w:rPr>
              <w:t>셔틀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 xml:space="preserve"> 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>배차표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 xml:space="preserve"> 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>분리</w:t>
            </w:r>
          </w:p>
        </w:tc>
      </w:tr>
      <w:tr w:rsidR="008429B1" w:rsidRPr="008429B1" w14:paraId="1EBC8CE8" w14:textId="77777777" w:rsidTr="008429B1">
        <w:trPr>
          <w:trHeight w:val="800"/>
          <w:jc w:val="center"/>
        </w:trPr>
        <w:tc>
          <w:tcPr>
            <w:tcW w:w="896" w:type="pct"/>
            <w:shd w:val="clear" w:color="auto" w:fill="132C24"/>
            <w:vAlign w:val="center"/>
          </w:tcPr>
          <w:p w14:paraId="1F000EDD" w14:textId="5FEBEABA" w:rsidR="008429B1" w:rsidRPr="008429B1" w:rsidRDefault="008429B1" w:rsidP="008429B1">
            <w:pPr>
              <w:rPr>
                <w:rFonts w:ascii="Arial" w:hAnsi="Arial" w:cs="Arial"/>
                <w:b/>
                <w:color w:val="FFFFFF"/>
                <w:sz w:val="23"/>
              </w:rPr>
            </w:pPr>
            <w:r w:rsidRPr="008429B1">
              <w:rPr>
                <w:rFonts w:ascii="Arial" w:hAnsi="Arial" w:cs="Arial"/>
                <w:b/>
                <w:color w:val="FFFFFF"/>
                <w:sz w:val="23"/>
              </w:rPr>
              <w:t>3</w:t>
            </w:r>
            <w:r w:rsidRPr="008429B1">
              <w:rPr>
                <w:rFonts w:ascii="Arial" w:hAnsi="Arial" w:cs="Arial"/>
                <w:b/>
                <w:color w:val="FFFFFF"/>
                <w:sz w:val="23"/>
              </w:rPr>
              <w:t>주차</w:t>
            </w:r>
          </w:p>
        </w:tc>
        <w:tc>
          <w:tcPr>
            <w:tcW w:w="4104" w:type="pct"/>
            <w:shd w:val="clear" w:color="auto" w:fill="F8F9F6"/>
            <w:vAlign w:val="center"/>
          </w:tcPr>
          <w:p w14:paraId="6046FF49" w14:textId="1A067288" w:rsidR="008429B1" w:rsidRPr="008429B1" w:rsidRDefault="008429B1" w:rsidP="008429B1">
            <w:pPr>
              <w:rPr>
                <w:rFonts w:ascii="Calibri" w:hAnsi="Calibri" w:cs="Calibri"/>
                <w:color w:val="17221C"/>
                <w:sz w:val="23"/>
              </w:rPr>
            </w:pPr>
            <w:r w:rsidRPr="008429B1">
              <w:rPr>
                <w:rFonts w:ascii="Calibri" w:hAnsi="Calibri" w:cs="Calibri" w:hint="eastAsia"/>
                <w:color w:val="17221C"/>
                <w:sz w:val="23"/>
              </w:rPr>
              <w:t>효과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 xml:space="preserve"> 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>측정과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 xml:space="preserve"> </w:t>
            </w:r>
            <w:r w:rsidRPr="008429B1">
              <w:rPr>
                <w:rFonts w:ascii="Calibri" w:hAnsi="Calibri" w:cs="Calibri"/>
                <w:color w:val="17221C"/>
                <w:sz w:val="23"/>
              </w:rPr>
              <w:t>보고</w:t>
            </w:r>
          </w:p>
        </w:tc>
      </w:tr>
    </w:tbl>
    <w:p w14:paraId="52B1EF60" w14:textId="77777777" w:rsidR="008429B1" w:rsidRPr="008429B1" w:rsidRDefault="008429B1" w:rsidP="008429B1">
      <w:pPr>
        <w:spacing w:before="40" w:after="40" w:line="40" w:lineRule="atLeast"/>
        <w:rPr>
          <w:rFonts w:ascii="Calibri" w:hAnsi="Calibri" w:cs="Calibri"/>
          <w:color w:val="F8F9F6"/>
          <w:sz w:val="2"/>
        </w:rPr>
      </w:pPr>
      <w:r w:rsidRPr="008429B1">
        <w:rPr>
          <w:rFonts w:ascii="Calibri" w:hAnsi="Calibri" w:cs="Calibri" w:hint="eastAsia"/>
          <w:color w:val="F8F9F6"/>
          <w:sz w:val="2"/>
        </w:rPr>
        <w:t> </w:t>
      </w:r>
    </w:p>
    <w:p w14:paraId="4D786AB5" w14:textId="77777777" w:rsidR="008429B1" w:rsidRPr="008429B1" w:rsidRDefault="008429B1" w:rsidP="008429B1">
      <w:pPr>
        <w:pStyle w:val="1"/>
        <w:widowControl/>
        <w:spacing w:after="140"/>
        <w:rPr>
          <w:rFonts w:ascii="Cambria" w:eastAsia="맑은 고딕" w:hAnsi="Cambria"/>
          <w:b/>
          <w:color w:val="17221C"/>
          <w:sz w:val="34"/>
        </w:rPr>
      </w:pPr>
      <w:r w:rsidRPr="008429B1">
        <w:rPr>
          <w:rFonts w:ascii="Cambria" w:eastAsia="맑은 고딕" w:hAnsi="Cambria"/>
          <w:b/>
          <w:color w:val="17221C"/>
          <w:sz w:val="34"/>
        </w:rPr>
        <w:t xml:space="preserve">4. </w:t>
      </w:r>
      <w:r w:rsidRPr="008429B1">
        <w:rPr>
          <w:rFonts w:ascii="Cambria" w:eastAsia="맑은 고딕" w:hAnsi="Cambria"/>
          <w:b/>
          <w:color w:val="17221C"/>
          <w:sz w:val="34"/>
        </w:rPr>
        <w:t>요청</w:t>
      </w:r>
    </w:p>
    <w:tbl>
      <w:tblPr>
        <w:tblStyle w:val="ac"/>
        <w:tblW w:w="5000" w:type="pct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none" w:sz="0" w:space="0" w:color="auto"/>
          <w:insideV w:val="none" w:sz="0" w:space="0" w:color="auto"/>
        </w:tblBorders>
        <w:shd w:val="clear" w:color="auto" w:fill="E8F1EC"/>
        <w:tblLook w:val="04A0" w:firstRow="1" w:lastRow="0" w:firstColumn="1" w:lastColumn="0" w:noHBand="0" w:noVBand="1"/>
      </w:tblPr>
      <w:tblGrid>
        <w:gridCol w:w="9718"/>
      </w:tblGrid>
      <w:tr w:rsidR="008429B1" w:rsidRPr="008429B1" w14:paraId="300C13CF" w14:textId="77777777" w:rsidTr="008429B1">
        <w:trPr>
          <w:jc w:val="center"/>
        </w:trPr>
        <w:tc>
          <w:tcPr>
            <w:tcW w:w="5000" w:type="pct"/>
            <w:shd w:val="clear" w:color="auto" w:fill="E8F1EC"/>
            <w:vAlign w:val="center"/>
          </w:tcPr>
          <w:p w14:paraId="3A71851A" w14:textId="5A60AC1D" w:rsidR="008429B1" w:rsidRPr="008429B1" w:rsidRDefault="008429B1" w:rsidP="008429B1">
            <w:pPr>
              <w:rPr>
                <w:rFonts w:ascii="Cambria" w:hAnsi="Cambria" w:cs="Calibri"/>
                <w:b/>
                <w:color w:val="17221C"/>
                <w:sz w:val="24"/>
              </w:rPr>
            </w:pP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10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월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 xml:space="preserve"> 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첫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 xml:space="preserve"> 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주부터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 xml:space="preserve"> 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도크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 xml:space="preserve"> 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분리를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 xml:space="preserve"> 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시범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 xml:space="preserve"> 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운영하도록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 xml:space="preserve"> 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승인해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 xml:space="preserve"> 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주십시오</w:t>
            </w:r>
            <w:r w:rsidRPr="008429B1">
              <w:rPr>
                <w:rFonts w:ascii="Cambria" w:hAnsi="Cambria" w:cs="Calibri"/>
                <w:b/>
                <w:color w:val="17221C"/>
                <w:sz w:val="24"/>
              </w:rPr>
              <w:t>.</w:t>
            </w:r>
          </w:p>
        </w:tc>
      </w:tr>
    </w:tbl>
    <w:p w14:paraId="64F836B5" w14:textId="77777777" w:rsidR="008429B1" w:rsidRPr="008429B1" w:rsidRDefault="008429B1" w:rsidP="008429B1">
      <w:pPr>
        <w:spacing w:before="40" w:after="40" w:line="40" w:lineRule="atLeast"/>
        <w:rPr>
          <w:rFonts w:ascii="Calibri" w:hAnsi="Calibri" w:cs="Calibri"/>
          <w:color w:val="F8F9F6"/>
          <w:sz w:val="2"/>
        </w:rPr>
      </w:pPr>
      <w:r w:rsidRPr="008429B1">
        <w:rPr>
          <w:rFonts w:ascii="Calibri" w:hAnsi="Calibri" w:cs="Calibri" w:hint="eastAsia"/>
          <w:color w:val="F8F9F6"/>
          <w:sz w:val="2"/>
        </w:rPr>
        <w:t> </w:t>
      </w:r>
    </w:p>
    <w:p w14:paraId="26504E8F" w14:textId="19E0ED31" w:rsidR="008429B1" w:rsidRDefault="008429B1"/>
    <w:sectPr w:rsidR="008429B1" w:rsidSect="008429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89" w:right="1089" w:bottom="1089" w:left="1089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49D42" w14:textId="77777777" w:rsidR="001B1889" w:rsidRDefault="001B1889" w:rsidP="008429B1">
      <w:pPr>
        <w:spacing w:after="0"/>
      </w:pPr>
      <w:r>
        <w:separator/>
      </w:r>
    </w:p>
  </w:endnote>
  <w:endnote w:type="continuationSeparator" w:id="0">
    <w:p w14:paraId="76345927" w14:textId="77777777" w:rsidR="001B1889" w:rsidRDefault="001B1889" w:rsidP="008429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DB8D9" w14:textId="77777777" w:rsidR="008429B1" w:rsidRDefault="008429B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9CC0" w14:textId="24BE3E13" w:rsidR="008429B1" w:rsidRPr="008429B1" w:rsidRDefault="008429B1" w:rsidP="008429B1">
    <w:pPr>
      <w:pStyle w:val="ab"/>
      <w:jc w:val="center"/>
      <w:rPr>
        <w:rFonts w:ascii="맑은 고딕" w:hAnsi="맑은 고딕"/>
        <w:sz w:val="18"/>
      </w:rPr>
    </w:pPr>
    <w:r w:rsidRPr="008429B1">
      <w:rPr>
        <w:rFonts w:ascii="맑은 고딕" w:hAnsi="맑은 고딕"/>
        <w:sz w:val="18"/>
      </w:rPr>
      <w:fldChar w:fldCharType="begin"/>
    </w:r>
    <w:r w:rsidRPr="008429B1">
      <w:rPr>
        <w:rFonts w:ascii="맑은 고딕" w:hAnsi="맑은 고딕"/>
        <w:sz w:val="18"/>
      </w:rPr>
      <w:instrText xml:space="preserve"> PAGE \* MERGEFORMAT </w:instrText>
    </w:r>
    <w:r w:rsidRPr="008429B1">
      <w:rPr>
        <w:rFonts w:ascii="맑은 고딕" w:hAnsi="맑은 고딕"/>
        <w:sz w:val="18"/>
      </w:rPr>
      <w:fldChar w:fldCharType="separate"/>
    </w:r>
    <w:r w:rsidRPr="008429B1">
      <w:rPr>
        <w:rFonts w:ascii="맑은 고딕" w:hAnsi="맑은 고딕"/>
        <w:noProof/>
        <w:sz w:val="18"/>
      </w:rPr>
      <w:t>1</w:t>
    </w:r>
    <w:r w:rsidRPr="008429B1">
      <w:rPr>
        <w:rFonts w:ascii="맑은 고딕" w:hAnsi="맑은 고딕"/>
        <w:sz w:val="18"/>
      </w:rPr>
      <w:fldChar w:fldCharType="end"/>
    </w:r>
    <w:r w:rsidRPr="008429B1">
      <w:rPr>
        <w:rFonts w:ascii="맑은 고딕" w:hAnsi="맑은 고딕"/>
        <w:sz w:val="18"/>
      </w:rPr>
      <w:t xml:space="preserve">  /  </w:t>
    </w:r>
    <w:r w:rsidRPr="008429B1">
      <w:rPr>
        <w:rFonts w:ascii="맑은 고딕" w:hAnsi="맑은 고딕"/>
        <w:sz w:val="18"/>
      </w:rPr>
      <w:fldChar w:fldCharType="begin"/>
    </w:r>
    <w:r w:rsidRPr="008429B1">
      <w:rPr>
        <w:rFonts w:ascii="맑은 고딕" w:hAnsi="맑은 고딕"/>
        <w:sz w:val="18"/>
      </w:rPr>
      <w:instrText xml:space="preserve"> NUMPAGES \* MERGEFORMAT </w:instrText>
    </w:r>
    <w:r w:rsidRPr="008429B1">
      <w:rPr>
        <w:rFonts w:ascii="맑은 고딕" w:hAnsi="맑은 고딕"/>
        <w:sz w:val="18"/>
      </w:rPr>
      <w:fldChar w:fldCharType="separate"/>
    </w:r>
    <w:r w:rsidRPr="008429B1">
      <w:rPr>
        <w:rFonts w:ascii="맑은 고딕" w:hAnsi="맑은 고딕"/>
        <w:noProof/>
        <w:sz w:val="18"/>
      </w:rPr>
      <w:t>1</w:t>
    </w:r>
    <w:r w:rsidRPr="008429B1">
      <w:rPr>
        <w:rFonts w:ascii="맑은 고딕" w:hAnsi="맑은 고딕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EDE36" w14:textId="77777777" w:rsidR="008429B1" w:rsidRDefault="008429B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4B4AD" w14:textId="77777777" w:rsidR="001B1889" w:rsidRDefault="001B1889" w:rsidP="008429B1">
      <w:pPr>
        <w:spacing w:after="0"/>
      </w:pPr>
      <w:r>
        <w:separator/>
      </w:r>
    </w:p>
  </w:footnote>
  <w:footnote w:type="continuationSeparator" w:id="0">
    <w:p w14:paraId="139C2D34" w14:textId="77777777" w:rsidR="001B1889" w:rsidRDefault="001B1889" w:rsidP="008429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14A3" w14:textId="77777777" w:rsidR="008429B1" w:rsidRDefault="008429B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0DBCA" w14:textId="77777777" w:rsidR="008429B1" w:rsidRDefault="008429B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927D" w14:textId="77777777" w:rsidR="008429B1" w:rsidRDefault="008429B1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B9"/>
    <w:rsid w:val="001B1889"/>
    <w:rsid w:val="004D0AF2"/>
    <w:rsid w:val="006B39B9"/>
    <w:rsid w:val="0084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C74C"/>
  <w15:chartTrackingRefBased/>
  <w15:docId w15:val="{1FAAD4EE-74B2-4E7E-A82B-8CF0054D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39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39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39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39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39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39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39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39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39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39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39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3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3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3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3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3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39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39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39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39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39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39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39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3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39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39B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429B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429B1"/>
  </w:style>
  <w:style w:type="paragraph" w:styleId="ab">
    <w:name w:val="footer"/>
    <w:basedOn w:val="a"/>
    <w:link w:val="Char4"/>
    <w:uiPriority w:val="99"/>
    <w:unhideWhenUsed/>
    <w:rsid w:val="008429B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429B1"/>
  </w:style>
  <w:style w:type="table" w:styleId="ac">
    <w:name w:val="Table Grid"/>
    <w:basedOn w:val="a1"/>
    <w:uiPriority w:val="39"/>
    <w:rsid w:val="008429B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재무검토</dc:creator>
  <cp:keywords/>
  <dc:description/>
  <cp:lastModifiedBy>재무검토</cp:lastModifiedBy>
  <cp:revision>2</cp:revision>
  <dcterms:created xsi:type="dcterms:W3CDTF">2026-09-23T11:13:00Z</dcterms:created>
  <dcterms:modified xsi:type="dcterms:W3CDTF">2026-09-23T11:13:00Z</dcterms:modified>
</cp:coreProperties>
</file>