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240"/>
        <w:jc w:val="left"/>
      </w:pPr>
      <w:r>
        <w:rPr>
          <w:rFonts w:ascii="Noto Sans" w:hAnsi="Noto Sans" w:eastAsia="Noto Sans KR"/>
          <w:b w:val="1"/>
          <w:color w:val="0A2540"/>
          <w:sz w:val="48"/>
          <w:szCs w:val="48"/>
        </w:rPr>
        <w:t>채용 제안서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이서연 님께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모아페이는 이서연 님께 프로덕트 디자이너 직무를 제안드립니다. 입사 예정일은 2026년 11월 2일이며, 연봉은 6,800만 원입니다.</w:t>
      </w:r>
    </w:p>
    <w:tbl>
      <w:tblPr>
        <w:tblW w:w="9020" w:type="dxa"/>
        <w:tblBorders>
          <w:bottom w:val="single" w:sz="4" w:space="0" w:color="BFC5CB"/>
          <w:insideH w:val="single" w:sz="2" w:space="0" w:color="D8DCE0"/>
        </w:tblBorders>
      </w:tblPr>
      <w:tblGrid>
        <w:gridCol w:w="2400"/>
        <w:gridCol w:w="6620"/>
      </w:tblGrid>
      <w:tr>
        <w:trPr>
          <w:tblHeader/>
        </w:trPr>
        <w:tc>
          <w:tcPr>
            <w:tcW w:w="240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62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b/>
                <w:bCs/>
                <w:sz w:val="20"/>
                <w:szCs w:val="20"/>
              </w:rPr>
              <w:t>내용</w:t>
            </w:r>
          </w:p>
        </w:tc>
      </w:tr>
      <w:tr>
        <w:tc>
          <w:tcPr>
            <w:tcW w:w="240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sz w:val="20"/>
                <w:szCs w:val="20"/>
              </w:rPr>
              <w:t>직무</w:t>
            </w:r>
          </w:p>
        </w:tc>
        <w:tc>
          <w:tcPr>
            <w:tcW w:w="662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sz w:val="20"/>
                <w:szCs w:val="20"/>
              </w:rPr>
              <w:t>프로덕트 디자이너</w:t>
            </w:r>
          </w:p>
        </w:tc>
      </w:tr>
      <w:tr>
        <w:tc>
          <w:tcPr>
            <w:tcW w:w="240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sz w:val="20"/>
                <w:szCs w:val="20"/>
              </w:rPr>
              <w:t>근무지</w:t>
            </w:r>
          </w:p>
        </w:tc>
        <w:tc>
          <w:tcPr>
            <w:tcW w:w="662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sz w:val="20"/>
                <w:szCs w:val="20"/>
              </w:rPr>
              <w:t>서울 강남</w:t>
            </w:r>
          </w:p>
        </w:tc>
      </w:tr>
      <w:tr>
        <w:tc>
          <w:tcPr>
            <w:tcW w:w="240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sz w:val="20"/>
                <w:szCs w:val="20"/>
              </w:rPr>
              <w:t>연봉</w:t>
            </w:r>
          </w:p>
        </w:tc>
        <w:tc>
          <w:tcPr>
            <w:tcW w:w="6620" w:type="dxa"/>
            <w:vAlign w:val="bottom"/>
          </w:tcPr>
          <w:p>
            <w:pPr>
              <w:spacing w:line="260" w:lineRule="atLeast"/>
            </w:pPr>
            <w:r>
              <w:rPr>
                <w:rFonts w:ascii="Noto Sans" w:hAnsi="Noto Sans" w:cs="Noto Sans" w:eastAsia="Noto Sans KR"/>
                <w:sz w:val="20"/>
                <w:szCs w:val="20"/>
              </w:rPr>
              <w:t>6,800만 원</w:t>
            </w:r>
          </w:p>
        </w:tc>
      </w:tr>
    </w:tbl>
    <w:p>
      <w:pPr>
        <w:spacing w:before="240" w:after="160" w:line="360" w:lineRule="atLeast"/>
        <w:jc w:val="left"/>
      </w:pPr>
      <w:r>
        <w:rPr>
          <w:rFonts w:ascii="Noto Sans" w:hAnsi="Noto Sans" w:eastAsia="Noto Sans KR"/>
          <w:b w:val="1"/>
          <w:color w:val="374151"/>
          <w:sz w:val="21"/>
          <w:szCs w:val="21"/>
        </w:rPr>
        <w:t>인사팀장 박도윤 드림</w:t>
      </w:r>
    </w:p>
    <w:sectPr>
      <w:footerReference w:type="default" r:id="rId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Noto Sans" w:hAnsi="Noto Sans" w:eastAsia="Noto Sans KR"/>
        <w:color w:val="6B7280"/>
        <w:sz w:val="17"/>
        <w:szCs w:val="17"/>
      </w:rPr>
      <w:t>모아페이 인사팀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autoSpaceDE w:val="0"/>
        <w:autoSpaceDN w:val="0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offer-template</dc:title>
  <dc:creator>Mixdog</dc:creator>
  <cp:lastModifiedBy>Mixdog</cp:lastModifiedBy>
  <dcterms:created xsi:type="dcterms:W3CDTF">2026-09-23T08:05:03Z</dcterms:created>
  <dcterms:modified xsi:type="dcterms:W3CDTF">2026-09-23T08:05:03Z</dcterms:modified>
</cp:coreProperties>
</file>