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C6920" w14:textId="1ABDC0B2" w:rsidR="00E47618" w:rsidRPr="00610A20" w:rsidRDefault="0005229C">
      <w:pPr>
        <w:rPr>
          <w:rFonts w:ascii="Aharoni" w:hAnsi="Aharoni" w:cs="Aharoni"/>
          <w:b/>
          <w:bCs/>
          <w:color w:val="385623" w:themeColor="accent6" w:themeShade="80"/>
          <w:sz w:val="96"/>
          <w:szCs w:val="96"/>
        </w:rPr>
      </w:pPr>
      <w:r w:rsidRPr="00610A20">
        <w:rPr>
          <w:rFonts w:ascii="Aharoni" w:hAnsi="Aharoni" w:cs="Aharoni" w:hint="cs"/>
          <w:b/>
          <w:bCs/>
          <w:color w:val="385623" w:themeColor="accent6" w:themeShade="80"/>
          <w:sz w:val="96"/>
          <w:szCs w:val="96"/>
        </w:rPr>
        <w:t>ADVANCE STATISTICS PROJECT</w:t>
      </w:r>
    </w:p>
    <w:p w14:paraId="42CD77C6" w14:textId="77777777" w:rsidR="00DF0E39" w:rsidRDefault="00DF0E39">
      <w:pPr>
        <w:rPr>
          <w:noProof/>
        </w:rPr>
      </w:pPr>
    </w:p>
    <w:p w14:paraId="36237BC4" w14:textId="77777777" w:rsidR="00DF0E39" w:rsidRDefault="00DF0E39">
      <w:pPr>
        <w:rPr>
          <w:noProof/>
        </w:rPr>
      </w:pPr>
    </w:p>
    <w:p w14:paraId="327D3CB6" w14:textId="35C5681C" w:rsidR="0005229C" w:rsidRDefault="00B825CD">
      <w:r>
        <w:rPr>
          <w:noProof/>
        </w:rPr>
        <w:drawing>
          <wp:inline distT="0" distB="0" distL="0" distR="0" wp14:anchorId="50A59FF7" wp14:editId="0CD3D600">
            <wp:extent cx="6157080" cy="54292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90718" cy="5458911"/>
                    </a:xfrm>
                    <a:prstGeom prst="rect">
                      <a:avLst/>
                    </a:prstGeom>
                  </pic:spPr>
                </pic:pic>
              </a:graphicData>
            </a:graphic>
          </wp:inline>
        </w:drawing>
      </w:r>
    </w:p>
    <w:p w14:paraId="7137D728" w14:textId="06460355" w:rsidR="00DF0E39" w:rsidRDefault="00DF0E39"/>
    <w:p w14:paraId="46FA99A3" w14:textId="16E4E02E" w:rsidR="00DF0E39" w:rsidRPr="009C3CD2" w:rsidRDefault="00DF0E39">
      <w:pPr>
        <w:rPr>
          <w:rFonts w:ascii="Aharoni" w:hAnsi="Aharoni" w:cs="Aharon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578EFA5" w14:textId="5F3A7A5C" w:rsidR="00DF0E39" w:rsidRDefault="00DF0E39" w:rsidP="00DF0E39">
      <w:pPr>
        <w:jc w:val="center"/>
        <w:rPr>
          <w:rFonts w:ascii="Aharoni" w:hAnsi="Aharoni" w:cs="Aharoni"/>
          <w:color w:val="92D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C3CD2">
        <w:rPr>
          <w:rFonts w:ascii="Aharoni" w:hAnsi="Aharoni" w:cs="Aharoni" w:hint="cs"/>
          <w:color w:val="92D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BUSINESS REPO</w:t>
      </w:r>
      <w:r w:rsidR="00D404BE" w:rsidRPr="009C3CD2">
        <w:rPr>
          <w:rFonts w:ascii="Aharoni" w:hAnsi="Aharoni" w:cs="Aharoni"/>
          <w:color w:val="92D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r w:rsidRPr="009C3CD2">
        <w:rPr>
          <w:rFonts w:ascii="Aharoni" w:hAnsi="Aharoni" w:cs="Aharoni" w:hint="cs"/>
          <w:color w:val="92D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 – By Tribid Maji</w:t>
      </w:r>
    </w:p>
    <w:p w14:paraId="61750106" w14:textId="60B528B5" w:rsidR="000760B6" w:rsidRDefault="000760B6" w:rsidP="00DF0E39">
      <w:pPr>
        <w:jc w:val="center"/>
        <w:rPr>
          <w:rFonts w:ascii="Aharoni" w:hAnsi="Aharoni" w:cs="Aharoni"/>
          <w:color w:val="92D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0E78651" w14:textId="776380EF" w:rsidR="000760B6" w:rsidRPr="007854C1" w:rsidRDefault="00B04011" w:rsidP="00DF0E39">
      <w:pPr>
        <w:pBdr>
          <w:bottom w:val="double" w:sz="6" w:space="1" w:color="auto"/>
        </w:pBdr>
        <w:jc w:val="center"/>
        <w:rPr>
          <w:rFonts w:ascii="Aharoni" w:hAnsi="Aharoni" w:cs="Aharoni"/>
          <w:b/>
          <w:bCs/>
          <w:color w:val="92D05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854C1">
        <w:rPr>
          <w:rFonts w:ascii="Aharoni" w:hAnsi="Aharoni" w:cs="Aharoni"/>
          <w:b/>
          <w:bCs/>
          <w:color w:val="92D05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CONTENTS</w:t>
      </w:r>
    </w:p>
    <w:p w14:paraId="76369854" w14:textId="77777777" w:rsidR="000953AF" w:rsidRPr="007854C1" w:rsidRDefault="000953AF" w:rsidP="00DF0E39">
      <w:pPr>
        <w:pBdr>
          <w:bottom w:val="double" w:sz="6" w:space="1" w:color="auto"/>
        </w:pBdr>
        <w:jc w:val="center"/>
        <w:rPr>
          <w:rFonts w:ascii="Aharoni" w:hAnsi="Aharoni" w:cs="Aharoni"/>
          <w:b/>
          <w:bCs/>
          <w:color w:val="92D05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C48D12B" w14:textId="4C42AFD7" w:rsidR="000953AF" w:rsidRPr="00FC2261" w:rsidRDefault="007854C1" w:rsidP="007854C1">
      <w:pPr>
        <w:pStyle w:val="ListParagraph"/>
        <w:numPr>
          <w:ilvl w:val="0"/>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Problem-1</w:t>
      </w:r>
    </w:p>
    <w:p w14:paraId="35609D87" w14:textId="187BFB58" w:rsidR="007854C1" w:rsidRPr="00FC2261" w:rsidRDefault="007854C1" w:rsidP="007854C1">
      <w:pPr>
        <w:pStyle w:val="ListParagraph"/>
        <w:numPr>
          <w:ilvl w:val="1"/>
          <w:numId w:val="2"/>
        </w:numPr>
        <w:rPr>
          <w:rFonts w:cstheme="minorHAnsi"/>
          <w:b/>
          <w:bCs/>
          <w:color w:val="002060"/>
          <w:sz w:val="24"/>
          <w:szCs w:val="24"/>
          <w:shd w:val="clear" w:color="auto" w:fill="FFFFFF"/>
        </w:rPr>
      </w:pPr>
      <w:r w:rsidRPr="00FC2261">
        <w:rPr>
          <w:rFonts w:cstheme="minorHAnsi"/>
          <w:b/>
          <w:bCs/>
          <w:color w:val="002060"/>
          <w:sz w:val="24"/>
          <w:szCs w:val="24"/>
          <w:shd w:val="clear" w:color="auto" w:fill="FFFFFF"/>
        </w:rPr>
        <w:t>State the null and the alternate hypothesis for conducting one-way ANOVA for both Education and Occupation individually.</w:t>
      </w:r>
    </w:p>
    <w:p w14:paraId="5E665FF4" w14:textId="57423A65" w:rsidR="007854C1" w:rsidRPr="00FC2261" w:rsidRDefault="007854C1" w:rsidP="007854C1">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 xml:space="preserve"> Perform one-way ANOVA for Education with respect to the variable ‘Salary’. State whether the null hypothesis is accepted or rejected based on the ANOVA results.</w:t>
      </w:r>
    </w:p>
    <w:p w14:paraId="22C71760" w14:textId="7D4791ED" w:rsidR="007854C1" w:rsidRPr="00FC2261" w:rsidRDefault="007854C1" w:rsidP="007854C1">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Perform one-way ANOVA for variable Occupation with respect to the variable ‘Salary’. State whether the null hypothesis is accepted or rejected based on the ANOVA results.</w:t>
      </w:r>
    </w:p>
    <w:p w14:paraId="3DB63D37" w14:textId="151E52B8" w:rsidR="007854C1" w:rsidRPr="00FC2261" w:rsidRDefault="007854C1" w:rsidP="007854C1">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If the null hypothesis is rejected in either (1.2) or in (1.3), find out which class means are significantly different. Interpret the result.</w:t>
      </w:r>
    </w:p>
    <w:p w14:paraId="475810D8" w14:textId="18574184" w:rsidR="007854C1" w:rsidRPr="00FC2261" w:rsidRDefault="007854C1" w:rsidP="007854C1">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 xml:space="preserve">What is the interaction between the two treatments? </w:t>
      </w:r>
      <w:proofErr w:type="spellStart"/>
      <w:r w:rsidRPr="00FC2261">
        <w:rPr>
          <w:rFonts w:cstheme="minorHAnsi"/>
          <w:b/>
          <w:bCs/>
          <w:color w:val="002060"/>
          <w:sz w:val="24"/>
          <w:szCs w:val="24"/>
          <w:shd w:val="clear" w:color="auto" w:fill="FFFFFF"/>
        </w:rPr>
        <w:t>Analyze</w:t>
      </w:r>
      <w:proofErr w:type="spellEnd"/>
      <w:r w:rsidRPr="00FC2261">
        <w:rPr>
          <w:rFonts w:cstheme="minorHAnsi"/>
          <w:b/>
          <w:bCs/>
          <w:color w:val="002060"/>
          <w:sz w:val="24"/>
          <w:szCs w:val="24"/>
          <w:shd w:val="clear" w:color="auto" w:fill="FFFFFF"/>
        </w:rPr>
        <w:t xml:space="preserve"> the effects of one variable on the other (Education and Occupation) with the help of an interaction plot.</w:t>
      </w:r>
    </w:p>
    <w:p w14:paraId="66791E6C" w14:textId="39DA8A98" w:rsidR="007854C1" w:rsidRPr="00FC2261" w:rsidRDefault="007854C1" w:rsidP="007854C1">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Perform a two-way ANOVA based on the Education and Occupation (along with their interaction Education*Occupation) with the variable ‘Salary’. State the null and alternative hypotheses and state your results. How will you interpret this result?</w:t>
      </w:r>
    </w:p>
    <w:p w14:paraId="0F1024B5" w14:textId="3488C154" w:rsidR="007854C1" w:rsidRPr="00FC2261" w:rsidRDefault="007854C1" w:rsidP="007854C1">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 xml:space="preserve">Explain the business implications of performing ANOVA for this </w:t>
      </w:r>
      <w:proofErr w:type="gramStart"/>
      <w:r w:rsidRPr="00FC2261">
        <w:rPr>
          <w:rFonts w:cstheme="minorHAnsi"/>
          <w:b/>
          <w:bCs/>
          <w:color w:val="002060"/>
          <w:sz w:val="24"/>
          <w:szCs w:val="24"/>
          <w:shd w:val="clear" w:color="auto" w:fill="FFFFFF"/>
        </w:rPr>
        <w:t>particular case</w:t>
      </w:r>
      <w:proofErr w:type="gramEnd"/>
      <w:r w:rsidRPr="00FC2261">
        <w:rPr>
          <w:rFonts w:cstheme="minorHAnsi"/>
          <w:b/>
          <w:bCs/>
          <w:color w:val="002060"/>
          <w:sz w:val="24"/>
          <w:szCs w:val="24"/>
          <w:shd w:val="clear" w:color="auto" w:fill="FFFFFF"/>
        </w:rPr>
        <w:t xml:space="preserve"> study.</w:t>
      </w:r>
    </w:p>
    <w:p w14:paraId="7D6D94C5" w14:textId="6BA538E5" w:rsidR="00103876" w:rsidRDefault="00103876" w:rsidP="00103876">
      <w:pPr>
        <w:pStyle w:val="ListParagraph"/>
        <w:ind w:left="730"/>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848DE5" w14:textId="444468D3" w:rsidR="003624CC" w:rsidRDefault="003624CC" w:rsidP="00103876">
      <w:pPr>
        <w:pStyle w:val="ListParagraph"/>
        <w:ind w:left="730"/>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6504E" w14:textId="77777777" w:rsidR="003624CC" w:rsidRPr="00FC2261" w:rsidRDefault="003624CC" w:rsidP="00103876">
      <w:pPr>
        <w:pStyle w:val="ListParagraph"/>
        <w:ind w:left="730"/>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7F2FF" w14:textId="77777777" w:rsidR="00103876" w:rsidRPr="00FC2261" w:rsidRDefault="007854C1" w:rsidP="00103876">
      <w:pPr>
        <w:pStyle w:val="ListParagraph"/>
        <w:numPr>
          <w:ilvl w:val="0"/>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Problem</w:t>
      </w:r>
      <w:r w:rsidR="00103876" w:rsidRPr="00FC2261">
        <w:rPr>
          <w:rFonts w:cstheme="minorHAnsi"/>
          <w:b/>
          <w:bCs/>
          <w:color w:val="002060"/>
          <w:sz w:val="24"/>
          <w:szCs w:val="24"/>
          <w:shd w:val="clear" w:color="auto" w:fill="FFFFFF"/>
        </w:rPr>
        <w:t>-2</w:t>
      </w:r>
    </w:p>
    <w:p w14:paraId="3297C1A9" w14:textId="69CC4F07" w:rsidR="00103876" w:rsidRPr="00FC2261" w:rsidRDefault="00103876" w:rsidP="00103876">
      <w:pPr>
        <w:pStyle w:val="ListParagraph"/>
        <w:numPr>
          <w:ilvl w:val="1"/>
          <w:numId w:val="2"/>
        </w:numPr>
        <w:rPr>
          <w:rFonts w:cstheme="minorHAnsi"/>
          <w:b/>
          <w:bCs/>
          <w:color w:val="002060"/>
          <w:sz w:val="24"/>
          <w:szCs w:val="24"/>
          <w:shd w:val="clear" w:color="auto" w:fill="FFFFFF"/>
        </w:rPr>
      </w:pPr>
      <w:r w:rsidRPr="00FC2261">
        <w:rPr>
          <w:rFonts w:cstheme="minorHAnsi"/>
          <w:b/>
          <w:bCs/>
          <w:color w:val="002060"/>
          <w:sz w:val="24"/>
          <w:szCs w:val="24"/>
          <w:shd w:val="clear" w:color="auto" w:fill="FFFFFF"/>
        </w:rPr>
        <w:t>Perform Exploratory Data Analysis [both univariate and multivariate analysis to be performed]. What insight do you draw from the EDA?</w:t>
      </w:r>
    </w:p>
    <w:p w14:paraId="43C4A3CA" w14:textId="59B07BDC"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Is scaling necessary for PCA in this case? Give justification and perform scaling.</w:t>
      </w:r>
    </w:p>
    <w:p w14:paraId="628C7A2A" w14:textId="7731555E"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Comment on the comparison between the covariance and the correlation matrices from this data.</w:t>
      </w:r>
    </w:p>
    <w:p w14:paraId="3AA4EC30" w14:textId="2B5BF7CA"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Check the dataset for outliers before and after scaling. What insight do you derive here?</w:t>
      </w:r>
    </w:p>
    <w:p w14:paraId="023DBF1A" w14:textId="642E6A62"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Perform PCA and export the data of the Principal Component scores into a data frame.</w:t>
      </w:r>
    </w:p>
    <w:p w14:paraId="63B41FAB" w14:textId="6F24F29F"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Extract the eigenvalues, and eigenvectors.</w:t>
      </w:r>
    </w:p>
    <w:p w14:paraId="777CB1BF" w14:textId="4571E3F1"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Write down the explicit form of the first PC (in terms of the eigenvectors. Use values with two places of decimals only).</w:t>
      </w:r>
    </w:p>
    <w:p w14:paraId="3D4272D0" w14:textId="1BE10138" w:rsidR="00103876" w:rsidRPr="00FC2261" w:rsidRDefault="00103876" w:rsidP="00103876">
      <w:pPr>
        <w:pStyle w:val="ListParagraph"/>
        <w:numPr>
          <w:ilvl w:val="1"/>
          <w:numId w:val="2"/>
        </w:num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lastRenderedPageBreak/>
        <w:t>Consider the cumulative values of the eigenvalues. How does it help you to decide on the optimum number of principal components? What do the eigenvectors indicate?</w:t>
      </w:r>
    </w:p>
    <w:p w14:paraId="1C2653AF" w14:textId="1099C64D" w:rsidR="003624CC" w:rsidRPr="003624CC" w:rsidRDefault="00103876" w:rsidP="003624CC">
      <w:pPr>
        <w:pStyle w:val="ListParagraph"/>
        <w:numPr>
          <w:ilvl w:val="1"/>
          <w:numId w:val="2"/>
        </w:numPr>
        <w:pBdr>
          <w:bottom w:val="double" w:sz="6" w:space="1" w:color="auto"/>
        </w:pBd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2060"/>
          <w:sz w:val="24"/>
          <w:szCs w:val="24"/>
          <w:shd w:val="clear" w:color="auto" w:fill="FFFFFF"/>
        </w:rPr>
        <w:t>Explain the business implication of using the Principal Component Analysis for this case study. How may PCs help in the further analysis? [Hint: Write Interpretations of the Principal Components Obtained]</w:t>
      </w:r>
    </w:p>
    <w:p w14:paraId="7659254D" w14:textId="77777777" w:rsidR="003624CC" w:rsidRPr="003624CC" w:rsidRDefault="003624CC" w:rsidP="003624CC">
      <w:pPr>
        <w:pBdr>
          <w:bottom w:val="double" w:sz="6" w:space="1" w:color="auto"/>
        </w:pBdr>
        <w:ind w:left="360"/>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16C53E" w14:textId="77777777" w:rsidR="003624CC" w:rsidRPr="003624CC" w:rsidRDefault="003624CC" w:rsidP="003624CC">
      <w:pPr>
        <w:rPr>
          <w:rFonts w:cstheme="minorHAnsi"/>
          <w:b/>
          <w:bCs/>
          <w:color w:val="00206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23433" w14:textId="017CDE0C" w:rsidR="007854C1" w:rsidRPr="00FC2261" w:rsidRDefault="007854C1"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68499F" w14:textId="348E6582" w:rsidR="000956C6"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8ECD0" w14:textId="7E01D76D"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27812" w14:textId="04B50D9B"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D7963A" w14:textId="59AAFB45"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67BDB" w14:textId="4F7A48B7"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46B40" w14:textId="58D336C3"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8BFBD" w14:textId="31109AE4"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2DF83" w14:textId="201597C2"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BA7EB" w14:textId="7815D648"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A885B" w14:textId="0CDE032C"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C690E" w14:textId="0EC70F29"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D5FE8" w14:textId="0174E9C1"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83381" w14:textId="6C14C87A"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BD1E0" w14:textId="018F6B66"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7E69E" w14:textId="0DF72EF1"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D09603" w14:textId="0317CF5B"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A7681" w14:textId="4C20FF4B"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EEB537" w14:textId="68AAD811"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300340" w14:textId="35F9B0DA"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0265C0" w14:textId="42064653"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C4B440" w14:textId="6643A369"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0DAC5" w14:textId="0C35996D"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BA69D" w14:textId="1443C1D6"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FD855" w14:textId="0BCAE117"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29E947" w14:textId="3FE70BEE"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C179B6" w14:textId="22670EAA"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A5789" w14:textId="2FED236C"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4BB5B" w14:textId="77777777" w:rsidR="003624CC"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89EE7" w14:textId="77777777" w:rsidR="003624CC" w:rsidRPr="00FC2261" w:rsidRDefault="003624CC"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A469E" w14:textId="29F41921"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4D90A" w14:textId="61B70423"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2692B3" w14:textId="73D6AAA6"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5DA967" w14:textId="654F6580" w:rsidR="000956C6" w:rsidRPr="002E07D4" w:rsidRDefault="00BD622A" w:rsidP="005A24AA">
      <w:pPr>
        <w:pStyle w:val="ListParagraph"/>
        <w:numPr>
          <w:ilvl w:val="0"/>
          <w:numId w:val="4"/>
        </w:numPr>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07D4">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w:t>
      </w:r>
      <w:r w:rsidR="002C07F0" w:rsidRPr="002E07D4">
        <w:rPr>
          <w:rFonts w:cstheme="minorHAnsi"/>
          <w:b/>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7CAD9568" w14:textId="525E92F8" w:rsidR="00BD622A" w:rsidRPr="00FC2261" w:rsidRDefault="00BD622A" w:rsidP="00BD622A">
      <w:pPr>
        <w:pStyle w:val="ListParagraph"/>
        <w:ind w:left="1080"/>
        <w:rPr>
          <w:rFonts w:cstheme="minorHAnsi"/>
          <w:b/>
          <w:bCs/>
          <w:color w:val="7030A0"/>
          <w:sz w:val="24"/>
          <w:szCs w:val="24"/>
          <w:shd w:val="clear" w:color="auto" w:fill="FFFFFF"/>
        </w:rPr>
      </w:pPr>
      <w:r w:rsidRPr="00FC2261">
        <w:rPr>
          <w:rFonts w:cstheme="minorHAnsi"/>
          <w:b/>
          <w:bCs/>
          <w:color w:val="7030A0"/>
          <w:sz w:val="24"/>
          <w:szCs w:val="24"/>
          <w:shd w:val="clear" w:color="auto" w:fill="FFFFFF"/>
        </w:rPr>
        <w:t>Salary is hypothesized to depend on educational qualification and occupation. To understand the dependency, the salaries of 40 individuals [</w:t>
      </w:r>
      <w:hyperlink r:id="rId8" w:tgtFrame="_blank" w:history="1">
        <w:r w:rsidRPr="00FC2261">
          <w:rPr>
            <w:rStyle w:val="Hyperlink"/>
            <w:rFonts w:cstheme="minorHAnsi"/>
            <w:b/>
            <w:bCs/>
            <w:color w:val="7030A0"/>
            <w:sz w:val="24"/>
            <w:szCs w:val="24"/>
            <w:shd w:val="clear" w:color="auto" w:fill="FFFFFF"/>
          </w:rPr>
          <w:t>SalaryData.csv</w:t>
        </w:r>
      </w:hyperlink>
      <w:r w:rsidRPr="00FC2261">
        <w:rPr>
          <w:rFonts w:cstheme="minorHAnsi"/>
          <w:b/>
          <w:bCs/>
          <w:color w:val="7030A0"/>
          <w:sz w:val="24"/>
          <w:szCs w:val="24"/>
          <w:shd w:val="clear" w:color="auto" w:fill="FFFFFF"/>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14:paraId="23D5243E" w14:textId="2D64E724" w:rsidR="005A24AA" w:rsidRPr="00FC2261" w:rsidRDefault="005A24AA" w:rsidP="005A24AA">
      <w:pPr>
        <w:rPr>
          <w:rFonts w:cstheme="minorHAnsi"/>
          <w:b/>
          <w:bCs/>
          <w:color w:val="7030A0"/>
          <w:sz w:val="24"/>
          <w:szCs w:val="24"/>
          <w:shd w:val="clear" w:color="auto" w:fill="FFFFFF"/>
        </w:rPr>
      </w:pPr>
    </w:p>
    <w:p w14:paraId="14F369A8" w14:textId="5B889296" w:rsidR="005A24AA" w:rsidRPr="00FC2261" w:rsidRDefault="005A24AA" w:rsidP="005A24AA">
      <w:pPr>
        <w:pStyle w:val="ListParagraph"/>
        <w:numPr>
          <w:ilvl w:val="1"/>
          <w:numId w:val="5"/>
        </w:numPr>
        <w:rPr>
          <w:rFonts w:cstheme="minorHAnsi"/>
          <w:b/>
          <w:bCs/>
          <w:color w:val="000000"/>
          <w:sz w:val="24"/>
          <w:szCs w:val="24"/>
          <w:shd w:val="clear" w:color="auto" w:fill="FFFFFF"/>
        </w:rPr>
      </w:pPr>
      <w:r w:rsidRPr="00FC2261">
        <w:rPr>
          <w:rFonts w:cstheme="minorHAnsi"/>
          <w:b/>
          <w:bCs/>
          <w:color w:val="000000"/>
          <w:sz w:val="24"/>
          <w:szCs w:val="24"/>
          <w:shd w:val="clear" w:color="auto" w:fill="FFFFFF"/>
        </w:rPr>
        <w:t>State the null and the alternate hypothesis for conducting one-way ANOVA for both Education and Occupation individually.</w:t>
      </w:r>
    </w:p>
    <w:p w14:paraId="0F74DB71" w14:textId="6ACB699F" w:rsidR="005A24AA" w:rsidRPr="00FC2261" w:rsidRDefault="005A24AA" w:rsidP="005A24AA">
      <w:pPr>
        <w:rPr>
          <w:rFonts w:cstheme="minorHAnsi"/>
          <w:b/>
          <w:bCs/>
          <w:color w:val="7030A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18ACE" w14:textId="77777777" w:rsidR="00DA0318" w:rsidRDefault="005A24AA" w:rsidP="005A24AA">
      <w:pPr>
        <w:rPr>
          <w:rFonts w:ascii="Helvetica" w:hAnsi="Helvetica"/>
          <w:color w:val="000000"/>
          <w:sz w:val="21"/>
          <w:szCs w:val="21"/>
          <w:shd w:val="clear" w:color="auto" w:fill="FFFFFF"/>
        </w:rPr>
      </w:pPr>
      <w:r w:rsidRPr="00FC2261">
        <w:rPr>
          <w:rFonts w:cstheme="minorHAnsi"/>
          <w:bCs/>
          <w:color w:val="2E74B5" w:themeColor="accent5"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r w:rsidR="00DA0318" w:rsidRPr="00DA0318">
        <w:rPr>
          <w:rFonts w:ascii="Helvetica" w:hAnsi="Helvetica"/>
          <w:color w:val="000000"/>
          <w:sz w:val="21"/>
          <w:szCs w:val="21"/>
          <w:shd w:val="clear" w:color="auto" w:fill="FFFFFF"/>
        </w:rPr>
        <w:t xml:space="preserve"> </w:t>
      </w:r>
    </w:p>
    <w:p w14:paraId="189FFBAA" w14:textId="32623498" w:rsidR="005A24AA" w:rsidRPr="00DA0318" w:rsidRDefault="00DA0318" w:rsidP="005A24AA">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0318">
        <w:rPr>
          <w:rFonts w:ascii="Helvetica" w:hAnsi="Helvetica"/>
          <w:color w:val="0070C0"/>
          <w:sz w:val="21"/>
          <w:szCs w:val="21"/>
          <w:shd w:val="clear" w:color="auto" w:fill="FFFFFF"/>
        </w:rPr>
        <w:t xml:space="preserve">Null hypothesis = H0: Salary is </w:t>
      </w:r>
      <w:proofErr w:type="gramStart"/>
      <w:r w:rsidRPr="00DA0318">
        <w:rPr>
          <w:rFonts w:ascii="Helvetica" w:hAnsi="Helvetica"/>
          <w:color w:val="0070C0"/>
          <w:sz w:val="21"/>
          <w:szCs w:val="21"/>
          <w:shd w:val="clear" w:color="auto" w:fill="FFFFFF"/>
        </w:rPr>
        <w:t>depend</w:t>
      </w:r>
      <w:proofErr w:type="gramEnd"/>
      <w:r w:rsidRPr="00DA0318">
        <w:rPr>
          <w:rFonts w:ascii="Helvetica" w:hAnsi="Helvetica"/>
          <w:color w:val="0070C0"/>
          <w:sz w:val="21"/>
          <w:szCs w:val="21"/>
          <w:shd w:val="clear" w:color="auto" w:fill="FFFFFF"/>
        </w:rPr>
        <w:t xml:space="preserve"> on educational qualification and occupation. Alternate hypothesis = H1: Salary is not depend on educational qualification and </w:t>
      </w:r>
      <w:proofErr w:type="gramStart"/>
      <w:r w:rsidRPr="00DA0318">
        <w:rPr>
          <w:rFonts w:ascii="Helvetica" w:hAnsi="Helvetica"/>
          <w:color w:val="0070C0"/>
          <w:sz w:val="21"/>
          <w:szCs w:val="21"/>
          <w:shd w:val="clear" w:color="auto" w:fill="FFFFFF"/>
        </w:rPr>
        <w:t>occupation</w:t>
      </w:r>
      <w:r w:rsidR="00EC2F17">
        <w:rPr>
          <w:rFonts w:ascii="Helvetica" w:hAnsi="Helvetica"/>
          <w:color w:val="0070C0"/>
          <w:sz w:val="21"/>
          <w:szCs w:val="21"/>
          <w:shd w:val="clear" w:color="auto" w:fill="FFFFFF"/>
        </w:rPr>
        <w:t xml:space="preserve"> </w:t>
      </w:r>
      <w:r w:rsidRPr="00DA0318">
        <w:rPr>
          <w:rFonts w:ascii="Helvetica" w:hAnsi="Helvetica"/>
          <w:color w:val="0070C0"/>
          <w:sz w:val="21"/>
          <w:szCs w:val="21"/>
          <w:shd w:val="clear" w:color="auto" w:fill="FFFFFF"/>
        </w:rPr>
        <w:t>;</w:t>
      </w:r>
      <w:proofErr w:type="gramEnd"/>
      <w:r w:rsidRPr="00DA0318">
        <w:rPr>
          <w:rFonts w:ascii="Helvetica" w:hAnsi="Helvetica"/>
          <w:color w:val="0070C0"/>
          <w:sz w:val="21"/>
          <w:szCs w:val="21"/>
          <w:shd w:val="clear" w:color="auto" w:fill="FFFFFF"/>
        </w:rPr>
        <w:t>i.e. Salary is dependent on either one of the component(Education or Occupation)</w:t>
      </w:r>
      <w:r>
        <w:rPr>
          <w:rFonts w:ascii="Helvetica" w:hAnsi="Helvetica"/>
          <w:color w:val="0070C0"/>
          <w:sz w:val="21"/>
          <w:szCs w:val="21"/>
          <w:shd w:val="clear" w:color="auto" w:fill="FFFFFF"/>
        </w:rPr>
        <w:t>.</w:t>
      </w:r>
    </w:p>
    <w:p w14:paraId="09FF7622" w14:textId="1DFBEAD3" w:rsidR="005A24AA" w:rsidRPr="00DA0318" w:rsidRDefault="003C1F61" w:rsidP="005A24AA">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46C6CA1" wp14:editId="25AEEBDE">
            <wp:extent cx="5731510" cy="29584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8465"/>
                    </a:xfrm>
                    <a:prstGeom prst="rect">
                      <a:avLst/>
                    </a:prstGeom>
                  </pic:spPr>
                </pic:pic>
              </a:graphicData>
            </a:graphic>
          </wp:inline>
        </w:drawing>
      </w:r>
    </w:p>
    <w:p w14:paraId="7C391886" w14:textId="356EBFFF" w:rsidR="000D161A" w:rsidRDefault="000D161A" w:rsidP="005A24AA">
      <w:pPr>
        <w:rPr>
          <w:rFonts w:cstheme="minorHAnsi"/>
          <w:bCs/>
          <w:color w:val="2E74B5" w:themeColor="accent5"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86217" w14:textId="77777777" w:rsidR="000D161A" w:rsidRPr="00FC2261" w:rsidRDefault="000D161A" w:rsidP="005A24AA">
      <w:pPr>
        <w:rPr>
          <w:rFonts w:cstheme="minorHAnsi"/>
          <w:bCs/>
          <w:color w:val="2E74B5" w:themeColor="accent5" w:themeShade="B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F90E6" w14:textId="4A9C927F" w:rsidR="005A24AA" w:rsidRPr="00E71A7D" w:rsidRDefault="005A24AA" w:rsidP="005A24AA">
      <w:pPr>
        <w:pStyle w:val="ListParagraph"/>
        <w:numPr>
          <w:ilvl w:val="1"/>
          <w:numId w:val="5"/>
        </w:num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
          <w:bCs/>
          <w:sz w:val="24"/>
          <w:szCs w:val="24"/>
          <w:shd w:val="clear" w:color="auto" w:fill="FFFFFF"/>
        </w:rPr>
        <w:lastRenderedPageBreak/>
        <w:t>Perform one-way ANOVA for Education with respect to the variable ‘Salary’. State whether the null hypothesis is accepted or rejected based on the ANOVA results.</w:t>
      </w:r>
    </w:p>
    <w:p w14:paraId="122D3684" w14:textId="50039E66" w:rsidR="00893A71" w:rsidRPr="00E71A7D" w:rsidRDefault="000D161A" w:rsidP="00893A71">
      <w:pPr>
        <w:pStyle w:val="NormalWeb"/>
        <w:shd w:val="clear" w:color="auto" w:fill="FFFFFF"/>
        <w:spacing w:before="0" w:beforeAutospacing="0" w:after="0" w:afterAutospacing="0"/>
        <w:rPr>
          <w:rFonts w:asciiTheme="minorHAnsi" w:hAnsiTheme="minorHAnsi" w:cstheme="minorHAnsi"/>
          <w:color w:val="0070C0"/>
        </w:rPr>
      </w:pPr>
      <w:r w:rsidRPr="00E71A7D">
        <w:rPr>
          <w:rFonts w:asciiTheme="minorHAnsi" w:hAnsiTheme="minorHAnsi" w:cstheme="minorHAnsi"/>
          <w:bCs/>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r w:rsidR="00893A71" w:rsidRPr="00E71A7D">
        <w:rPr>
          <w:rFonts w:asciiTheme="minorHAnsi" w:hAnsiTheme="minorHAnsi" w:cstheme="minorHAnsi"/>
          <w:color w:val="000000"/>
        </w:rPr>
        <w:t xml:space="preserve"> </w:t>
      </w:r>
      <w:proofErr w:type="spellStart"/>
      <w:r w:rsidR="00893A71" w:rsidRPr="00E71A7D">
        <w:rPr>
          <w:rFonts w:asciiTheme="minorHAnsi" w:hAnsiTheme="minorHAnsi" w:cstheme="minorHAnsi"/>
          <w:color w:val="0070C0"/>
        </w:rPr>
        <w:t>pvalue</w:t>
      </w:r>
      <w:proofErr w:type="spellEnd"/>
      <w:r w:rsidR="00893A71" w:rsidRPr="00E71A7D">
        <w:rPr>
          <w:rFonts w:asciiTheme="minorHAnsi" w:hAnsiTheme="minorHAnsi" w:cstheme="minorHAnsi"/>
          <w:color w:val="0070C0"/>
        </w:rPr>
        <w:t xml:space="preserve">=1.257709e-08 is smaller than the level of significance </w:t>
      </w:r>
      <w:r w:rsidR="00893A71" w:rsidRPr="00E71A7D">
        <w:rPr>
          <w:rFonts w:ascii="Cambria Math" w:hAnsi="Cambria Math" w:cs="Cambria Math"/>
          <w:color w:val="0070C0"/>
        </w:rPr>
        <w:t>𝛼</w:t>
      </w:r>
      <w:r w:rsidR="00893A71" w:rsidRPr="00E71A7D">
        <w:rPr>
          <w:rFonts w:asciiTheme="minorHAnsi" w:hAnsiTheme="minorHAnsi" w:cstheme="minorHAnsi"/>
          <w:color w:val="0070C0"/>
        </w:rPr>
        <w:t xml:space="preserve"> 0.05</w:t>
      </w:r>
    </w:p>
    <w:p w14:paraId="6B912C9C" w14:textId="77777777" w:rsidR="00893A71" w:rsidRPr="00E71A7D" w:rsidRDefault="00893A71" w:rsidP="00893A71">
      <w:pPr>
        <w:pStyle w:val="NormalWeb"/>
        <w:shd w:val="clear" w:color="auto" w:fill="FFFFFF"/>
        <w:spacing w:before="240" w:beforeAutospacing="0" w:after="0" w:afterAutospacing="0"/>
        <w:rPr>
          <w:rFonts w:asciiTheme="minorHAnsi" w:hAnsiTheme="minorHAnsi" w:cstheme="minorHAnsi"/>
          <w:color w:val="0070C0"/>
        </w:rPr>
      </w:pPr>
      <w:r w:rsidRPr="00E71A7D">
        <w:rPr>
          <w:rFonts w:asciiTheme="minorHAnsi" w:hAnsiTheme="minorHAnsi" w:cstheme="minorHAnsi"/>
          <w:color w:val="0070C0"/>
        </w:rPr>
        <w:t>The null hypothesis is rejected based on the above observation and it is concluded that Education has significant effect on Salary</w:t>
      </w:r>
    </w:p>
    <w:p w14:paraId="73ACE621" w14:textId="3B694187" w:rsidR="005A24AA" w:rsidRPr="00E71A7D" w:rsidRDefault="005A24AA" w:rsidP="005A24AA">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C51CD2" w14:textId="66C1D3FB" w:rsidR="005A24AA" w:rsidRPr="00E71A7D" w:rsidRDefault="005A24AA" w:rsidP="005A24AA">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E3E05" w14:textId="083F8D26" w:rsidR="000D161A" w:rsidRPr="00E71A7D" w:rsidRDefault="00893A71" w:rsidP="005A24AA">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noProof/>
          <w:sz w:val="24"/>
          <w:szCs w:val="24"/>
        </w:rPr>
        <w:drawing>
          <wp:inline distT="0" distB="0" distL="0" distR="0" wp14:anchorId="0916A687" wp14:editId="6DF86E23">
            <wp:extent cx="5731510" cy="1718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8310"/>
                    </a:xfrm>
                    <a:prstGeom prst="rect">
                      <a:avLst/>
                    </a:prstGeom>
                  </pic:spPr>
                </pic:pic>
              </a:graphicData>
            </a:graphic>
          </wp:inline>
        </w:drawing>
      </w:r>
    </w:p>
    <w:p w14:paraId="24E12CE6" w14:textId="6D84484C" w:rsidR="000D161A" w:rsidRPr="00E71A7D" w:rsidRDefault="000D161A" w:rsidP="005A24AA">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67629" w14:textId="77777777" w:rsidR="000D161A" w:rsidRPr="00E71A7D" w:rsidRDefault="000D161A" w:rsidP="005A24AA">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0EDB9" w14:textId="54777FDB" w:rsidR="005A24AA" w:rsidRPr="00E71A7D" w:rsidRDefault="005A24AA" w:rsidP="005A24AA">
      <w:pPr>
        <w:pStyle w:val="ListParagraph"/>
        <w:numPr>
          <w:ilvl w:val="1"/>
          <w:numId w:val="5"/>
        </w:num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
          <w:bCs/>
          <w:sz w:val="24"/>
          <w:szCs w:val="24"/>
          <w:shd w:val="clear" w:color="auto" w:fill="FFFFFF"/>
        </w:rPr>
        <w:t>Perform one-way ANOVA for variable Occupation with respect to the variable ‘Salary’. State whether the null hypothesis is accepted or rejected based on the ANOVA results.</w:t>
      </w:r>
    </w:p>
    <w:p w14:paraId="0770DB70" w14:textId="3461F44D" w:rsidR="00E47618" w:rsidRPr="00E71A7D" w:rsidRDefault="00E47618" w:rsidP="00E47618">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88CE8" w14:textId="1EC0657E" w:rsidR="0067768C" w:rsidRPr="00E71A7D" w:rsidRDefault="00A41B06" w:rsidP="0067768C">
      <w:pPr>
        <w:pStyle w:val="NormalWeb"/>
        <w:spacing w:before="0" w:beforeAutospacing="0" w:after="0" w:afterAutospacing="0"/>
        <w:rPr>
          <w:rFonts w:asciiTheme="minorHAnsi" w:hAnsiTheme="minorHAnsi" w:cstheme="minorHAnsi"/>
          <w:color w:val="0070C0"/>
        </w:rPr>
      </w:pPr>
      <w:r w:rsidRPr="00E71A7D">
        <w:rPr>
          <w:rFonts w:asciiTheme="minorHAnsi" w:hAnsiTheme="minorHAnsi" w:cstheme="minorHAnsi"/>
          <w:bCs/>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r w:rsidR="0067768C" w:rsidRPr="00E71A7D">
        <w:rPr>
          <w:rFonts w:asciiTheme="minorHAnsi" w:hAnsiTheme="minorHAnsi" w:cstheme="minorHAnsi"/>
          <w:color w:val="000000"/>
        </w:rPr>
        <w:t xml:space="preserve"> </w:t>
      </w:r>
      <w:proofErr w:type="spellStart"/>
      <w:r w:rsidR="0067768C" w:rsidRPr="00E71A7D">
        <w:rPr>
          <w:rFonts w:asciiTheme="minorHAnsi" w:hAnsiTheme="minorHAnsi" w:cstheme="minorHAnsi"/>
          <w:color w:val="0070C0"/>
        </w:rPr>
        <w:t>pvalue</w:t>
      </w:r>
      <w:proofErr w:type="spellEnd"/>
      <w:r w:rsidR="0067768C" w:rsidRPr="00E71A7D">
        <w:rPr>
          <w:rFonts w:asciiTheme="minorHAnsi" w:hAnsiTheme="minorHAnsi" w:cstheme="minorHAnsi"/>
          <w:color w:val="0070C0"/>
        </w:rPr>
        <w:t xml:space="preserve">=0.458508 is greater than the level of significance </w:t>
      </w:r>
      <w:r w:rsidR="0067768C" w:rsidRPr="00E71A7D">
        <w:rPr>
          <w:rFonts w:ascii="Cambria Math" w:hAnsi="Cambria Math" w:cs="Cambria Math"/>
          <w:color w:val="0070C0"/>
        </w:rPr>
        <w:t>𝛼</w:t>
      </w:r>
      <w:r w:rsidR="0067768C" w:rsidRPr="00E71A7D">
        <w:rPr>
          <w:rFonts w:asciiTheme="minorHAnsi" w:hAnsiTheme="minorHAnsi" w:cstheme="minorHAnsi"/>
          <w:color w:val="0070C0"/>
        </w:rPr>
        <w:t xml:space="preserve"> 0.05</w:t>
      </w:r>
    </w:p>
    <w:p w14:paraId="14A27028" w14:textId="77777777" w:rsidR="0067768C" w:rsidRPr="0067768C" w:rsidRDefault="0067768C" w:rsidP="0067768C">
      <w:pPr>
        <w:spacing w:before="240" w:after="0" w:line="240" w:lineRule="auto"/>
        <w:rPr>
          <w:rFonts w:eastAsia="Times New Roman" w:cstheme="minorHAnsi"/>
          <w:color w:val="0070C0"/>
          <w:sz w:val="24"/>
          <w:szCs w:val="24"/>
          <w:lang w:eastAsia="en-IN"/>
        </w:rPr>
      </w:pPr>
      <w:r w:rsidRPr="0067768C">
        <w:rPr>
          <w:rFonts w:eastAsia="Times New Roman" w:cstheme="minorHAnsi"/>
          <w:color w:val="0070C0"/>
          <w:sz w:val="24"/>
          <w:szCs w:val="24"/>
          <w:lang w:eastAsia="en-IN"/>
        </w:rPr>
        <w:t xml:space="preserve">The null hypothesis is </w:t>
      </w:r>
      <w:proofErr w:type="gramStart"/>
      <w:r w:rsidRPr="0067768C">
        <w:rPr>
          <w:rFonts w:eastAsia="Times New Roman" w:cstheme="minorHAnsi"/>
          <w:color w:val="0070C0"/>
          <w:sz w:val="24"/>
          <w:szCs w:val="24"/>
          <w:lang w:eastAsia="en-IN"/>
        </w:rPr>
        <w:t>fail</w:t>
      </w:r>
      <w:proofErr w:type="gramEnd"/>
      <w:r w:rsidRPr="0067768C">
        <w:rPr>
          <w:rFonts w:eastAsia="Times New Roman" w:cstheme="minorHAnsi"/>
          <w:color w:val="0070C0"/>
          <w:sz w:val="24"/>
          <w:szCs w:val="24"/>
          <w:lang w:eastAsia="en-IN"/>
        </w:rPr>
        <w:t xml:space="preserve"> to rejected based on the above observation and it is concluded that Occupation has no significant effect on Salary</w:t>
      </w:r>
    </w:p>
    <w:p w14:paraId="11A92B3E" w14:textId="77777777" w:rsidR="0067768C" w:rsidRPr="0067768C" w:rsidRDefault="0067768C" w:rsidP="00677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theme="minorHAnsi"/>
          <w:color w:val="0070C0"/>
          <w:sz w:val="24"/>
          <w:szCs w:val="24"/>
          <w:lang w:eastAsia="en-IN"/>
        </w:rPr>
      </w:pPr>
      <w:r w:rsidRPr="0067768C">
        <w:rPr>
          <w:rFonts w:eastAsia="Times New Roman" w:cstheme="minorHAnsi"/>
          <w:color w:val="0070C0"/>
          <w:sz w:val="24"/>
          <w:szCs w:val="24"/>
          <w:lang w:eastAsia="en-IN"/>
        </w:rPr>
        <w:t>​</w:t>
      </w:r>
    </w:p>
    <w:p w14:paraId="7E5F81BA" w14:textId="3B10316D" w:rsidR="00A41B06" w:rsidRPr="00E71A7D" w:rsidRDefault="0067768C" w:rsidP="00A41B06">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noProof/>
          <w:sz w:val="24"/>
          <w:szCs w:val="24"/>
        </w:rPr>
        <w:drawing>
          <wp:inline distT="0" distB="0" distL="0" distR="0" wp14:anchorId="77450679" wp14:editId="31B743E2">
            <wp:extent cx="5731510" cy="1583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3055"/>
                    </a:xfrm>
                    <a:prstGeom prst="rect">
                      <a:avLst/>
                    </a:prstGeom>
                  </pic:spPr>
                </pic:pic>
              </a:graphicData>
            </a:graphic>
          </wp:inline>
        </w:drawing>
      </w:r>
    </w:p>
    <w:p w14:paraId="2CE6099D" w14:textId="3CB835A8" w:rsidR="00E47618" w:rsidRPr="00E71A7D" w:rsidRDefault="00E47618" w:rsidP="00E47618">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F4986" w14:textId="77777777" w:rsidR="00F3783E" w:rsidRPr="00E71A7D" w:rsidRDefault="00F3783E" w:rsidP="00E47618">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F2C90" w14:textId="6C5D6787" w:rsidR="00E47618" w:rsidRPr="00E71A7D" w:rsidRDefault="00E47618" w:rsidP="00E47618">
      <w:pPr>
        <w:rPr>
          <w:rFont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59905D" w14:textId="52AA78FB" w:rsidR="000956C6" w:rsidRPr="00E71A7D" w:rsidRDefault="00E47618" w:rsidP="00E47618">
      <w:pPr>
        <w:pStyle w:val="ListParagraph"/>
        <w:numPr>
          <w:ilvl w:val="1"/>
          <w:numId w:val="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
          <w:bCs/>
          <w:color w:val="000000"/>
          <w:sz w:val="24"/>
          <w:szCs w:val="24"/>
          <w:shd w:val="clear" w:color="auto" w:fill="FFFFFF"/>
        </w:rPr>
        <w:t>If the null hypothesis is rejected in either (1.2) or in (1.3), find out which class means are significantly different. Interpret the result.</w:t>
      </w:r>
    </w:p>
    <w:p w14:paraId="53E444D6" w14:textId="77777777" w:rsidR="00F3783E" w:rsidRPr="00E71A7D" w:rsidRDefault="00F3783E" w:rsidP="008C3AED">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5C82EDAC" w14:textId="40D24FBF" w:rsidR="008C3AED" w:rsidRPr="00E71A7D" w:rsidRDefault="008C3AED" w:rsidP="008C3AED">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null hypothesis is rejected based on the above observation and it is concluded that, </w:t>
      </w:r>
    </w:p>
    <w:p w14:paraId="25E4BB6C" w14:textId="6C178ECA" w:rsidR="008C3AED" w:rsidRPr="00E71A7D" w:rsidRDefault="008C3AED" w:rsidP="008C3AED">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 has significant effect on Salary</w:t>
      </w:r>
    </w:p>
    <w:p w14:paraId="52F6F334" w14:textId="77777777" w:rsidR="008C3AED" w:rsidRPr="00E71A7D" w:rsidRDefault="008C3AED" w:rsidP="008C3AED">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F77E6" w14:textId="5F4A17EB" w:rsidR="008C3AED" w:rsidRPr="00E71A7D" w:rsidRDefault="008C3AED" w:rsidP="008C3AED">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null hypothesis is </w:t>
      </w:r>
      <w:proofErr w:type="gramStart"/>
      <w:r w:rsidRPr="00E71A7D">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w:t>
      </w:r>
      <w:proofErr w:type="gramEnd"/>
      <w:r w:rsidRPr="00E71A7D">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rejected based on the above observation and it is concluded that, Occupation has no significant effect on Salary</w:t>
      </w:r>
    </w:p>
    <w:p w14:paraId="70F012C4" w14:textId="4480A77D" w:rsidR="00E47618" w:rsidRPr="00E71A7D" w:rsidRDefault="00E47618" w:rsidP="00E47618">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63CCE" w14:textId="77777777" w:rsidR="00F3783E" w:rsidRPr="00E71A7D" w:rsidRDefault="00F3783E" w:rsidP="00E47618">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CA182" w14:textId="007CBDC4" w:rsidR="00E47618" w:rsidRPr="00E71A7D" w:rsidRDefault="00E47618" w:rsidP="00E47618">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8AAE5" w14:textId="3210F0DB" w:rsidR="00E47618" w:rsidRPr="00E71A7D" w:rsidRDefault="00E47618" w:rsidP="00E47618">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F4C272" w14:textId="612B2B42" w:rsidR="00E47618" w:rsidRPr="00E71A7D" w:rsidRDefault="00E47618" w:rsidP="00E47618">
      <w:pPr>
        <w:pStyle w:val="ListParagraph"/>
        <w:numPr>
          <w:ilvl w:val="1"/>
          <w:numId w:val="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
          <w:bCs/>
          <w:color w:val="000000"/>
          <w:sz w:val="24"/>
          <w:szCs w:val="24"/>
          <w:shd w:val="clear" w:color="auto" w:fill="FFFFFF"/>
        </w:rPr>
        <w:t xml:space="preserve">What is the interaction between the two treatments? </w:t>
      </w:r>
      <w:proofErr w:type="spellStart"/>
      <w:r w:rsidRPr="00E71A7D">
        <w:rPr>
          <w:rFonts w:cstheme="minorHAnsi"/>
          <w:b/>
          <w:bCs/>
          <w:color w:val="000000"/>
          <w:sz w:val="24"/>
          <w:szCs w:val="24"/>
          <w:shd w:val="clear" w:color="auto" w:fill="FFFFFF"/>
        </w:rPr>
        <w:t>Analyze</w:t>
      </w:r>
      <w:proofErr w:type="spellEnd"/>
      <w:r w:rsidRPr="00E71A7D">
        <w:rPr>
          <w:rFonts w:cstheme="minorHAnsi"/>
          <w:b/>
          <w:bCs/>
          <w:color w:val="000000"/>
          <w:sz w:val="24"/>
          <w:szCs w:val="24"/>
          <w:shd w:val="clear" w:color="auto" w:fill="FFFFFF"/>
        </w:rPr>
        <w:t xml:space="preserve"> the effects of one variable on the other (Education and Occupation) with the help of an interaction plot.</w:t>
      </w:r>
    </w:p>
    <w:p w14:paraId="50276775" w14:textId="549C88C1" w:rsidR="00650177" w:rsidRPr="00E71A7D" w:rsidRDefault="007A4E51" w:rsidP="007A4E5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14372ED1" w14:textId="445490A5" w:rsidR="00A131C3" w:rsidRPr="00E71A7D" w:rsidRDefault="00A131C3" w:rsidP="007A4E5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seen from the above two interaction plots, there seems to be very interaction amongst the two categorical variables.</w:t>
      </w:r>
    </w:p>
    <w:p w14:paraId="372C8FF6" w14:textId="07425732" w:rsidR="001B6072" w:rsidRPr="00E71A7D" w:rsidRDefault="001B6072" w:rsidP="007A4E5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w:t>
      </w:r>
    </w:p>
    <w:p w14:paraId="26F5F848" w14:textId="64FEB98F" w:rsidR="007A4E51" w:rsidRPr="00E71A7D" w:rsidRDefault="001B6072" w:rsidP="00650177">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noProof/>
          <w:sz w:val="24"/>
          <w:szCs w:val="24"/>
        </w:rPr>
        <w:lastRenderedPageBreak/>
        <w:drawing>
          <wp:inline distT="0" distB="0" distL="0" distR="0" wp14:anchorId="1B2190B9" wp14:editId="2990BB27">
            <wp:extent cx="5731510" cy="31857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5795"/>
                    </a:xfrm>
                    <a:prstGeom prst="rect">
                      <a:avLst/>
                    </a:prstGeom>
                  </pic:spPr>
                </pic:pic>
              </a:graphicData>
            </a:graphic>
          </wp:inline>
        </w:drawing>
      </w:r>
    </w:p>
    <w:p w14:paraId="2816E6A5" w14:textId="1717DA48" w:rsidR="007A4E51" w:rsidRPr="00E71A7D" w:rsidRDefault="007A4E51" w:rsidP="00650177">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DA9B7" w14:textId="34FED0FC" w:rsidR="001B6072" w:rsidRPr="00E71A7D" w:rsidRDefault="001B6072" w:rsidP="00650177">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Occupation:</w:t>
      </w:r>
    </w:p>
    <w:p w14:paraId="2EA423F2" w14:textId="582E907C" w:rsidR="001B6072" w:rsidRPr="00E71A7D" w:rsidRDefault="001B6072" w:rsidP="00650177">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noProof/>
          <w:sz w:val="24"/>
          <w:szCs w:val="24"/>
        </w:rPr>
        <w:drawing>
          <wp:inline distT="0" distB="0" distL="0" distR="0" wp14:anchorId="0D69CDE0" wp14:editId="1E643B4F">
            <wp:extent cx="5731510" cy="2620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0645"/>
                    </a:xfrm>
                    <a:prstGeom prst="rect">
                      <a:avLst/>
                    </a:prstGeom>
                  </pic:spPr>
                </pic:pic>
              </a:graphicData>
            </a:graphic>
          </wp:inline>
        </w:drawing>
      </w:r>
    </w:p>
    <w:p w14:paraId="036C755F" w14:textId="77777777" w:rsidR="007A4E51" w:rsidRPr="00E71A7D" w:rsidRDefault="007A4E51" w:rsidP="00650177">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702AD" w14:textId="479B0BFA" w:rsidR="00650177" w:rsidRPr="00E71A7D" w:rsidRDefault="00650177" w:rsidP="00650177">
      <w:pPr>
        <w:pStyle w:val="ListParagraph"/>
        <w:numPr>
          <w:ilvl w:val="1"/>
          <w:numId w:val="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
          <w:bCs/>
          <w:color w:val="000000"/>
          <w:sz w:val="24"/>
          <w:szCs w:val="24"/>
          <w:shd w:val="clear" w:color="auto" w:fill="FFFFFF"/>
        </w:rPr>
        <w:t>Perform a two-way ANOVA based on the Education and Occupation (along with their interaction Education*Occupation) with the variable ‘Salary’. State the null and alternative hypotheses and state your results. How will you interpret this result?</w:t>
      </w:r>
    </w:p>
    <w:p w14:paraId="5B2D4C40" w14:textId="77777777" w:rsidR="00E7017A" w:rsidRPr="00E71A7D" w:rsidRDefault="00E7017A" w:rsidP="00E7017A">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8FFEB" w14:textId="21EC0DA0" w:rsidR="007A4E51" w:rsidRDefault="007A4E51" w:rsidP="007A4E5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A7D">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7A950AA7" w14:textId="77777777" w:rsidR="001358A9" w:rsidRPr="001358A9" w:rsidRDefault="001358A9" w:rsidP="001358A9">
      <w:pPr>
        <w:pStyle w:val="NormalWeb"/>
        <w:shd w:val="clear" w:color="auto" w:fill="FFFFFF"/>
        <w:spacing w:before="0" w:beforeAutospacing="0" w:after="0" w:afterAutospacing="0"/>
        <w:rPr>
          <w:rFonts w:asciiTheme="minorHAnsi" w:hAnsiTheme="minorHAnsi" w:cstheme="minorHAnsi"/>
          <w:color w:val="0070C0"/>
        </w:rPr>
      </w:pPr>
      <w:r w:rsidRPr="001358A9">
        <w:rPr>
          <w:rFonts w:asciiTheme="minorHAnsi" w:hAnsiTheme="minorHAnsi" w:cstheme="minorHAnsi"/>
          <w:color w:val="0070C0"/>
        </w:rPr>
        <w:lastRenderedPageBreak/>
        <w:t>#As Education and Occupation interaction is 1.323371e-05 which is &lt;</w:t>
      </w:r>
      <w:proofErr w:type="gramStart"/>
      <w:r w:rsidRPr="001358A9">
        <w:rPr>
          <w:rFonts w:asciiTheme="minorHAnsi" w:hAnsiTheme="minorHAnsi" w:cstheme="minorHAnsi"/>
          <w:color w:val="0070C0"/>
        </w:rPr>
        <w:t>0.05 ,</w:t>
      </w:r>
      <w:proofErr w:type="gramEnd"/>
      <w:r w:rsidRPr="001358A9">
        <w:rPr>
          <w:rFonts w:asciiTheme="minorHAnsi" w:hAnsiTheme="minorHAnsi" w:cstheme="minorHAnsi"/>
          <w:color w:val="0070C0"/>
        </w:rPr>
        <w:t xml:space="preserve"> there seems to be very statistical interaction has significant impact on Salary.</w:t>
      </w:r>
    </w:p>
    <w:p w14:paraId="42C6A918" w14:textId="77777777" w:rsidR="001358A9" w:rsidRPr="001358A9" w:rsidRDefault="001358A9" w:rsidP="001358A9">
      <w:pPr>
        <w:pStyle w:val="NormalWeb"/>
        <w:shd w:val="clear" w:color="auto" w:fill="FFFFFF"/>
        <w:spacing w:before="240" w:beforeAutospacing="0" w:after="0" w:afterAutospacing="0"/>
        <w:rPr>
          <w:rFonts w:asciiTheme="minorHAnsi" w:hAnsiTheme="minorHAnsi" w:cstheme="minorHAnsi"/>
          <w:color w:val="0070C0"/>
        </w:rPr>
      </w:pPr>
      <w:r w:rsidRPr="001358A9">
        <w:rPr>
          <w:rFonts w:asciiTheme="minorHAnsi" w:hAnsiTheme="minorHAnsi" w:cstheme="minorHAnsi"/>
          <w:color w:val="0070C0"/>
        </w:rPr>
        <w:t>#Since the p-value for Education is 4.293626e-12 lesser than .05, this means the factor have a statistically significant effect on Salary</w:t>
      </w:r>
    </w:p>
    <w:p w14:paraId="5A51E472" w14:textId="77777777" w:rsidR="001358A9" w:rsidRPr="001358A9" w:rsidRDefault="001358A9" w:rsidP="001358A9">
      <w:pPr>
        <w:pStyle w:val="NormalWeb"/>
        <w:shd w:val="clear" w:color="auto" w:fill="FFFFFF"/>
        <w:spacing w:before="240" w:beforeAutospacing="0" w:after="0" w:afterAutospacing="0"/>
        <w:rPr>
          <w:rFonts w:asciiTheme="minorHAnsi" w:hAnsiTheme="minorHAnsi" w:cstheme="minorHAnsi"/>
          <w:color w:val="0070C0"/>
        </w:rPr>
      </w:pPr>
      <w:r w:rsidRPr="001358A9">
        <w:rPr>
          <w:rFonts w:asciiTheme="minorHAnsi" w:hAnsiTheme="minorHAnsi" w:cstheme="minorHAnsi"/>
          <w:color w:val="0070C0"/>
        </w:rPr>
        <w:t>#Since the p-value for Occupation is 2.229454e-01 greater than .05, this means the factor have a statistically no significant effect on Salary.</w:t>
      </w:r>
    </w:p>
    <w:p w14:paraId="77D38432" w14:textId="77777777" w:rsidR="001358A9" w:rsidRPr="00E71A7D" w:rsidRDefault="001358A9" w:rsidP="007A4E5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75D26" w14:textId="1E9ED7C3" w:rsidR="00E7017A" w:rsidRPr="00E71A7D" w:rsidRDefault="00E7017A" w:rsidP="00E7017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C824E9" w14:textId="4675A778" w:rsidR="00500A09" w:rsidRPr="00E71A7D" w:rsidRDefault="00846857" w:rsidP="00E7017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AA69185" wp14:editId="6A95E64D">
            <wp:extent cx="5731510" cy="16814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81480"/>
                    </a:xfrm>
                    <a:prstGeom prst="rect">
                      <a:avLst/>
                    </a:prstGeom>
                  </pic:spPr>
                </pic:pic>
              </a:graphicData>
            </a:graphic>
          </wp:inline>
        </w:drawing>
      </w:r>
    </w:p>
    <w:p w14:paraId="0F5D7B49" w14:textId="77777777" w:rsidR="00500A09" w:rsidRPr="00E71A7D" w:rsidRDefault="00500A09" w:rsidP="00E7017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297A7" w14:textId="4800CAB8" w:rsidR="00E7017A" w:rsidRPr="00E71A7D" w:rsidRDefault="00E7017A" w:rsidP="00E7017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6DC1A5" w14:textId="4AAAB7C0" w:rsidR="00E7017A" w:rsidRPr="00FC2261" w:rsidRDefault="00E7017A" w:rsidP="00E7017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580E4E" w14:textId="572979BC" w:rsidR="00E7017A" w:rsidRPr="00FC2261" w:rsidRDefault="00E7017A" w:rsidP="00E7017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0125C" w14:textId="46BA60B7" w:rsidR="00E7017A" w:rsidRPr="00FC2261" w:rsidRDefault="00E7017A" w:rsidP="00E7017A">
      <w:pPr>
        <w:pStyle w:val="ListParagraph"/>
        <w:numPr>
          <w:ilvl w:val="1"/>
          <w:numId w:val="5"/>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color w:val="000000"/>
          <w:sz w:val="24"/>
          <w:szCs w:val="24"/>
          <w:shd w:val="clear" w:color="auto" w:fill="FFFFFF"/>
        </w:rPr>
        <w:t xml:space="preserve">Explain the business implications of performing ANOVA for this </w:t>
      </w:r>
      <w:proofErr w:type="gramStart"/>
      <w:r w:rsidRPr="00FC2261">
        <w:rPr>
          <w:rFonts w:cstheme="minorHAnsi"/>
          <w:b/>
          <w:bCs/>
          <w:color w:val="000000"/>
          <w:sz w:val="24"/>
          <w:szCs w:val="24"/>
          <w:shd w:val="clear" w:color="auto" w:fill="FFFFFF"/>
        </w:rPr>
        <w:t>particular case</w:t>
      </w:r>
      <w:proofErr w:type="gramEnd"/>
      <w:r w:rsidRPr="00FC2261">
        <w:rPr>
          <w:rFonts w:cstheme="minorHAnsi"/>
          <w:b/>
          <w:bCs/>
          <w:color w:val="000000"/>
          <w:sz w:val="24"/>
          <w:szCs w:val="24"/>
          <w:shd w:val="clear" w:color="auto" w:fill="FFFFFF"/>
        </w:rPr>
        <w:t xml:space="preserve"> study.</w:t>
      </w:r>
    </w:p>
    <w:p w14:paraId="104F6847" w14:textId="77777777" w:rsidR="00500A09" w:rsidRPr="00500A09" w:rsidRDefault="00500A09" w:rsidP="00500A0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0A0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48643F95" w14:textId="77777777" w:rsidR="00CC1DD8" w:rsidRPr="00CC1DD8" w:rsidRDefault="00CC1DD8" w:rsidP="00CC1DD8">
      <w:pPr>
        <w:pStyle w:val="NormalWeb"/>
        <w:shd w:val="clear" w:color="auto" w:fill="FFFFFF"/>
        <w:spacing w:before="0" w:beforeAutospacing="0" w:after="0" w:afterAutospacing="0"/>
        <w:rPr>
          <w:rFonts w:asciiTheme="minorHAnsi" w:hAnsiTheme="minorHAnsi" w:cstheme="minorHAnsi"/>
          <w:color w:val="0070C0"/>
        </w:rPr>
      </w:pPr>
      <w:r w:rsidRPr="00CC1DD8">
        <w:rPr>
          <w:rFonts w:asciiTheme="minorHAnsi" w:hAnsiTheme="minorHAnsi" w:cstheme="minorHAnsi"/>
          <w:color w:val="0070C0"/>
        </w:rPr>
        <w:t>#As Education and Occupation interaction is 1.323371e-05 which is &lt;</w:t>
      </w:r>
      <w:proofErr w:type="gramStart"/>
      <w:r w:rsidRPr="00CC1DD8">
        <w:rPr>
          <w:rFonts w:asciiTheme="minorHAnsi" w:hAnsiTheme="minorHAnsi" w:cstheme="minorHAnsi"/>
          <w:color w:val="0070C0"/>
        </w:rPr>
        <w:t>0.05 ,</w:t>
      </w:r>
      <w:proofErr w:type="gramEnd"/>
      <w:r w:rsidRPr="00CC1DD8">
        <w:rPr>
          <w:rFonts w:asciiTheme="minorHAnsi" w:hAnsiTheme="minorHAnsi" w:cstheme="minorHAnsi"/>
          <w:color w:val="0070C0"/>
        </w:rPr>
        <w:t xml:space="preserve"> there seems to be very statistical interaction has significant impact on Salary.</w:t>
      </w:r>
    </w:p>
    <w:p w14:paraId="48E81C0F" w14:textId="77777777" w:rsidR="00CC1DD8" w:rsidRPr="00CC1DD8" w:rsidRDefault="00CC1DD8" w:rsidP="00CC1DD8">
      <w:pPr>
        <w:pStyle w:val="NormalWeb"/>
        <w:shd w:val="clear" w:color="auto" w:fill="FFFFFF"/>
        <w:spacing w:before="240" w:beforeAutospacing="0" w:after="0" w:afterAutospacing="0"/>
        <w:rPr>
          <w:rFonts w:asciiTheme="minorHAnsi" w:hAnsiTheme="minorHAnsi" w:cstheme="minorHAnsi"/>
          <w:color w:val="0070C0"/>
        </w:rPr>
      </w:pPr>
      <w:r w:rsidRPr="00CC1DD8">
        <w:rPr>
          <w:rFonts w:asciiTheme="minorHAnsi" w:hAnsiTheme="minorHAnsi" w:cstheme="minorHAnsi"/>
          <w:color w:val="0070C0"/>
        </w:rPr>
        <w:t>#Since the p-value for Education is 4.293626e-12 lesser than .05, this means the factor have a statistically significant effect on Salary</w:t>
      </w:r>
    </w:p>
    <w:p w14:paraId="0B8938A1" w14:textId="77777777" w:rsidR="00CC1DD8" w:rsidRPr="00CC1DD8" w:rsidRDefault="00CC1DD8" w:rsidP="00CC1DD8">
      <w:pPr>
        <w:pStyle w:val="NormalWeb"/>
        <w:shd w:val="clear" w:color="auto" w:fill="FFFFFF"/>
        <w:spacing w:before="240" w:beforeAutospacing="0" w:after="0" w:afterAutospacing="0"/>
        <w:rPr>
          <w:rFonts w:asciiTheme="minorHAnsi" w:hAnsiTheme="minorHAnsi" w:cstheme="minorHAnsi"/>
          <w:color w:val="0070C0"/>
        </w:rPr>
      </w:pPr>
      <w:r w:rsidRPr="00CC1DD8">
        <w:rPr>
          <w:rFonts w:asciiTheme="minorHAnsi" w:hAnsiTheme="minorHAnsi" w:cstheme="minorHAnsi"/>
          <w:color w:val="0070C0"/>
        </w:rPr>
        <w:t>#Since the p-value for Occupation is 2.229454e-01 greater than .05, this means the factor have a statistically no significant effect on Salary.</w:t>
      </w:r>
    </w:p>
    <w:p w14:paraId="771D1ED3" w14:textId="10818940" w:rsidR="002401DA" w:rsidRPr="00CC1DD8" w:rsidRDefault="002401DA" w:rsidP="002401DA">
      <w:pPr>
        <w:rPr>
          <w:rFonts w:cstheme="min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B199E" w14:textId="5A096125" w:rsidR="002401DA" w:rsidRPr="00FC2261" w:rsidRDefault="002401DA" w:rsidP="002401D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0BC6E" w14:textId="2CA9A8B2" w:rsidR="002401DA" w:rsidRPr="00FC2261" w:rsidRDefault="002401DA" w:rsidP="002401D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97B40" w14:textId="7DB9FDC5" w:rsidR="002401DA" w:rsidRPr="00FC2261" w:rsidRDefault="002401DA" w:rsidP="002401D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95F42" w14:textId="12E8105F" w:rsidR="002401DA" w:rsidRPr="006C66BC" w:rsidRDefault="002401DA" w:rsidP="002401DA">
      <w:pPr>
        <w:pStyle w:val="ListParagraph"/>
        <w:numPr>
          <w:ilvl w:val="0"/>
          <w:numId w:val="5"/>
        </w:numPr>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6BC">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 2</w:t>
      </w:r>
    </w:p>
    <w:p w14:paraId="193C13C4" w14:textId="75783A36" w:rsidR="002401DA" w:rsidRPr="00FC2261" w:rsidRDefault="002401DA" w:rsidP="002401DA">
      <w:pPr>
        <w:pStyle w:val="ListParagraph"/>
        <w:ind w:left="400"/>
        <w:rPr>
          <w:rFonts w:cstheme="minorHAnsi"/>
          <w:color w:val="7030A0"/>
          <w:sz w:val="24"/>
          <w:szCs w:val="24"/>
          <w:shd w:val="clear" w:color="auto" w:fill="FFFFFF"/>
        </w:rPr>
      </w:pPr>
      <w:r w:rsidRPr="00FC2261">
        <w:rPr>
          <w:rFonts w:cstheme="minorHAnsi"/>
          <w:color w:val="7030A0"/>
          <w:sz w:val="24"/>
          <w:szCs w:val="24"/>
          <w:shd w:val="clear" w:color="auto" w:fill="FFFFFF"/>
        </w:rPr>
        <w:t>The dataset </w:t>
      </w:r>
      <w:hyperlink r:id="rId15" w:tgtFrame="_blank" w:history="1">
        <w:r w:rsidRPr="00FC2261">
          <w:rPr>
            <w:rStyle w:val="Hyperlink"/>
            <w:rFonts w:cstheme="minorHAnsi"/>
            <w:color w:val="7030A0"/>
            <w:sz w:val="24"/>
            <w:szCs w:val="24"/>
            <w:shd w:val="clear" w:color="auto" w:fill="FFFFFF"/>
          </w:rPr>
          <w:t>Education - Post 12th Standard.csv</w:t>
        </w:r>
      </w:hyperlink>
      <w:r w:rsidRPr="00FC2261">
        <w:rPr>
          <w:rFonts w:cstheme="minorHAnsi"/>
          <w:color w:val="7030A0"/>
          <w:sz w:val="24"/>
          <w:szCs w:val="24"/>
          <w:shd w:val="clear" w:color="auto" w:fill="FFFFFF"/>
        </w:rPr>
        <w:t> contains information on various colleges. You are expected to do a Principal Component Analysis for this case study according to the instructions given. The data dictionary of the 'Education - Post 12th Standard.csv' can be found in the following file: </w:t>
      </w:r>
      <w:hyperlink r:id="rId16" w:tgtFrame="_blank" w:history="1">
        <w:r w:rsidRPr="00FC2261">
          <w:rPr>
            <w:rStyle w:val="Hyperlink"/>
            <w:rFonts w:cstheme="minorHAnsi"/>
            <w:color w:val="7030A0"/>
            <w:sz w:val="24"/>
            <w:szCs w:val="24"/>
            <w:shd w:val="clear" w:color="auto" w:fill="FFFFFF"/>
          </w:rPr>
          <w:t>Data Dictionary.xlsx</w:t>
        </w:r>
      </w:hyperlink>
      <w:r w:rsidRPr="00FC2261">
        <w:rPr>
          <w:rFonts w:cstheme="minorHAnsi"/>
          <w:color w:val="7030A0"/>
          <w:sz w:val="24"/>
          <w:szCs w:val="24"/>
          <w:shd w:val="clear" w:color="auto" w:fill="FFFFFF"/>
        </w:rPr>
        <w:t>.</w:t>
      </w:r>
    </w:p>
    <w:p w14:paraId="4CAAA1E7" w14:textId="4FA8375A" w:rsidR="00EC1BD3" w:rsidRPr="00FC2261" w:rsidRDefault="00EC1BD3" w:rsidP="00EC1BD3">
      <w:pPr>
        <w:rPr>
          <w:rFonts w:cstheme="minorHAnsi"/>
          <w:color w:val="7030A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05CED" w14:textId="22D9B2C9" w:rsidR="00EC1BD3" w:rsidRPr="00FC2261" w:rsidRDefault="00EC1BD3" w:rsidP="00EC1BD3">
      <w:pPr>
        <w:rPr>
          <w:rFonts w:cstheme="minorHAnsi"/>
          <w:color w:val="7030A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AC95D3" w14:textId="3BFC7A19" w:rsidR="00EC1BD3" w:rsidRPr="00FC2261" w:rsidRDefault="00EC1BD3" w:rsidP="00EC1BD3">
      <w:pPr>
        <w:rPr>
          <w:rFonts w:cstheme="minorHAnsi"/>
          <w:color w:val="7030A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4DEA2" w14:textId="6A3DC69D"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F9661A" w14:textId="20CED0F5"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314DB" w14:textId="77B3E4D4"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5E9FF6" w14:textId="1641E595"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Perform Exploratory Data Analysis [both univariate and multivariate analysis to be performed]. What insight do you draw from the EDA?</w:t>
      </w:r>
    </w:p>
    <w:p w14:paraId="791136BA" w14:textId="33D28820"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E4F33" w14:textId="77777777" w:rsidR="008B52D2" w:rsidRPr="007A4E51" w:rsidRDefault="008B52D2" w:rsidP="008B52D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2EBD0838" w14:textId="268E9656" w:rsidR="00EC1BD3" w:rsidRDefault="0061149F"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22B6F56" wp14:editId="051F0841">
            <wp:extent cx="5731510" cy="3517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7265"/>
                    </a:xfrm>
                    <a:prstGeom prst="rect">
                      <a:avLst/>
                    </a:prstGeom>
                  </pic:spPr>
                </pic:pic>
              </a:graphicData>
            </a:graphic>
          </wp:inline>
        </w:drawing>
      </w:r>
    </w:p>
    <w:p w14:paraId="472A3397" w14:textId="1528433A" w:rsidR="009117FB" w:rsidRDefault="009117FB"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DC00109" wp14:editId="0286F275">
            <wp:extent cx="5731510" cy="4087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87495"/>
                    </a:xfrm>
                    <a:prstGeom prst="rect">
                      <a:avLst/>
                    </a:prstGeom>
                  </pic:spPr>
                </pic:pic>
              </a:graphicData>
            </a:graphic>
          </wp:inline>
        </w:drawing>
      </w:r>
    </w:p>
    <w:p w14:paraId="44A7C390" w14:textId="16B4AFA9" w:rsidR="004316BA" w:rsidRDefault="004316BA"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E0B4EFE" wp14:editId="6F8853B7">
            <wp:extent cx="5731510" cy="31991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99130"/>
                    </a:xfrm>
                    <a:prstGeom prst="rect">
                      <a:avLst/>
                    </a:prstGeom>
                  </pic:spPr>
                </pic:pic>
              </a:graphicData>
            </a:graphic>
          </wp:inline>
        </w:drawing>
      </w:r>
    </w:p>
    <w:p w14:paraId="45980F46" w14:textId="32E40D49" w:rsidR="00CF0F53" w:rsidRPr="00CF0F53" w:rsidRDefault="00CF0F53" w:rsidP="00CF0F53">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 the above figure we can conclude that "Applications </w:t>
      </w:r>
      <w:proofErr w:type="spellStart"/>
      <w:r w:rsidR="00F02D9D"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Received</w:t>
      </w:r>
      <w:r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w:t>
      </w:r>
      <w:proofErr w:type="spellEnd"/>
      <w:r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time Under Grad" are right </w:t>
      </w:r>
      <w:r w:rsidR="00F02D9D"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skewed</w:t>
      </w:r>
    </w:p>
    <w:p w14:paraId="758EC446" w14:textId="7E8DA72C" w:rsidR="00CF0F53" w:rsidRPr="00CF0F53" w:rsidRDefault="00CF0F53" w:rsidP="00CF0F53">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 the above figure we can conclude that "PhD" are Left </w:t>
      </w:r>
      <w:r w:rsidR="00F02D9D"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skewed</w:t>
      </w:r>
    </w:p>
    <w:p w14:paraId="2CC39C6B" w14:textId="010C9517" w:rsidR="00CF0F53" w:rsidRPr="00CF0F53" w:rsidRDefault="00CF0F53" w:rsidP="00CF0F53">
      <w:pPr>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F53">
        <w:rPr>
          <w:rFonts w:cstheme="minorHAnsi"/>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above figure we can conclude the "Graduation Rate" is Normally distributed</w:t>
      </w:r>
    </w:p>
    <w:p w14:paraId="79F5ACD0" w14:textId="2713AD22" w:rsidR="001600A2" w:rsidRDefault="009D1DBA"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F9A03ED" wp14:editId="04292242">
            <wp:extent cx="5731510" cy="26727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72715"/>
                    </a:xfrm>
                    <a:prstGeom prst="rect">
                      <a:avLst/>
                    </a:prstGeom>
                  </pic:spPr>
                </pic:pic>
              </a:graphicData>
            </a:graphic>
          </wp:inline>
        </w:drawing>
      </w:r>
    </w:p>
    <w:p w14:paraId="38E5C832" w14:textId="6BE4BB33" w:rsidR="00FF6728" w:rsidRDefault="00FF6728"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ED53CB0" wp14:editId="449D0893">
            <wp:extent cx="5731510" cy="2332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32355"/>
                    </a:xfrm>
                    <a:prstGeom prst="rect">
                      <a:avLst/>
                    </a:prstGeom>
                  </pic:spPr>
                </pic:pic>
              </a:graphicData>
            </a:graphic>
          </wp:inline>
        </w:drawing>
      </w:r>
    </w:p>
    <w:p w14:paraId="40EE85B8" w14:textId="210E2216" w:rsidR="00713F1D" w:rsidRDefault="00713F1D"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63E5F63" wp14:editId="376050E9">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31510"/>
                    </a:xfrm>
                    <a:prstGeom prst="rect">
                      <a:avLst/>
                    </a:prstGeom>
                  </pic:spPr>
                </pic:pic>
              </a:graphicData>
            </a:graphic>
          </wp:inline>
        </w:drawing>
      </w:r>
    </w:p>
    <w:p w14:paraId="7CC71171" w14:textId="50CDC8FA" w:rsidR="001600A2" w:rsidRPr="00907A0A" w:rsidRDefault="00907A0A" w:rsidP="00EC1BD3">
      <w:pPr>
        <w:rPr>
          <w:rFonts w:cstheme="min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7A0A">
        <w:rPr>
          <w:rFonts w:cstheme="minorHAnsi"/>
          <w:color w:val="0070C0"/>
          <w:sz w:val="24"/>
          <w:szCs w:val="24"/>
          <w:shd w:val="clear" w:color="auto" w:fill="FFFFFF"/>
        </w:rPr>
        <w:t>In the above plot scatter diagrams are plotted for all the numerical columns in the dataset. A scatter plot is a visual representation of the degree of correlation between any two columns. The pair plot function in seaborn makes it very easy to generate joint scatter plots for all the columns in the data.</w:t>
      </w:r>
    </w:p>
    <w:p w14:paraId="5705E783" w14:textId="188F6AC7"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001422" w14:textId="5FE0AABF"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Is scaling necessary for PCA in this case? Give justification and perform scaling.</w:t>
      </w:r>
    </w:p>
    <w:p w14:paraId="49035C6B" w14:textId="2B67C0BB" w:rsidR="00EC1BD3" w:rsidRDefault="00EC1BD3" w:rsidP="001600A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9973B" w14:textId="5F03641A" w:rsidR="001600A2" w:rsidRDefault="001600A2" w:rsidP="001600A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030F70AA" w14:textId="77777777" w:rsidR="008B6E18" w:rsidRPr="00842659" w:rsidRDefault="008B6E18" w:rsidP="008B6E18">
      <w:pPr>
        <w:pStyle w:val="NormalWeb"/>
        <w:shd w:val="clear" w:color="auto" w:fill="FFFFFF"/>
        <w:spacing w:before="0" w:beforeAutospacing="0" w:after="0" w:afterAutospacing="0"/>
        <w:rPr>
          <w:rFonts w:asciiTheme="minorHAnsi" w:hAnsiTheme="minorHAnsi" w:cstheme="minorHAnsi"/>
          <w:color w:val="0070C0"/>
        </w:rPr>
      </w:pPr>
      <w:r w:rsidRPr="00842659">
        <w:rPr>
          <w:rFonts w:asciiTheme="minorHAnsi" w:hAnsiTheme="minorHAnsi" w:cstheme="minorHAnsi"/>
          <w:color w:val="0070C0"/>
        </w:rPr>
        <w:t>Often the variables of the data set are of different scales i.e. one variable is in millions and other in only 100.</w:t>
      </w:r>
    </w:p>
    <w:p w14:paraId="0261D119" w14:textId="77777777" w:rsidR="008B6E18" w:rsidRPr="008B6E18" w:rsidRDefault="008B6E18" w:rsidP="008B6E18">
      <w:pPr>
        <w:pStyle w:val="NormalWeb"/>
        <w:shd w:val="clear" w:color="auto" w:fill="FFFFFF"/>
        <w:spacing w:before="240" w:beforeAutospacing="0" w:after="0" w:afterAutospacing="0"/>
        <w:rPr>
          <w:rFonts w:asciiTheme="minorHAnsi" w:hAnsiTheme="minorHAnsi" w:cstheme="minorHAnsi"/>
          <w:color w:val="0070C0"/>
        </w:rPr>
      </w:pPr>
      <w:r w:rsidRPr="008B6E18">
        <w:rPr>
          <w:rFonts w:asciiTheme="minorHAnsi" w:hAnsiTheme="minorHAnsi" w:cstheme="minorHAnsi"/>
          <w:color w:val="0070C0"/>
        </w:rPr>
        <w:lastRenderedPageBreak/>
        <w:t xml:space="preserve">#in this data set 3 different types of values are there 1)Number(4 to 5 digit) 2)Ratio(2 digit with </w:t>
      </w:r>
      <w:proofErr w:type="spellStart"/>
      <w:r w:rsidRPr="008B6E18">
        <w:rPr>
          <w:rFonts w:asciiTheme="minorHAnsi" w:hAnsiTheme="minorHAnsi" w:cstheme="minorHAnsi"/>
          <w:color w:val="0070C0"/>
        </w:rPr>
        <w:t>deciaml</w:t>
      </w:r>
      <w:proofErr w:type="spellEnd"/>
      <w:r w:rsidRPr="008B6E18">
        <w:rPr>
          <w:rFonts w:asciiTheme="minorHAnsi" w:hAnsiTheme="minorHAnsi" w:cstheme="minorHAnsi"/>
          <w:color w:val="0070C0"/>
        </w:rPr>
        <w:t>) 3)Percentage(2 digit).Since the data in these variables are of different scales, it is tough to compare these variables.</w:t>
      </w:r>
    </w:p>
    <w:p w14:paraId="7D9F6D6B" w14:textId="77777777" w:rsidR="008B6E18" w:rsidRPr="008B6E18" w:rsidRDefault="008B6E18" w:rsidP="008B6E18">
      <w:pPr>
        <w:pStyle w:val="NormalWeb"/>
        <w:shd w:val="clear" w:color="auto" w:fill="FFFFFF"/>
        <w:spacing w:before="240" w:beforeAutospacing="0" w:after="0" w:afterAutospacing="0"/>
        <w:rPr>
          <w:rFonts w:asciiTheme="minorHAnsi" w:hAnsiTheme="minorHAnsi" w:cstheme="minorHAnsi"/>
          <w:color w:val="0070C0"/>
        </w:rPr>
      </w:pPr>
      <w:r w:rsidRPr="008B6E18">
        <w:rPr>
          <w:rFonts w:asciiTheme="minorHAnsi" w:hAnsiTheme="minorHAnsi" w:cstheme="minorHAnsi"/>
          <w:color w:val="0070C0"/>
        </w:rPr>
        <w:t xml:space="preserve">Number: </w:t>
      </w:r>
      <w:proofErr w:type="gramStart"/>
      <w:r w:rsidRPr="008B6E18">
        <w:rPr>
          <w:rFonts w:asciiTheme="minorHAnsi" w:hAnsiTheme="minorHAnsi" w:cstheme="minorHAnsi"/>
          <w:color w:val="0070C0"/>
        </w:rPr>
        <w:t>Apps,Accept</w:t>
      </w:r>
      <w:proofErr w:type="gramEnd"/>
      <w:r w:rsidRPr="008B6E18">
        <w:rPr>
          <w:rFonts w:asciiTheme="minorHAnsi" w:hAnsiTheme="minorHAnsi" w:cstheme="minorHAnsi"/>
          <w:color w:val="0070C0"/>
        </w:rPr>
        <w:t xml:space="preserve">,Enroll,F.Undergrad,P.Undergrad,Outstate,Room.Board,Books,Personal. </w:t>
      </w:r>
      <w:proofErr w:type="gramStart"/>
      <w:r w:rsidRPr="008B6E18">
        <w:rPr>
          <w:rFonts w:asciiTheme="minorHAnsi" w:hAnsiTheme="minorHAnsi" w:cstheme="minorHAnsi"/>
          <w:color w:val="0070C0"/>
        </w:rPr>
        <w:t>Percentage :Top</w:t>
      </w:r>
      <w:proofErr w:type="gramEnd"/>
      <w:r w:rsidRPr="008B6E18">
        <w:rPr>
          <w:rFonts w:asciiTheme="minorHAnsi" w:hAnsiTheme="minorHAnsi" w:cstheme="minorHAnsi"/>
          <w:color w:val="0070C0"/>
        </w:rPr>
        <w:t xml:space="preserve">10perc,Top25perc,PhD,Terminal,perc.alumni. </w:t>
      </w:r>
      <w:proofErr w:type="spellStart"/>
      <w:proofErr w:type="gramStart"/>
      <w:r w:rsidRPr="008B6E18">
        <w:rPr>
          <w:rFonts w:asciiTheme="minorHAnsi" w:hAnsiTheme="minorHAnsi" w:cstheme="minorHAnsi"/>
          <w:color w:val="0070C0"/>
        </w:rPr>
        <w:t>Ratio:Grad.Rate</w:t>
      </w:r>
      <w:proofErr w:type="spellEnd"/>
      <w:proofErr w:type="gramEnd"/>
      <w:r w:rsidRPr="008B6E18">
        <w:rPr>
          <w:rFonts w:asciiTheme="minorHAnsi" w:hAnsiTheme="minorHAnsi" w:cstheme="minorHAnsi"/>
          <w:color w:val="0070C0"/>
        </w:rPr>
        <w:t>,</w:t>
      </w:r>
    </w:p>
    <w:p w14:paraId="6835A1B1" w14:textId="77777777" w:rsidR="008B6E18" w:rsidRPr="008B6E18" w:rsidRDefault="008B6E18" w:rsidP="008B6E18">
      <w:pPr>
        <w:pStyle w:val="NormalWeb"/>
        <w:shd w:val="clear" w:color="auto" w:fill="FFFFFF"/>
        <w:spacing w:before="240" w:beforeAutospacing="0" w:after="0" w:afterAutospacing="0"/>
        <w:rPr>
          <w:rFonts w:asciiTheme="minorHAnsi" w:hAnsiTheme="minorHAnsi" w:cstheme="minorHAnsi"/>
          <w:color w:val="0070C0"/>
        </w:rPr>
      </w:pPr>
      <w:r w:rsidRPr="008B6E18">
        <w:rPr>
          <w:rFonts w:asciiTheme="minorHAnsi" w:hAnsiTheme="minorHAnsi" w:cstheme="minorHAnsi"/>
          <w:color w:val="0070C0"/>
        </w:rPr>
        <w:t xml:space="preserve">#Feature scaling (also known as data normalization) is the method used to standardize the range of features of data. Since, the range of values of data may vary widely, it becomes a necessary step in data </w:t>
      </w:r>
      <w:proofErr w:type="spellStart"/>
      <w:r w:rsidRPr="008B6E18">
        <w:rPr>
          <w:rFonts w:asciiTheme="minorHAnsi" w:hAnsiTheme="minorHAnsi" w:cstheme="minorHAnsi"/>
          <w:color w:val="0070C0"/>
        </w:rPr>
        <w:t>preprocessing</w:t>
      </w:r>
      <w:proofErr w:type="spellEnd"/>
      <w:r w:rsidRPr="008B6E18">
        <w:rPr>
          <w:rFonts w:asciiTheme="minorHAnsi" w:hAnsiTheme="minorHAnsi" w:cstheme="minorHAnsi"/>
          <w:color w:val="0070C0"/>
        </w:rPr>
        <w:t xml:space="preserve"> while using machine learning algorithms.</w:t>
      </w:r>
    </w:p>
    <w:p w14:paraId="6C88F75D" w14:textId="77777777" w:rsidR="008B6E18" w:rsidRPr="008B6E18" w:rsidRDefault="008B6E18" w:rsidP="008B6E18">
      <w:pPr>
        <w:pStyle w:val="NormalWeb"/>
        <w:shd w:val="clear" w:color="auto" w:fill="FFFFFF"/>
        <w:spacing w:before="240" w:beforeAutospacing="0" w:after="0" w:afterAutospacing="0"/>
        <w:rPr>
          <w:rFonts w:asciiTheme="minorHAnsi" w:hAnsiTheme="minorHAnsi" w:cstheme="minorHAnsi"/>
          <w:color w:val="0070C0"/>
        </w:rPr>
      </w:pPr>
      <w:r w:rsidRPr="008B6E18">
        <w:rPr>
          <w:rFonts w:asciiTheme="minorHAnsi" w:hAnsiTheme="minorHAnsi" w:cstheme="minorHAnsi"/>
          <w:color w:val="0070C0"/>
        </w:rPr>
        <w:t>In this method, we convert variables with different scales of measurements into a single scale.</w:t>
      </w:r>
    </w:p>
    <w:p w14:paraId="5D86927C" w14:textId="77777777" w:rsidR="008B6E18" w:rsidRPr="008B6E18" w:rsidRDefault="008B6E18" w:rsidP="008B6E18">
      <w:pPr>
        <w:pStyle w:val="NormalWeb"/>
        <w:shd w:val="clear" w:color="auto" w:fill="FFFFFF"/>
        <w:spacing w:before="240" w:beforeAutospacing="0" w:after="0" w:afterAutospacing="0"/>
        <w:rPr>
          <w:rFonts w:asciiTheme="minorHAnsi" w:hAnsiTheme="minorHAnsi" w:cstheme="minorHAnsi"/>
          <w:color w:val="0070C0"/>
        </w:rPr>
      </w:pPr>
      <w:proofErr w:type="spellStart"/>
      <w:r w:rsidRPr="008B6E18">
        <w:rPr>
          <w:rFonts w:asciiTheme="minorHAnsi" w:hAnsiTheme="minorHAnsi" w:cstheme="minorHAnsi"/>
          <w:color w:val="0070C0"/>
        </w:rPr>
        <w:t>StandardScaler</w:t>
      </w:r>
      <w:proofErr w:type="spellEnd"/>
      <w:r w:rsidRPr="008B6E18">
        <w:rPr>
          <w:rFonts w:asciiTheme="minorHAnsi" w:hAnsiTheme="minorHAnsi" w:cstheme="minorHAnsi"/>
          <w:color w:val="0070C0"/>
        </w:rPr>
        <w:t xml:space="preserve"> normalizes the data using the formula (x-mean)/standard deviation.</w:t>
      </w:r>
    </w:p>
    <w:p w14:paraId="20241F46" w14:textId="77777777" w:rsidR="008B6E18" w:rsidRPr="008B6E18" w:rsidRDefault="008B6E18" w:rsidP="001600A2">
      <w:pPr>
        <w:rPr>
          <w:rFonts w:cstheme="minorHAnsi"/>
          <w:bCs/>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394061" w14:textId="77777777" w:rsidR="001600A2" w:rsidRPr="001600A2" w:rsidRDefault="001600A2" w:rsidP="001600A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C45BCE" w14:textId="2502C282"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CB271" w14:textId="14868241"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FABFE" w14:textId="30B5E17A"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7D39F" w14:textId="40414449"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Comment on the comparison between the covariance and the correlation matrices from this data.</w:t>
      </w:r>
    </w:p>
    <w:p w14:paraId="22E58D32" w14:textId="2212A076"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E5880B" w14:textId="3E93575F" w:rsidR="005F1C54" w:rsidRDefault="005F1C54" w:rsidP="005F1C54">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02DDCF07" w14:textId="77777777" w:rsidR="00CD7F48" w:rsidRPr="00CD7F48" w:rsidRDefault="00CD7F48" w:rsidP="00CD7F48">
      <w:pPr>
        <w:pStyle w:val="NormalWeb"/>
        <w:shd w:val="clear" w:color="auto" w:fill="FFFFFF"/>
        <w:spacing w:before="0" w:beforeAutospacing="0" w:after="0" w:afterAutospacing="0"/>
        <w:rPr>
          <w:rFonts w:asciiTheme="minorHAnsi" w:hAnsiTheme="minorHAnsi" w:cstheme="minorHAnsi"/>
          <w:color w:val="0070C0"/>
        </w:rPr>
      </w:pPr>
      <w:r w:rsidRPr="00CD7F48">
        <w:rPr>
          <w:rFonts w:asciiTheme="minorHAnsi" w:hAnsiTheme="minorHAnsi" w:cstheme="minorHAnsi"/>
          <w:color w:val="0070C0"/>
        </w:rPr>
        <w:t xml:space="preserve">Covariance and Correlation are two mathematical concepts which are quite commonly used in statistics. </w:t>
      </w:r>
      <w:proofErr w:type="gramStart"/>
      <w:r w:rsidRPr="00CD7F48">
        <w:rPr>
          <w:rFonts w:asciiTheme="minorHAnsi" w:hAnsiTheme="minorHAnsi" w:cstheme="minorHAnsi"/>
          <w:color w:val="0070C0"/>
        </w:rPr>
        <w:t>Both of these</w:t>
      </w:r>
      <w:proofErr w:type="gramEnd"/>
      <w:r w:rsidRPr="00CD7F48">
        <w:rPr>
          <w:rFonts w:asciiTheme="minorHAnsi" w:hAnsiTheme="minorHAnsi" w:cstheme="minorHAnsi"/>
          <w:color w:val="0070C0"/>
        </w:rPr>
        <w:t xml:space="preserve"> two determine the relationship and measures the dependency between two random variables. Despite, some similarities between these two mathematical terms, they are different from each other. Correlation is when the change in one item may result in the change in </w:t>
      </w:r>
      <w:proofErr w:type="gramStart"/>
      <w:r w:rsidRPr="00CD7F48">
        <w:rPr>
          <w:rFonts w:asciiTheme="minorHAnsi" w:hAnsiTheme="minorHAnsi" w:cstheme="minorHAnsi"/>
          <w:color w:val="0070C0"/>
        </w:rPr>
        <w:t>the another</w:t>
      </w:r>
      <w:proofErr w:type="gramEnd"/>
      <w:r w:rsidRPr="00CD7F48">
        <w:rPr>
          <w:rFonts w:asciiTheme="minorHAnsi" w:hAnsiTheme="minorHAnsi" w:cstheme="minorHAnsi"/>
          <w:color w:val="0070C0"/>
        </w:rPr>
        <w:t xml:space="preserve"> item. On the other hand, covariance is when two items vary together. Read the given article to know the differences between covariance and correlation.</w:t>
      </w:r>
    </w:p>
    <w:p w14:paraId="125C029B" w14:textId="77777777" w:rsidR="00CD7F48" w:rsidRPr="00CD7F48" w:rsidRDefault="00CD7F48" w:rsidP="00CD7F48">
      <w:pPr>
        <w:pStyle w:val="NormalWeb"/>
        <w:shd w:val="clear" w:color="auto" w:fill="FFFFFF"/>
        <w:spacing w:before="240" w:beforeAutospacing="0" w:after="0" w:afterAutospacing="0"/>
        <w:rPr>
          <w:rFonts w:asciiTheme="minorHAnsi" w:hAnsiTheme="minorHAnsi" w:cstheme="minorHAnsi"/>
          <w:color w:val="0070C0"/>
        </w:rPr>
      </w:pPr>
      <w:r w:rsidRPr="00CD7F48">
        <w:rPr>
          <w:rFonts w:asciiTheme="minorHAnsi" w:hAnsiTheme="minorHAnsi" w:cstheme="minorHAnsi"/>
          <w:color w:val="0070C0"/>
        </w:rPr>
        <w:t xml:space="preserve">A measure used to indicate the extent to which two random variables change in tandem is known as covariance. A measure used to represent how strongly two random variables are related known as correlation. Covariance is nothing but a measure of correlation. On the contrary, correlation refers to the scaled form of covariance. The value of correlation takes place between -1 and +1. Conversely, the value of covariance lies between -∞ and +∞. Covariance is affected by the change in scale, i.e. if all the value of one variable is multiplied by a constant and all the value of another variable are multiplied, by a similar or different constant, then the covariance is changed. As against this, correlation is not influenced by </w:t>
      </w:r>
      <w:r w:rsidRPr="00CD7F48">
        <w:rPr>
          <w:rFonts w:asciiTheme="minorHAnsi" w:hAnsiTheme="minorHAnsi" w:cstheme="minorHAnsi"/>
          <w:color w:val="0070C0"/>
        </w:rPr>
        <w:lastRenderedPageBreak/>
        <w:t>the change in scale. Correlation is dimensionless, i.e. it is a unit-free measure of the relationship between variables. Unlike covariance, where the value is obtained by the product of the units of the two variables</w:t>
      </w:r>
    </w:p>
    <w:p w14:paraId="358BBF23" w14:textId="77777777" w:rsidR="00CD7F48" w:rsidRPr="00CD7F48" w:rsidRDefault="00CD7F48" w:rsidP="005F1C54">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A28B8F" w14:textId="6ED45C7E" w:rsidR="00EC1BD3" w:rsidRDefault="00D109F4"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75515AE" wp14:editId="36E21A4B">
            <wp:extent cx="5731510" cy="27774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77490"/>
                    </a:xfrm>
                    <a:prstGeom prst="rect">
                      <a:avLst/>
                    </a:prstGeom>
                  </pic:spPr>
                </pic:pic>
              </a:graphicData>
            </a:graphic>
          </wp:inline>
        </w:drawing>
      </w:r>
    </w:p>
    <w:p w14:paraId="63ED39BE" w14:textId="2515F50E" w:rsidR="005976D7" w:rsidRPr="00FC2261" w:rsidRDefault="005976D7"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666EB3B" wp14:editId="12CB587A">
            <wp:extent cx="5731510" cy="1366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66520"/>
                    </a:xfrm>
                    <a:prstGeom prst="rect">
                      <a:avLst/>
                    </a:prstGeom>
                  </pic:spPr>
                </pic:pic>
              </a:graphicData>
            </a:graphic>
          </wp:inline>
        </w:drawing>
      </w:r>
    </w:p>
    <w:p w14:paraId="3A24BC85" w14:textId="2E611043"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99AED" w14:textId="1C8A779F"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Check the dataset for outliers before and after scaling. What insight do you derive here?</w:t>
      </w:r>
    </w:p>
    <w:p w14:paraId="071BDBF1" w14:textId="2B0CD272"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43048" w14:textId="77777777" w:rsidR="00542468" w:rsidRPr="007A4E51" w:rsidRDefault="00542468" w:rsidP="00542468">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0EEF9F85" w14:textId="77777777" w:rsidR="00D221DF" w:rsidRPr="00D221DF" w:rsidRDefault="00D221DF" w:rsidP="00D221DF">
      <w:pPr>
        <w:pStyle w:val="NormalWeb"/>
        <w:shd w:val="clear" w:color="auto" w:fill="FFFFFF"/>
        <w:spacing w:before="0" w:beforeAutospacing="0" w:after="0" w:afterAutospacing="0"/>
        <w:rPr>
          <w:rFonts w:asciiTheme="minorHAnsi" w:hAnsiTheme="minorHAnsi" w:cstheme="minorHAnsi"/>
          <w:color w:val="0070C0"/>
        </w:rPr>
      </w:pPr>
      <w:r w:rsidRPr="00D221DF">
        <w:rPr>
          <w:rFonts w:asciiTheme="minorHAnsi" w:hAnsiTheme="minorHAnsi" w:cstheme="minorHAnsi"/>
          <w:color w:val="0070C0"/>
        </w:rPr>
        <w:t xml:space="preserve">Applying </w:t>
      </w:r>
      <w:proofErr w:type="spellStart"/>
      <w:r w:rsidRPr="00D221DF">
        <w:rPr>
          <w:rFonts w:asciiTheme="minorHAnsi" w:hAnsiTheme="minorHAnsi" w:cstheme="minorHAnsi"/>
          <w:color w:val="0070C0"/>
        </w:rPr>
        <w:t>zscore</w:t>
      </w:r>
      <w:proofErr w:type="spellEnd"/>
      <w:r w:rsidRPr="00D221DF">
        <w:rPr>
          <w:rFonts w:asciiTheme="minorHAnsi" w:hAnsiTheme="minorHAnsi" w:cstheme="minorHAnsi"/>
          <w:color w:val="0070C0"/>
        </w:rPr>
        <w:t xml:space="preserve"> or using </w:t>
      </w:r>
      <w:proofErr w:type="spellStart"/>
      <w:r w:rsidRPr="00D221DF">
        <w:rPr>
          <w:rFonts w:asciiTheme="minorHAnsi" w:hAnsiTheme="minorHAnsi" w:cstheme="minorHAnsi"/>
          <w:color w:val="0070C0"/>
        </w:rPr>
        <w:t>StandardScalar</w:t>
      </w:r>
      <w:proofErr w:type="spellEnd"/>
      <w:r w:rsidRPr="00D221DF">
        <w:rPr>
          <w:rFonts w:asciiTheme="minorHAnsi" w:hAnsiTheme="minorHAnsi" w:cstheme="minorHAnsi"/>
          <w:color w:val="0070C0"/>
        </w:rPr>
        <w:t xml:space="preserve"> give us the same results</w:t>
      </w:r>
    </w:p>
    <w:p w14:paraId="19C76DDC" w14:textId="77777777" w:rsidR="00D221DF" w:rsidRPr="00D221DF" w:rsidRDefault="00D221DF" w:rsidP="00D221DF">
      <w:pPr>
        <w:pStyle w:val="NormalWeb"/>
        <w:shd w:val="clear" w:color="auto" w:fill="FFFFFF"/>
        <w:spacing w:before="240" w:beforeAutospacing="0" w:after="0" w:afterAutospacing="0"/>
        <w:rPr>
          <w:rFonts w:asciiTheme="minorHAnsi" w:hAnsiTheme="minorHAnsi" w:cstheme="minorHAnsi"/>
          <w:color w:val="0070C0"/>
        </w:rPr>
      </w:pPr>
      <w:r w:rsidRPr="00D221DF">
        <w:rPr>
          <w:rFonts w:asciiTheme="minorHAnsi" w:hAnsiTheme="minorHAnsi" w:cstheme="minorHAnsi"/>
          <w:color w:val="0070C0"/>
        </w:rPr>
        <w:t>It scales the data in such a way that the mean value of the features tends to 0 and the standard deviation tends to 1</w:t>
      </w:r>
    </w:p>
    <w:p w14:paraId="12CE61C6" w14:textId="77777777" w:rsidR="00D221DF" w:rsidRPr="00D221DF" w:rsidRDefault="00D221DF" w:rsidP="00D221DF">
      <w:pPr>
        <w:pStyle w:val="NormalWeb"/>
        <w:shd w:val="clear" w:color="auto" w:fill="FFFFFF"/>
        <w:spacing w:before="240" w:beforeAutospacing="0" w:after="0" w:afterAutospacing="0"/>
        <w:rPr>
          <w:rFonts w:asciiTheme="minorHAnsi" w:hAnsiTheme="minorHAnsi" w:cstheme="minorHAnsi"/>
          <w:color w:val="0070C0"/>
        </w:rPr>
      </w:pPr>
      <w:r w:rsidRPr="00D221DF">
        <w:rPr>
          <w:rFonts w:asciiTheme="minorHAnsi" w:hAnsiTheme="minorHAnsi" w:cstheme="minorHAnsi"/>
          <w:color w:val="0070C0"/>
        </w:rPr>
        <w:t>Min-Max method ensure that the data scaled to have values in the range 0 to 1</w:t>
      </w:r>
    </w:p>
    <w:p w14:paraId="25F2240D" w14:textId="555DC8E2"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F06EDB" w14:textId="67D9787C"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01E57" w14:textId="42C8BBA8"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403E2" w14:textId="3EEE5514"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lastRenderedPageBreak/>
        <w:t>Perform PCA and export the data of the Principal Component scores into a data frame.</w:t>
      </w:r>
    </w:p>
    <w:p w14:paraId="5842B2FD" w14:textId="1552C299" w:rsidR="00EC1BD3"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410EA" w14:textId="77777777" w:rsidR="00131F1F" w:rsidRPr="007A4E51" w:rsidRDefault="00131F1F" w:rsidP="00131F1F">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23003669" w14:textId="023C6E9F" w:rsidR="00131F1F" w:rsidRPr="00FC2261" w:rsidRDefault="00DB4B70"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36C87E0" wp14:editId="6C42AF6A">
            <wp:extent cx="5731510" cy="3547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47110"/>
                    </a:xfrm>
                    <a:prstGeom prst="rect">
                      <a:avLst/>
                    </a:prstGeom>
                  </pic:spPr>
                </pic:pic>
              </a:graphicData>
            </a:graphic>
          </wp:inline>
        </w:drawing>
      </w:r>
    </w:p>
    <w:p w14:paraId="1B282371" w14:textId="50F3C208"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679F8C" w14:textId="4C609440"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445A6" w14:textId="7A90C871"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2EFBF" w14:textId="47359C3F"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Extract the eigenvalues, and eigenvectors.</w:t>
      </w:r>
    </w:p>
    <w:p w14:paraId="6EB7EEB5" w14:textId="146F3CAF"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006DC" w14:textId="77777777" w:rsidR="007D721E" w:rsidRPr="007A4E51" w:rsidRDefault="007D721E" w:rsidP="007D721E">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0A77CE68" w14:textId="21CD88E9" w:rsidR="00EC1BD3" w:rsidRDefault="0015421B"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51CBECA" wp14:editId="3ADD84BD">
            <wp:extent cx="5731510" cy="23152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15210"/>
                    </a:xfrm>
                    <a:prstGeom prst="rect">
                      <a:avLst/>
                    </a:prstGeom>
                  </pic:spPr>
                </pic:pic>
              </a:graphicData>
            </a:graphic>
          </wp:inline>
        </w:drawing>
      </w:r>
    </w:p>
    <w:p w14:paraId="650A224B" w14:textId="115CC43F" w:rsidR="00544CEF" w:rsidRDefault="00544CEF"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C837C4" wp14:editId="6394B6C7">
            <wp:extent cx="5731510" cy="3167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67380"/>
                    </a:xfrm>
                    <a:prstGeom prst="rect">
                      <a:avLst/>
                    </a:prstGeom>
                  </pic:spPr>
                </pic:pic>
              </a:graphicData>
            </a:graphic>
          </wp:inline>
        </w:drawing>
      </w:r>
    </w:p>
    <w:p w14:paraId="2EE15E5C" w14:textId="5A0C981E" w:rsidR="00F77429" w:rsidRPr="00FC2261" w:rsidRDefault="00F77429"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034A079" wp14:editId="5F11AB57">
            <wp:extent cx="5731510" cy="13843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84300"/>
                    </a:xfrm>
                    <a:prstGeom prst="rect">
                      <a:avLst/>
                    </a:prstGeom>
                  </pic:spPr>
                </pic:pic>
              </a:graphicData>
            </a:graphic>
          </wp:inline>
        </w:drawing>
      </w:r>
    </w:p>
    <w:p w14:paraId="078A53EC" w14:textId="658AFA17"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Write down the explicit form of the first PC (in terms of the eigenvectors. Use values with two places of decimals only).</w:t>
      </w:r>
    </w:p>
    <w:p w14:paraId="1FA920D2" w14:textId="27470B2A"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41D5A" w14:textId="4666F065"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66286E" w14:textId="38636568" w:rsidR="00337203" w:rsidRDefault="00337203" w:rsidP="00337203">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0688A0C2" w14:textId="77777777" w:rsidR="00804F12" w:rsidRPr="00804F12" w:rsidRDefault="00804F12" w:rsidP="00804F1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F12">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Visually we can observe that </w:t>
      </w:r>
      <w:proofErr w:type="spellStart"/>
      <w:proofErr w:type="gramStart"/>
      <w:r w:rsidRPr="00804F12">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w:t>
      </w:r>
      <w:proofErr w:type="spellEnd"/>
      <w:proofErr w:type="gramEnd"/>
      <w:r w:rsidRPr="00804F12">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steep drop in variance explained with increase in number of PC's. In the above scree plot:</w:t>
      </w:r>
    </w:p>
    <w:p w14:paraId="428BDCF6" w14:textId="77777777" w:rsidR="00804F12" w:rsidRPr="00804F12" w:rsidRDefault="00804F12" w:rsidP="00804F1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61B60" w14:textId="0AA8A2D6" w:rsidR="00804F12" w:rsidRDefault="00804F12" w:rsidP="00804F12">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4F12">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48.91 % of the total variation is explained by first Principal Component and confirmed by </w:t>
      </w:r>
      <w:proofErr w:type="spellStart"/>
      <w:r w:rsidRPr="00804F12">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screeplot</w:t>
      </w:r>
      <w:proofErr w:type="spellEnd"/>
      <w:r w:rsidRPr="00804F12">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In the scree plot, the last big drop occurs between the first and second components and we choose the first component.</w:t>
      </w:r>
    </w:p>
    <w:p w14:paraId="677976B0" w14:textId="2DEA677A" w:rsidR="006F36B9" w:rsidRPr="007A4E51" w:rsidRDefault="006F36B9" w:rsidP="00337203">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4908ED0" wp14:editId="36B7A4A6">
            <wp:extent cx="5731510" cy="24530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3005"/>
                    </a:xfrm>
                    <a:prstGeom prst="rect">
                      <a:avLst/>
                    </a:prstGeom>
                  </pic:spPr>
                </pic:pic>
              </a:graphicData>
            </a:graphic>
          </wp:inline>
        </w:drawing>
      </w:r>
    </w:p>
    <w:p w14:paraId="76211F57" w14:textId="6FBC45D6"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D01F0D" w14:textId="5F43F662"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00470" w14:textId="11C719AD"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0C549" w14:textId="500D4747"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44CC1" w14:textId="069B0116"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Consider the cumulative values of the eigenvalues. How does it help you to decide on the optimum number of principal components? What do the eigenvectors indicate?</w:t>
      </w:r>
    </w:p>
    <w:p w14:paraId="03856F94" w14:textId="22FDF75A"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C04368" w14:textId="75D5C1E1" w:rsidR="00F04671" w:rsidRDefault="00F04671" w:rsidP="00F0467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67A40858" w14:textId="77777777" w:rsidR="003E65A5" w:rsidRPr="003E65A5" w:rsidRDefault="003E65A5" w:rsidP="00EC1BD3">
      <w:pPr>
        <w:rPr>
          <w:rFonts w:cstheme="minorHAnsi"/>
          <w:noProof/>
          <w:color w:val="2F5496" w:themeColor="accent1" w:themeShade="BF"/>
          <w:sz w:val="24"/>
          <w:szCs w:val="24"/>
        </w:rPr>
      </w:pPr>
      <w:r w:rsidRPr="003E65A5">
        <w:rPr>
          <w:rFonts w:cstheme="minorHAnsi"/>
          <w:color w:val="2F5496" w:themeColor="accent1" w:themeShade="BF"/>
          <w:sz w:val="24"/>
          <w:szCs w:val="24"/>
          <w:shd w:val="clear" w:color="auto" w:fill="FFFFFF"/>
        </w:rPr>
        <w:t xml:space="preserve">The </w:t>
      </w:r>
      <w:r w:rsidRPr="003E65A5">
        <w:rPr>
          <w:rFonts w:cstheme="minorHAnsi"/>
          <w:b/>
          <w:bCs/>
          <w:color w:val="2F5496" w:themeColor="accent1" w:themeShade="BF"/>
          <w:sz w:val="24"/>
          <w:szCs w:val="24"/>
          <w:shd w:val="clear" w:color="auto" w:fill="FFFFFF"/>
        </w:rPr>
        <w:t>eigenvectors</w:t>
      </w:r>
      <w:r w:rsidRPr="003E65A5">
        <w:rPr>
          <w:rFonts w:cstheme="minorHAnsi"/>
          <w:color w:val="2F5496" w:themeColor="accent1" w:themeShade="BF"/>
          <w:sz w:val="24"/>
          <w:szCs w:val="24"/>
          <w:shd w:val="clear" w:color="auto" w:fill="FFFFFF"/>
        </w:rPr>
        <w:t xml:space="preserve"> and </w:t>
      </w:r>
      <w:r w:rsidRPr="003E65A5">
        <w:rPr>
          <w:rFonts w:cstheme="minorHAnsi"/>
          <w:b/>
          <w:bCs/>
          <w:color w:val="2F5496" w:themeColor="accent1" w:themeShade="BF"/>
          <w:sz w:val="24"/>
          <w:szCs w:val="24"/>
          <w:shd w:val="clear" w:color="auto" w:fill="FFFFFF"/>
        </w:rPr>
        <w:t>eigenvalues</w:t>
      </w:r>
      <w:r w:rsidRPr="003E65A5">
        <w:rPr>
          <w:rFonts w:cstheme="minorHAnsi"/>
          <w:color w:val="2F5496" w:themeColor="accent1" w:themeShade="BF"/>
          <w:sz w:val="24"/>
          <w:szCs w:val="24"/>
          <w:shd w:val="clear" w:color="auto" w:fill="FFFFFF"/>
        </w:rPr>
        <w:t xml:space="preserve"> of a covariance (or correlation) matrix represent the “core” of a PCA: The </w:t>
      </w:r>
      <w:r w:rsidRPr="003E65A5">
        <w:rPr>
          <w:rFonts w:cstheme="minorHAnsi"/>
          <w:b/>
          <w:bCs/>
          <w:color w:val="2F5496" w:themeColor="accent1" w:themeShade="BF"/>
          <w:sz w:val="24"/>
          <w:szCs w:val="24"/>
          <w:shd w:val="clear" w:color="auto" w:fill="FFFFFF"/>
        </w:rPr>
        <w:t>eigenvectors</w:t>
      </w:r>
      <w:r w:rsidRPr="003E65A5">
        <w:rPr>
          <w:rFonts w:cstheme="minorHAnsi"/>
          <w:color w:val="2F5496" w:themeColor="accent1" w:themeShade="BF"/>
          <w:sz w:val="24"/>
          <w:szCs w:val="24"/>
          <w:shd w:val="clear" w:color="auto" w:fill="FFFFFF"/>
        </w:rPr>
        <w:t xml:space="preserve"> (principal components) determine the directions of the new feature space, and the </w:t>
      </w:r>
      <w:r w:rsidRPr="003E65A5">
        <w:rPr>
          <w:rFonts w:cstheme="minorHAnsi"/>
          <w:b/>
          <w:bCs/>
          <w:color w:val="2F5496" w:themeColor="accent1" w:themeShade="BF"/>
          <w:sz w:val="24"/>
          <w:szCs w:val="24"/>
          <w:shd w:val="clear" w:color="auto" w:fill="FFFFFF"/>
        </w:rPr>
        <w:t>eigenvalues</w:t>
      </w:r>
      <w:r w:rsidRPr="003E65A5">
        <w:rPr>
          <w:rFonts w:cstheme="minorHAnsi"/>
          <w:color w:val="2F5496" w:themeColor="accent1" w:themeShade="BF"/>
          <w:sz w:val="24"/>
          <w:szCs w:val="24"/>
          <w:shd w:val="clear" w:color="auto" w:fill="FFFFFF"/>
        </w:rPr>
        <w:t xml:space="preserve"> determine their magnitude. In other words, the eigenvalues explain the variance of the data along the new feature axes.</w:t>
      </w:r>
      <w:r w:rsidRPr="003E65A5">
        <w:rPr>
          <w:rFonts w:cstheme="minorHAnsi"/>
          <w:noProof/>
          <w:color w:val="2F5496" w:themeColor="accent1" w:themeShade="BF"/>
          <w:sz w:val="24"/>
          <w:szCs w:val="24"/>
        </w:rPr>
        <w:t xml:space="preserve"> </w:t>
      </w:r>
    </w:p>
    <w:p w14:paraId="04070AA5" w14:textId="3D0E4619" w:rsidR="00EC1BD3" w:rsidRPr="00FC2261" w:rsidRDefault="007B1DBC"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CEBC3F1" wp14:editId="591150F7">
            <wp:extent cx="5731510" cy="14484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48435"/>
                    </a:xfrm>
                    <a:prstGeom prst="rect">
                      <a:avLst/>
                    </a:prstGeom>
                  </pic:spPr>
                </pic:pic>
              </a:graphicData>
            </a:graphic>
          </wp:inline>
        </w:drawing>
      </w:r>
    </w:p>
    <w:p w14:paraId="583C6880" w14:textId="2081C8A0" w:rsidR="00EC1BD3" w:rsidRPr="00FC2261" w:rsidRDefault="00EC1BD3" w:rsidP="00EC1BD3">
      <w:p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FA5899" w14:textId="7DD7BF69" w:rsidR="00EC1BD3" w:rsidRPr="00FC2261" w:rsidRDefault="00EC1BD3" w:rsidP="00EC1BD3">
      <w:pPr>
        <w:pStyle w:val="ListParagraph"/>
        <w:numPr>
          <w:ilvl w:val="1"/>
          <w:numId w:val="5"/>
        </w:numPr>
        <w:rPr>
          <w:rFonts w:cs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2261">
        <w:rPr>
          <w:rFonts w:cstheme="minorHAnsi"/>
          <w:b/>
          <w:bCs/>
          <w:sz w:val="24"/>
          <w:szCs w:val="24"/>
          <w:shd w:val="clear" w:color="auto" w:fill="FFFFFF"/>
        </w:rPr>
        <w:t>Explain the business implication of using the Principal Component Analysis for this case study. How may PCs help in the further analysis? [Hint: Write Interpretations of the Principal Components Obtained]</w:t>
      </w:r>
    </w:p>
    <w:p w14:paraId="506A7F19" w14:textId="77777777" w:rsidR="002401DA" w:rsidRPr="00FC2261" w:rsidRDefault="002401DA" w:rsidP="002401DA">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1B2DD" w14:textId="73749D32" w:rsidR="000569A1" w:rsidRDefault="000569A1" w:rsidP="000569A1">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4E51">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Answer:</w:t>
      </w:r>
    </w:p>
    <w:p w14:paraId="30F13714"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data set 3 different types of values are there 1)Number(4 to 5 digit) 2)Ratio(2 digit with </w:t>
      </w:r>
      <w:proofErr w:type="spell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deciaml</w:t>
      </w:r>
      <w:proofErr w:type="spell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3)Percentage(2 digit).Since the data in these variables are of different scales, it is tough to compare these variables.</w:t>
      </w:r>
    </w:p>
    <w:p w14:paraId="30DADA1A"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DD722"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Number: </w:t>
      </w:r>
      <w:proofErr w:type="gram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Apps,Accept</w:t>
      </w:r>
      <w:proofErr w:type="gram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,Enroll,F.Undergrad,P.Undergrad,Outstate,Room.Board,Books,Personal. </w:t>
      </w:r>
      <w:proofErr w:type="gram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Percentage :Top</w:t>
      </w:r>
      <w:proofErr w:type="gram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10perc,Top25perc,PhD,Terminal,perc.alumni. </w:t>
      </w:r>
      <w:proofErr w:type="spellStart"/>
      <w:proofErr w:type="gram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Ratio:Grad.Rate</w:t>
      </w:r>
      <w:proofErr w:type="spellEnd"/>
      <w:proofErr w:type="gram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631C53"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28859"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#Feature scaling (also known as data normalization) is the method used to standardize the range of features of data. Since, the range of values of data may vary widely, it becomes a necessary step in data </w:t>
      </w:r>
      <w:proofErr w:type="spell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w:t>
      </w:r>
      <w:proofErr w:type="spell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while using machine learning algorithms.</w:t>
      </w:r>
    </w:p>
    <w:p w14:paraId="3975A343"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50E83"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method, we convert variables with different scales of measurements into a single scale.</w:t>
      </w:r>
    </w:p>
    <w:p w14:paraId="6A0ABB3D"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BF84D1" w14:textId="6A0EA119" w:rsid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StandardScaler</w:t>
      </w:r>
      <w:proofErr w:type="spell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normalizes the data using the formula (x-mean)/standard </w:t>
      </w:r>
      <w:proofErr w:type="gram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deviation..</w:t>
      </w:r>
      <w:proofErr w:type="gramEnd"/>
    </w:p>
    <w:p w14:paraId="4E473DC8" w14:textId="741C28DA" w:rsid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F0419">
        <w:t xml:space="preserve"> </w:t>
      </w: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it comes to choosing between Covariance vs Correlation, the latter stands to be the first choice as it remains unaffected by the change in dimensions, location, and scale, and can also be used to make a comparison between two pairs of variables. Since it is limited to a range of -1 to +1, it is useful to draw comparisons between variables across domains. </w:t>
      </w: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However, an important limitation is that both these concepts measure the only linear relationship.</w:t>
      </w:r>
    </w:p>
    <w:p w14:paraId="27DE2A0D" w14:textId="393EB059"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F0419">
        <w:t xml:space="preserve"> </w:t>
      </w: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Applying </w:t>
      </w:r>
      <w:proofErr w:type="spell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zscore</w:t>
      </w:r>
      <w:proofErr w:type="spell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using </w:t>
      </w:r>
      <w:proofErr w:type="spellStart"/>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StandardScalar</w:t>
      </w:r>
      <w:proofErr w:type="spellEnd"/>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us the same results</w:t>
      </w:r>
    </w:p>
    <w:p w14:paraId="11000BF1"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D6E083"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scales the data in such a way that the mean value of the features tends to 0 and the standard deviation tends to 1</w:t>
      </w:r>
    </w:p>
    <w:p w14:paraId="536FD1C3" w14:textId="77777777" w:rsidR="002F0419" w:rsidRPr="002F0419"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83A4A" w14:textId="03CF0D52" w:rsidR="002F0419" w:rsidRPr="007A4E51" w:rsidRDefault="002F0419" w:rsidP="002F0419">
      <w:pPr>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0419">
        <w:rPr>
          <w:rFonts w:cstheme="minorHAnsi"/>
          <w:bCs/>
          <w:color w:val="0070C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Min-Max method ensure that the data scaled to have values in the range 0 to 1</w:t>
      </w:r>
    </w:p>
    <w:p w14:paraId="5FA20CC1" w14:textId="66D034AF" w:rsidR="000956C6" w:rsidRPr="000569A1" w:rsidRDefault="000956C6" w:rsidP="000569A1">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81FEFB" w14:textId="13334145"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66D80F" w14:textId="5F7B8527"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B00183" w14:textId="1B36B7FD"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3D1DA2" w14:textId="4CA69695"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EBBDF4" w14:textId="47E2FBBA"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DFF059" w14:textId="4F14881B"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664B9" w14:textId="2D430325"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C7888" w14:textId="6B08EE4B"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AA9ADF" w14:textId="3C043EF2"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F8CE7" w14:textId="45FD3C3B"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C73C2" w14:textId="55F1A886"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DB0EB9" w14:textId="18D0943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D2E6FD" w14:textId="79F425B0"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6D078" w14:textId="6B884510"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E5CDD" w14:textId="38CD7369"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156EA" w14:textId="46002BB2"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91998" w14:textId="7F778C1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6778C" w14:textId="3264EF0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32D015" w14:textId="6965AF16"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AC9B0" w14:textId="3C1857F4"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F2FE97" w14:textId="611D9D40"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69B82" w14:textId="0C289C5A"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DF2C" w14:textId="4238507C"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74730D" w14:textId="5F6E7092"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16962" w14:textId="24948E00"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184EB8" w14:textId="2990D5F1"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6C4403" w14:textId="3879E92D"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34521" w14:textId="0AAFDE6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3DFF9" w14:textId="01E42309"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20C000" w14:textId="0B728E8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2A94F" w14:textId="60B6147D"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CE29E" w14:textId="6ECE8DC1"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211476" w14:textId="611AA35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F954D0" w14:textId="59379457"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2B335" w14:textId="4DE1DDC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062037" w14:textId="1F0EC0AA"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1F5C7" w14:textId="2A3E99BA"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9C4485" w14:textId="0BFD74E4"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A08C0" w14:textId="05AE70E4"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2D84B7" w14:textId="3D492890"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5EC1D" w14:textId="0A5FD92C"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B2F26" w14:textId="1FEC8732"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B3A17" w14:textId="59C075A5"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6E2D5B" w14:textId="68CEE3E8"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A320A" w14:textId="762EA603"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3AF02" w14:textId="007DCB8D"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F6A262" w14:textId="34C0725A"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FC986" w14:textId="6B1309EC"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708052" w14:textId="7AF79EAE"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F71B3" w14:textId="02099681" w:rsidR="000956C6" w:rsidRPr="00FC226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F885D" w14:textId="77777777" w:rsidR="000956C6" w:rsidRPr="007854C1" w:rsidRDefault="000956C6" w:rsidP="007854C1">
      <w:pPr>
        <w:pStyle w:val="ListParagraph"/>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0956C6" w:rsidRPr="007854C1">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8FF10" w14:textId="77777777" w:rsidR="00ED1CF6" w:rsidRDefault="00ED1CF6" w:rsidP="0005229C">
      <w:pPr>
        <w:spacing w:after="0" w:line="240" w:lineRule="auto"/>
      </w:pPr>
      <w:r>
        <w:separator/>
      </w:r>
    </w:p>
  </w:endnote>
  <w:endnote w:type="continuationSeparator" w:id="0">
    <w:p w14:paraId="690BB944" w14:textId="77777777" w:rsidR="00ED1CF6" w:rsidRDefault="00ED1CF6" w:rsidP="00052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0693129"/>
      <w:docPartObj>
        <w:docPartGallery w:val="Page Numbers (Bottom of Page)"/>
        <w:docPartUnique/>
      </w:docPartObj>
    </w:sdtPr>
    <w:sdtEndPr>
      <w:rPr>
        <w:noProof/>
      </w:rPr>
    </w:sdtEndPr>
    <w:sdtContent>
      <w:p w14:paraId="58F6C3DF" w14:textId="65C0E563" w:rsidR="00EC1BD3" w:rsidRDefault="00EC1BD3">
        <w:pPr>
          <w:pStyle w:val="Footer"/>
          <w:jc w:val="center"/>
        </w:pPr>
        <w:r>
          <w:rPr>
            <w:noProof/>
          </w:rPr>
          <mc:AlternateContent>
            <mc:Choice Requires="wps">
              <w:drawing>
                <wp:inline distT="0" distB="0" distL="0" distR="0" wp14:anchorId="618BF6B4" wp14:editId="6BD09CC9">
                  <wp:extent cx="5467350" cy="54610"/>
                  <wp:effectExtent l="9525" t="19050" r="9525"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C22DE4B" id="_x0000_t110" coordsize="21600,21600" o:spt="110" path="m10800,l,10800,10800,21600,21600,10800xe">
                  <v:stroke joinstyle="miter"/>
                  <v:path gradientshapeok="t" o:connecttype="rect" textboxrect="5400,5400,16200,16200"/>
                </v:shapetype>
                <v:shape id="Flowchart: Decision 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2Zxn/igCAABSBAAADgAAAAAAAAAAAAAAAAAuAgAAZHJzL2Uyb0RvYy54&#10;bWxQSwECLQAUAAYACAAAACEAIuX8+dkAAAADAQAADwAAAAAAAAAAAAAAAACCBAAAZHJzL2Rvd25y&#10;ZXYueG1sUEsFBgAAAAAEAAQA8wAAAIgFAAAAAA==&#10;" fillcolor="black">
                  <w10:anchorlock/>
                </v:shape>
              </w:pict>
            </mc:Fallback>
          </mc:AlternateContent>
        </w:r>
      </w:p>
      <w:p w14:paraId="0DC515C9" w14:textId="69651419" w:rsidR="00EC1BD3" w:rsidRDefault="00EC1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A0ACC" w14:textId="0FC3B1E2" w:rsidR="00EC1BD3" w:rsidRDefault="00EC1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DC00F" w14:textId="77777777" w:rsidR="00ED1CF6" w:rsidRDefault="00ED1CF6" w:rsidP="0005229C">
      <w:pPr>
        <w:spacing w:after="0" w:line="240" w:lineRule="auto"/>
      </w:pPr>
      <w:r>
        <w:separator/>
      </w:r>
    </w:p>
  </w:footnote>
  <w:footnote w:type="continuationSeparator" w:id="0">
    <w:p w14:paraId="790D9A51" w14:textId="77777777" w:rsidR="00ED1CF6" w:rsidRDefault="00ED1CF6" w:rsidP="000522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43A50"/>
    <w:multiLevelType w:val="multilevel"/>
    <w:tmpl w:val="CECAA838"/>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16C57D2"/>
    <w:multiLevelType w:val="multilevel"/>
    <w:tmpl w:val="9DAC49A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1F53D40"/>
    <w:multiLevelType w:val="multilevel"/>
    <w:tmpl w:val="5804229A"/>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F014FAB"/>
    <w:multiLevelType w:val="hybridMultilevel"/>
    <w:tmpl w:val="35E03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B372E7"/>
    <w:multiLevelType w:val="hybridMultilevel"/>
    <w:tmpl w:val="C6624F0C"/>
    <w:lvl w:ilvl="0" w:tplc="96C44C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29C"/>
    <w:rsid w:val="0005229C"/>
    <w:rsid w:val="000569A1"/>
    <w:rsid w:val="000760B6"/>
    <w:rsid w:val="000953AF"/>
    <w:rsid w:val="000956C6"/>
    <w:rsid w:val="000D161A"/>
    <w:rsid w:val="00103876"/>
    <w:rsid w:val="00131CFC"/>
    <w:rsid w:val="00131F1F"/>
    <w:rsid w:val="001358A9"/>
    <w:rsid w:val="0015421B"/>
    <w:rsid w:val="001600A2"/>
    <w:rsid w:val="001B6072"/>
    <w:rsid w:val="002401DA"/>
    <w:rsid w:val="002C07F0"/>
    <w:rsid w:val="002E07D4"/>
    <w:rsid w:val="002F0419"/>
    <w:rsid w:val="002F7AE2"/>
    <w:rsid w:val="003032E4"/>
    <w:rsid w:val="00337203"/>
    <w:rsid w:val="00350E57"/>
    <w:rsid w:val="003624CC"/>
    <w:rsid w:val="003C1F61"/>
    <w:rsid w:val="003E65A5"/>
    <w:rsid w:val="004316BA"/>
    <w:rsid w:val="004E40E8"/>
    <w:rsid w:val="00500A09"/>
    <w:rsid w:val="00542468"/>
    <w:rsid w:val="00544CEF"/>
    <w:rsid w:val="005976D7"/>
    <w:rsid w:val="005A24AA"/>
    <w:rsid w:val="005A3474"/>
    <w:rsid w:val="005F1C54"/>
    <w:rsid w:val="00610A20"/>
    <w:rsid w:val="0061149F"/>
    <w:rsid w:val="00650177"/>
    <w:rsid w:val="0067768C"/>
    <w:rsid w:val="006C66BC"/>
    <w:rsid w:val="006F36B9"/>
    <w:rsid w:val="00713F1D"/>
    <w:rsid w:val="00726BFA"/>
    <w:rsid w:val="007854C1"/>
    <w:rsid w:val="007A4E51"/>
    <w:rsid w:val="007B1DBC"/>
    <w:rsid w:val="007D721E"/>
    <w:rsid w:val="00804F12"/>
    <w:rsid w:val="00842659"/>
    <w:rsid w:val="00846857"/>
    <w:rsid w:val="00893A71"/>
    <w:rsid w:val="008961F6"/>
    <w:rsid w:val="008B52D2"/>
    <w:rsid w:val="008B6E18"/>
    <w:rsid w:val="008C3AED"/>
    <w:rsid w:val="00907A0A"/>
    <w:rsid w:val="009117FB"/>
    <w:rsid w:val="00981B55"/>
    <w:rsid w:val="009C3CD2"/>
    <w:rsid w:val="009D1DBA"/>
    <w:rsid w:val="00A131C3"/>
    <w:rsid w:val="00A41B06"/>
    <w:rsid w:val="00A85643"/>
    <w:rsid w:val="00B04011"/>
    <w:rsid w:val="00B825CD"/>
    <w:rsid w:val="00BD622A"/>
    <w:rsid w:val="00CC1DD8"/>
    <w:rsid w:val="00CD7F48"/>
    <w:rsid w:val="00CF0F53"/>
    <w:rsid w:val="00D109F4"/>
    <w:rsid w:val="00D221DF"/>
    <w:rsid w:val="00D404BE"/>
    <w:rsid w:val="00D413C4"/>
    <w:rsid w:val="00DA0318"/>
    <w:rsid w:val="00DB4B70"/>
    <w:rsid w:val="00DF0E39"/>
    <w:rsid w:val="00E47618"/>
    <w:rsid w:val="00E7017A"/>
    <w:rsid w:val="00E71A7D"/>
    <w:rsid w:val="00EC1BD3"/>
    <w:rsid w:val="00EC2F17"/>
    <w:rsid w:val="00ED1CF6"/>
    <w:rsid w:val="00F02D9D"/>
    <w:rsid w:val="00F04671"/>
    <w:rsid w:val="00F3783E"/>
    <w:rsid w:val="00F77429"/>
    <w:rsid w:val="00FC2261"/>
    <w:rsid w:val="00FF6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A41F9"/>
  <w15:chartTrackingRefBased/>
  <w15:docId w15:val="{9504FEB1-7251-4324-9190-45191E08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2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29C"/>
  </w:style>
  <w:style w:type="paragraph" w:styleId="Footer">
    <w:name w:val="footer"/>
    <w:basedOn w:val="Normal"/>
    <w:link w:val="FooterChar"/>
    <w:uiPriority w:val="99"/>
    <w:unhideWhenUsed/>
    <w:rsid w:val="00052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29C"/>
  </w:style>
  <w:style w:type="paragraph" w:styleId="ListParagraph">
    <w:name w:val="List Paragraph"/>
    <w:basedOn w:val="Normal"/>
    <w:uiPriority w:val="34"/>
    <w:qFormat/>
    <w:rsid w:val="00DF0E39"/>
    <w:pPr>
      <w:ind w:left="720"/>
      <w:contextualSpacing/>
    </w:pPr>
  </w:style>
  <w:style w:type="character" w:styleId="Hyperlink">
    <w:name w:val="Hyperlink"/>
    <w:basedOn w:val="DefaultParagraphFont"/>
    <w:uiPriority w:val="99"/>
    <w:semiHidden/>
    <w:unhideWhenUsed/>
    <w:rsid w:val="00BD622A"/>
    <w:rPr>
      <w:color w:val="0000FF"/>
      <w:u w:val="single"/>
    </w:rPr>
  </w:style>
  <w:style w:type="paragraph" w:styleId="NormalWeb">
    <w:name w:val="Normal (Web)"/>
    <w:basedOn w:val="Normal"/>
    <w:uiPriority w:val="99"/>
    <w:semiHidden/>
    <w:unhideWhenUsed/>
    <w:rsid w:val="00893A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77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7768C"/>
    <w:rPr>
      <w:rFonts w:ascii="Courier New" w:eastAsia="Times New Roman" w:hAnsi="Courier New" w:cs="Courier New"/>
      <w:sz w:val="20"/>
      <w:szCs w:val="20"/>
      <w:lang w:eastAsia="en-IN"/>
    </w:rPr>
  </w:style>
  <w:style w:type="character" w:customStyle="1" w:styleId="cm-comment">
    <w:name w:val="cm-comment"/>
    <w:basedOn w:val="DefaultParagraphFont"/>
    <w:rsid w:val="00CD7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56817">
      <w:bodyDiv w:val="1"/>
      <w:marLeft w:val="0"/>
      <w:marRight w:val="0"/>
      <w:marTop w:val="0"/>
      <w:marBottom w:val="0"/>
      <w:divBdr>
        <w:top w:val="none" w:sz="0" w:space="0" w:color="auto"/>
        <w:left w:val="none" w:sz="0" w:space="0" w:color="auto"/>
        <w:bottom w:val="none" w:sz="0" w:space="0" w:color="auto"/>
        <w:right w:val="none" w:sz="0" w:space="0" w:color="auto"/>
      </w:divBdr>
    </w:div>
    <w:div w:id="259873960">
      <w:bodyDiv w:val="1"/>
      <w:marLeft w:val="0"/>
      <w:marRight w:val="0"/>
      <w:marTop w:val="0"/>
      <w:marBottom w:val="0"/>
      <w:divBdr>
        <w:top w:val="none" w:sz="0" w:space="0" w:color="auto"/>
        <w:left w:val="none" w:sz="0" w:space="0" w:color="auto"/>
        <w:bottom w:val="none" w:sz="0" w:space="0" w:color="auto"/>
        <w:right w:val="none" w:sz="0" w:space="0" w:color="auto"/>
      </w:divBdr>
    </w:div>
    <w:div w:id="891697894">
      <w:bodyDiv w:val="1"/>
      <w:marLeft w:val="0"/>
      <w:marRight w:val="0"/>
      <w:marTop w:val="0"/>
      <w:marBottom w:val="0"/>
      <w:divBdr>
        <w:top w:val="none" w:sz="0" w:space="0" w:color="auto"/>
        <w:left w:val="none" w:sz="0" w:space="0" w:color="auto"/>
        <w:bottom w:val="none" w:sz="0" w:space="0" w:color="auto"/>
        <w:right w:val="none" w:sz="0" w:space="0" w:color="auto"/>
      </w:divBdr>
    </w:div>
    <w:div w:id="1026784002">
      <w:bodyDiv w:val="1"/>
      <w:marLeft w:val="0"/>
      <w:marRight w:val="0"/>
      <w:marTop w:val="0"/>
      <w:marBottom w:val="0"/>
      <w:divBdr>
        <w:top w:val="none" w:sz="0" w:space="0" w:color="auto"/>
        <w:left w:val="none" w:sz="0" w:space="0" w:color="auto"/>
        <w:bottom w:val="none" w:sz="0" w:space="0" w:color="auto"/>
        <w:right w:val="none" w:sz="0" w:space="0" w:color="auto"/>
      </w:divBdr>
      <w:divsChild>
        <w:div w:id="1392270205">
          <w:marLeft w:val="0"/>
          <w:marRight w:val="0"/>
          <w:marTop w:val="0"/>
          <w:marBottom w:val="0"/>
          <w:divBdr>
            <w:top w:val="single" w:sz="6" w:space="4" w:color="auto"/>
            <w:left w:val="single" w:sz="6" w:space="4" w:color="auto"/>
            <w:bottom w:val="single" w:sz="6" w:space="4" w:color="auto"/>
            <w:right w:val="single" w:sz="6" w:space="4" w:color="auto"/>
          </w:divBdr>
          <w:divsChild>
            <w:div w:id="629743827">
              <w:marLeft w:val="0"/>
              <w:marRight w:val="0"/>
              <w:marTop w:val="0"/>
              <w:marBottom w:val="0"/>
              <w:divBdr>
                <w:top w:val="none" w:sz="0" w:space="0" w:color="auto"/>
                <w:left w:val="none" w:sz="0" w:space="0" w:color="auto"/>
                <w:bottom w:val="none" w:sz="0" w:space="0" w:color="auto"/>
                <w:right w:val="none" w:sz="0" w:space="0" w:color="auto"/>
              </w:divBdr>
              <w:divsChild>
                <w:div w:id="1059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2923">
          <w:marLeft w:val="0"/>
          <w:marRight w:val="0"/>
          <w:marTop w:val="0"/>
          <w:marBottom w:val="0"/>
          <w:divBdr>
            <w:top w:val="single" w:sz="6" w:space="4" w:color="auto"/>
            <w:left w:val="single" w:sz="6" w:space="4" w:color="auto"/>
            <w:bottom w:val="single" w:sz="6" w:space="4" w:color="auto"/>
            <w:right w:val="single" w:sz="6" w:space="4" w:color="auto"/>
          </w:divBdr>
          <w:divsChild>
            <w:div w:id="833683830">
              <w:marLeft w:val="0"/>
              <w:marRight w:val="0"/>
              <w:marTop w:val="0"/>
              <w:marBottom w:val="0"/>
              <w:divBdr>
                <w:top w:val="none" w:sz="0" w:space="0" w:color="auto"/>
                <w:left w:val="none" w:sz="0" w:space="0" w:color="auto"/>
                <w:bottom w:val="none" w:sz="0" w:space="0" w:color="auto"/>
                <w:right w:val="none" w:sz="0" w:space="0" w:color="auto"/>
              </w:divBdr>
              <w:divsChild>
                <w:div w:id="656112630">
                  <w:marLeft w:val="0"/>
                  <w:marRight w:val="0"/>
                  <w:marTop w:val="0"/>
                  <w:marBottom w:val="0"/>
                  <w:divBdr>
                    <w:top w:val="none" w:sz="0" w:space="0" w:color="auto"/>
                    <w:left w:val="none" w:sz="0" w:space="0" w:color="auto"/>
                    <w:bottom w:val="none" w:sz="0" w:space="0" w:color="auto"/>
                    <w:right w:val="none" w:sz="0" w:space="0" w:color="auto"/>
                  </w:divBdr>
                  <w:divsChild>
                    <w:div w:id="2094861304">
                      <w:marLeft w:val="0"/>
                      <w:marRight w:val="0"/>
                      <w:marTop w:val="0"/>
                      <w:marBottom w:val="0"/>
                      <w:divBdr>
                        <w:top w:val="single" w:sz="6" w:space="0" w:color="CFCFCF"/>
                        <w:left w:val="single" w:sz="6" w:space="0" w:color="CFCFCF"/>
                        <w:bottom w:val="single" w:sz="6" w:space="0" w:color="CFCFCF"/>
                        <w:right w:val="single" w:sz="6" w:space="0" w:color="CFCFCF"/>
                      </w:divBdr>
                      <w:divsChild>
                        <w:div w:id="1751537903">
                          <w:marLeft w:val="0"/>
                          <w:marRight w:val="0"/>
                          <w:marTop w:val="0"/>
                          <w:marBottom w:val="0"/>
                          <w:divBdr>
                            <w:top w:val="none" w:sz="0" w:space="0" w:color="auto"/>
                            <w:left w:val="none" w:sz="0" w:space="0" w:color="auto"/>
                            <w:bottom w:val="none" w:sz="0" w:space="0" w:color="auto"/>
                            <w:right w:val="none" w:sz="0" w:space="0" w:color="auto"/>
                          </w:divBdr>
                          <w:divsChild>
                            <w:div w:id="1644388791">
                              <w:marLeft w:val="0"/>
                              <w:marRight w:val="0"/>
                              <w:marTop w:val="0"/>
                              <w:marBottom w:val="0"/>
                              <w:divBdr>
                                <w:top w:val="none" w:sz="0" w:space="0" w:color="auto"/>
                                <w:left w:val="none" w:sz="0" w:space="0" w:color="auto"/>
                                <w:bottom w:val="none" w:sz="0" w:space="0" w:color="auto"/>
                                <w:right w:val="none" w:sz="0" w:space="0" w:color="auto"/>
                              </w:divBdr>
                            </w:div>
                            <w:div w:id="1808475748">
                              <w:marLeft w:val="0"/>
                              <w:marRight w:val="-450"/>
                              <w:marTop w:val="0"/>
                              <w:marBottom w:val="0"/>
                              <w:divBdr>
                                <w:top w:val="none" w:sz="0" w:space="0" w:color="auto"/>
                                <w:left w:val="none" w:sz="0" w:space="0" w:color="auto"/>
                                <w:bottom w:val="none" w:sz="0" w:space="0" w:color="auto"/>
                                <w:right w:val="none" w:sz="0" w:space="0" w:color="auto"/>
                              </w:divBdr>
                              <w:divsChild>
                                <w:div w:id="1778937853">
                                  <w:marLeft w:val="0"/>
                                  <w:marRight w:val="0"/>
                                  <w:marTop w:val="0"/>
                                  <w:marBottom w:val="0"/>
                                  <w:divBdr>
                                    <w:top w:val="none" w:sz="0" w:space="0" w:color="auto"/>
                                    <w:left w:val="none" w:sz="0" w:space="0" w:color="auto"/>
                                    <w:bottom w:val="none" w:sz="0" w:space="0" w:color="auto"/>
                                    <w:right w:val="none" w:sz="0" w:space="0" w:color="auto"/>
                                  </w:divBdr>
                                  <w:divsChild>
                                    <w:div w:id="2076780659">
                                      <w:marLeft w:val="0"/>
                                      <w:marRight w:val="0"/>
                                      <w:marTop w:val="0"/>
                                      <w:marBottom w:val="0"/>
                                      <w:divBdr>
                                        <w:top w:val="none" w:sz="0" w:space="0" w:color="auto"/>
                                        <w:left w:val="none" w:sz="0" w:space="0" w:color="auto"/>
                                        <w:bottom w:val="none" w:sz="0" w:space="0" w:color="auto"/>
                                        <w:right w:val="none" w:sz="0" w:space="0" w:color="auto"/>
                                      </w:divBdr>
                                      <w:divsChild>
                                        <w:div w:id="1314487862">
                                          <w:marLeft w:val="0"/>
                                          <w:marRight w:val="0"/>
                                          <w:marTop w:val="0"/>
                                          <w:marBottom w:val="0"/>
                                          <w:divBdr>
                                            <w:top w:val="none" w:sz="0" w:space="0" w:color="auto"/>
                                            <w:left w:val="none" w:sz="0" w:space="0" w:color="auto"/>
                                            <w:bottom w:val="none" w:sz="0" w:space="0" w:color="auto"/>
                                            <w:right w:val="none" w:sz="0" w:space="0" w:color="auto"/>
                                          </w:divBdr>
                                          <w:divsChild>
                                            <w:div w:id="1807772932">
                                              <w:marLeft w:val="0"/>
                                              <w:marRight w:val="0"/>
                                              <w:marTop w:val="0"/>
                                              <w:marBottom w:val="0"/>
                                              <w:divBdr>
                                                <w:top w:val="none" w:sz="0" w:space="0" w:color="auto"/>
                                                <w:left w:val="none" w:sz="0" w:space="0" w:color="auto"/>
                                                <w:bottom w:val="none" w:sz="0" w:space="0" w:color="auto"/>
                                                <w:right w:val="none" w:sz="0" w:space="0" w:color="auto"/>
                                              </w:divBdr>
                                              <w:divsChild>
                                                <w:div w:id="16010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6892812">
      <w:bodyDiv w:val="1"/>
      <w:marLeft w:val="0"/>
      <w:marRight w:val="0"/>
      <w:marTop w:val="0"/>
      <w:marBottom w:val="0"/>
      <w:divBdr>
        <w:top w:val="none" w:sz="0" w:space="0" w:color="auto"/>
        <w:left w:val="none" w:sz="0" w:space="0" w:color="auto"/>
        <w:bottom w:val="none" w:sz="0" w:space="0" w:color="auto"/>
        <w:right w:val="none" w:sz="0" w:space="0" w:color="auto"/>
      </w:divBdr>
    </w:div>
    <w:div w:id="1198540454">
      <w:bodyDiv w:val="1"/>
      <w:marLeft w:val="0"/>
      <w:marRight w:val="0"/>
      <w:marTop w:val="0"/>
      <w:marBottom w:val="0"/>
      <w:divBdr>
        <w:top w:val="none" w:sz="0" w:space="0" w:color="auto"/>
        <w:left w:val="none" w:sz="0" w:space="0" w:color="auto"/>
        <w:bottom w:val="none" w:sz="0" w:space="0" w:color="auto"/>
        <w:right w:val="none" w:sz="0" w:space="0" w:color="auto"/>
      </w:divBdr>
      <w:divsChild>
        <w:div w:id="1684277660">
          <w:marLeft w:val="0"/>
          <w:marRight w:val="0"/>
          <w:marTop w:val="0"/>
          <w:marBottom w:val="0"/>
          <w:divBdr>
            <w:top w:val="single" w:sz="6" w:space="4" w:color="auto"/>
            <w:left w:val="single" w:sz="6" w:space="4" w:color="auto"/>
            <w:bottom w:val="single" w:sz="6" w:space="4" w:color="auto"/>
            <w:right w:val="single" w:sz="6" w:space="4" w:color="auto"/>
          </w:divBdr>
          <w:divsChild>
            <w:div w:id="1956133181">
              <w:marLeft w:val="0"/>
              <w:marRight w:val="0"/>
              <w:marTop w:val="0"/>
              <w:marBottom w:val="0"/>
              <w:divBdr>
                <w:top w:val="none" w:sz="0" w:space="0" w:color="auto"/>
                <w:left w:val="none" w:sz="0" w:space="0" w:color="auto"/>
                <w:bottom w:val="none" w:sz="0" w:space="0" w:color="auto"/>
                <w:right w:val="none" w:sz="0" w:space="0" w:color="auto"/>
              </w:divBdr>
              <w:divsChild>
                <w:div w:id="121615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178">
          <w:marLeft w:val="0"/>
          <w:marRight w:val="0"/>
          <w:marTop w:val="0"/>
          <w:marBottom w:val="0"/>
          <w:divBdr>
            <w:top w:val="single" w:sz="6" w:space="4" w:color="auto"/>
            <w:left w:val="single" w:sz="6" w:space="4" w:color="auto"/>
            <w:bottom w:val="single" w:sz="6" w:space="4" w:color="auto"/>
            <w:right w:val="single" w:sz="6" w:space="4" w:color="auto"/>
          </w:divBdr>
          <w:divsChild>
            <w:div w:id="641083345">
              <w:marLeft w:val="0"/>
              <w:marRight w:val="0"/>
              <w:marTop w:val="0"/>
              <w:marBottom w:val="0"/>
              <w:divBdr>
                <w:top w:val="none" w:sz="0" w:space="0" w:color="auto"/>
                <w:left w:val="none" w:sz="0" w:space="0" w:color="auto"/>
                <w:bottom w:val="none" w:sz="0" w:space="0" w:color="auto"/>
                <w:right w:val="none" w:sz="0" w:space="0" w:color="auto"/>
              </w:divBdr>
              <w:divsChild>
                <w:div w:id="456870711">
                  <w:marLeft w:val="0"/>
                  <w:marRight w:val="0"/>
                  <w:marTop w:val="0"/>
                  <w:marBottom w:val="0"/>
                  <w:divBdr>
                    <w:top w:val="none" w:sz="0" w:space="0" w:color="auto"/>
                    <w:left w:val="none" w:sz="0" w:space="0" w:color="auto"/>
                    <w:bottom w:val="none" w:sz="0" w:space="0" w:color="auto"/>
                    <w:right w:val="none" w:sz="0" w:space="0" w:color="auto"/>
                  </w:divBdr>
                  <w:divsChild>
                    <w:div w:id="743455225">
                      <w:marLeft w:val="0"/>
                      <w:marRight w:val="0"/>
                      <w:marTop w:val="0"/>
                      <w:marBottom w:val="0"/>
                      <w:divBdr>
                        <w:top w:val="single" w:sz="6" w:space="0" w:color="CFCFCF"/>
                        <w:left w:val="single" w:sz="6" w:space="0" w:color="CFCFCF"/>
                        <w:bottom w:val="single" w:sz="6" w:space="0" w:color="CFCFCF"/>
                        <w:right w:val="single" w:sz="6" w:space="0" w:color="CFCFCF"/>
                      </w:divBdr>
                      <w:divsChild>
                        <w:div w:id="762996147">
                          <w:marLeft w:val="0"/>
                          <w:marRight w:val="0"/>
                          <w:marTop w:val="0"/>
                          <w:marBottom w:val="0"/>
                          <w:divBdr>
                            <w:top w:val="none" w:sz="0" w:space="0" w:color="auto"/>
                            <w:left w:val="none" w:sz="0" w:space="0" w:color="auto"/>
                            <w:bottom w:val="none" w:sz="0" w:space="0" w:color="auto"/>
                            <w:right w:val="none" w:sz="0" w:space="0" w:color="auto"/>
                          </w:divBdr>
                          <w:divsChild>
                            <w:div w:id="624967660">
                              <w:marLeft w:val="0"/>
                              <w:marRight w:val="0"/>
                              <w:marTop w:val="0"/>
                              <w:marBottom w:val="0"/>
                              <w:divBdr>
                                <w:top w:val="none" w:sz="0" w:space="0" w:color="auto"/>
                                <w:left w:val="none" w:sz="0" w:space="0" w:color="auto"/>
                                <w:bottom w:val="none" w:sz="0" w:space="0" w:color="auto"/>
                                <w:right w:val="none" w:sz="0" w:space="0" w:color="auto"/>
                              </w:divBdr>
                            </w:div>
                            <w:div w:id="978651011">
                              <w:marLeft w:val="0"/>
                              <w:marRight w:val="-450"/>
                              <w:marTop w:val="0"/>
                              <w:marBottom w:val="0"/>
                              <w:divBdr>
                                <w:top w:val="none" w:sz="0" w:space="0" w:color="auto"/>
                                <w:left w:val="none" w:sz="0" w:space="0" w:color="auto"/>
                                <w:bottom w:val="none" w:sz="0" w:space="0" w:color="auto"/>
                                <w:right w:val="none" w:sz="0" w:space="0" w:color="auto"/>
                              </w:divBdr>
                              <w:divsChild>
                                <w:div w:id="504710504">
                                  <w:marLeft w:val="0"/>
                                  <w:marRight w:val="0"/>
                                  <w:marTop w:val="0"/>
                                  <w:marBottom w:val="0"/>
                                  <w:divBdr>
                                    <w:top w:val="none" w:sz="0" w:space="0" w:color="auto"/>
                                    <w:left w:val="none" w:sz="0" w:space="0" w:color="auto"/>
                                    <w:bottom w:val="none" w:sz="0" w:space="0" w:color="auto"/>
                                    <w:right w:val="none" w:sz="0" w:space="0" w:color="auto"/>
                                  </w:divBdr>
                                  <w:divsChild>
                                    <w:div w:id="87237982">
                                      <w:marLeft w:val="0"/>
                                      <w:marRight w:val="0"/>
                                      <w:marTop w:val="0"/>
                                      <w:marBottom w:val="0"/>
                                      <w:divBdr>
                                        <w:top w:val="none" w:sz="0" w:space="0" w:color="auto"/>
                                        <w:left w:val="none" w:sz="0" w:space="0" w:color="auto"/>
                                        <w:bottom w:val="none" w:sz="0" w:space="0" w:color="auto"/>
                                        <w:right w:val="none" w:sz="0" w:space="0" w:color="auto"/>
                                      </w:divBdr>
                                      <w:divsChild>
                                        <w:div w:id="398870807">
                                          <w:marLeft w:val="0"/>
                                          <w:marRight w:val="0"/>
                                          <w:marTop w:val="0"/>
                                          <w:marBottom w:val="0"/>
                                          <w:divBdr>
                                            <w:top w:val="none" w:sz="0" w:space="0" w:color="auto"/>
                                            <w:left w:val="none" w:sz="0" w:space="0" w:color="auto"/>
                                            <w:bottom w:val="none" w:sz="0" w:space="0" w:color="auto"/>
                                            <w:right w:val="none" w:sz="0" w:space="0" w:color="auto"/>
                                          </w:divBdr>
                                          <w:divsChild>
                                            <w:div w:id="1798336243">
                                              <w:marLeft w:val="0"/>
                                              <w:marRight w:val="0"/>
                                              <w:marTop w:val="0"/>
                                              <w:marBottom w:val="0"/>
                                              <w:divBdr>
                                                <w:top w:val="none" w:sz="0" w:space="0" w:color="auto"/>
                                                <w:left w:val="none" w:sz="0" w:space="0" w:color="auto"/>
                                                <w:bottom w:val="none" w:sz="0" w:space="0" w:color="auto"/>
                                                <w:right w:val="none" w:sz="0" w:space="0" w:color="auto"/>
                                              </w:divBdr>
                                              <w:divsChild>
                                                <w:div w:id="13791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6739265">
      <w:bodyDiv w:val="1"/>
      <w:marLeft w:val="0"/>
      <w:marRight w:val="0"/>
      <w:marTop w:val="0"/>
      <w:marBottom w:val="0"/>
      <w:divBdr>
        <w:top w:val="none" w:sz="0" w:space="0" w:color="auto"/>
        <w:left w:val="none" w:sz="0" w:space="0" w:color="auto"/>
        <w:bottom w:val="none" w:sz="0" w:space="0" w:color="auto"/>
        <w:right w:val="none" w:sz="0" w:space="0" w:color="auto"/>
      </w:divBdr>
    </w:div>
    <w:div w:id="1687052278">
      <w:bodyDiv w:val="1"/>
      <w:marLeft w:val="0"/>
      <w:marRight w:val="0"/>
      <w:marTop w:val="0"/>
      <w:marBottom w:val="0"/>
      <w:divBdr>
        <w:top w:val="none" w:sz="0" w:space="0" w:color="auto"/>
        <w:left w:val="none" w:sz="0" w:space="0" w:color="auto"/>
        <w:bottom w:val="none" w:sz="0" w:space="0" w:color="auto"/>
        <w:right w:val="none" w:sz="0" w:space="0" w:color="auto"/>
      </w:divBdr>
      <w:divsChild>
        <w:div w:id="1170563954">
          <w:marLeft w:val="0"/>
          <w:marRight w:val="0"/>
          <w:marTop w:val="0"/>
          <w:marBottom w:val="0"/>
          <w:divBdr>
            <w:top w:val="single" w:sz="6" w:space="4" w:color="auto"/>
            <w:left w:val="single" w:sz="6" w:space="4" w:color="auto"/>
            <w:bottom w:val="single" w:sz="6" w:space="4" w:color="auto"/>
            <w:right w:val="single" w:sz="6" w:space="4" w:color="auto"/>
          </w:divBdr>
          <w:divsChild>
            <w:div w:id="1791167787">
              <w:marLeft w:val="0"/>
              <w:marRight w:val="0"/>
              <w:marTop w:val="0"/>
              <w:marBottom w:val="0"/>
              <w:divBdr>
                <w:top w:val="none" w:sz="0" w:space="0" w:color="auto"/>
                <w:left w:val="none" w:sz="0" w:space="0" w:color="auto"/>
                <w:bottom w:val="none" w:sz="0" w:space="0" w:color="auto"/>
                <w:right w:val="none" w:sz="0" w:space="0" w:color="auto"/>
              </w:divBdr>
              <w:divsChild>
                <w:div w:id="10432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0341">
          <w:marLeft w:val="0"/>
          <w:marRight w:val="0"/>
          <w:marTop w:val="0"/>
          <w:marBottom w:val="0"/>
          <w:divBdr>
            <w:top w:val="single" w:sz="6" w:space="4" w:color="auto"/>
            <w:left w:val="single" w:sz="6" w:space="4" w:color="auto"/>
            <w:bottom w:val="single" w:sz="6" w:space="4" w:color="auto"/>
            <w:right w:val="single" w:sz="6" w:space="4" w:color="auto"/>
          </w:divBdr>
          <w:divsChild>
            <w:div w:id="1234199093">
              <w:marLeft w:val="0"/>
              <w:marRight w:val="0"/>
              <w:marTop w:val="0"/>
              <w:marBottom w:val="0"/>
              <w:divBdr>
                <w:top w:val="none" w:sz="0" w:space="0" w:color="auto"/>
                <w:left w:val="none" w:sz="0" w:space="0" w:color="auto"/>
                <w:bottom w:val="none" w:sz="0" w:space="0" w:color="auto"/>
                <w:right w:val="none" w:sz="0" w:space="0" w:color="auto"/>
              </w:divBdr>
              <w:divsChild>
                <w:div w:id="1837724031">
                  <w:marLeft w:val="0"/>
                  <w:marRight w:val="0"/>
                  <w:marTop w:val="0"/>
                  <w:marBottom w:val="0"/>
                  <w:divBdr>
                    <w:top w:val="none" w:sz="0" w:space="0" w:color="auto"/>
                    <w:left w:val="none" w:sz="0" w:space="0" w:color="auto"/>
                    <w:bottom w:val="none" w:sz="0" w:space="0" w:color="auto"/>
                    <w:right w:val="none" w:sz="0" w:space="0" w:color="auto"/>
                  </w:divBdr>
                  <w:divsChild>
                    <w:div w:id="327100018">
                      <w:marLeft w:val="0"/>
                      <w:marRight w:val="0"/>
                      <w:marTop w:val="0"/>
                      <w:marBottom w:val="0"/>
                      <w:divBdr>
                        <w:top w:val="single" w:sz="6" w:space="0" w:color="CFCFCF"/>
                        <w:left w:val="single" w:sz="6" w:space="0" w:color="CFCFCF"/>
                        <w:bottom w:val="single" w:sz="6" w:space="0" w:color="CFCFCF"/>
                        <w:right w:val="single" w:sz="6" w:space="0" w:color="CFCFCF"/>
                      </w:divBdr>
                      <w:divsChild>
                        <w:div w:id="443232493">
                          <w:marLeft w:val="0"/>
                          <w:marRight w:val="0"/>
                          <w:marTop w:val="0"/>
                          <w:marBottom w:val="0"/>
                          <w:divBdr>
                            <w:top w:val="none" w:sz="0" w:space="0" w:color="auto"/>
                            <w:left w:val="none" w:sz="0" w:space="0" w:color="auto"/>
                            <w:bottom w:val="none" w:sz="0" w:space="0" w:color="auto"/>
                            <w:right w:val="none" w:sz="0" w:space="0" w:color="auto"/>
                          </w:divBdr>
                          <w:divsChild>
                            <w:div w:id="643513275">
                              <w:marLeft w:val="0"/>
                              <w:marRight w:val="0"/>
                              <w:marTop w:val="0"/>
                              <w:marBottom w:val="0"/>
                              <w:divBdr>
                                <w:top w:val="none" w:sz="0" w:space="0" w:color="auto"/>
                                <w:left w:val="none" w:sz="0" w:space="0" w:color="auto"/>
                                <w:bottom w:val="none" w:sz="0" w:space="0" w:color="auto"/>
                                <w:right w:val="none" w:sz="0" w:space="0" w:color="auto"/>
                              </w:divBdr>
                            </w:div>
                            <w:div w:id="602148168">
                              <w:marLeft w:val="0"/>
                              <w:marRight w:val="-450"/>
                              <w:marTop w:val="0"/>
                              <w:marBottom w:val="0"/>
                              <w:divBdr>
                                <w:top w:val="none" w:sz="0" w:space="0" w:color="auto"/>
                                <w:left w:val="none" w:sz="0" w:space="0" w:color="auto"/>
                                <w:bottom w:val="none" w:sz="0" w:space="0" w:color="auto"/>
                                <w:right w:val="none" w:sz="0" w:space="0" w:color="auto"/>
                              </w:divBdr>
                              <w:divsChild>
                                <w:div w:id="1006713707">
                                  <w:marLeft w:val="0"/>
                                  <w:marRight w:val="0"/>
                                  <w:marTop w:val="0"/>
                                  <w:marBottom w:val="0"/>
                                  <w:divBdr>
                                    <w:top w:val="none" w:sz="0" w:space="0" w:color="auto"/>
                                    <w:left w:val="none" w:sz="0" w:space="0" w:color="auto"/>
                                    <w:bottom w:val="none" w:sz="0" w:space="0" w:color="auto"/>
                                    <w:right w:val="none" w:sz="0" w:space="0" w:color="auto"/>
                                  </w:divBdr>
                                  <w:divsChild>
                                    <w:div w:id="2064912013">
                                      <w:marLeft w:val="0"/>
                                      <w:marRight w:val="0"/>
                                      <w:marTop w:val="0"/>
                                      <w:marBottom w:val="0"/>
                                      <w:divBdr>
                                        <w:top w:val="none" w:sz="0" w:space="0" w:color="auto"/>
                                        <w:left w:val="none" w:sz="0" w:space="0" w:color="auto"/>
                                        <w:bottom w:val="none" w:sz="0" w:space="0" w:color="auto"/>
                                        <w:right w:val="none" w:sz="0" w:space="0" w:color="auto"/>
                                      </w:divBdr>
                                      <w:divsChild>
                                        <w:div w:id="173807274">
                                          <w:marLeft w:val="0"/>
                                          <w:marRight w:val="0"/>
                                          <w:marTop w:val="0"/>
                                          <w:marBottom w:val="0"/>
                                          <w:divBdr>
                                            <w:top w:val="none" w:sz="0" w:space="0" w:color="auto"/>
                                            <w:left w:val="none" w:sz="0" w:space="0" w:color="auto"/>
                                            <w:bottom w:val="none" w:sz="0" w:space="0" w:color="auto"/>
                                            <w:right w:val="none" w:sz="0" w:space="0" w:color="auto"/>
                                          </w:divBdr>
                                          <w:divsChild>
                                            <w:div w:id="1439059670">
                                              <w:marLeft w:val="0"/>
                                              <w:marRight w:val="0"/>
                                              <w:marTop w:val="0"/>
                                              <w:marBottom w:val="0"/>
                                              <w:divBdr>
                                                <w:top w:val="none" w:sz="0" w:space="0" w:color="auto"/>
                                                <w:left w:val="none" w:sz="0" w:space="0" w:color="auto"/>
                                                <w:bottom w:val="none" w:sz="0" w:space="0" w:color="auto"/>
                                                <w:right w:val="none" w:sz="0" w:space="0" w:color="auto"/>
                                              </w:divBdr>
                                              <w:divsChild>
                                                <w:div w:id="3666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629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lympus.greatlearning.in/courses/32927/files/1735739/download?verifier=6znIBvbflHKvlMmOfntBBxlvaDLUiRcNAew7tUQV&amp;wrap=1"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olympus.greatlearning.in/courses/32927/files/1735740/download?verifier=EEok57ZhKNfq0cklE2ZD935qD1Xamocut6gvOU4Z&amp;wrap=1"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olympus.greatlearning.in/courses/32927/files/2327652/download?verifier=gxg4JnRexuRK727ef3gK5BVK9FiVCYUocjDfcAsM&amp;wr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20</Pages>
  <Words>2011</Words>
  <Characters>11467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 TRIBID</dc:creator>
  <cp:keywords/>
  <dc:description/>
  <cp:lastModifiedBy>MAJI, TRIBID</cp:lastModifiedBy>
  <cp:revision>76</cp:revision>
  <dcterms:created xsi:type="dcterms:W3CDTF">2021-03-17T10:41:00Z</dcterms:created>
  <dcterms:modified xsi:type="dcterms:W3CDTF">2021-03-20T09:01:00Z</dcterms:modified>
</cp:coreProperties>
</file>