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="240" w:lineRule="auto"/>
        <w:jc w:val="left"/>
      </w:pPr>
      <w:r>
        <w:rPr>
          <w:rFonts w:ascii="Calibri" w:hAnsi="Calibri"/>
          <w:b/>
          <w:color w:val="6D28D9"/>
          <w:sz w:val="44"/>
        </w:rPr>
        <w:t>AREF MOUSAVI</w:t>
      </w:r>
    </w:p>
    <w:p>
      <w:pPr>
        <w:widowControl/>
        <w:spacing w:before="0" w:after="40" w:line="240" w:lineRule="auto"/>
        <w:jc w:val="left"/>
      </w:pPr>
      <w:r>
        <w:rPr>
          <w:b/>
          <w:color w:val="1F2937"/>
          <w:sz w:val="19"/>
        </w:rPr>
        <w:t>Computer Vision Engineer  |  AI Engineer  |  Flutter Developer</w:t>
      </w:r>
    </w:p>
    <w:p>
      <w:pPr>
        <w:widowControl/>
        <w:spacing w:before="0" w:after="80" w:line="240" w:lineRule="auto"/>
        <w:jc w:val="left"/>
        <w:pBdr>
          <w:bottom w:val="single" w:sz="12" w:space="1" w:color="6D28D9"/>
        </w:pBdr>
      </w:pPr>
      <w:r>
        <w:rPr>
          <w:color w:val="6B7280"/>
          <w:sz w:val="14"/>
        </w:rPr>
        <w:t>Ahvaz, Iran  |  Open to Relocation &amp; Remote  |  +98 992 593 3383  |  aref.mousavi0914@gmail.com  |  github.com/triborg34  |  linkedin.com/in/arefmousavi</w:t>
      </w:r>
    </w:p>
    <w:p>
      <w:pPr>
        <w:widowControl/>
        <w:spacing w:before="120" w:after="20" w:line="240" w:lineRule="auto"/>
        <w:jc w:val="left"/>
      </w:pPr>
      <w:r>
        <w:rPr>
          <w:b/>
          <w:color w:val="6D28D9"/>
          <w:sz w:val="18"/>
        </w:rPr>
        <w:t>PROFESSIONAL SUMMARY</w:t>
      </w:r>
    </w:p>
    <w:p>
      <w:pPr>
        <w:spacing w:before="0" w:after="80"/>
        <w:pBdr>
          <w:bottom w:val="single" w:sz="8" w:space="1" w:color="7C3AED"/>
        </w:pBdr>
      </w:pPr>
    </w:p>
    <w:p>
      <w:pPr>
        <w:widowControl/>
        <w:spacing w:before="0" w:after="80" w:line="240" w:lineRule="auto"/>
        <w:jc w:val="both"/>
      </w:pPr>
      <w:r>
        <w:rPr>
          <w:sz w:val="16"/>
        </w:rPr>
        <w:t>Computer Vision Engineer with 19 months of experience developing and deploying production-grade AI systems. Specialized in Python, OpenCV, YOLO, PyTorch and InsightFace. Built a Persian ANPR system with 95% accuracy processing 4 cameras simultaneously and a Face Recognition system deployed at Tehran Mehrabad Airport and Khuzestan Standards Office. Full-stack capability with FastAPI + Uvicorn and Flutter (Web/Mobile) for AI interfaces. Proven ability to deliver 7-9 projects independently while reducing operational costs by handling AI development, CCTV infrastructure and passive networking (MikroTik, Ubiquiti).</w:t>
      </w:r>
    </w:p>
    <w:p>
      <w:pPr>
        <w:widowControl/>
        <w:spacing w:before="120" w:after="20" w:line="240" w:lineRule="auto"/>
        <w:jc w:val="left"/>
      </w:pPr>
      <w:r>
        <w:rPr>
          <w:b/>
          <w:color w:val="6D28D9"/>
          <w:sz w:val="18"/>
        </w:rPr>
        <w:t>WORK EXPERIENCE</w:t>
      </w:r>
    </w:p>
    <w:p>
      <w:pPr>
        <w:spacing w:before="0" w:after="80"/>
        <w:pBdr>
          <w:bottom w:val="single" w:sz="8" w:space="1" w:color="7C3AED"/>
        </w:pBdr>
      </w:pPr>
    </w:p>
    <w:p>
      <w:pPr>
        <w:widowControl/>
        <w:spacing w:before="40" w:after="0" w:line="240" w:lineRule="auto"/>
        <w:jc w:val="left"/>
      </w:pPr>
      <w:r>
        <w:rPr>
          <w:b/>
          <w:sz w:val="18"/>
        </w:rPr>
        <w:t>Technical Engineer - Computer Vision &amp; Infrastructure</w:t>
      </w:r>
    </w:p>
    <w:p>
      <w:pPr>
        <w:widowControl/>
        <w:spacing w:before="0" w:after="40" w:line="240" w:lineRule="auto"/>
        <w:jc w:val="left"/>
      </w:pPr>
      <w:r>
        <w:rPr>
          <w:i/>
          <w:color w:val="6B7280"/>
          <w:sz w:val="14"/>
        </w:rPr>
        <w:t>Aman Afarin Ayandeh Pajouh  |  Ahvaz, Iran  |  Jul 2024 - Present (19 months)</w:t>
      </w:r>
    </w:p>
    <w:p>
      <w:pPr>
        <w:pStyle w:val="ListBullet"/>
        <w:spacing w:after="20"/>
        <w:ind w:left="288"/>
        <w:jc w:val="left"/>
      </w:pPr>
      <w:r>
        <w:rPr>
          <w:sz w:val="15"/>
        </w:rPr>
        <w:t>Developed Persian ANPR Engine (FastAPI, Uvicorn, YOLO, OpenCV) with 95% accuracy, capable of real-time processing from 4 IP/Analog cameras simultaneously; integrated with barriers and alarm systems.</w:t>
      </w:r>
    </w:p>
    <w:p>
      <w:pPr>
        <w:pStyle w:val="ListBullet"/>
        <w:spacing w:after="20"/>
        <w:ind w:left="288"/>
        <w:jc w:val="left"/>
      </w:pPr>
      <w:r>
        <w:rPr>
          <w:sz w:val="15"/>
        </w:rPr>
        <w:t>Developed Face Recognition System using YOLO + InsightFace (PyTorch), deployed at Tehran Mehrabad Airport and Khuzestan Standards Administration.</w:t>
      </w:r>
    </w:p>
    <w:p>
      <w:pPr>
        <w:pStyle w:val="ListBullet"/>
        <w:spacing w:after="20"/>
        <w:ind w:left="288"/>
        <w:jc w:val="left"/>
      </w:pPr>
      <w:r>
        <w:rPr>
          <w:sz w:val="15"/>
        </w:rPr>
        <w:t>Deployed and operationalized AI systems for 5 organizations: South-East Water Co., National Iranian South Oil Co. (NISOC), Dez Dam (Andimeshk), Gas Company Housing, Bank Saderat.</w:t>
      </w:r>
    </w:p>
    <w:p>
      <w:pPr>
        <w:pStyle w:val="ListBullet"/>
        <w:spacing w:after="20"/>
        <w:ind w:left="288"/>
        <w:jc w:val="left"/>
      </w:pPr>
      <w:r>
        <w:rPr>
          <w:sz w:val="15"/>
        </w:rPr>
        <w:t>Installed, configured and maintained all types of CCTV (IP/Analog) and executed passive network infrastructure (cabling, rack, switch, MikroTik, Ubiquiti).</w:t>
      </w:r>
    </w:p>
    <w:p>
      <w:pPr>
        <w:pStyle w:val="ListBullet"/>
        <w:spacing w:after="20"/>
        <w:ind w:left="288"/>
        <w:jc w:val="left"/>
      </w:pPr>
      <w:r>
        <w:rPr>
          <w:sz w:val="15"/>
        </w:rPr>
        <w:t>Managed end-to-end DevOps with Docker, Git/GitHub, Linux, independently delivering 7-9 projects and significantly reducing outsourcing costs.</w:t>
      </w:r>
    </w:p>
    <w:p>
      <w:pPr>
        <w:widowControl/>
        <w:spacing w:before="80" w:after="0" w:line="240" w:lineRule="auto"/>
        <w:jc w:val="left"/>
      </w:pPr>
      <w:r>
        <w:rPr>
          <w:b/>
          <w:sz w:val="18"/>
        </w:rPr>
        <w:t>Technical Department Manager - Console Division</w:t>
      </w:r>
    </w:p>
    <w:p>
      <w:pPr>
        <w:widowControl/>
        <w:spacing w:before="0" w:after="40" w:line="240" w:lineRule="auto"/>
        <w:jc w:val="left"/>
      </w:pPr>
      <w:r>
        <w:rPr>
          <w:i/>
          <w:color w:val="6B7280"/>
          <w:sz w:val="14"/>
        </w:rPr>
        <w:t>Nexusdigital Store  |  Ahvaz, Iran  |  Sep 2017 - Apr 2024 (6.5 years) - Sole Manager</w:t>
      </w:r>
    </w:p>
    <w:p>
      <w:pPr>
        <w:pStyle w:val="ListBullet"/>
        <w:spacing w:after="20"/>
        <w:ind w:left="288"/>
        <w:jc w:val="left"/>
      </w:pPr>
      <w:r>
        <w:rPr>
          <w:sz w:val="15"/>
        </w:rPr>
        <w:t>Solely managed technical department; performed advanced hardware &amp; software troubleshooting for gaming consoles (PS4, PS5, Xbox) and laptops.</w:t>
      </w:r>
    </w:p>
    <w:p>
      <w:pPr>
        <w:pStyle w:val="ListBullet"/>
        <w:spacing w:after="20"/>
        <w:ind w:left="288"/>
        <w:jc w:val="left"/>
      </w:pPr>
      <w:r>
        <w:rPr>
          <w:sz w:val="15"/>
        </w:rPr>
        <w:t>Designed and maintained e-commerce website from scratch using WordPress, including SEO optimization and continuous content updates, driving online sales.</w:t>
      </w:r>
    </w:p>
    <w:p>
      <w:pPr>
        <w:widowControl/>
        <w:spacing w:before="120" w:after="20" w:line="240" w:lineRule="auto"/>
        <w:jc w:val="left"/>
      </w:pPr>
      <w:r>
        <w:rPr>
          <w:b/>
          <w:color w:val="6D28D9"/>
          <w:sz w:val="18"/>
        </w:rPr>
        <w:t>KEY PROJECTS - PRODUCTION DEPLOYED</w:t>
      </w:r>
    </w:p>
    <w:p>
      <w:pPr>
        <w:spacing w:before="0" w:after="80"/>
        <w:pBdr>
          <w:bottom w:val="single" w:sz="8" w:space="1" w:color="7C3AED"/>
        </w:pBdr>
      </w:pPr>
    </w:p>
    <w:p>
      <w:pPr>
        <w:widowControl/>
        <w:spacing w:before="20" w:after="0" w:line="240" w:lineRule="auto"/>
        <w:jc w:val="left"/>
      </w:pPr>
      <w:r>
        <w:rPr>
          <w:b/>
          <w:sz w:val="17"/>
        </w:rPr>
        <w:t>Persian ANPR Engine - Automatic Number Plate Recognition</w:t>
      </w:r>
    </w:p>
    <w:p>
      <w:pPr>
        <w:widowControl/>
        <w:spacing w:before="0" w:after="20" w:line="240" w:lineRule="auto"/>
        <w:jc w:val="left"/>
      </w:pPr>
      <w:r>
        <w:rPr>
          <w:color w:val="6D28D9"/>
          <w:sz w:val="13"/>
        </w:rPr>
        <w:t>github.com/triborg34/Persian-Anpr-Engine  |  FastAPI, Uvicorn, YOLO, OpenCV, Flutter (Web)</w:t>
      </w:r>
    </w:p>
    <w:p>
      <w:pPr>
        <w:pStyle w:val="ListBullet"/>
        <w:widowControl/>
        <w:spacing w:before="0" w:after="40" w:line="240" w:lineRule="auto"/>
        <w:ind w:left="288"/>
        <w:jc w:val="left"/>
      </w:pPr>
      <w:r>
        <w:rPr>
          <w:sz w:val="15"/>
        </w:rPr>
        <w:t>Persian plate detection (normal &amp; Arvand plates) with barrier/alarm integration; multi-user server deployment.</w:t>
      </w:r>
    </w:p>
    <w:p>
      <w:pPr>
        <w:widowControl/>
        <w:spacing w:before="20" w:after="0" w:line="240" w:lineRule="auto"/>
        <w:jc w:val="left"/>
      </w:pPr>
      <w:r>
        <w:rPr>
          <w:b/>
          <w:sz w:val="17"/>
        </w:rPr>
        <w:t>Face Recognition System - Real-time Identification</w:t>
      </w:r>
    </w:p>
    <w:p>
      <w:pPr>
        <w:widowControl/>
        <w:spacing w:before="0" w:after="20" w:line="240" w:lineRule="auto"/>
        <w:jc w:val="left"/>
      </w:pPr>
      <w:r>
        <w:rPr>
          <w:color w:val="6D28D9"/>
          <w:sz w:val="13"/>
        </w:rPr>
        <w:t>github.com/triborg34/Face-Recognition-Ui  |  YOLO, InsightFace, PyTorch, OpenCV, FastAPI, Flutter</w:t>
      </w:r>
    </w:p>
    <w:p>
      <w:pPr>
        <w:pStyle w:val="ListBullet"/>
        <w:widowControl/>
        <w:spacing w:before="0" w:after="80" w:line="240" w:lineRule="auto"/>
        <w:ind w:left="288"/>
        <w:jc w:val="left"/>
      </w:pPr>
      <w:r>
        <w:rPr>
          <w:sz w:val="15"/>
        </w:rPr>
        <w:t>Real-time face detection &amp; recognition; deployed at Mehrabad Airport (Tehran) and Khuzestan Standards Office with Flutter UI.</w:t>
      </w:r>
    </w:p>
    <w:p>
      <w:pPr>
        <w:widowControl/>
        <w:spacing w:before="120" w:after="20" w:line="240" w:lineRule="auto"/>
        <w:jc w:val="left"/>
      </w:pPr>
      <w:r>
        <w:rPr>
          <w:b/>
          <w:color w:val="6D28D9"/>
          <w:sz w:val="18"/>
        </w:rPr>
        <w:t>TECHNICAL SKILLS</w:t>
      </w:r>
    </w:p>
    <w:p>
      <w:pPr>
        <w:spacing w:before="0" w:after="80"/>
        <w:pBdr>
          <w:bottom w:val="single" w:sz="8" w:space="1" w:color="7C3AED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b/>
                <w:sz w:val="15"/>
              </w:rPr>
              <w:t>AI &amp; Computer Vision</w:t>
            </w:r>
          </w:p>
        </w:tc>
        <w:tc>
          <w:tcPr>
            <w:tcW w:type="dxa" w:w="7632"/>
            <w:shd w:val="clear" w:color="auto" w:fill="F9FAFB"/>
          </w:tcPr>
          <w:p>
            <w:pPr>
              <w:jc w:val="left"/>
            </w:pPr>
            <w:r>
              <w:rPr>
                <w:sz w:val="15"/>
              </w:rPr>
              <w:t>Python (Advanced), OpenCV, YOLO, PyTorch, InsightFace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b/>
                <w:sz w:val="15"/>
              </w:rPr>
              <w:t>Backend &amp; Databases</w:t>
            </w:r>
          </w:p>
        </w:tc>
        <w:tc>
          <w:tcPr>
            <w:tcW w:type="dxa" w:w="7632"/>
            <w:shd w:val="clear" w:color="auto" w:fill="F9FAFB"/>
          </w:tcPr>
          <w:p>
            <w:pPr>
              <w:jc w:val="left"/>
            </w:pPr>
            <w:r>
              <w:rPr>
                <w:sz w:val="15"/>
              </w:rPr>
              <w:t>FastAPI, Uvicorn (Advanced) - Flask, RESTful API, PocketBase, SQL (Familiar)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b/>
                <w:sz w:val="15"/>
              </w:rPr>
              <w:t>Mobile &amp; Frontend</w:t>
            </w:r>
          </w:p>
        </w:tc>
        <w:tc>
          <w:tcPr>
            <w:tcW w:type="dxa" w:w="7632"/>
            <w:shd w:val="clear" w:color="auto" w:fill="F9FAFB"/>
          </w:tcPr>
          <w:p>
            <w:pPr>
              <w:jc w:val="left"/>
            </w:pPr>
            <w:r>
              <w:rPr>
                <w:sz w:val="15"/>
              </w:rPr>
              <w:t>Flutter, Dart (Advanced) - Web interfaces for AI systems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b/>
                <w:sz w:val="15"/>
              </w:rPr>
              <w:t>Network &amp; Infra</w:t>
            </w:r>
          </w:p>
        </w:tc>
        <w:tc>
          <w:tcPr>
            <w:tcW w:type="dxa" w:w="7632"/>
            <w:shd w:val="clear" w:color="auto" w:fill="F9FAFB"/>
          </w:tcPr>
          <w:p>
            <w:pPr>
              <w:jc w:val="left"/>
            </w:pPr>
            <w:r>
              <w:rPr>
                <w:sz w:val="15"/>
              </w:rPr>
              <w:t>Passive Network, CCTV (IP/Analog), MikroTik, Ubiquiti, Switch, Rack, Cabling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b/>
                <w:sz w:val="15"/>
              </w:rPr>
              <w:t>DevOps &amp; Tools</w:t>
            </w:r>
          </w:p>
        </w:tc>
        <w:tc>
          <w:tcPr>
            <w:tcW w:type="dxa" w:w="7632"/>
            <w:shd w:val="clear" w:color="auto" w:fill="F9FAFB"/>
          </w:tcPr>
          <w:p>
            <w:pPr>
              <w:jc w:val="left"/>
            </w:pPr>
            <w:r>
              <w:rPr>
                <w:sz w:val="15"/>
              </w:rPr>
              <w:t>Docker, Git, GitHub (Daily), Linux, WordPress - CI/CD familiar</w:t>
            </w:r>
          </w:p>
        </w:tc>
      </w:tr>
    </w:tbl>
    <w:p>
      <w:pPr>
        <w:widowControl/>
        <w:spacing w:before="120" w:after="20" w:line="240" w:lineRule="auto"/>
        <w:jc w:val="left"/>
      </w:pPr>
      <w:r>
        <w:rPr>
          <w:b/>
          <w:color w:val="6D28D9"/>
          <w:sz w:val="18"/>
        </w:rPr>
        <w:t>EDUCATION &amp; LANGUAGES</w:t>
      </w:r>
    </w:p>
    <w:p>
      <w:pPr>
        <w:spacing w:before="0" w:after="80"/>
        <w:pBdr>
          <w:bottom w:val="single" w:sz="8" w:space="1" w:color="7C3AED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184"/>
      </w:tblGrid>
      <w:tr>
        <w:tc>
          <w:tcPr>
            <w:tcW w:type="dxa" w:w="5256"/>
            <w:shd w:val="clear" w:color="auto" w:fill="F9FAFB"/>
          </w:tcPr>
          <w:p>
            <w:pPr>
              <w:jc w:val="left"/>
            </w:pPr>
            <w:r>
              <w:rPr>
                <w:b/>
                <w:sz w:val="15"/>
              </w:rPr>
              <w:t>Associate Degree in Mechanical Engineering</w:t>
              <w:br/>
            </w:r>
            <w:r>
              <w:rPr>
                <w:color w:val="6B7280"/>
                <w:sz w:val="14"/>
              </w:rPr>
              <w:t>Shahid Chamran University of Ahvaz - 2016 - 2020 | GPA: 14/20</w:t>
            </w:r>
          </w:p>
        </w:tc>
        <w:tc>
          <w:tcPr>
            <w:tcW w:type="dxa" w:w="5256"/>
            <w:shd w:val="clear" w:color="auto" w:fill="F9FAFB"/>
          </w:tcPr>
          <w:p>
            <w:pPr>
              <w:jc w:val="left"/>
            </w:pPr>
            <w:r>
              <w:rPr>
                <w:b/>
                <w:sz w:val="15"/>
              </w:rPr>
              <w:t>Languages</w:t>
              <w:br/>
            </w:r>
            <w:r>
              <w:rPr>
                <w:color w:val="6B7280"/>
                <w:sz w:val="14"/>
              </w:rPr>
              <w:t>Persian: Native</w:t>
              <w:br/>
              <w:t>English: Professional Working Proficiency</w:t>
              <w:br/>
              <w:t>Arabic: Familiar</w:t>
            </w:r>
          </w:p>
        </w:tc>
      </w:tr>
    </w:tbl>
    <w:p>
      <w:pPr>
        <w:spacing w:before="160"/>
        <w:jc w:val="center"/>
      </w:pPr>
      <w:r>
        <w:rPr>
          <w:i/>
          <w:color w:val="6B7280"/>
          <w:sz w:val="12"/>
        </w:rPr>
        <w:t>References and detailed portfolio available at github.com/triborg34 - Available for full-time Remote &amp; On-site roles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