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4948C" w14:textId="0B52A237" w:rsidR="004D1BD6" w:rsidRPr="004D1BD6" w:rsidRDefault="004D1BD6" w:rsidP="004D1BD6">
      <w:pPr>
        <w:pStyle w:val="NormalWeb"/>
        <w:rPr>
          <w:rFonts w:ascii="docs-Roboto" w:hAnsi="docs-Roboto"/>
          <w:b/>
          <w:bCs/>
          <w:color w:val="1F1F1F"/>
          <w:sz w:val="22"/>
          <w:szCs w:val="22"/>
        </w:rPr>
      </w:pPr>
      <w:r w:rsidRPr="004D1BD6">
        <w:rPr>
          <w:rFonts w:ascii="docs-Roboto" w:hAnsi="docs-Roboto"/>
          <w:b/>
          <w:bCs/>
          <w:color w:val="1F1F1F"/>
          <w:sz w:val="22"/>
          <w:szCs w:val="22"/>
        </w:rPr>
        <w:t>Purpose of and Guidance for this survey:</w:t>
      </w:r>
    </w:p>
    <w:p w14:paraId="2887B56B" w14:textId="3DD75B41" w:rsidR="004D1BD6" w:rsidRDefault="004D1BD6" w:rsidP="004D1BD6">
      <w:pPr>
        <w:pStyle w:val="NormalWeb"/>
        <w:rPr>
          <w:rFonts w:ascii="docs-Roboto" w:hAnsi="docs-Roboto"/>
          <w:color w:val="1F1F1F"/>
          <w:sz w:val="22"/>
          <w:szCs w:val="22"/>
        </w:rPr>
      </w:pPr>
      <w:r>
        <w:rPr>
          <w:rFonts w:ascii="docs-Roboto" w:hAnsi="docs-Roboto"/>
          <w:color w:val="1F1F1F"/>
          <w:sz w:val="22"/>
          <w:szCs w:val="22"/>
        </w:rPr>
        <w:t>The Tri-Cities Chapter of the Citizens' Climate Lobby is asking that you share with us your opinions or positions on some current issues around climate, energy, the environment, and the Washington economy.   Our chapter desires to survey our current Congressional candidates for the 4th CD with regard to policy and legislative approaches toward addressing the effects of climate change while preserving or enhancing the 4th CD and the Washington State economy.   </w:t>
      </w:r>
      <w:r>
        <w:rPr>
          <w:rFonts w:ascii="docs-Roboto" w:hAnsi="docs-Roboto"/>
          <w:b/>
          <w:bCs/>
          <w:color w:val="1F1F1F"/>
          <w:sz w:val="22"/>
          <w:szCs w:val="22"/>
        </w:rPr>
        <w:t>It is our intention to publish the results in 4th CD mainstream media outlets for the education of our district’s voters</w:t>
      </w:r>
      <w:r>
        <w:rPr>
          <w:rFonts w:ascii="docs-Roboto" w:hAnsi="docs-Roboto"/>
          <w:color w:val="1F1F1F"/>
          <w:sz w:val="22"/>
          <w:szCs w:val="22"/>
        </w:rPr>
        <w:t>.</w:t>
      </w:r>
    </w:p>
    <w:p w14:paraId="7947A355" w14:textId="77777777" w:rsidR="004D1BD6" w:rsidRDefault="004D1BD6" w:rsidP="004D1BD6">
      <w:pPr>
        <w:pStyle w:val="NormalWeb"/>
        <w:rPr>
          <w:rFonts w:ascii="docs-Roboto" w:hAnsi="docs-Roboto"/>
          <w:color w:val="1F1F1F"/>
          <w:sz w:val="22"/>
          <w:szCs w:val="22"/>
        </w:rPr>
      </w:pPr>
      <w:r>
        <w:rPr>
          <w:rFonts w:ascii="docs-Roboto" w:hAnsi="docs-Roboto"/>
          <w:color w:val="1F1F1F"/>
          <w:sz w:val="22"/>
          <w:szCs w:val="22"/>
        </w:rPr>
        <w:t xml:space="preserve">We are providing space for a short candidate statement plus 10 survey questions on various issues related to climate and energy.  Some questions come from the Yale Climate survey, and other questions focus on 4th CD issues.  The format is borrowed from the </w:t>
      </w:r>
      <w:hyperlink r:id="rId6" w:history="1">
        <w:r>
          <w:rPr>
            <w:rStyle w:val="Hyperlink"/>
            <w:rFonts w:ascii="docs-Roboto" w:eastAsiaTheme="majorEastAsia" w:hAnsi="docs-Roboto"/>
            <w:color w:val="0B57D0"/>
            <w:sz w:val="22"/>
            <w:szCs w:val="22"/>
          </w:rPr>
          <w:t xml:space="preserve">November 2025 issue of </w:t>
        </w:r>
        <w:proofErr w:type="spellStart"/>
        <w:r>
          <w:rPr>
            <w:rStyle w:val="Hyperlink"/>
            <w:rFonts w:ascii="docs-Roboto" w:eastAsiaTheme="majorEastAsia" w:hAnsi="docs-Roboto"/>
            <w:color w:val="0B57D0"/>
            <w:sz w:val="22"/>
            <w:szCs w:val="22"/>
          </w:rPr>
          <w:t>TumbleWeird</w:t>
        </w:r>
        <w:proofErr w:type="spellEnd"/>
      </w:hyperlink>
      <w:r>
        <w:rPr>
          <w:rFonts w:ascii="docs-Roboto" w:hAnsi="docs-Roboto"/>
          <w:color w:val="1F1F1F"/>
          <w:sz w:val="22"/>
          <w:szCs w:val="22"/>
        </w:rPr>
        <w:t xml:space="preserve">, a publication in the Tri-Cities.  Kindly take a few minutes to provide us your opinions and send them to us by Monday 5:00 pm, June 15, 2026.  </w:t>
      </w:r>
    </w:p>
    <w:p w14:paraId="4C51EF6F" w14:textId="77777777" w:rsidR="004D1BD6" w:rsidRDefault="004D1BD6" w:rsidP="004D1BD6">
      <w:pPr>
        <w:pStyle w:val="NormalWeb"/>
        <w:rPr>
          <w:rFonts w:ascii="docs-Roboto" w:hAnsi="docs-Roboto"/>
          <w:color w:val="1F1F1F"/>
          <w:sz w:val="22"/>
          <w:szCs w:val="22"/>
        </w:rPr>
      </w:pPr>
      <w:r>
        <w:rPr>
          <w:rFonts w:ascii="docs-Roboto" w:hAnsi="docs-Roboto"/>
          <w:color w:val="1F1F1F"/>
          <w:sz w:val="22"/>
          <w:szCs w:val="22"/>
        </w:rPr>
        <w:t xml:space="preserve">Guidance: Each question has two opposing positions, in tension with each other. If you strongly favor one particular side, mark 1 or 5.  If you </w:t>
      </w:r>
      <w:r>
        <w:rPr>
          <w:rFonts w:ascii="docs-Roboto" w:hAnsi="docs-Roboto"/>
          <w:color w:val="1F1F1F"/>
          <w:sz w:val="22"/>
          <w:szCs w:val="22"/>
          <w:u w:val="single"/>
        </w:rPr>
        <w:t xml:space="preserve">lean </w:t>
      </w:r>
      <w:r>
        <w:rPr>
          <w:rFonts w:ascii="docs-Roboto" w:hAnsi="docs-Roboto"/>
          <w:color w:val="1F1F1F"/>
          <w:sz w:val="22"/>
          <w:szCs w:val="22"/>
        </w:rPr>
        <w:t>toward one side, mark 2 or 4. If you feel neutral, undecided or feel that both positions apply or have a role, mark 3. There are no right or wrong answers.</w:t>
      </w:r>
    </w:p>
    <w:p w14:paraId="7E5B6364" w14:textId="77777777" w:rsidR="004D1BD6" w:rsidRDefault="004D1BD6" w:rsidP="004D1BD6">
      <w:pPr>
        <w:pStyle w:val="NormalWeb"/>
        <w:rPr>
          <w:rFonts w:ascii="docs-Roboto" w:hAnsi="docs-Roboto"/>
          <w:color w:val="1F1F1F"/>
          <w:sz w:val="22"/>
          <w:szCs w:val="22"/>
        </w:rPr>
      </w:pPr>
      <w:r>
        <w:rPr>
          <w:rFonts w:ascii="docs-Roboto" w:hAnsi="docs-Roboto"/>
          <w:color w:val="1F1F1F"/>
          <w:sz w:val="22"/>
          <w:szCs w:val="22"/>
        </w:rPr>
        <w:t>Also, because we’ll be showing candidate’s position on a chart, we’ll need you to identify yourself on this survey with your e-mail address, so that we can keep track of candidate’s positions.  This is not an anonymous survey.  It is just a snapshot of your opinions and positions at the time you take this survey.</w:t>
      </w:r>
    </w:p>
    <w:p w14:paraId="1300ED04" w14:textId="77777777" w:rsidR="004D1BD6" w:rsidRDefault="004D1BD6" w:rsidP="004D1BD6">
      <w:pPr>
        <w:pStyle w:val="NormalWeb"/>
        <w:rPr>
          <w:rFonts w:ascii="docs-Roboto" w:hAnsi="docs-Roboto"/>
          <w:color w:val="1F1F1F"/>
          <w:sz w:val="22"/>
          <w:szCs w:val="22"/>
        </w:rPr>
      </w:pPr>
      <w:r>
        <w:rPr>
          <w:rFonts w:ascii="docs-Roboto" w:hAnsi="docs-Roboto"/>
          <w:color w:val="1F1F1F"/>
          <w:sz w:val="22"/>
          <w:szCs w:val="22"/>
        </w:rPr>
        <w:t>The Citizens’ Climate Lobby is a national non-profit advocacy organization focused on addressing climate change, with chapters all over the country.  We work with members of Congress across the political spectrum to find common ground on climate change policy and legislative action.</w:t>
      </w:r>
    </w:p>
    <w:p w14:paraId="70B3E804" w14:textId="77777777" w:rsidR="004D1BD6" w:rsidRDefault="004D1BD6" w:rsidP="00EE35FB">
      <w:pPr>
        <w:rPr>
          <w:rFonts w:ascii="docs-Roboto" w:hAnsi="docs-Roboto"/>
          <w:b/>
          <w:bCs/>
          <w:color w:val="1F1F1F"/>
          <w:shd w:val="clear" w:color="auto" w:fill="FFFFFF"/>
        </w:rPr>
      </w:pPr>
    </w:p>
    <w:p w14:paraId="5C48A0D0" w14:textId="77777777" w:rsidR="004D1BD6" w:rsidRDefault="004D1BD6" w:rsidP="00EE35FB">
      <w:pPr>
        <w:rPr>
          <w:rFonts w:ascii="docs-Roboto" w:hAnsi="docs-Roboto"/>
          <w:b/>
          <w:bCs/>
          <w:color w:val="1F1F1F"/>
          <w:shd w:val="clear" w:color="auto" w:fill="FFFFFF"/>
        </w:rPr>
      </w:pPr>
    </w:p>
    <w:p w14:paraId="760091F5" w14:textId="77777777" w:rsidR="004D1BD6" w:rsidRDefault="004D1BD6" w:rsidP="00EE35FB">
      <w:pPr>
        <w:rPr>
          <w:rFonts w:ascii="docs-Roboto" w:hAnsi="docs-Roboto"/>
          <w:b/>
          <w:bCs/>
          <w:color w:val="1F1F1F"/>
          <w:shd w:val="clear" w:color="auto" w:fill="FFFFFF"/>
        </w:rPr>
      </w:pPr>
    </w:p>
    <w:p w14:paraId="1D1DBEF8" w14:textId="77777777" w:rsidR="004D1BD6" w:rsidRDefault="004D1BD6" w:rsidP="00EE35FB">
      <w:pPr>
        <w:rPr>
          <w:rFonts w:ascii="docs-Roboto" w:hAnsi="docs-Roboto"/>
          <w:b/>
          <w:bCs/>
          <w:color w:val="1F1F1F"/>
          <w:shd w:val="clear" w:color="auto" w:fill="FFFFFF"/>
        </w:rPr>
      </w:pPr>
    </w:p>
    <w:p w14:paraId="7621500B" w14:textId="77777777" w:rsidR="004D1BD6" w:rsidRDefault="004D1BD6" w:rsidP="00EE35FB">
      <w:pPr>
        <w:rPr>
          <w:rFonts w:ascii="docs-Roboto" w:hAnsi="docs-Roboto"/>
          <w:b/>
          <w:bCs/>
          <w:color w:val="1F1F1F"/>
          <w:shd w:val="clear" w:color="auto" w:fill="FFFFFF"/>
        </w:rPr>
      </w:pPr>
    </w:p>
    <w:p w14:paraId="5B35CDEE" w14:textId="77777777" w:rsidR="00B13F4C" w:rsidRDefault="00B13F4C" w:rsidP="00EE35FB">
      <w:pPr>
        <w:rPr>
          <w:rFonts w:ascii="docs-Roboto" w:hAnsi="docs-Roboto"/>
          <w:b/>
          <w:bCs/>
          <w:color w:val="1F1F1F"/>
          <w:shd w:val="clear" w:color="auto" w:fill="FFFFFF"/>
        </w:rPr>
      </w:pPr>
    </w:p>
    <w:p w14:paraId="7A0F2BD0" w14:textId="77777777" w:rsidR="00B13F4C" w:rsidRDefault="00B13F4C" w:rsidP="00EE35FB">
      <w:pPr>
        <w:rPr>
          <w:rFonts w:ascii="docs-Roboto" w:hAnsi="docs-Roboto"/>
          <w:b/>
          <w:bCs/>
          <w:color w:val="1F1F1F"/>
          <w:shd w:val="clear" w:color="auto" w:fill="FFFFFF"/>
        </w:rPr>
      </w:pPr>
    </w:p>
    <w:p w14:paraId="22967D1D" w14:textId="77777777" w:rsidR="00B13F4C" w:rsidRDefault="00B13F4C" w:rsidP="00EE35FB">
      <w:pPr>
        <w:rPr>
          <w:rFonts w:ascii="docs-Roboto" w:hAnsi="docs-Roboto"/>
          <w:b/>
          <w:bCs/>
          <w:color w:val="1F1F1F"/>
          <w:shd w:val="clear" w:color="auto" w:fill="FFFFFF"/>
        </w:rPr>
      </w:pPr>
    </w:p>
    <w:p w14:paraId="30A610BE" w14:textId="77777777" w:rsidR="00B13F4C" w:rsidRDefault="00B13F4C" w:rsidP="00EE35FB">
      <w:pPr>
        <w:rPr>
          <w:rFonts w:ascii="docs-Roboto" w:hAnsi="docs-Roboto"/>
          <w:b/>
          <w:bCs/>
          <w:color w:val="1F1F1F"/>
          <w:shd w:val="clear" w:color="auto" w:fill="FFFFFF"/>
        </w:rPr>
      </w:pPr>
    </w:p>
    <w:p w14:paraId="552545C3" w14:textId="77777777" w:rsidR="00B13F4C" w:rsidRDefault="00B13F4C" w:rsidP="00EE35FB">
      <w:pPr>
        <w:rPr>
          <w:rFonts w:ascii="docs-Roboto" w:hAnsi="docs-Roboto"/>
          <w:b/>
          <w:bCs/>
          <w:color w:val="1F1F1F"/>
          <w:shd w:val="clear" w:color="auto" w:fill="FFFFFF"/>
        </w:rPr>
      </w:pPr>
    </w:p>
    <w:p w14:paraId="25B56385" w14:textId="77777777" w:rsidR="004D1BD6" w:rsidRDefault="004D1BD6" w:rsidP="00EE35FB">
      <w:pPr>
        <w:rPr>
          <w:rFonts w:ascii="docs-Roboto" w:hAnsi="docs-Roboto"/>
          <w:b/>
          <w:bCs/>
          <w:color w:val="1F1F1F"/>
          <w:shd w:val="clear" w:color="auto" w:fill="FFFFFF"/>
        </w:rPr>
      </w:pPr>
    </w:p>
    <w:p w14:paraId="3130ECA0" w14:textId="77777777" w:rsidR="004D1BD6" w:rsidRDefault="004D1BD6" w:rsidP="00EE35FB">
      <w:pPr>
        <w:rPr>
          <w:rFonts w:ascii="docs-Roboto" w:hAnsi="docs-Roboto"/>
          <w:b/>
          <w:bCs/>
          <w:color w:val="1F1F1F"/>
          <w:shd w:val="clear" w:color="auto" w:fill="FFFFFF"/>
        </w:rPr>
      </w:pPr>
    </w:p>
    <w:p w14:paraId="14AC88DC" w14:textId="3AB79DE3" w:rsidR="00EE35FB" w:rsidRDefault="00EE35FB" w:rsidP="00EE35FB">
      <w:pPr>
        <w:rPr>
          <w:rFonts w:ascii="Roboto" w:hAnsi="Roboto"/>
          <w:color w:val="1F1F1F"/>
          <w:spacing w:val="3"/>
          <w:sz w:val="21"/>
          <w:szCs w:val="21"/>
          <w:shd w:val="clear" w:color="auto" w:fill="FFFFFF"/>
        </w:rPr>
      </w:pPr>
      <w:r>
        <w:rPr>
          <w:rFonts w:ascii="docs-Roboto" w:hAnsi="docs-Roboto"/>
          <w:b/>
          <w:bCs/>
          <w:color w:val="1F1F1F"/>
          <w:shd w:val="clear" w:color="auto" w:fill="FFFFFF"/>
        </w:rPr>
        <w:lastRenderedPageBreak/>
        <w:t>Overall: Please write us a short (~250 word) statement outlining what you would do, as a member of Congress, about climate change in terms of policy and legislation.</w:t>
      </w:r>
    </w:p>
    <w:p w14:paraId="66276BE1" w14:textId="77777777" w:rsidR="00EE35FB" w:rsidRDefault="00EE35FB" w:rsidP="00EE35FB">
      <w:pPr>
        <w:rPr>
          <w:rFonts w:ascii="Roboto" w:hAnsi="Roboto"/>
          <w:color w:val="1F1F1F"/>
          <w:spacing w:val="3"/>
          <w:sz w:val="21"/>
          <w:szCs w:val="21"/>
          <w:shd w:val="clear" w:color="auto" w:fill="FFFFFF"/>
        </w:rPr>
      </w:pPr>
    </w:p>
    <w:p w14:paraId="070C1C59" w14:textId="0525945C" w:rsidR="00EE35FB" w:rsidRPr="00EE35FB" w:rsidRDefault="00EE35FB" w:rsidP="00EE35FB">
      <w:pPr>
        <w:rPr>
          <w:rFonts w:ascii="Roboto" w:hAnsi="Roboto"/>
          <w:b/>
          <w:bCs/>
          <w:color w:val="1F1F1F"/>
          <w:spacing w:val="3"/>
          <w:sz w:val="21"/>
          <w:szCs w:val="21"/>
          <w:shd w:val="clear" w:color="auto" w:fill="FFFFFF"/>
        </w:rPr>
      </w:pPr>
      <w:r w:rsidRPr="00EE35FB">
        <w:rPr>
          <w:rFonts w:ascii="Roboto" w:hAnsi="Roboto"/>
          <w:b/>
          <w:bCs/>
          <w:color w:val="1F1F1F"/>
          <w:spacing w:val="3"/>
          <w:sz w:val="21"/>
          <w:szCs w:val="21"/>
          <w:shd w:val="clear" w:color="auto" w:fill="FFFFFF"/>
        </w:rPr>
        <w:t>John Duresky speaks:</w:t>
      </w:r>
    </w:p>
    <w:p w14:paraId="04585CB3" w14:textId="11CE1632" w:rsidR="00EE35FB" w:rsidRDefault="00EE35FB"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I believe climate change is one of the biggest threats facing our entire planet. We had a good mix of incentives bringing online solar and wind power, and those incentives have seriously damaged by the Trump Administration. Those incentives were working</w:t>
      </w:r>
      <w:r w:rsidR="00B13F4C">
        <w:rPr>
          <w:rFonts w:ascii="Roboto" w:hAnsi="Roboto"/>
          <w:color w:val="1F1F1F"/>
          <w:spacing w:val="3"/>
          <w:sz w:val="21"/>
          <w:szCs w:val="21"/>
          <w:shd w:val="clear" w:color="auto" w:fill="FFFFFF"/>
        </w:rPr>
        <w:t>.</w:t>
      </w:r>
      <w:r>
        <w:rPr>
          <w:rFonts w:ascii="Roboto" w:hAnsi="Roboto"/>
          <w:color w:val="1F1F1F"/>
          <w:spacing w:val="3"/>
          <w:sz w:val="21"/>
          <w:szCs w:val="21"/>
          <w:shd w:val="clear" w:color="auto" w:fill="FFFFFF"/>
        </w:rPr>
        <w:t xml:space="preserve"> I will work to bring them back! I strongly believe we also need to develop nuclear power to mitigate the worst impact of climate change, and start moving our economy off of carbon intense economy of today.</w:t>
      </w:r>
    </w:p>
    <w:p w14:paraId="7401A249" w14:textId="77777777" w:rsidR="00E3114D" w:rsidRDefault="00E3114D" w:rsidP="00EE35FB">
      <w:pPr>
        <w:rPr>
          <w:rFonts w:ascii="Roboto" w:hAnsi="Roboto"/>
          <w:color w:val="1F1F1F"/>
          <w:spacing w:val="3"/>
          <w:sz w:val="21"/>
          <w:szCs w:val="21"/>
          <w:shd w:val="clear" w:color="auto" w:fill="FFFFFF"/>
        </w:rPr>
      </w:pPr>
    </w:p>
    <w:p w14:paraId="41C895BA" w14:textId="2AC1E87D" w:rsidR="00702D6D" w:rsidRDefault="00E3114D" w:rsidP="00EE35FB">
      <w:pPr>
        <w:rPr>
          <w:rFonts w:ascii="Roboto" w:hAnsi="Roboto"/>
          <w:b/>
          <w:bCs/>
          <w:color w:val="1F1F1F"/>
          <w:spacing w:val="3"/>
          <w:sz w:val="21"/>
          <w:szCs w:val="21"/>
          <w:shd w:val="clear" w:color="auto" w:fill="FFFFFF"/>
        </w:rPr>
      </w:pPr>
      <w:r w:rsidRPr="00E3114D">
        <w:rPr>
          <w:rFonts w:ascii="Roboto" w:hAnsi="Roboto"/>
          <w:b/>
          <w:bCs/>
          <w:color w:val="1F1F1F"/>
          <w:spacing w:val="3"/>
          <w:sz w:val="21"/>
          <w:szCs w:val="21"/>
          <w:shd w:val="clear" w:color="auto" w:fill="FFFFFF"/>
        </w:rPr>
        <w:t>John C. Hughes speaks (survey):</w:t>
      </w:r>
    </w:p>
    <w:p w14:paraId="294E6218" w14:textId="3A4ED3FD" w:rsidR="00E3114D" w:rsidRDefault="00E3114D" w:rsidP="00E3114D">
      <w:pPr>
        <w:spacing w:after="240" w:line="240" w:lineRule="auto"/>
        <w:rPr>
          <w:rFonts w:ascii="Roboto" w:hAnsi="Roboto"/>
          <w:b/>
          <w:bCs/>
          <w:color w:val="1F1F1F"/>
          <w:spacing w:val="3"/>
          <w:sz w:val="21"/>
          <w:szCs w:val="21"/>
          <w:shd w:val="clear" w:color="auto" w:fill="FFFFFF"/>
        </w:rPr>
      </w:pPr>
      <w:r>
        <w:t xml:space="preserve">A hydrogen vehicle was invented in the year 1800. This is by far the most environmentally friendly engine ever designed. It </w:t>
      </w:r>
      <w:proofErr w:type="gramStart"/>
      <w:r>
        <w:t>run</w:t>
      </w:r>
      <w:proofErr w:type="gramEnd"/>
      <w:r>
        <w:t xml:space="preserve"> simply by splitting pure hydrogen gas from the oxygen gas of water and </w:t>
      </w:r>
      <w:proofErr w:type="spellStart"/>
      <w:r>
        <w:t>buning</w:t>
      </w:r>
      <w:proofErr w:type="spellEnd"/>
      <w:r>
        <w:t xml:space="preserve"> the gas to have an exhaust of 100% water. Finally, there are commercial cars on the market that burn hydrogen. Instead of promoting electric cars that force the further rape of the planet for the rare earth minerals we can simply burn hydrogen. It has no carbon chain exhaust that has literally caused so much pollution it has warmed our planet by pollution. This can be done! It also frees the American people from dangerous and oppressive forces of oil. As the world now knows can be controlled by a </w:t>
      </w:r>
      <w:proofErr w:type="gramStart"/>
      <w:r>
        <w:t>two mile</w:t>
      </w:r>
      <w:proofErr w:type="gramEnd"/>
      <w:r>
        <w:t xml:space="preserve"> strip of water in the Middle East. To be free and to have a brighter future we must convert to the use of hydrogen on a mass scale. The politics of big oil must be over-ridden by reason and science. Oil will forever remain useful and powerful, but diversification of energy is wholesome and healthy and the best choice in this case. And the technology predates the gasoline engine by some 50 years; we must wise up. I also believe in a speed rail system for American, one mile at a time, over time. The fuel efficiency incredibly higher using any train as opposed to cars and trucks. </w:t>
      </w:r>
      <w:proofErr w:type="gramStart"/>
      <w:r>
        <w:t>Again</w:t>
      </w:r>
      <w:proofErr w:type="gramEnd"/>
      <w:r>
        <w:t xml:space="preserve"> it can be done.</w:t>
      </w:r>
    </w:p>
    <w:p w14:paraId="47075402" w14:textId="77777777" w:rsidR="00E3114D" w:rsidRPr="00E3114D" w:rsidRDefault="00E3114D" w:rsidP="00EE35FB">
      <w:pPr>
        <w:rPr>
          <w:rFonts w:ascii="Roboto" w:hAnsi="Roboto"/>
          <w:b/>
          <w:bCs/>
          <w:color w:val="1F1F1F"/>
          <w:spacing w:val="3"/>
          <w:sz w:val="21"/>
          <w:szCs w:val="21"/>
          <w:shd w:val="clear" w:color="auto" w:fill="FFFFFF"/>
        </w:rPr>
      </w:pPr>
    </w:p>
    <w:p w14:paraId="6A0A14C4" w14:textId="135E3B6A" w:rsidR="00702D6D" w:rsidRPr="00702D6D" w:rsidRDefault="00702D6D" w:rsidP="00EE35FB">
      <w:pPr>
        <w:rPr>
          <w:rFonts w:ascii="Roboto" w:hAnsi="Roboto"/>
          <w:b/>
          <w:bCs/>
          <w:color w:val="1F1F1F"/>
          <w:spacing w:val="3"/>
          <w:sz w:val="21"/>
          <w:szCs w:val="21"/>
          <w:shd w:val="clear" w:color="auto" w:fill="FFFFFF"/>
        </w:rPr>
      </w:pPr>
      <w:r w:rsidRPr="00702D6D">
        <w:rPr>
          <w:rFonts w:ascii="Roboto" w:hAnsi="Roboto"/>
          <w:b/>
          <w:bCs/>
          <w:color w:val="1F1F1F"/>
          <w:spacing w:val="3"/>
          <w:sz w:val="21"/>
          <w:szCs w:val="21"/>
          <w:shd w:val="clear" w:color="auto" w:fill="FFFFFF"/>
        </w:rPr>
        <w:t>John C. Hughes speaks</w:t>
      </w:r>
      <w:r w:rsidR="00051C83">
        <w:rPr>
          <w:rFonts w:ascii="Roboto" w:hAnsi="Roboto"/>
          <w:b/>
          <w:bCs/>
          <w:color w:val="1F1F1F"/>
          <w:spacing w:val="3"/>
          <w:sz w:val="21"/>
          <w:szCs w:val="21"/>
          <w:shd w:val="clear" w:color="auto" w:fill="FFFFFF"/>
        </w:rPr>
        <w:t xml:space="preserve"> (provided in separate e-mail 6/24/2026):</w:t>
      </w:r>
    </w:p>
    <w:tbl>
      <w:tblPr>
        <w:tblW w:w="5000" w:type="pct"/>
        <w:jc w:val="center"/>
        <w:tblCellSpacing w:w="0" w:type="dxa"/>
        <w:shd w:val="clear" w:color="auto" w:fill="ABABAB"/>
        <w:tblCellMar>
          <w:top w:w="45" w:type="dxa"/>
          <w:left w:w="45" w:type="dxa"/>
          <w:bottom w:w="45" w:type="dxa"/>
          <w:right w:w="45" w:type="dxa"/>
        </w:tblCellMar>
        <w:tblLook w:val="04A0" w:firstRow="1" w:lastRow="0" w:firstColumn="1" w:lastColumn="0" w:noHBand="0" w:noVBand="1"/>
      </w:tblPr>
      <w:tblGrid>
        <w:gridCol w:w="9792"/>
      </w:tblGrid>
      <w:tr w:rsidR="00702D6D" w:rsidRPr="00702D6D" w14:paraId="67BA0F19" w14:textId="77777777">
        <w:trPr>
          <w:tblCellSpacing w:w="0" w:type="dxa"/>
          <w:jc w:val="center"/>
        </w:trPr>
        <w:tc>
          <w:tcPr>
            <w:tcW w:w="0" w:type="auto"/>
            <w:shd w:val="clear" w:color="auto" w:fill="FFFFFF"/>
            <w:vAlign w:val="center"/>
            <w:hideMark/>
          </w:tcPr>
          <w:tbl>
            <w:tblPr>
              <w:tblpPr w:leftFromText="45" w:rightFromText="45" w:vertAnchor="text"/>
              <w:tblW w:w="0" w:type="auto"/>
              <w:tblCellSpacing w:w="37" w:type="dxa"/>
              <w:tblCellMar>
                <w:top w:w="15" w:type="dxa"/>
                <w:left w:w="15" w:type="dxa"/>
                <w:bottom w:w="15" w:type="dxa"/>
                <w:right w:w="15" w:type="dxa"/>
              </w:tblCellMar>
              <w:tblLook w:val="04A0" w:firstRow="1" w:lastRow="0" w:firstColumn="1" w:lastColumn="0" w:noHBand="0" w:noVBand="1"/>
            </w:tblPr>
            <w:tblGrid>
              <w:gridCol w:w="9702"/>
            </w:tblGrid>
            <w:tr w:rsidR="00702D6D" w:rsidRPr="00702D6D" w14:paraId="0E421CA4" w14:textId="77777777">
              <w:trPr>
                <w:tblCellSpacing w:w="37" w:type="dxa"/>
              </w:trPr>
              <w:tc>
                <w:tcPr>
                  <w:tcW w:w="0" w:type="auto"/>
                  <w:vAlign w:val="center"/>
                  <w:hideMark/>
                </w:tcPr>
                <w:p w14:paraId="41DA95F4"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r w:rsidRPr="00702D6D">
                    <w:rPr>
                      <w:rFonts w:ascii="Verdana" w:eastAsia="Times New Roman" w:hAnsi="Verdana" w:cs="Times New Roman"/>
                      <w:kern w:val="0"/>
                      <w:sz w:val="20"/>
                      <w:szCs w:val="20"/>
                      <w14:ligatures w14:val="none"/>
                    </w:rPr>
                    <w:t>I do oppose CO2 and CH4 regulation, both produced by the normal living human body, b/c that can get oppressive and ridiculous ergo Canada.</w:t>
                  </w:r>
                </w:p>
                <w:p w14:paraId="79B78376"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p>
                <w:p w14:paraId="103B2D32"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r w:rsidRPr="00702D6D">
                    <w:rPr>
                      <w:rFonts w:ascii="Verdana" w:eastAsia="Times New Roman" w:hAnsi="Verdana" w:cs="Times New Roman"/>
                      <w:kern w:val="0"/>
                      <w:sz w:val="20"/>
                      <w:szCs w:val="20"/>
                      <w14:ligatures w14:val="none"/>
                    </w:rPr>
                    <w:t>The environmental issues have been mis-used to destroy industry and businesses. Yes, I can reasonably clean the waste from industry with amazing technology within reason. </w:t>
                  </w:r>
                </w:p>
                <w:p w14:paraId="49419D39"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p>
                <w:p w14:paraId="7539672D"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r w:rsidRPr="00702D6D">
                    <w:rPr>
                      <w:rFonts w:ascii="Verdana" w:eastAsia="Times New Roman" w:hAnsi="Verdana" w:cs="Times New Roman"/>
                      <w:kern w:val="0"/>
                      <w:sz w:val="20"/>
                      <w:szCs w:val="20"/>
                      <w14:ligatures w14:val="none"/>
                    </w:rPr>
                    <w:t>There is no way to live 100% free of any pollutants, that is unreasonable and oppressive to industry that is vital to any nation.</w:t>
                  </w:r>
                </w:p>
                <w:p w14:paraId="36381086"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p>
                <w:p w14:paraId="1FDEC32B"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r w:rsidRPr="00702D6D">
                    <w:rPr>
                      <w:rFonts w:ascii="Verdana" w:eastAsia="Times New Roman" w:hAnsi="Verdana" w:cs="Times New Roman"/>
                      <w:kern w:val="0"/>
                      <w:sz w:val="20"/>
                      <w:szCs w:val="20"/>
                      <w14:ligatures w14:val="none"/>
                    </w:rPr>
                    <w:t xml:space="preserve">On the other hand, the use of the hydrogen engine and phasing out the </w:t>
                  </w:r>
                  <w:proofErr w:type="spellStart"/>
                  <w:r w:rsidRPr="00702D6D">
                    <w:rPr>
                      <w:rFonts w:ascii="Verdana" w:eastAsia="Times New Roman" w:hAnsi="Verdana" w:cs="Times New Roman"/>
                      <w:kern w:val="0"/>
                      <w:sz w:val="20"/>
                      <w:szCs w:val="20"/>
                      <w14:ligatures w14:val="none"/>
                    </w:rPr>
                    <w:t>out-dated</w:t>
                  </w:r>
                  <w:proofErr w:type="spellEnd"/>
                  <w:r w:rsidRPr="00702D6D">
                    <w:rPr>
                      <w:rFonts w:ascii="Verdana" w:eastAsia="Times New Roman" w:hAnsi="Verdana" w:cs="Times New Roman"/>
                      <w:kern w:val="0"/>
                      <w:sz w:val="20"/>
                      <w:szCs w:val="20"/>
                      <w14:ligatures w14:val="none"/>
                    </w:rPr>
                    <w:t xml:space="preserve"> gasoline engine is a 100% goal for me.</w:t>
                  </w:r>
                </w:p>
                <w:p w14:paraId="3FF1FDF8"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p>
                <w:p w14:paraId="41A8F985"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r w:rsidRPr="00702D6D">
                    <w:rPr>
                      <w:rFonts w:ascii="Verdana" w:eastAsia="Times New Roman" w:hAnsi="Verdana" w:cs="Times New Roman"/>
                      <w:kern w:val="0"/>
                      <w:sz w:val="20"/>
                      <w:szCs w:val="20"/>
                      <w14:ligatures w14:val="none"/>
                    </w:rPr>
                    <w:lastRenderedPageBreak/>
                    <w:t>There is so much we can do if we work together and educate ourselves instead of listening to narratives and propaganda designed to herd us just like dumb sheep into unreasonable and illogical positions. </w:t>
                  </w:r>
                </w:p>
                <w:p w14:paraId="0A7948C6"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p>
                <w:p w14:paraId="69E98528"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r w:rsidRPr="00702D6D">
                    <w:rPr>
                      <w:rFonts w:ascii="Verdana" w:eastAsia="Times New Roman" w:hAnsi="Verdana" w:cs="Times New Roman"/>
                      <w:kern w:val="0"/>
                      <w:sz w:val="20"/>
                      <w:szCs w:val="20"/>
                      <w14:ligatures w14:val="none"/>
                    </w:rPr>
                    <w:t>Chemical Engineers can be the best environmentalists; we have to balance the environmental needs with industrial and economic needs. We are to be good stewards of our planet earth leaving the cleanest land, water and air for future generations to enjoy. Neither unchecked economic greed nor extreme environmentalism are healthy paths to follow. There has to be a reasoned middle ground, we must come together and work together with practicality and sound science and good business practices. That middle ground can be found with a mind trained in law, medicine, and chemical engineering, supplemented with years of hands-on experience in the agriculture industry.</w:t>
                  </w:r>
                </w:p>
                <w:p w14:paraId="3EA63655"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p>
                <w:p w14:paraId="097F3CD0"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r w:rsidRPr="00702D6D">
                    <w:rPr>
                      <w:rFonts w:ascii="Verdana" w:eastAsia="Times New Roman" w:hAnsi="Verdana" w:cs="Times New Roman"/>
                      <w:kern w:val="0"/>
                      <w:sz w:val="20"/>
                      <w:szCs w:val="20"/>
                      <w14:ligatures w14:val="none"/>
                    </w:rPr>
                    <w:t>I pray for the opportunity to use my seat in Congress, the U.S. Supreme Court Bar membership and the USPTO Bar membership to bring us to that middle ground where we can all enjoy and pass onto future generations the hope and joy of freedom and healthy living.</w:t>
                  </w:r>
                </w:p>
                <w:p w14:paraId="714CBA8C"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p>
                <w:p w14:paraId="279D7589"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r w:rsidRPr="00702D6D">
                    <w:rPr>
                      <w:rFonts w:ascii="Verdana" w:eastAsia="Times New Roman" w:hAnsi="Verdana" w:cs="Times New Roman"/>
                      <w:kern w:val="0"/>
                      <w:sz w:val="20"/>
                      <w:szCs w:val="20"/>
                      <w14:ligatures w14:val="none"/>
                    </w:rPr>
                    <w:t>Sincerely,</w:t>
                  </w:r>
                </w:p>
                <w:p w14:paraId="5EB2D92B"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r w:rsidRPr="00702D6D">
                    <w:rPr>
                      <w:rFonts w:ascii="Verdana" w:eastAsia="Times New Roman" w:hAnsi="Verdana" w:cs="Times New Roman"/>
                      <w:kern w:val="0"/>
                      <w:sz w:val="20"/>
                      <w:szCs w:val="20"/>
                      <w14:ligatures w14:val="none"/>
                    </w:rPr>
                    <w:t>John C. Hughs</w:t>
                  </w:r>
                </w:p>
              </w:tc>
            </w:tr>
          </w:tbl>
          <w:p w14:paraId="19518723" w14:textId="77777777" w:rsidR="00702D6D" w:rsidRPr="00702D6D" w:rsidRDefault="00702D6D" w:rsidP="00702D6D">
            <w:pPr>
              <w:spacing w:after="0" w:line="240" w:lineRule="auto"/>
              <w:rPr>
                <w:rFonts w:ascii="Verdana" w:eastAsia="Times New Roman" w:hAnsi="Verdana" w:cs="Times New Roman"/>
                <w:kern w:val="0"/>
                <w:sz w:val="20"/>
                <w:szCs w:val="20"/>
                <w14:ligatures w14:val="none"/>
              </w:rPr>
            </w:pPr>
          </w:p>
        </w:tc>
      </w:tr>
    </w:tbl>
    <w:p w14:paraId="10B93D09" w14:textId="77777777" w:rsidR="00B13F4C" w:rsidRDefault="00B13F4C" w:rsidP="00EE35FB">
      <w:pPr>
        <w:rPr>
          <w:rFonts w:ascii="Roboto" w:hAnsi="Roboto"/>
          <w:color w:val="1F1F1F"/>
          <w:spacing w:val="3"/>
          <w:sz w:val="21"/>
          <w:szCs w:val="21"/>
          <w:shd w:val="clear" w:color="auto" w:fill="FFFFFF"/>
        </w:rPr>
      </w:pPr>
    </w:p>
    <w:p w14:paraId="1D420C58" w14:textId="0AEDF3A1" w:rsidR="00EE35FB" w:rsidRPr="00EE35FB" w:rsidRDefault="00EE35FB" w:rsidP="00EE35FB">
      <w:pPr>
        <w:rPr>
          <w:rFonts w:ascii="Roboto" w:hAnsi="Roboto"/>
          <w:b/>
          <w:bCs/>
          <w:color w:val="1F1F1F"/>
          <w:spacing w:val="3"/>
          <w:sz w:val="21"/>
          <w:szCs w:val="21"/>
          <w:shd w:val="clear" w:color="auto" w:fill="FFFFFF"/>
        </w:rPr>
      </w:pPr>
      <w:r w:rsidRPr="00EE35FB">
        <w:rPr>
          <w:rFonts w:ascii="Roboto" w:hAnsi="Roboto"/>
          <w:b/>
          <w:bCs/>
          <w:color w:val="1F1F1F"/>
          <w:spacing w:val="3"/>
          <w:sz w:val="21"/>
          <w:szCs w:val="21"/>
          <w:shd w:val="clear" w:color="auto" w:fill="FFFFFF"/>
        </w:rPr>
        <w:t>Jack Kobiesa speaks</w:t>
      </w:r>
      <w:r w:rsidR="00EB2B2C">
        <w:rPr>
          <w:rFonts w:ascii="Roboto" w:hAnsi="Roboto"/>
          <w:b/>
          <w:bCs/>
          <w:color w:val="1F1F1F"/>
          <w:spacing w:val="3"/>
          <w:sz w:val="21"/>
          <w:szCs w:val="21"/>
          <w:shd w:val="clear" w:color="auto" w:fill="FFFFFF"/>
        </w:rPr>
        <w:t xml:space="preserve"> (sent separate from survey via e-mail):</w:t>
      </w:r>
    </w:p>
    <w:p w14:paraId="58F70732"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As a Member of Congress, I would focus on practical, measurable policies that improve our environment while strengthening American industry and protecting taxpayers.</w:t>
      </w:r>
    </w:p>
    <w:p w14:paraId="17DBEA33"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 </w:t>
      </w:r>
    </w:p>
    <w:p w14:paraId="6AB4629E"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First, I would work to dramatically reduce waste. The United States generates enormous amounts of garbage every year, much of which ends up in landfills. I support expanding advanced waste-to-energy technologies, encouraging reusable packaging, increasing glass recycling, and ensuring every community has convenient access to recycling facilities.</w:t>
      </w:r>
    </w:p>
    <w:p w14:paraId="25383B2A"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 </w:t>
      </w:r>
    </w:p>
    <w:p w14:paraId="79428615"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Second, I would promote greater use of durable, reusable food containers and packaging materials where practical. Reducing single-use waste lowers environmental impact and conserves resources without requiring burdensome regulations on families and small businesses.</w:t>
      </w:r>
    </w:p>
    <w:p w14:paraId="081ECCF1"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 </w:t>
      </w:r>
    </w:p>
    <w:p w14:paraId="20A8F007"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Third, I believe we must better utilize energy that is currently wasted. Across America, industrial facilities and power plants release large amounts of unused heat into the atmosphere. Congress should encourage research and infrastructure projects that capture and use waste heat for beneficial purposes, improving efficiency and reducing unnecessary energy consumption.</w:t>
      </w:r>
    </w:p>
    <w:p w14:paraId="0C0CF20C"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 </w:t>
      </w:r>
    </w:p>
    <w:p w14:paraId="67AE5DFF"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Fourth, I would prioritize modernization of wastewater treatment systems. Many facilities are not designed to remove pharmaceuticals, antibiotics, and other emerging contaminants that can affect wildlife and water quality. Investing in better treatment technologies would provide long-term environmental benefits.</w:t>
      </w:r>
    </w:p>
    <w:p w14:paraId="2758DCD9"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 </w:t>
      </w:r>
    </w:p>
    <w:p w14:paraId="171D492D"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Finally, government should lead by example in reducing unnecessary paper consumption and improving operational efficiency.</w:t>
      </w:r>
    </w:p>
    <w:p w14:paraId="598CFCBE"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 </w:t>
      </w:r>
    </w:p>
    <w:p w14:paraId="10C8E41C" w14:textId="77777777" w:rsidR="00EB2B2C" w:rsidRPr="00EB2B2C" w:rsidRDefault="00EB2B2C" w:rsidP="00EB2B2C">
      <w:pPr>
        <w:shd w:val="clear" w:color="auto" w:fill="FFFFFF"/>
        <w:spacing w:after="0" w:line="240" w:lineRule="auto"/>
        <w:rPr>
          <w:rFonts w:ascii="Aptos" w:eastAsia="Times New Roman" w:hAnsi="Aptos" w:cs="Times New Roman"/>
          <w:color w:val="000000"/>
          <w:kern w:val="0"/>
          <w14:ligatures w14:val="none"/>
        </w:rPr>
      </w:pPr>
      <w:r w:rsidRPr="00EB2B2C">
        <w:rPr>
          <w:rFonts w:ascii="Calibri" w:eastAsia="Times New Roman" w:hAnsi="Calibri" w:cs="Calibri"/>
          <w:color w:val="000000"/>
          <w:kern w:val="0"/>
          <w:sz w:val="22"/>
          <w:szCs w:val="22"/>
          <w14:ligatures w14:val="none"/>
        </w:rPr>
        <w:t>Climate policy should focus on innovation, conservation, responsible resource management, and practical solutions that deliver real environmental improvements while maintaining economic growth and American competitiveness.</w:t>
      </w:r>
    </w:p>
    <w:p w14:paraId="472D9776" w14:textId="4A2E367C" w:rsidR="00713D54" w:rsidRPr="00713D54" w:rsidRDefault="00713D54" w:rsidP="00EE35FB">
      <w:pPr>
        <w:rPr>
          <w:rFonts w:ascii="Roboto" w:hAnsi="Roboto"/>
          <w:b/>
          <w:bCs/>
          <w:color w:val="1F1F1F"/>
          <w:spacing w:val="3"/>
          <w:sz w:val="21"/>
          <w:szCs w:val="21"/>
          <w:shd w:val="clear" w:color="auto" w:fill="FFFFFF"/>
        </w:rPr>
      </w:pPr>
      <w:r w:rsidRPr="00713D54">
        <w:rPr>
          <w:rFonts w:ascii="Roboto" w:hAnsi="Roboto"/>
          <w:b/>
          <w:bCs/>
          <w:color w:val="1F1F1F"/>
          <w:spacing w:val="3"/>
          <w:sz w:val="21"/>
          <w:szCs w:val="21"/>
          <w:shd w:val="clear" w:color="auto" w:fill="FFFFFF"/>
        </w:rPr>
        <w:lastRenderedPageBreak/>
        <w:t>Devin Poore speaks:</w:t>
      </w:r>
    </w:p>
    <w:p w14:paraId="6D0C7BCD" w14:textId="77777777" w:rsidR="00713D54" w:rsidRDefault="00713D54"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 xml:space="preserve">We should be clear-eyed about the impacts of climate change in our region - warmer temperatures across the already relatively dry ecology of Central WA are driving prolonged droughts. This directly threatens water supplies, which strains our agricultural economy, and extends our annual fire season, which routinely sees increasingly intense fires each year. These fires destroy valuable natural resources, fill our air with unhealthy smoke, and are pushing insurers to drop home insurance coverage for policyholders in fire country. </w:t>
      </w:r>
    </w:p>
    <w:p w14:paraId="1130B264" w14:textId="77777777" w:rsidR="00713D54" w:rsidRDefault="00713D54"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 xml:space="preserve">My priorities on this front </w:t>
      </w:r>
      <w:proofErr w:type="gramStart"/>
      <w:r>
        <w:rPr>
          <w:rFonts w:ascii="Roboto" w:hAnsi="Roboto"/>
          <w:color w:val="1F1F1F"/>
          <w:spacing w:val="3"/>
          <w:sz w:val="21"/>
          <w:szCs w:val="21"/>
          <w:shd w:val="clear" w:color="auto" w:fill="FFFFFF"/>
        </w:rPr>
        <w:t>break</w:t>
      </w:r>
      <w:proofErr w:type="gramEnd"/>
      <w:r>
        <w:rPr>
          <w:rFonts w:ascii="Roboto" w:hAnsi="Roboto"/>
          <w:color w:val="1F1F1F"/>
          <w:spacing w:val="3"/>
          <w:sz w:val="21"/>
          <w:szCs w:val="21"/>
          <w:shd w:val="clear" w:color="auto" w:fill="FFFFFF"/>
        </w:rPr>
        <w:t xml:space="preserve"> down into 5 major categories: </w:t>
      </w:r>
    </w:p>
    <w:p w14:paraId="53948615" w14:textId="77777777" w:rsidR="00713D54" w:rsidRDefault="00713D54"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 xml:space="preserve">- Water conservation strategies </w:t>
      </w:r>
    </w:p>
    <w:p w14:paraId="0FAA0DE6" w14:textId="77777777" w:rsidR="00713D54" w:rsidRDefault="00713D54"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 xml:space="preserve">- Climate adaptation resources for agriculture </w:t>
      </w:r>
    </w:p>
    <w:p w14:paraId="088FE2FC" w14:textId="77777777" w:rsidR="00713D54" w:rsidRDefault="00713D54"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 xml:space="preserve">- Increased clean energy investments </w:t>
      </w:r>
    </w:p>
    <w:p w14:paraId="0B27419F" w14:textId="77777777" w:rsidR="00713D54" w:rsidRDefault="00713D54"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 xml:space="preserve">- Staffing &amp; funding increases for forest &amp; wildfire management </w:t>
      </w:r>
    </w:p>
    <w:p w14:paraId="403D0817" w14:textId="77777777" w:rsidR="00713D54" w:rsidRDefault="00713D54"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 Public wildfire home insurance options for affected homeowners.</w:t>
      </w:r>
    </w:p>
    <w:p w14:paraId="53D0202D" w14:textId="77777777" w:rsidR="00713D54" w:rsidRDefault="00713D54"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 xml:space="preserve">Some items here are self-explanatory. Others are worth illustrating. Take water conservation: I'd support irrigation district grants to convert open canals to buried pipe where it's cost-effective. For canal and holding pond infrastructure where such conversions aren't practical, investing in solar canopies makes a lot of sense. It generates carbon-free energy while simultaneously reducing canal water evaporation. </w:t>
      </w:r>
    </w:p>
    <w:p w14:paraId="3396FADD" w14:textId="77777777" w:rsidR="00713D54" w:rsidRDefault="00713D54"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The most novel solution I would seek to support would be agrivoltaics - the installation of solar panels alongside and across agriculturally productive land. The goal is to maximize clean energy production while minimizing disruption to agricultural yields on the same land. Specific installation details would differ based on crop type and site geography, but agrivoltaics also presents a significant and innovative way to improve water retention and decrease heat stress on various crops via the solar shading it can provide.</w:t>
      </w:r>
    </w:p>
    <w:p w14:paraId="479560CF" w14:textId="726F5183" w:rsidR="00713D54" w:rsidRDefault="00713D54"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 xml:space="preserve"> None of this asks us to choose between our economy and our environment. Done right, these investments leave Central Washington more water-secure, more energy-independent, and more resilient for future generations.</w:t>
      </w:r>
    </w:p>
    <w:p w14:paraId="51CED437" w14:textId="77777777" w:rsidR="00B13F4C" w:rsidRDefault="00B13F4C" w:rsidP="00EE35FB">
      <w:pPr>
        <w:rPr>
          <w:rFonts w:ascii="Roboto" w:hAnsi="Roboto"/>
          <w:color w:val="1F1F1F"/>
          <w:spacing w:val="3"/>
          <w:sz w:val="21"/>
          <w:szCs w:val="21"/>
          <w:shd w:val="clear" w:color="auto" w:fill="FFFFFF"/>
        </w:rPr>
      </w:pPr>
    </w:p>
    <w:p w14:paraId="6B1B56D7" w14:textId="0A3988EC" w:rsidR="00B13F4C" w:rsidRPr="00EE35FB" w:rsidRDefault="00EE35FB" w:rsidP="00EE35FB">
      <w:pPr>
        <w:rPr>
          <w:rFonts w:ascii="Roboto" w:hAnsi="Roboto"/>
          <w:b/>
          <w:bCs/>
          <w:color w:val="1F1F1F"/>
          <w:spacing w:val="3"/>
          <w:sz w:val="21"/>
          <w:szCs w:val="21"/>
          <w:shd w:val="clear" w:color="auto" w:fill="FFFFFF"/>
        </w:rPr>
      </w:pPr>
      <w:r w:rsidRPr="00EE35FB">
        <w:rPr>
          <w:rFonts w:ascii="Roboto" w:hAnsi="Roboto"/>
          <w:b/>
          <w:bCs/>
          <w:color w:val="1F1F1F"/>
          <w:spacing w:val="3"/>
          <w:sz w:val="21"/>
          <w:szCs w:val="21"/>
          <w:shd w:val="clear" w:color="auto" w:fill="FFFFFF"/>
        </w:rPr>
        <w:t>Jerrod Sessler speaks:</w:t>
      </w:r>
    </w:p>
    <w:p w14:paraId="052AC0F2" w14:textId="626F5767" w:rsidR="00EE35FB" w:rsidRDefault="00EE35FB"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Ensure unfounded climate related initiatives do not negatively impact American liberty or cost of living including but not limited to regulations or citizens tax and spend policies.</w:t>
      </w:r>
    </w:p>
    <w:p w14:paraId="181D6D5A" w14:textId="77777777" w:rsidR="00B13F4C" w:rsidRDefault="00B13F4C" w:rsidP="00EE35FB">
      <w:pPr>
        <w:rPr>
          <w:rFonts w:ascii="Roboto" w:hAnsi="Roboto"/>
          <w:color w:val="1F1F1F"/>
          <w:spacing w:val="3"/>
          <w:sz w:val="21"/>
          <w:szCs w:val="21"/>
          <w:shd w:val="clear" w:color="auto" w:fill="FFFFFF"/>
        </w:rPr>
      </w:pPr>
    </w:p>
    <w:p w14:paraId="2FA4207B" w14:textId="77777777" w:rsidR="00EB2B2C" w:rsidRDefault="00EB2B2C" w:rsidP="00EE35FB">
      <w:pPr>
        <w:rPr>
          <w:rFonts w:ascii="Roboto" w:hAnsi="Roboto"/>
          <w:color w:val="1F1F1F"/>
          <w:spacing w:val="3"/>
          <w:sz w:val="21"/>
          <w:szCs w:val="21"/>
          <w:shd w:val="clear" w:color="auto" w:fill="FFFFFF"/>
        </w:rPr>
      </w:pPr>
    </w:p>
    <w:p w14:paraId="0D1E54B1" w14:textId="77777777" w:rsidR="00EB2B2C" w:rsidRDefault="00EB2B2C" w:rsidP="00EE35FB">
      <w:pPr>
        <w:rPr>
          <w:rFonts w:ascii="Roboto" w:hAnsi="Roboto"/>
          <w:color w:val="1F1F1F"/>
          <w:spacing w:val="3"/>
          <w:sz w:val="21"/>
          <w:szCs w:val="21"/>
          <w:shd w:val="clear" w:color="auto" w:fill="FFFFFF"/>
        </w:rPr>
      </w:pPr>
    </w:p>
    <w:p w14:paraId="29271C49" w14:textId="77777777" w:rsidR="00EB2B2C" w:rsidRDefault="00EB2B2C" w:rsidP="00EE35FB">
      <w:pPr>
        <w:rPr>
          <w:rFonts w:ascii="Roboto" w:hAnsi="Roboto"/>
          <w:color w:val="1F1F1F"/>
          <w:spacing w:val="3"/>
          <w:sz w:val="21"/>
          <w:szCs w:val="21"/>
          <w:shd w:val="clear" w:color="auto" w:fill="FFFFFF"/>
        </w:rPr>
      </w:pPr>
    </w:p>
    <w:p w14:paraId="416B4F4A" w14:textId="4CCDB22F" w:rsidR="00B13F4C" w:rsidRPr="00EE35FB" w:rsidRDefault="00EE35FB" w:rsidP="00EE35FB">
      <w:pPr>
        <w:rPr>
          <w:rFonts w:ascii="Roboto" w:hAnsi="Roboto"/>
          <w:b/>
          <w:bCs/>
          <w:color w:val="1F1F1F"/>
          <w:spacing w:val="3"/>
          <w:sz w:val="21"/>
          <w:szCs w:val="21"/>
          <w:shd w:val="clear" w:color="auto" w:fill="FFFFFF"/>
        </w:rPr>
      </w:pPr>
      <w:r w:rsidRPr="00EE35FB">
        <w:rPr>
          <w:rFonts w:ascii="Roboto" w:hAnsi="Roboto"/>
          <w:b/>
          <w:bCs/>
          <w:color w:val="1F1F1F"/>
          <w:spacing w:val="3"/>
          <w:sz w:val="21"/>
          <w:szCs w:val="21"/>
          <w:shd w:val="clear" w:color="auto" w:fill="FFFFFF"/>
        </w:rPr>
        <w:lastRenderedPageBreak/>
        <w:t>Ken Vaz Speaks:</w:t>
      </w:r>
    </w:p>
    <w:p w14:paraId="6C1F3DD3" w14:textId="3A0B0BFB" w:rsidR="00EE35FB" w:rsidRDefault="00EE35FB"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 xml:space="preserve">Climate change and environmental stewardship should be addressed through practical solutions, not policies that raise costs for working families. </w:t>
      </w:r>
    </w:p>
    <w:p w14:paraId="109517D3" w14:textId="77777777" w:rsidR="00EE35FB" w:rsidRDefault="00EE35FB"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 xml:space="preserve">Washington's abundant hydropower, innovation economy, and natural resources position us to lead in the next generation of technology and artificial intelligence. However, the growth of AI data centers must not come at the expense of Washington families. </w:t>
      </w:r>
    </w:p>
    <w:p w14:paraId="4F7E2FDB" w14:textId="77777777" w:rsidR="00EE35FB" w:rsidRDefault="00EE35FB"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I support requiring large data centers to demonstrate that their water usage will not reduce the availability of drinking water for local communities. Access to clean, affordable drinking water should always come before corporate expansion.</w:t>
      </w:r>
    </w:p>
    <w:p w14:paraId="1A4C372C" w14:textId="77777777" w:rsidR="00EE35FB" w:rsidRDefault="00EE35FB"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 xml:space="preserve">I also support policies that ensure the costs of new power infrastructure needed for large data centers are borne by the companies benefiting from that growth, not shifted onto residential ratepayers. </w:t>
      </w:r>
    </w:p>
    <w:p w14:paraId="44610FC2" w14:textId="77777777" w:rsidR="00EE35FB" w:rsidRDefault="00EE35FB"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Washington residents already face high housing and living costs. We should be expanding access to affordable electricity through investments in hydropower, nuclear energy, grid modernization, and targeted utility relief programs for households, seniors, and low-income families.</w:t>
      </w:r>
    </w:p>
    <w:p w14:paraId="23912021" w14:textId="5AA66F80" w:rsidR="00B018DF" w:rsidRDefault="00EE35FB"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America should continue leading the world in AI and technological innovation, but we must do so responsibly by protecting our water resources, keeping electricity affordable, and ensuring that economic growth benefits the people who live here.</w:t>
      </w:r>
    </w:p>
    <w:p w14:paraId="371FB56F" w14:textId="77777777" w:rsidR="000D49E2" w:rsidRDefault="000D49E2" w:rsidP="00EE35FB">
      <w:pPr>
        <w:rPr>
          <w:rFonts w:ascii="Roboto" w:hAnsi="Roboto"/>
          <w:color w:val="1F1F1F"/>
          <w:spacing w:val="3"/>
          <w:sz w:val="21"/>
          <w:szCs w:val="21"/>
          <w:shd w:val="clear" w:color="auto" w:fill="FFFFFF"/>
        </w:rPr>
      </w:pPr>
    </w:p>
    <w:p w14:paraId="0C8FB5C9" w14:textId="21AE98FD" w:rsidR="000D49E2" w:rsidRDefault="000D49E2" w:rsidP="00EE35FB">
      <w:pPr>
        <w:rPr>
          <w:rFonts w:ascii="Roboto" w:hAnsi="Roboto"/>
          <w:color w:val="1F1F1F"/>
          <w:spacing w:val="3"/>
          <w:sz w:val="21"/>
          <w:szCs w:val="21"/>
          <w:shd w:val="clear" w:color="auto" w:fill="FFFFFF"/>
        </w:rPr>
      </w:pPr>
      <w:r>
        <w:rPr>
          <w:rFonts w:ascii="Roboto" w:hAnsi="Roboto"/>
          <w:color w:val="1F1F1F"/>
          <w:spacing w:val="3"/>
          <w:sz w:val="21"/>
          <w:szCs w:val="21"/>
          <w:shd w:val="clear" w:color="auto" w:fill="FFFFFF"/>
        </w:rPr>
        <w:t>Favien Valencia speaks:</w:t>
      </w:r>
    </w:p>
    <w:p w14:paraId="424A8F6B" w14:textId="5D0BB6FF" w:rsidR="000D49E2" w:rsidRPr="00EE35FB" w:rsidRDefault="000D49E2" w:rsidP="00EE35FB">
      <w:r>
        <w:rPr>
          <w:rFonts w:ascii="Roboto" w:hAnsi="Roboto"/>
          <w:color w:val="1F1F1F"/>
          <w:spacing w:val="3"/>
          <w:sz w:val="21"/>
          <w:szCs w:val="21"/>
          <w:shd w:val="clear" w:color="auto" w:fill="FFFFFF"/>
        </w:rPr>
        <w:t>As an independent candidate for Washington's 4th Congressional District, my focus is on practical solutions that benefit our community. The reality is that this the 4th year that we are in a drought. Hotter summers, longer wildfire seasons, and thinner snowpack is having real impact on our farms, orchards and economy. I support an “all-of-the-above” energy strategy that includes hydropower, nuclear energy, advanced geothermal, solar, wind, storage, clean fuels, and next-generation technologies. In the 4th District, we should build on our strengths: agriculture, irrigation, Hanford cleanup expertise, PNNL innovation, and practical water management. We can achieve this while also taking care of our environment, the quality of our air and</w:t>
      </w:r>
      <w:r>
        <w:rPr>
          <w:rFonts w:ascii="Roboto" w:hAnsi="Roboto"/>
          <w:color w:val="1F1F1F"/>
          <w:spacing w:val="3"/>
          <w:sz w:val="21"/>
          <w:szCs w:val="21"/>
          <w:shd w:val="clear" w:color="auto" w:fill="FFFFFF"/>
        </w:rPr>
        <w:t xml:space="preserve"> our</w:t>
      </w:r>
      <w:r>
        <w:rPr>
          <w:rFonts w:ascii="Roboto" w:hAnsi="Roboto"/>
          <w:color w:val="1F1F1F"/>
          <w:spacing w:val="3"/>
          <w:sz w:val="21"/>
          <w:szCs w:val="21"/>
          <w:shd w:val="clear" w:color="auto" w:fill="FFFFFF"/>
        </w:rPr>
        <w:t xml:space="preserve"> water. I support policies that are transparent, predictable and fair for our community as a whole. I won't pretend the answers are simple or that one party has them all. But I'll show up, work with anyone who wants to find a solution, tell the truth about the tradeoffs, and vote for policies that keep our economy strong and our district livable for the next generation.</w:t>
      </w:r>
    </w:p>
    <w:sectPr w:rsidR="000D49E2" w:rsidRPr="00EE35FB" w:rsidSect="00B13F4C">
      <w:headerReference w:type="default" r:id="rId7"/>
      <w:footerReference w:type="default" r:id="rId8"/>
      <w:pgSz w:w="12240" w:h="15840"/>
      <w:pgMar w:top="1008" w:right="1440"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EFA2E" w14:textId="77777777" w:rsidR="00EB2B2C" w:rsidRDefault="00EB2B2C" w:rsidP="00EB2B2C">
      <w:pPr>
        <w:spacing w:after="0" w:line="240" w:lineRule="auto"/>
      </w:pPr>
      <w:r>
        <w:separator/>
      </w:r>
    </w:p>
  </w:endnote>
  <w:endnote w:type="continuationSeparator" w:id="0">
    <w:p w14:paraId="326BC8F4" w14:textId="77777777" w:rsidR="00EB2B2C" w:rsidRDefault="00EB2B2C" w:rsidP="00EB2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ocs-Roboto">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16266"/>
      <w:docPartObj>
        <w:docPartGallery w:val="Page Numbers (Bottom of Page)"/>
        <w:docPartUnique/>
      </w:docPartObj>
    </w:sdtPr>
    <w:sdtEndPr>
      <w:rPr>
        <w:noProof/>
      </w:rPr>
    </w:sdtEndPr>
    <w:sdtContent>
      <w:p w14:paraId="667BBA41" w14:textId="6281B552" w:rsidR="00EB2B2C" w:rsidRDefault="00EB2B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8252A2" w14:textId="77777777" w:rsidR="00EB2B2C" w:rsidRDefault="00EB2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90649" w14:textId="77777777" w:rsidR="00EB2B2C" w:rsidRDefault="00EB2B2C" w:rsidP="00EB2B2C">
      <w:pPr>
        <w:spacing w:after="0" w:line="240" w:lineRule="auto"/>
      </w:pPr>
      <w:r>
        <w:separator/>
      </w:r>
    </w:p>
  </w:footnote>
  <w:footnote w:type="continuationSeparator" w:id="0">
    <w:p w14:paraId="1FB1FFE3" w14:textId="77777777" w:rsidR="00EB2B2C" w:rsidRDefault="00EB2B2C" w:rsidP="00EB2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979FF" w14:textId="3BC703A2" w:rsidR="00EB2B2C" w:rsidRDefault="00EB2B2C" w:rsidP="00EB2B2C">
    <w:pPr>
      <w:pStyle w:val="Header"/>
      <w:tabs>
        <w:tab w:val="clear" w:pos="4680"/>
        <w:tab w:val="clear" w:pos="9360"/>
        <w:tab w:val="left" w:pos="6480"/>
      </w:tabs>
    </w:pPr>
    <w:r>
      <w:t>Candidate Statements for the 4</w:t>
    </w:r>
    <w:r w:rsidRPr="00EB2B2C">
      <w:rPr>
        <w:vertAlign w:val="superscript"/>
      </w:rPr>
      <w:t>th</w:t>
    </w:r>
    <w:r>
      <w:t xml:space="preserve"> Congressional District 2026</w:t>
    </w:r>
  </w:p>
  <w:p w14:paraId="52AC6C63" w14:textId="77777777" w:rsidR="00EB2B2C" w:rsidRDefault="00EB2B2C" w:rsidP="00EB2B2C">
    <w:pPr>
      <w:pStyle w:val="Header"/>
      <w:tabs>
        <w:tab w:val="clear" w:pos="4680"/>
        <w:tab w:val="clear" w:pos="9360"/>
        <w:tab w:val="left" w:pos="648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5FB"/>
    <w:rsid w:val="00051C83"/>
    <w:rsid w:val="000C143D"/>
    <w:rsid w:val="000D49E2"/>
    <w:rsid w:val="0016752F"/>
    <w:rsid w:val="00222478"/>
    <w:rsid w:val="003333D2"/>
    <w:rsid w:val="004D1BD6"/>
    <w:rsid w:val="00702D6D"/>
    <w:rsid w:val="00713D54"/>
    <w:rsid w:val="00793D80"/>
    <w:rsid w:val="00A3214B"/>
    <w:rsid w:val="00A745A5"/>
    <w:rsid w:val="00B018DF"/>
    <w:rsid w:val="00B13F4C"/>
    <w:rsid w:val="00CF1ACA"/>
    <w:rsid w:val="00E3114D"/>
    <w:rsid w:val="00EB2B2C"/>
    <w:rsid w:val="00EE3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4875"/>
  <w15:chartTrackingRefBased/>
  <w15:docId w15:val="{9709D388-7639-480F-B069-F43C7A48B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5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5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5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5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5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5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5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5FB"/>
    <w:rPr>
      <w:rFonts w:eastAsiaTheme="majorEastAsia" w:cstheme="majorBidi"/>
      <w:color w:val="272727" w:themeColor="text1" w:themeTint="D8"/>
    </w:rPr>
  </w:style>
  <w:style w:type="paragraph" w:styleId="Title">
    <w:name w:val="Title"/>
    <w:basedOn w:val="Normal"/>
    <w:next w:val="Normal"/>
    <w:link w:val="TitleChar"/>
    <w:uiPriority w:val="10"/>
    <w:qFormat/>
    <w:rsid w:val="00EE3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5FB"/>
    <w:pPr>
      <w:spacing w:before="160"/>
      <w:jc w:val="center"/>
    </w:pPr>
    <w:rPr>
      <w:i/>
      <w:iCs/>
      <w:color w:val="404040" w:themeColor="text1" w:themeTint="BF"/>
    </w:rPr>
  </w:style>
  <w:style w:type="character" w:customStyle="1" w:styleId="QuoteChar">
    <w:name w:val="Quote Char"/>
    <w:basedOn w:val="DefaultParagraphFont"/>
    <w:link w:val="Quote"/>
    <w:uiPriority w:val="29"/>
    <w:rsid w:val="00EE35FB"/>
    <w:rPr>
      <w:i/>
      <w:iCs/>
      <w:color w:val="404040" w:themeColor="text1" w:themeTint="BF"/>
    </w:rPr>
  </w:style>
  <w:style w:type="paragraph" w:styleId="ListParagraph">
    <w:name w:val="List Paragraph"/>
    <w:basedOn w:val="Normal"/>
    <w:uiPriority w:val="34"/>
    <w:qFormat/>
    <w:rsid w:val="00EE35FB"/>
    <w:pPr>
      <w:ind w:left="720"/>
      <w:contextualSpacing/>
    </w:pPr>
  </w:style>
  <w:style w:type="character" w:styleId="IntenseEmphasis">
    <w:name w:val="Intense Emphasis"/>
    <w:basedOn w:val="DefaultParagraphFont"/>
    <w:uiPriority w:val="21"/>
    <w:qFormat/>
    <w:rsid w:val="00EE35FB"/>
    <w:rPr>
      <w:i/>
      <w:iCs/>
      <w:color w:val="2F5496" w:themeColor="accent1" w:themeShade="BF"/>
    </w:rPr>
  </w:style>
  <w:style w:type="paragraph" w:styleId="IntenseQuote">
    <w:name w:val="Intense Quote"/>
    <w:basedOn w:val="Normal"/>
    <w:next w:val="Normal"/>
    <w:link w:val="IntenseQuoteChar"/>
    <w:uiPriority w:val="30"/>
    <w:qFormat/>
    <w:rsid w:val="00EE3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5FB"/>
    <w:rPr>
      <w:i/>
      <w:iCs/>
      <w:color w:val="2F5496" w:themeColor="accent1" w:themeShade="BF"/>
    </w:rPr>
  </w:style>
  <w:style w:type="character" w:styleId="IntenseReference">
    <w:name w:val="Intense Reference"/>
    <w:basedOn w:val="DefaultParagraphFont"/>
    <w:uiPriority w:val="32"/>
    <w:qFormat/>
    <w:rsid w:val="00EE35FB"/>
    <w:rPr>
      <w:b/>
      <w:bCs/>
      <w:smallCaps/>
      <w:color w:val="2F5496" w:themeColor="accent1" w:themeShade="BF"/>
      <w:spacing w:val="5"/>
    </w:rPr>
  </w:style>
  <w:style w:type="paragraph" w:styleId="NormalWeb">
    <w:name w:val="Normal (Web)"/>
    <w:basedOn w:val="Normal"/>
    <w:uiPriority w:val="99"/>
    <w:semiHidden/>
    <w:unhideWhenUsed/>
    <w:rsid w:val="004D1B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D1BD6"/>
    <w:rPr>
      <w:color w:val="0000FF"/>
      <w:u w:val="single"/>
    </w:rPr>
  </w:style>
  <w:style w:type="paragraph" w:styleId="Header">
    <w:name w:val="header"/>
    <w:basedOn w:val="Normal"/>
    <w:link w:val="HeaderChar"/>
    <w:uiPriority w:val="99"/>
    <w:unhideWhenUsed/>
    <w:rsid w:val="00EB2B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B2C"/>
  </w:style>
  <w:style w:type="paragraph" w:styleId="Footer">
    <w:name w:val="footer"/>
    <w:basedOn w:val="Normal"/>
    <w:link w:val="FooterChar"/>
    <w:uiPriority w:val="99"/>
    <w:unhideWhenUsed/>
    <w:rsid w:val="00EB2B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umbleweird.org/november-2025-vote-loca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2026-06-23T15:55:00Z</dcterms:created>
  <dcterms:modified xsi:type="dcterms:W3CDTF">2026-06-24T23:52:00Z</dcterms:modified>
</cp:coreProperties>
</file>