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4"/>
          <w:szCs w:val="22"/>
          <w:u w:val="none"/>
        </w:rPr>
        <w:id w:val="-2003045290"/>
        <w:docPartObj>
          <w:docPartGallery w:val="Cover Pages"/>
          <w:docPartUnique/>
        </w:docPartObj>
      </w:sdtPr>
      <w:sdtEndPr/>
      <w:sdtContent>
        <w:p w:rsidR="00075B33" w:rsidRPr="00A91B13" w:rsidRDefault="00A91B13" w:rsidP="00A91B13">
          <w:pPr>
            <w:pStyle w:val="Titre"/>
            <w:rPr>
              <w:sz w:val="72"/>
              <w:szCs w:val="72"/>
            </w:rPr>
          </w:pPr>
          <w:r w:rsidRPr="003462D6"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-240030</wp:posOffset>
                </wp:positionH>
                <wp:positionV relativeFrom="paragraph">
                  <wp:posOffset>387985</wp:posOffset>
                </wp:positionV>
                <wp:extent cx="885600" cy="885600"/>
                <wp:effectExtent l="0" t="0" r="0" b="0"/>
                <wp:wrapTight wrapText="bothSides">
                  <wp:wrapPolygon edited="0">
                    <wp:start x="6043" y="0"/>
                    <wp:lineTo x="5113" y="1395"/>
                    <wp:lineTo x="5113" y="3254"/>
                    <wp:lineTo x="6973" y="7902"/>
                    <wp:lineTo x="4184" y="14875"/>
                    <wp:lineTo x="4184" y="16270"/>
                    <wp:lineTo x="7902" y="20453"/>
                    <wp:lineTo x="8832" y="20918"/>
                    <wp:lineTo x="13016" y="20918"/>
                    <wp:lineTo x="13945" y="20453"/>
                    <wp:lineTo x="17664" y="16270"/>
                    <wp:lineTo x="18129" y="14410"/>
                    <wp:lineTo x="15340" y="10227"/>
                    <wp:lineTo x="12551" y="7902"/>
                    <wp:lineTo x="8367" y="0"/>
                    <wp:lineTo x="6043" y="0"/>
                  </wp:wrapPolygon>
                </wp:wrapTight>
                <wp:docPr id="1" name="Image 1" descr="RÃ©sultat de recherche d'images pour &quot;bombe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Ã©sultat de recherche d'images pour &quot;bombe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885600" cy="88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5007610</wp:posOffset>
                </wp:positionH>
                <wp:positionV relativeFrom="paragraph">
                  <wp:posOffset>403860</wp:posOffset>
                </wp:positionV>
                <wp:extent cx="884555" cy="884555"/>
                <wp:effectExtent l="0" t="0" r="0" b="0"/>
                <wp:wrapTight wrapText="bothSides">
                  <wp:wrapPolygon edited="0">
                    <wp:start x="13025" y="0"/>
                    <wp:lineTo x="8838" y="7908"/>
                    <wp:lineTo x="6047" y="10234"/>
                    <wp:lineTo x="3721" y="13490"/>
                    <wp:lineTo x="3721" y="16281"/>
                    <wp:lineTo x="7443" y="20468"/>
                    <wp:lineTo x="8373" y="20933"/>
                    <wp:lineTo x="12560" y="20933"/>
                    <wp:lineTo x="13490" y="20468"/>
                    <wp:lineTo x="17212" y="16281"/>
                    <wp:lineTo x="17212" y="15351"/>
                    <wp:lineTo x="15351" y="9769"/>
                    <wp:lineTo x="16281" y="1396"/>
                    <wp:lineTo x="15351" y="0"/>
                    <wp:lineTo x="13025" y="0"/>
                  </wp:wrapPolygon>
                </wp:wrapTight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4555" cy="884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91B13">
            <w:rPr>
              <w:sz w:val="72"/>
              <w:szCs w:val="72"/>
            </w:rPr>
            <w:t>Manuel du démineur :</w:t>
          </w:r>
        </w:p>
        <w:p w:rsidR="00A91B13" w:rsidRDefault="00A91B13"/>
        <w:p w:rsidR="00AB6AE9" w:rsidRPr="00AB6AE9" w:rsidRDefault="003A793C"/>
      </w:sdtContent>
    </w:sdt>
    <w:p w:rsidR="00AB6AE9" w:rsidRDefault="00A91B13" w:rsidP="00075B33">
      <w:pPr>
        <w:pStyle w:val="textegarde"/>
      </w:pPr>
      <w:r w:rsidRPr="00D224FD">
        <w:rPr>
          <w:b/>
        </w:rPr>
        <w:t>Vous êtes le démineur.</w:t>
      </w:r>
      <w:r>
        <w:t xml:space="preserve"> Vous détenez le manuel qui va vous permettre de déminer la bombe !</w:t>
      </w:r>
    </w:p>
    <w:p w:rsidR="00DA5F54" w:rsidRDefault="00DA5F54" w:rsidP="00075B33">
      <w:pPr>
        <w:pStyle w:val="textegarde"/>
      </w:pPr>
    </w:p>
    <w:p w:rsidR="00AB6AE9" w:rsidRPr="00075B33" w:rsidRDefault="00A91B13" w:rsidP="00A91B13">
      <w:pPr>
        <w:pStyle w:val="textegarde"/>
      </w:pPr>
      <w:r w:rsidRPr="00A91B13">
        <w:rPr>
          <w:b/>
        </w:rPr>
        <w:t xml:space="preserve">MAIS ATTENTION : VOUS NE DEVEZ EN AUCUN CAS VOIR LA BOMBE ! </w:t>
      </w:r>
      <w:r w:rsidRPr="00A91B13">
        <w:rPr>
          <w:b/>
        </w:rPr>
        <w:br/>
      </w:r>
      <w:r w:rsidR="00DA5F54" w:rsidRPr="00DA5F54">
        <w:rPr>
          <w:color w:val="FF0000"/>
        </w:rPr>
        <w:t>Votre co-équipier doit vous décrire ce qu’il voit !</w:t>
      </w:r>
    </w:p>
    <w:p w:rsidR="00AB6AE9" w:rsidRDefault="00A91B13" w:rsidP="00075B33">
      <w:pPr>
        <w:pStyle w:val="textegarde"/>
      </w:pPr>
      <w:r>
        <w:t>Désactivez</w:t>
      </w:r>
      <w:r w:rsidR="00AB6AE9" w:rsidRPr="00075B33">
        <w:t xml:space="preserve"> cette bombe en </w:t>
      </w:r>
      <w:r w:rsidR="00BD7AE0">
        <w:t>résolvant</w:t>
      </w:r>
      <w:r w:rsidR="00AB6AE9" w:rsidRPr="00075B33">
        <w:t xml:space="preserve"> chacun de </w:t>
      </w:r>
      <w:r w:rsidR="000841CA">
        <w:t>ses</w:t>
      </w:r>
      <w:r w:rsidR="00AB6AE9" w:rsidRPr="00075B33">
        <w:t xml:space="preserve"> </w:t>
      </w:r>
      <w:r>
        <w:t>modules</w:t>
      </w:r>
      <w:r w:rsidR="00AB6AE9" w:rsidRPr="00075B33">
        <w:t xml:space="preserve"> !</w:t>
      </w:r>
    </w:p>
    <w:p w:rsidR="00A91B13" w:rsidRPr="00075B33" w:rsidRDefault="00A91B13" w:rsidP="00075B33">
      <w:pPr>
        <w:pStyle w:val="textegarde"/>
      </w:pPr>
    </w:p>
    <w:p w:rsidR="00A91B13" w:rsidRDefault="00AB6AE9" w:rsidP="00075B33">
      <w:pPr>
        <w:pStyle w:val="textegarde"/>
      </w:pPr>
      <w:r w:rsidRPr="00075B33">
        <w:t>La bombe explosera si</w:t>
      </w:r>
      <w:r w:rsidR="00A91B13">
        <w:t> :</w:t>
      </w:r>
    </w:p>
    <w:p w:rsidR="00A91B13" w:rsidRDefault="00A91B13" w:rsidP="00A91B13">
      <w:pPr>
        <w:pStyle w:val="textegarde"/>
        <w:numPr>
          <w:ilvl w:val="0"/>
          <w:numId w:val="2"/>
        </w:numPr>
      </w:pPr>
      <w:r>
        <w:t>L</w:t>
      </w:r>
      <w:r w:rsidR="00AB6AE9" w:rsidRPr="00075B33">
        <w:t xml:space="preserve">e compte à rebours atteint </w:t>
      </w:r>
      <w:proofErr w:type="gramStart"/>
      <w:r w:rsidR="00AB6AE9" w:rsidRPr="00075B33">
        <w:t>00:</w:t>
      </w:r>
      <w:proofErr w:type="gramEnd"/>
      <w:r w:rsidR="00AB6AE9" w:rsidRPr="00075B33">
        <w:t>00</w:t>
      </w:r>
      <w:r>
        <w:t>.</w:t>
      </w:r>
    </w:p>
    <w:p w:rsidR="00AB6AE9" w:rsidRPr="00075B33" w:rsidRDefault="00A91B13" w:rsidP="00A91B13">
      <w:pPr>
        <w:pStyle w:val="textegarde"/>
        <w:numPr>
          <w:ilvl w:val="0"/>
          <w:numId w:val="2"/>
        </w:numPr>
      </w:pPr>
      <w:r>
        <w:t>Vous faites 3 fautes.</w:t>
      </w:r>
    </w:p>
    <w:p w:rsidR="00AB6AE9" w:rsidRPr="00075B33" w:rsidRDefault="00AB6AE9" w:rsidP="00075B33">
      <w:pPr>
        <w:pStyle w:val="textegarde"/>
      </w:pPr>
    </w:p>
    <w:p w:rsidR="008465B4" w:rsidRDefault="00AB6AE9" w:rsidP="008465B4">
      <w:pPr>
        <w:pStyle w:val="textegarde"/>
      </w:pPr>
      <w:r w:rsidRPr="00075B33">
        <w:t>Les modules peuvent être désactivés dans n'importe quel ordre.</w:t>
      </w:r>
      <w:r w:rsidR="00C814B7">
        <w:br/>
        <w:t>Plusieurs témoins vont vous aidez à résoudre les modules ; n’hésitez pas à les chercher même s’ils ne sont pas à côté du module en question.</w:t>
      </w:r>
    </w:p>
    <w:p w:rsidR="00B13780" w:rsidRDefault="00DA5F54" w:rsidP="004774A5">
      <w:pPr>
        <w:pStyle w:val="textegarde"/>
      </w:pPr>
      <w:r>
        <w:t xml:space="preserve">Un écran LCD est aussi présent : il contient plusieurs informations. Pour comprendre son fonctionnement, </w:t>
      </w:r>
      <w:r w:rsidR="00BA0B12">
        <w:t>veuillez-vous</w:t>
      </w:r>
      <w:r>
        <w:t xml:space="preserve"> </w:t>
      </w:r>
      <w:r w:rsidR="00BA0B12">
        <w:t>reporter</w:t>
      </w:r>
      <w:r>
        <w:t xml:space="preserve"> à l’annexe </w:t>
      </w:r>
      <w:r>
        <w:rPr>
          <w:b/>
        </w:rPr>
        <w:t>Ecran LCD</w:t>
      </w:r>
      <w:r>
        <w:t>.</w:t>
      </w:r>
    </w:p>
    <w:p w:rsidR="00031816" w:rsidRPr="00DA5F54" w:rsidRDefault="00031816" w:rsidP="004774A5">
      <w:pPr>
        <w:pStyle w:val="textegarde"/>
      </w:pPr>
    </w:p>
    <w:p w:rsidR="00B13780" w:rsidRPr="00031816" w:rsidRDefault="00B13780" w:rsidP="00B13780">
      <w:pPr>
        <w:pStyle w:val="textegarde"/>
        <w:rPr>
          <w:sz w:val="48"/>
          <w:szCs w:val="48"/>
        </w:rPr>
      </w:pPr>
      <w:r w:rsidRPr="00031816">
        <w:rPr>
          <w:sz w:val="48"/>
          <w:szCs w:val="48"/>
        </w:rPr>
        <w:t xml:space="preserve">A vous de </w:t>
      </w:r>
      <w:r w:rsidR="00BA0B12" w:rsidRPr="00031816">
        <w:rPr>
          <w:sz w:val="48"/>
          <w:szCs w:val="48"/>
        </w:rPr>
        <w:t>jouer</w:t>
      </w:r>
      <w:r w:rsidRPr="00031816">
        <w:rPr>
          <w:sz w:val="48"/>
          <w:szCs w:val="48"/>
        </w:rPr>
        <w:t> !</w:t>
      </w:r>
    </w:p>
    <w:p w:rsidR="00B13780" w:rsidRPr="00B13780" w:rsidRDefault="00B13780" w:rsidP="00B13780">
      <w:pPr>
        <w:pStyle w:val="textegarde"/>
        <w:rPr>
          <w:szCs w:val="28"/>
        </w:rPr>
      </w:pPr>
      <w:r>
        <w:rPr>
          <w:szCs w:val="28"/>
        </w:rPr>
        <w:t>(</w:t>
      </w:r>
      <w:r w:rsidR="00BA0B12">
        <w:rPr>
          <w:szCs w:val="28"/>
        </w:rPr>
        <w:t>Appuyez</w:t>
      </w:r>
      <w:r>
        <w:rPr>
          <w:szCs w:val="28"/>
        </w:rPr>
        <w:t xml:space="preserve"> sur le bouton « Start » pour lancer une nouvelle bombe).</w:t>
      </w:r>
    </w:p>
    <w:p w:rsidR="003462D6" w:rsidRDefault="003462D6" w:rsidP="003462D6">
      <w:pPr>
        <w:pStyle w:val="auteurs"/>
      </w:pPr>
    </w:p>
    <w:p w:rsidR="003462D6" w:rsidRDefault="003462D6" w:rsidP="003462D6">
      <w:pPr>
        <w:pStyle w:val="auteurs"/>
      </w:pPr>
    </w:p>
    <w:p w:rsidR="003462D6" w:rsidRDefault="003462D6" w:rsidP="003462D6">
      <w:pPr>
        <w:pStyle w:val="auteurs"/>
      </w:pPr>
    </w:p>
    <w:p w:rsidR="004774A5" w:rsidRDefault="004774A5" w:rsidP="003462D6">
      <w:pPr>
        <w:pStyle w:val="auteurs"/>
      </w:pP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959251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5B33" w:rsidRPr="003462D6" w:rsidRDefault="003462D6">
          <w:pPr>
            <w:pStyle w:val="En-ttedetabledesmatires"/>
          </w:pPr>
          <w:r>
            <w:t>Sommaire :</w:t>
          </w:r>
        </w:p>
        <w:p w:rsidR="00075B33" w:rsidRDefault="00075B3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52438" w:history="1">
            <w:r w:rsidRPr="007B627F">
              <w:rPr>
                <w:rStyle w:val="Lienhypertexte"/>
                <w:noProof/>
              </w:rPr>
              <w:t>Le Module Morse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33" w:rsidRDefault="003A793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3452439" w:history="1">
            <w:r w:rsidR="00075B33" w:rsidRPr="007B627F">
              <w:rPr>
                <w:rStyle w:val="Lienhypertexte"/>
                <w:noProof/>
              </w:rPr>
              <w:t>Module piano :</w:t>
            </w:r>
            <w:r w:rsidR="00075B33">
              <w:rPr>
                <w:noProof/>
                <w:webHidden/>
              </w:rPr>
              <w:tab/>
            </w:r>
            <w:r w:rsidR="00075B33">
              <w:rPr>
                <w:noProof/>
                <w:webHidden/>
              </w:rPr>
              <w:fldChar w:fldCharType="begin"/>
            </w:r>
            <w:r w:rsidR="00075B33">
              <w:rPr>
                <w:noProof/>
                <w:webHidden/>
              </w:rPr>
              <w:instrText xml:space="preserve"> PAGEREF _Toc513452439 \h </w:instrText>
            </w:r>
            <w:r w:rsidR="00075B33">
              <w:rPr>
                <w:noProof/>
                <w:webHidden/>
              </w:rPr>
            </w:r>
            <w:r w:rsidR="00075B33">
              <w:rPr>
                <w:noProof/>
                <w:webHidden/>
              </w:rPr>
              <w:fldChar w:fldCharType="separate"/>
            </w:r>
            <w:r w:rsidR="00075B33">
              <w:rPr>
                <w:noProof/>
                <w:webHidden/>
              </w:rPr>
              <w:t>4</w:t>
            </w:r>
            <w:r w:rsidR="00075B33">
              <w:rPr>
                <w:noProof/>
                <w:webHidden/>
              </w:rPr>
              <w:fldChar w:fldCharType="end"/>
            </w:r>
          </w:hyperlink>
        </w:p>
        <w:p w:rsidR="00075B33" w:rsidRDefault="003A793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3452440" w:history="1">
            <w:r w:rsidR="00075B33" w:rsidRPr="007B627F">
              <w:rPr>
                <w:rStyle w:val="Lienhypertexte"/>
                <w:noProof/>
              </w:rPr>
              <w:t>Module Bouton :</w:t>
            </w:r>
            <w:r w:rsidR="00075B33">
              <w:rPr>
                <w:noProof/>
                <w:webHidden/>
              </w:rPr>
              <w:tab/>
            </w:r>
            <w:r w:rsidR="00075B33">
              <w:rPr>
                <w:noProof/>
                <w:webHidden/>
              </w:rPr>
              <w:fldChar w:fldCharType="begin"/>
            </w:r>
            <w:r w:rsidR="00075B33">
              <w:rPr>
                <w:noProof/>
                <w:webHidden/>
              </w:rPr>
              <w:instrText xml:space="preserve"> PAGEREF _Toc513452440 \h </w:instrText>
            </w:r>
            <w:r w:rsidR="00075B33">
              <w:rPr>
                <w:noProof/>
                <w:webHidden/>
              </w:rPr>
            </w:r>
            <w:r w:rsidR="00075B33">
              <w:rPr>
                <w:noProof/>
                <w:webHidden/>
              </w:rPr>
              <w:fldChar w:fldCharType="separate"/>
            </w:r>
            <w:r w:rsidR="00075B33">
              <w:rPr>
                <w:noProof/>
                <w:webHidden/>
              </w:rPr>
              <w:t>4</w:t>
            </w:r>
            <w:r w:rsidR="00075B33">
              <w:rPr>
                <w:noProof/>
                <w:webHidden/>
              </w:rPr>
              <w:fldChar w:fldCharType="end"/>
            </w:r>
          </w:hyperlink>
        </w:p>
        <w:p w:rsidR="00075B33" w:rsidRDefault="00075B33">
          <w:r>
            <w:rPr>
              <w:b/>
              <w:bCs/>
            </w:rPr>
            <w:fldChar w:fldCharType="end"/>
          </w:r>
        </w:p>
      </w:sdtContent>
    </w:sdt>
    <w:p w:rsidR="00075B33" w:rsidRDefault="00075B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:rsidR="00AB6AE9" w:rsidRPr="000C7161" w:rsidRDefault="00780390" w:rsidP="000C7161">
      <w:pPr>
        <w:pStyle w:val="Titre1"/>
        <w:ind w:firstLine="708"/>
        <w:rPr>
          <w:b/>
        </w:rPr>
      </w:pPr>
      <w:bookmarkStart w:id="0" w:name="_Toc513452438"/>
      <w:r>
        <w:rPr>
          <w:b/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3280319</wp:posOffset>
            </wp:positionH>
            <wp:positionV relativeFrom="paragraph">
              <wp:posOffset>429</wp:posOffset>
            </wp:positionV>
            <wp:extent cx="3142618" cy="1742786"/>
            <wp:effectExtent l="0" t="0" r="635" b="0"/>
            <wp:wrapThrough wrapText="bothSides">
              <wp:wrapPolygon edited="0">
                <wp:start x="0" y="0"/>
                <wp:lineTo x="0" y="21254"/>
                <wp:lineTo x="21473" y="21254"/>
                <wp:lineTo x="21473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77" cy="175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AE9" w:rsidRPr="000C7161">
        <w:rPr>
          <w:b/>
        </w:rPr>
        <w:t>Module Morse :</w:t>
      </w:r>
      <w:bookmarkEnd w:id="0"/>
      <w:r w:rsidR="00AB6AE9" w:rsidRPr="000C7161">
        <w:rPr>
          <w:b/>
        </w:rPr>
        <w:t xml:space="preserve"> </w:t>
      </w:r>
    </w:p>
    <w:p w:rsidR="00AB6AE9" w:rsidRPr="00AB6AE9" w:rsidRDefault="00646277" w:rsidP="00AB6AE9">
      <w:r>
        <w:t xml:space="preserve">Votre co-équipier voit </w:t>
      </w:r>
      <w:r w:rsidR="00031816">
        <w:t>une LED bleue clignoter.</w:t>
      </w:r>
      <w:r w:rsidR="00D23440">
        <w:t xml:space="preserve"> </w:t>
      </w:r>
      <w:r w:rsidR="00031816">
        <w:t>Ce sont des signaux morse ! Il doit vous les communiquer.</w:t>
      </w:r>
      <w:r w:rsidR="00D23440">
        <w:t xml:space="preserve"> </w:t>
      </w:r>
      <w:r w:rsidR="00031816">
        <w:t>Le signal forme un mot, qui se répète continuellement.</w:t>
      </w:r>
    </w:p>
    <w:p w:rsidR="00AB6AE9" w:rsidRPr="00EB0F33" w:rsidRDefault="00031816" w:rsidP="00AB6AE9">
      <w:r>
        <w:t>Votre travail est de reconnaitre les lettres qui forment un mot.</w:t>
      </w:r>
      <w:r>
        <w:br/>
        <w:t>Le mot ne peut-être uniquement un mot fourni dan</w:t>
      </w:r>
      <w:r w:rsidR="00AB6AE9" w:rsidRPr="00AB6AE9">
        <w:t xml:space="preserve">s </w:t>
      </w:r>
      <w:r w:rsidR="00EB0F33">
        <w:t xml:space="preserve">la </w:t>
      </w:r>
      <w:r w:rsidR="00EB0F33">
        <w:rPr>
          <w:b/>
        </w:rPr>
        <w:t>grille de mots</w:t>
      </w:r>
      <w:r w:rsidR="00EB0F33">
        <w:t xml:space="preserve"> ci-dessous.</w:t>
      </w:r>
    </w:p>
    <w:p w:rsidR="00031816" w:rsidRPr="008465B4" w:rsidRDefault="00AB6AE9" w:rsidP="00AB6AE9">
      <w:r w:rsidRPr="00AB6AE9">
        <w:t xml:space="preserve">Une fois le mot identifié, </w:t>
      </w:r>
      <w:r w:rsidR="00291EFF">
        <w:t xml:space="preserve">votre partenaire devra appuyer </w:t>
      </w:r>
      <w:r w:rsidR="005E088F">
        <w:t xml:space="preserve">autant de fois sur le bouton </w:t>
      </w:r>
      <w:r w:rsidR="00031816">
        <w:t>« </w:t>
      </w:r>
      <w:r w:rsidR="00766B1C">
        <w:t>Count</w:t>
      </w:r>
      <w:r w:rsidR="00031816">
        <w:t xml:space="preserve"> » </w:t>
      </w:r>
      <w:r w:rsidR="005E088F">
        <w:t xml:space="preserve">que le numéro </w:t>
      </w:r>
      <w:r w:rsidR="00031816">
        <w:t>correspondant au mot identifié.</w:t>
      </w:r>
      <w:r w:rsidR="00031816">
        <w:br/>
        <w:t xml:space="preserve">Vous pouvez connaitre à tout moment où en est votre compteur grâce à la seconde ligne de l’écran LCD (ex : « Morse </w:t>
      </w:r>
      <w:proofErr w:type="spellStart"/>
      <w:r w:rsidR="00031816">
        <w:t>is</w:t>
      </w:r>
      <w:proofErr w:type="spellEnd"/>
      <w:r w:rsidR="00031816">
        <w:t xml:space="preserve"> on : 4 » signifie que vous avez pour l’instant choisi le mot 4).</w:t>
      </w:r>
      <w:r w:rsidR="00031816">
        <w:br/>
        <w:t>Pour validez votre réponse, appuyez sur le bouton « </w:t>
      </w:r>
      <w:proofErr w:type="spellStart"/>
      <w:r w:rsidR="00031816">
        <w:t>Submit</w:t>
      </w:r>
      <w:proofErr w:type="spellEnd"/>
      <w:r w:rsidR="00031816">
        <w:t> ».</w:t>
      </w:r>
    </w:p>
    <w:p w:rsidR="00AB6AE9" w:rsidRPr="00AB6AE9" w:rsidRDefault="00AB6AE9" w:rsidP="003462D6">
      <w:pPr>
        <w:pStyle w:val="Titre2"/>
      </w:pPr>
      <w:r w:rsidRPr="00AB6AE9">
        <w:t>Grille lettres en morse :</w:t>
      </w:r>
    </w:p>
    <w:p w:rsidR="00AB6AE9" w:rsidRPr="00AB6AE9" w:rsidRDefault="00AB6AE9" w:rsidP="00AB6AE9">
      <w:pPr>
        <w:sectPr w:rsidR="00AB6AE9" w:rsidRPr="00AB6AE9" w:rsidSect="00075B33">
          <w:footerReference w:type="default" r:id="rId11"/>
          <w:footerReference w:type="first" r:id="rId12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AB6AE9" w:rsidRDefault="00AB6AE9" w:rsidP="00291EFF">
      <w:pPr>
        <w:jc w:val="center"/>
      </w:pPr>
      <w:r w:rsidRPr="00AB6AE9">
        <w:rPr>
          <w:rStyle w:val="lettresCar"/>
        </w:rPr>
        <w:t>A</w:t>
      </w:r>
      <w:r>
        <w:t xml:space="preserve">  </w:t>
      </w:r>
      <w:r w:rsidRPr="00AB6AE9">
        <w:rPr>
          <w:sz w:val="36"/>
        </w:rPr>
        <w:t>.-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B</w:t>
      </w:r>
      <w:r w:rsidRPr="00AB6AE9">
        <w:rPr>
          <w:lang w:val="en-US"/>
        </w:rPr>
        <w:t xml:space="preserve">  </w:t>
      </w:r>
      <w:r w:rsidRPr="00AB6AE9">
        <w:rPr>
          <w:sz w:val="36"/>
          <w:lang w:val="en-US"/>
        </w:rPr>
        <w:t>-...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C</w:t>
      </w:r>
      <w:r w:rsidRPr="00AB6AE9">
        <w:rPr>
          <w:lang w:val="en-US"/>
        </w:rPr>
        <w:t xml:space="preserve">  </w:t>
      </w:r>
      <w:r w:rsidRPr="00AB6AE9">
        <w:rPr>
          <w:sz w:val="36"/>
          <w:lang w:val="en-US"/>
        </w:rPr>
        <w:t>-.</w:t>
      </w:r>
      <w:r w:rsidRPr="00AB6AE9">
        <w:rPr>
          <w:rStyle w:val="morseCar"/>
        </w:rPr>
        <w:t>-.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D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-..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E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 xml:space="preserve">F </w:t>
      </w:r>
      <w:r w:rsidRPr="00AB6AE9">
        <w:rPr>
          <w:lang w:val="en-US"/>
        </w:rPr>
        <w:t xml:space="preserve"> </w:t>
      </w:r>
      <w:r w:rsidRPr="00AB6AE9">
        <w:rPr>
          <w:rStyle w:val="morseCar"/>
        </w:rPr>
        <w:t>..-.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G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--.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 xml:space="preserve">H </w:t>
      </w:r>
      <w:r w:rsidRPr="00AB6AE9">
        <w:rPr>
          <w:lang w:val="en-US"/>
        </w:rPr>
        <w:t xml:space="preserve"> </w:t>
      </w:r>
      <w:r w:rsidRPr="00AB6AE9">
        <w:rPr>
          <w:rStyle w:val="morseCar"/>
        </w:rPr>
        <w:t>....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 xml:space="preserve">I </w:t>
      </w:r>
      <w:r w:rsidRPr="00AB6AE9">
        <w:rPr>
          <w:lang w:val="en-US"/>
        </w:rPr>
        <w:t xml:space="preserve"> </w:t>
      </w:r>
      <w:r w:rsidRPr="00AB6AE9">
        <w:rPr>
          <w:rStyle w:val="morseCar"/>
        </w:rPr>
        <w:t>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J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.---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K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-.-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L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.-..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M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N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O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---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P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.--.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Q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--.-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R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.-.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S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...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T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 xml:space="preserve">U </w:t>
      </w:r>
      <w:r w:rsidRPr="00AB6AE9">
        <w:rPr>
          <w:lang w:val="es-ES"/>
        </w:rPr>
        <w:t xml:space="preserve"> </w:t>
      </w:r>
      <w:r w:rsidRPr="00AB6AE9">
        <w:rPr>
          <w:rStyle w:val="morseCar"/>
          <w:lang w:val="es-ES"/>
        </w:rPr>
        <w:t>..-</w:t>
      </w:r>
    </w:p>
    <w:p w:rsidR="00AB6AE9" w:rsidRDefault="00AB6AE9" w:rsidP="00291EFF">
      <w:pPr>
        <w:jc w:val="center"/>
      </w:pPr>
      <w:r w:rsidRPr="00AB6AE9">
        <w:rPr>
          <w:rStyle w:val="lettresCar"/>
        </w:rPr>
        <w:t xml:space="preserve">V </w:t>
      </w:r>
      <w:r>
        <w:t xml:space="preserve"> </w:t>
      </w:r>
      <w:r w:rsidRPr="00075B33">
        <w:rPr>
          <w:rStyle w:val="morseCar"/>
          <w:lang w:val="fr-FR"/>
        </w:rPr>
        <w:t>...-</w:t>
      </w:r>
    </w:p>
    <w:p w:rsidR="00AB6AE9" w:rsidRDefault="00075B33" w:rsidP="00291EFF">
      <w:pPr>
        <w:jc w:val="center"/>
      </w:pPr>
      <w:r w:rsidRPr="00AB6AE9">
        <w:rPr>
          <w:rStyle w:val="lettresCar"/>
        </w:rPr>
        <w:t>W</w:t>
      </w:r>
      <w:r w:rsidRPr="00291EFF">
        <w:rPr>
          <w:rStyle w:val="morseCar"/>
          <w:lang w:val="fr-FR"/>
        </w:rPr>
        <w:t>. --</w:t>
      </w:r>
    </w:p>
    <w:p w:rsidR="00AB6AE9" w:rsidRDefault="00AB6AE9" w:rsidP="00291EFF">
      <w:pPr>
        <w:jc w:val="center"/>
      </w:pPr>
      <w:r w:rsidRPr="00AB6AE9">
        <w:rPr>
          <w:rStyle w:val="lettresCar"/>
        </w:rPr>
        <w:t xml:space="preserve">X  </w:t>
      </w:r>
      <w:r w:rsidRPr="00075B33">
        <w:rPr>
          <w:rStyle w:val="morseCar"/>
          <w:lang w:val="fr-FR"/>
        </w:rPr>
        <w:t>-..-</w:t>
      </w:r>
    </w:p>
    <w:p w:rsidR="00AB6AE9" w:rsidRDefault="00AB6AE9" w:rsidP="00291EFF">
      <w:pPr>
        <w:jc w:val="center"/>
      </w:pPr>
      <w:r w:rsidRPr="00AB6AE9">
        <w:rPr>
          <w:rStyle w:val="lettresCar"/>
        </w:rPr>
        <w:t>Y</w:t>
      </w:r>
      <w:r>
        <w:t xml:space="preserve">  </w:t>
      </w:r>
      <w:r w:rsidRPr="00075B33">
        <w:rPr>
          <w:rStyle w:val="morseCar"/>
          <w:lang w:val="fr-FR"/>
        </w:rPr>
        <w:t>-</w:t>
      </w:r>
      <w:r w:rsidR="00075B33" w:rsidRPr="00075B33">
        <w:rPr>
          <w:rStyle w:val="morseCar"/>
          <w:lang w:val="fr-FR"/>
        </w:rPr>
        <w:t>. --</w:t>
      </w:r>
    </w:p>
    <w:p w:rsidR="00AB6AE9" w:rsidRPr="00075B33" w:rsidRDefault="00AB6AE9" w:rsidP="00291EFF">
      <w:pPr>
        <w:jc w:val="center"/>
        <w:rPr>
          <w:rStyle w:val="morseCar"/>
          <w:lang w:val="fr-FR"/>
        </w:rPr>
      </w:pPr>
      <w:r w:rsidRPr="00AB6AE9">
        <w:rPr>
          <w:rStyle w:val="lettresCar"/>
        </w:rPr>
        <w:t xml:space="preserve">Z </w:t>
      </w:r>
      <w:r>
        <w:t xml:space="preserve"> </w:t>
      </w:r>
      <w:r w:rsidRPr="00075B33">
        <w:rPr>
          <w:rStyle w:val="morseCar"/>
          <w:lang w:val="fr-FR"/>
        </w:rPr>
        <w:t>--..</w:t>
      </w:r>
    </w:p>
    <w:p w:rsidR="00AB6AE9" w:rsidRDefault="00AB6AE9" w:rsidP="002F48ED">
      <w:pPr>
        <w:sectPr w:rsidR="00AB6AE9" w:rsidSect="00AB6AE9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AB6AE9" w:rsidRDefault="00AB6AE9" w:rsidP="00AB6AE9"/>
    <w:p w:rsidR="00AB6AE9" w:rsidRPr="00AB6AE9" w:rsidRDefault="00AB6AE9" w:rsidP="003462D6">
      <w:pPr>
        <w:pStyle w:val="Titre2"/>
        <w:sectPr w:rsidR="00AB6AE9" w:rsidRPr="00AB6AE9" w:rsidSect="00AB6AE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B6AE9">
        <w:t>Grille de mots :</w:t>
      </w:r>
    </w:p>
    <w:p w:rsidR="00AB6AE9" w:rsidRPr="00BA0B12" w:rsidRDefault="00BA0B12" w:rsidP="00291EFF">
      <w:pPr>
        <w:jc w:val="center"/>
        <w:rPr>
          <w:sz w:val="28"/>
          <w:lang w:val="es-ES_tradnl"/>
        </w:rPr>
      </w:pPr>
      <w:r w:rsidRPr="00BA0B12">
        <w:rPr>
          <w:sz w:val="28"/>
          <w:lang w:val="es-ES_tradnl"/>
        </w:rPr>
        <w:t>MORSE</w:t>
      </w:r>
      <w:r w:rsidR="00AB6AE9" w:rsidRPr="00BA0B12">
        <w:rPr>
          <w:sz w:val="28"/>
          <w:lang w:val="es-ES_tradnl"/>
        </w:rPr>
        <w:t xml:space="preserve">: </w:t>
      </w:r>
      <w:proofErr w:type="spellStart"/>
      <w:r w:rsidR="005E088F" w:rsidRPr="00BA0B12">
        <w:rPr>
          <w:sz w:val="28"/>
          <w:lang w:val="es-ES_tradnl"/>
        </w:rPr>
        <w:t>numéro</w:t>
      </w:r>
      <w:proofErr w:type="spellEnd"/>
      <w:r w:rsidR="00AB6AE9" w:rsidRPr="00BA0B12">
        <w:rPr>
          <w:sz w:val="28"/>
          <w:lang w:val="es-ES_tradnl"/>
        </w:rPr>
        <w:t xml:space="preserve"> 1</w:t>
      </w:r>
    </w:p>
    <w:p w:rsidR="00AB6AE9" w:rsidRPr="00BA0B12" w:rsidRDefault="00BA0B12" w:rsidP="00291EFF">
      <w:pPr>
        <w:jc w:val="center"/>
        <w:rPr>
          <w:sz w:val="28"/>
          <w:lang w:val="es-ES_tradnl"/>
        </w:rPr>
      </w:pPr>
      <w:r w:rsidRPr="00BA0B12">
        <w:rPr>
          <w:sz w:val="28"/>
          <w:lang w:val="es-ES_tradnl"/>
        </w:rPr>
        <w:t>RATEAU</w:t>
      </w:r>
      <w:r w:rsidR="00AB6AE9" w:rsidRPr="00BA0B12">
        <w:rPr>
          <w:sz w:val="28"/>
          <w:lang w:val="es-ES_tradnl"/>
        </w:rPr>
        <w:t xml:space="preserve">: </w:t>
      </w:r>
      <w:proofErr w:type="spellStart"/>
      <w:r w:rsidR="005E088F" w:rsidRPr="00BA0B12">
        <w:rPr>
          <w:sz w:val="28"/>
          <w:lang w:val="es-ES_tradnl"/>
        </w:rPr>
        <w:t>numéro</w:t>
      </w:r>
      <w:proofErr w:type="spellEnd"/>
      <w:r w:rsidR="00AB6AE9" w:rsidRPr="00BA0B12">
        <w:rPr>
          <w:sz w:val="28"/>
          <w:lang w:val="es-ES_tradnl"/>
        </w:rPr>
        <w:t xml:space="preserve"> 2</w:t>
      </w:r>
    </w:p>
    <w:p w:rsidR="00AB6AE9" w:rsidRPr="00BA0B12" w:rsidRDefault="00BA0B12" w:rsidP="00291EFF">
      <w:pPr>
        <w:jc w:val="center"/>
        <w:rPr>
          <w:sz w:val="28"/>
          <w:lang w:val="es-ES_tradnl"/>
        </w:rPr>
      </w:pPr>
      <w:r w:rsidRPr="00BA0B12">
        <w:rPr>
          <w:sz w:val="28"/>
          <w:lang w:val="es-ES_tradnl"/>
        </w:rPr>
        <w:t>THERMO</w:t>
      </w:r>
      <w:r w:rsidR="00AB6AE9" w:rsidRPr="00BA0B12">
        <w:rPr>
          <w:sz w:val="28"/>
          <w:lang w:val="es-ES_tradnl"/>
        </w:rPr>
        <w:t xml:space="preserve">: </w:t>
      </w:r>
      <w:proofErr w:type="spellStart"/>
      <w:r w:rsidR="005E088F" w:rsidRPr="00BA0B12">
        <w:rPr>
          <w:sz w:val="28"/>
          <w:lang w:val="es-ES_tradnl"/>
        </w:rPr>
        <w:t>numéro</w:t>
      </w:r>
      <w:proofErr w:type="spellEnd"/>
      <w:r w:rsidR="00AB6AE9" w:rsidRPr="00BA0B12">
        <w:rPr>
          <w:sz w:val="28"/>
          <w:lang w:val="es-ES_tradnl"/>
        </w:rPr>
        <w:t xml:space="preserve"> 3</w:t>
      </w:r>
    </w:p>
    <w:p w:rsidR="00AB6AE9" w:rsidRPr="00BA0B12" w:rsidRDefault="00BA0B12" w:rsidP="00291EFF">
      <w:pPr>
        <w:jc w:val="center"/>
        <w:rPr>
          <w:sz w:val="28"/>
          <w:lang w:val="es-ES_tradnl"/>
        </w:rPr>
      </w:pPr>
      <w:r w:rsidRPr="00BA0B12">
        <w:rPr>
          <w:sz w:val="28"/>
          <w:lang w:val="es-ES_tradnl"/>
        </w:rPr>
        <w:t>TIMEO</w:t>
      </w:r>
      <w:r w:rsidR="00AB6AE9" w:rsidRPr="00BA0B12">
        <w:rPr>
          <w:sz w:val="28"/>
          <w:lang w:val="es-ES_tradnl"/>
        </w:rPr>
        <w:t xml:space="preserve">: </w:t>
      </w:r>
      <w:proofErr w:type="spellStart"/>
      <w:r w:rsidR="005E088F" w:rsidRPr="00BA0B12">
        <w:rPr>
          <w:sz w:val="28"/>
          <w:lang w:val="es-ES_tradnl"/>
        </w:rPr>
        <w:t>numéro</w:t>
      </w:r>
      <w:proofErr w:type="spellEnd"/>
      <w:r w:rsidR="00AB6AE9" w:rsidRPr="00BA0B12">
        <w:rPr>
          <w:sz w:val="28"/>
          <w:lang w:val="es-ES_tradnl"/>
        </w:rPr>
        <w:t xml:space="preserve"> 4</w:t>
      </w:r>
    </w:p>
    <w:p w:rsidR="00AB6AE9" w:rsidRPr="00BA0B12" w:rsidRDefault="00BA0B12" w:rsidP="00291EFF">
      <w:pPr>
        <w:jc w:val="center"/>
        <w:rPr>
          <w:sz w:val="28"/>
          <w:lang w:val="es-ES_tradnl"/>
        </w:rPr>
      </w:pPr>
      <w:r w:rsidRPr="00BA0B12">
        <w:rPr>
          <w:sz w:val="28"/>
          <w:lang w:val="es-ES_tradnl"/>
        </w:rPr>
        <w:t>MARTY</w:t>
      </w:r>
      <w:r w:rsidR="00AB6AE9" w:rsidRPr="00BA0B12">
        <w:rPr>
          <w:sz w:val="28"/>
          <w:lang w:val="es-ES_tradnl"/>
        </w:rPr>
        <w:t xml:space="preserve">: </w:t>
      </w:r>
      <w:proofErr w:type="spellStart"/>
      <w:r w:rsidR="005E088F" w:rsidRPr="00BA0B12">
        <w:rPr>
          <w:sz w:val="28"/>
          <w:lang w:val="es-ES_tradnl"/>
        </w:rPr>
        <w:t>numéro</w:t>
      </w:r>
      <w:proofErr w:type="spellEnd"/>
      <w:r w:rsidR="00AB6AE9" w:rsidRPr="00BA0B12">
        <w:rPr>
          <w:sz w:val="28"/>
          <w:lang w:val="es-ES_tradnl"/>
        </w:rPr>
        <w:t xml:space="preserve"> 5</w:t>
      </w:r>
    </w:p>
    <w:p w:rsidR="00AB6AE9" w:rsidRPr="00BA0B12" w:rsidRDefault="00BA0B12" w:rsidP="00291EFF">
      <w:pPr>
        <w:jc w:val="center"/>
        <w:rPr>
          <w:sz w:val="28"/>
          <w:lang w:val="es-ES_tradnl"/>
        </w:rPr>
      </w:pPr>
      <w:r w:rsidRPr="00BA0B12">
        <w:rPr>
          <w:sz w:val="28"/>
          <w:lang w:val="es-ES_tradnl"/>
        </w:rPr>
        <w:t>MCLFY</w:t>
      </w:r>
      <w:r w:rsidR="00AB6AE9" w:rsidRPr="00BA0B12">
        <w:rPr>
          <w:sz w:val="28"/>
          <w:lang w:val="es-ES_tradnl"/>
        </w:rPr>
        <w:t xml:space="preserve">: </w:t>
      </w:r>
      <w:proofErr w:type="spellStart"/>
      <w:r w:rsidR="005E088F" w:rsidRPr="00BA0B12">
        <w:rPr>
          <w:sz w:val="28"/>
          <w:lang w:val="es-ES_tradnl"/>
        </w:rPr>
        <w:t>numéro</w:t>
      </w:r>
      <w:proofErr w:type="spellEnd"/>
      <w:r w:rsidR="00AB6AE9" w:rsidRPr="00BA0B12">
        <w:rPr>
          <w:sz w:val="28"/>
          <w:lang w:val="es-ES_tradnl"/>
        </w:rPr>
        <w:t xml:space="preserve"> 6</w:t>
      </w:r>
    </w:p>
    <w:p w:rsidR="00AB6AE9" w:rsidRPr="00BA0B12" w:rsidRDefault="00BA0B12" w:rsidP="00291EFF">
      <w:pPr>
        <w:jc w:val="center"/>
        <w:rPr>
          <w:sz w:val="28"/>
          <w:lang w:val="es-ES_tradnl"/>
        </w:rPr>
      </w:pPr>
      <w:r w:rsidRPr="00BA0B12">
        <w:rPr>
          <w:sz w:val="28"/>
          <w:lang w:val="es-ES_tradnl"/>
        </w:rPr>
        <w:t>TORDRE</w:t>
      </w:r>
      <w:r w:rsidR="00AB6AE9" w:rsidRPr="00BA0B12">
        <w:rPr>
          <w:sz w:val="28"/>
          <w:lang w:val="es-ES_tradnl"/>
        </w:rPr>
        <w:t xml:space="preserve">: </w:t>
      </w:r>
      <w:proofErr w:type="spellStart"/>
      <w:r w:rsidR="005E088F" w:rsidRPr="00BA0B12">
        <w:rPr>
          <w:sz w:val="28"/>
          <w:lang w:val="es-ES_tradnl"/>
        </w:rPr>
        <w:t>numéro</w:t>
      </w:r>
      <w:proofErr w:type="spellEnd"/>
      <w:r w:rsidR="00AB6AE9" w:rsidRPr="00BA0B12">
        <w:rPr>
          <w:sz w:val="28"/>
          <w:lang w:val="es-ES_tradnl"/>
        </w:rPr>
        <w:t xml:space="preserve"> 7</w:t>
      </w:r>
    </w:p>
    <w:p w:rsidR="00D23440" w:rsidRDefault="00BA0B12" w:rsidP="00D23440">
      <w:pPr>
        <w:jc w:val="center"/>
        <w:rPr>
          <w:sz w:val="28"/>
          <w:lang w:val="es-ES_tradnl"/>
        </w:rPr>
      </w:pPr>
      <w:r w:rsidRPr="00BA0B12">
        <w:rPr>
          <w:sz w:val="28"/>
          <w:lang w:val="es-ES_tradnl"/>
        </w:rPr>
        <w:t>BEATLES</w:t>
      </w:r>
      <w:r w:rsidR="00AB6AE9" w:rsidRPr="00A91B13">
        <w:rPr>
          <w:sz w:val="28"/>
          <w:lang w:val="es-ES_tradnl"/>
        </w:rPr>
        <w:t xml:space="preserve">: </w:t>
      </w:r>
      <w:proofErr w:type="spellStart"/>
      <w:r w:rsidR="005E088F" w:rsidRPr="00A91B13">
        <w:rPr>
          <w:sz w:val="28"/>
          <w:lang w:val="es-ES_tradnl"/>
        </w:rPr>
        <w:t>numéro</w:t>
      </w:r>
      <w:proofErr w:type="spellEnd"/>
      <w:r w:rsidR="00AB6AE9" w:rsidRPr="00A91B13">
        <w:rPr>
          <w:sz w:val="28"/>
          <w:lang w:val="es-ES_tradnl"/>
        </w:rPr>
        <w:t xml:space="preserve"> 8</w:t>
      </w:r>
    </w:p>
    <w:p w:rsidR="00AB6AE9" w:rsidRPr="00780390" w:rsidRDefault="00BA0B12" w:rsidP="00780390">
      <w:pPr>
        <w:jc w:val="center"/>
        <w:rPr>
          <w:sz w:val="28"/>
          <w:lang w:val="es-ES_tradnl"/>
        </w:rPr>
        <w:sectPr w:rsidR="00AB6AE9" w:rsidRPr="00780390" w:rsidSect="00D23440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proofErr w:type="gramStart"/>
      <w:r>
        <w:rPr>
          <w:sz w:val="28"/>
          <w:lang w:val="es-ES_tradnl"/>
        </w:rPr>
        <w:t>ABEILLE</w:t>
      </w:r>
      <w:r w:rsidR="00AB6AE9" w:rsidRPr="00A91B13">
        <w:rPr>
          <w:sz w:val="28"/>
          <w:lang w:val="es-ES_tradnl"/>
        </w:rPr>
        <w:t xml:space="preserve"> :</w:t>
      </w:r>
      <w:proofErr w:type="gramEnd"/>
      <w:r w:rsidR="00AB6AE9" w:rsidRPr="00A91B13">
        <w:rPr>
          <w:sz w:val="28"/>
          <w:lang w:val="es-ES_tradnl"/>
        </w:rPr>
        <w:t xml:space="preserve"> </w:t>
      </w:r>
      <w:proofErr w:type="spellStart"/>
      <w:r w:rsidR="005E088F" w:rsidRPr="00A91B13">
        <w:rPr>
          <w:sz w:val="28"/>
          <w:lang w:val="es-ES_tradnl"/>
        </w:rPr>
        <w:t>numéro</w:t>
      </w:r>
      <w:proofErr w:type="spellEnd"/>
      <w:r w:rsidR="00AB6AE9" w:rsidRPr="00A91B13">
        <w:rPr>
          <w:sz w:val="28"/>
          <w:lang w:val="es-ES_tradnl"/>
        </w:rPr>
        <w:t xml:space="preserve"> </w:t>
      </w:r>
      <w:r w:rsidR="00780390">
        <w:rPr>
          <w:sz w:val="28"/>
          <w:lang w:val="es-ES_tradnl"/>
        </w:rPr>
        <w:t xml:space="preserve"> 9</w:t>
      </w:r>
    </w:p>
    <w:p w:rsidR="00291EFF" w:rsidRPr="00291EFF" w:rsidRDefault="00780390">
      <w:pPr>
        <w:rPr>
          <w:rFonts w:asciiTheme="majorHAnsi" w:eastAsiaTheme="majorEastAsia" w:hAnsiTheme="majorHAnsi" w:cstheme="majorBidi"/>
          <w:sz w:val="32"/>
          <w:szCs w:val="32"/>
          <w:u w:val="single"/>
          <w:lang w:val="es-ES"/>
        </w:rPr>
      </w:pPr>
      <w:bookmarkStart w:id="1" w:name="_Toc513452439"/>
      <w:r>
        <w:rPr>
          <w:rFonts w:asciiTheme="majorHAnsi" w:eastAsiaTheme="majorEastAsia" w:hAnsiTheme="majorHAnsi" w:cstheme="majorBidi"/>
          <w:noProof/>
          <w:sz w:val="32"/>
          <w:szCs w:val="32"/>
          <w:u w:val="single"/>
          <w:lang w:val="es-E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2074372</wp:posOffset>
            </wp:positionH>
            <wp:positionV relativeFrom="paragraph">
              <wp:posOffset>-352920</wp:posOffset>
            </wp:positionV>
            <wp:extent cx="4387825" cy="1229690"/>
            <wp:effectExtent l="0" t="0" r="0" b="889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25" cy="12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B33" w:rsidRPr="00780390" w:rsidRDefault="003462D6" w:rsidP="000C7161">
      <w:pPr>
        <w:pStyle w:val="Titre1"/>
        <w:ind w:firstLine="708"/>
        <w:rPr>
          <w:b/>
        </w:rPr>
      </w:pPr>
      <w:r w:rsidRPr="00780390">
        <w:rPr>
          <w:b/>
        </w:rPr>
        <w:t xml:space="preserve">Module </w:t>
      </w:r>
      <w:bookmarkEnd w:id="1"/>
      <w:r w:rsidR="002F14C3" w:rsidRPr="00780390">
        <w:rPr>
          <w:b/>
        </w:rPr>
        <w:t>Piano :</w:t>
      </w:r>
    </w:p>
    <w:p w:rsidR="000C7161" w:rsidRDefault="009868C8" w:rsidP="000C7161">
      <w:r w:rsidRPr="009868C8">
        <w:t>Votre partenaire est face a</w:t>
      </w:r>
      <w:r>
        <w:t xml:space="preserve"> un piano, composé de cinq touches. Ces 5 touches sont les notes DO, RE, MI, FA et SOL.</w:t>
      </w:r>
    </w:p>
    <w:p w:rsidR="00227EBC" w:rsidRDefault="00227EBC" w:rsidP="000C7161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1309211</wp:posOffset>
            </wp:positionH>
            <wp:positionV relativeFrom="paragraph">
              <wp:posOffset>907927</wp:posOffset>
            </wp:positionV>
            <wp:extent cx="3135085" cy="1086046"/>
            <wp:effectExtent l="0" t="0" r="825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108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8C8">
        <w:t xml:space="preserve">Mais attention, le DO ne se trouve pas sur le premier bouton ! Pour savoir quelle touche correspond au DO, </w:t>
      </w:r>
      <w:r>
        <w:t>veuillez-vous</w:t>
      </w:r>
      <w:r w:rsidR="009868C8">
        <w:t xml:space="preserve"> </w:t>
      </w:r>
      <w:r>
        <w:t>reporter</w:t>
      </w:r>
      <w:r w:rsidR="009868C8">
        <w:t xml:space="preserve"> à la section </w:t>
      </w:r>
      <w:r>
        <w:rPr>
          <w:b/>
        </w:rPr>
        <w:t xml:space="preserve">Positionnement </w:t>
      </w:r>
      <w:r w:rsidR="0035730A">
        <w:rPr>
          <w:b/>
        </w:rPr>
        <w:t xml:space="preserve">d’une note référence. </w:t>
      </w:r>
      <w:r>
        <w:t xml:space="preserve">Cependant, une fois </w:t>
      </w:r>
      <w:r w:rsidR="0035730A">
        <w:t>cette note</w:t>
      </w:r>
      <w:r>
        <w:t xml:space="preserve"> trouvé</w:t>
      </w:r>
      <w:r w:rsidR="0035730A">
        <w:t>e</w:t>
      </w:r>
      <w:r>
        <w:t xml:space="preserve">, les notes se suivront </w:t>
      </w:r>
      <w:r w:rsidR="0020342D">
        <w:t xml:space="preserve">– de la gauche vers la droite – </w:t>
      </w:r>
      <w:r w:rsidR="00EB5D6E">
        <w:t>pour former</w:t>
      </w:r>
      <w:r>
        <w:t xml:space="preserve"> une boucle.</w:t>
      </w:r>
      <w:r>
        <w:br/>
      </w:r>
      <w:r>
        <w:tab/>
      </w:r>
    </w:p>
    <w:p w:rsidR="009868C8" w:rsidRDefault="00227EBC" w:rsidP="00227EBC">
      <w:pPr>
        <w:rPr>
          <w:u w:val="single"/>
        </w:rPr>
      </w:pPr>
      <w:r>
        <w:rPr>
          <w:u w:val="single"/>
        </w:rPr>
        <w:br/>
      </w:r>
      <w:r>
        <w:t xml:space="preserve">     </w:t>
      </w:r>
      <w:r w:rsidRPr="00227EBC">
        <w:rPr>
          <w:u w:val="single"/>
        </w:rPr>
        <w:t>Exemple :</w:t>
      </w:r>
    </w:p>
    <w:p w:rsidR="00227EBC" w:rsidRDefault="00227EBC" w:rsidP="000C7161"/>
    <w:p w:rsidR="00780390" w:rsidRPr="00227EBC" w:rsidRDefault="00780390" w:rsidP="000C7161">
      <w:r>
        <w:t xml:space="preserve">     NB : Le sens de lecture est indiqué par une flèche, du repère bleu jusqu’au repère noir.</w:t>
      </w:r>
    </w:p>
    <w:p w:rsidR="000C7161" w:rsidRPr="009868C8" w:rsidRDefault="000C7161" w:rsidP="000C7161"/>
    <w:p w:rsidR="002C3C0C" w:rsidRDefault="002C3C0C" w:rsidP="000C7161">
      <w:pPr>
        <w:rPr>
          <w:b/>
        </w:rPr>
      </w:pPr>
      <w:r>
        <w:t xml:space="preserve">Vous allez devoir indiquer </w:t>
      </w:r>
      <w:r w:rsidR="002F14C3">
        <w:t>à</w:t>
      </w:r>
      <w:r>
        <w:t xml:space="preserve"> votre partenaire une séquence de notes à jouer. Pour savoir quelle séquence de notes votre partenaire va devoir jouer, veuillez-vous reporter à la section </w:t>
      </w:r>
      <w:r>
        <w:rPr>
          <w:b/>
        </w:rPr>
        <w:t>Séquençage des notes.</w:t>
      </w:r>
    </w:p>
    <w:p w:rsidR="0020342D" w:rsidRPr="0020342D" w:rsidRDefault="0020342D" w:rsidP="000C7161">
      <w:pPr>
        <w:rPr>
          <w:b/>
        </w:rPr>
      </w:pPr>
    </w:p>
    <w:p w:rsidR="002F14C3" w:rsidRDefault="0020342D" w:rsidP="002F14C3">
      <w:r>
        <w:tab/>
      </w:r>
      <w:r w:rsidRPr="0020342D">
        <w:rPr>
          <w:rStyle w:val="Titre2Car"/>
        </w:rPr>
        <w:t xml:space="preserve">Positionnement </w:t>
      </w:r>
      <w:r w:rsidR="009B7B07">
        <w:rPr>
          <w:rStyle w:val="Titre2Car"/>
        </w:rPr>
        <w:t>d’une note référence.</w:t>
      </w:r>
    </w:p>
    <w:p w:rsidR="002F14C3" w:rsidRDefault="002F14C3" w:rsidP="000C7161">
      <w:r>
        <w:t>Pour connaitre la position du DO, vous allez avoir besoin du SERIAL</w:t>
      </w:r>
      <w:r w:rsidR="0050693B">
        <w:t>.</w:t>
      </w:r>
      <w:r w:rsidR="0035730A">
        <w:br/>
        <w:t>Grâce a ces indications, vous connaitrez la position d’une des notes (DO, RE, MI, FA, SOL) et vous pourrez déduire le positionnement des autres notes.</w:t>
      </w:r>
    </w:p>
    <w:p w:rsidR="0035730A" w:rsidRDefault="0035730A" w:rsidP="004B71CD">
      <w:pPr>
        <w:pStyle w:val="Paragraphedeliste"/>
        <w:numPr>
          <w:ilvl w:val="0"/>
          <w:numId w:val="3"/>
        </w:numPr>
      </w:pPr>
      <w:r>
        <w:t xml:space="preserve">Si la </w:t>
      </w:r>
      <w:r w:rsidRPr="0035730A">
        <w:t xml:space="preserve">somme des chiffres du </w:t>
      </w:r>
      <w:r>
        <w:t>serial</w:t>
      </w:r>
      <w:r w:rsidRPr="0035730A">
        <w:t xml:space="preserve"> </w:t>
      </w:r>
      <w:r>
        <w:t xml:space="preserve">est un nombre premier, alors le </w:t>
      </w:r>
      <w:r w:rsidR="004B71CD">
        <w:t>SOL</w:t>
      </w:r>
      <w:r>
        <w:t xml:space="preserve"> est positionné sur le bouton marqué d’un repère </w:t>
      </w:r>
      <w:r w:rsidR="004B71CD">
        <w:t>bleu</w:t>
      </w:r>
      <w:r>
        <w:t>.</w:t>
      </w:r>
    </w:p>
    <w:p w:rsidR="00927647" w:rsidRDefault="00927647" w:rsidP="00927647">
      <w:pPr>
        <w:pStyle w:val="Paragraphedeliste"/>
      </w:pPr>
    </w:p>
    <w:p w:rsidR="004B71CD" w:rsidRDefault="004B71CD" w:rsidP="004B71CD">
      <w:pPr>
        <w:pStyle w:val="Paragraphedeliste"/>
        <w:numPr>
          <w:ilvl w:val="0"/>
          <w:numId w:val="3"/>
        </w:numPr>
      </w:pPr>
      <w:r>
        <w:t>Si on peut former avec les lettres présentes dans le serial les mots « </w:t>
      </w:r>
      <w:r w:rsidR="00F966F5">
        <w:t>LANOIX</w:t>
      </w:r>
      <w:r>
        <w:t> » ou « </w:t>
      </w:r>
      <w:r w:rsidR="00F966F5">
        <w:t>DELEGUE</w:t>
      </w:r>
      <w:r>
        <w:t xml:space="preserve"> », alors le </w:t>
      </w:r>
      <w:r w:rsidR="00C855E4">
        <w:t>RE</w:t>
      </w:r>
      <w:r>
        <w:t xml:space="preserve"> est sur le marqueur </w:t>
      </w:r>
      <w:r w:rsidR="00C855E4">
        <w:t>noir</w:t>
      </w:r>
      <w:r>
        <w:t>. (NB : La casse n’a pas d’importance.)</w:t>
      </w:r>
    </w:p>
    <w:p w:rsidR="00927647" w:rsidRDefault="00927647" w:rsidP="00927647">
      <w:pPr>
        <w:pStyle w:val="Paragraphedeliste"/>
      </w:pPr>
    </w:p>
    <w:p w:rsidR="004B71CD" w:rsidRDefault="004B71CD" w:rsidP="004B71CD">
      <w:pPr>
        <w:pStyle w:val="Paragraphedeliste"/>
        <w:numPr>
          <w:ilvl w:val="0"/>
          <w:numId w:val="3"/>
        </w:numPr>
      </w:pPr>
      <w:proofErr w:type="gramStart"/>
      <w:r>
        <w:t>Si il</w:t>
      </w:r>
      <w:proofErr w:type="gramEnd"/>
      <w:r>
        <w:t xml:space="preserve"> y a </w:t>
      </w:r>
      <w:r w:rsidRPr="0050693B">
        <w:t xml:space="preserve">au moins </w:t>
      </w:r>
      <w:r>
        <w:t>4 voyelles dans le serial, alors le MI est positionné sur le bouton marqué d’un repère rouge.</w:t>
      </w:r>
    </w:p>
    <w:p w:rsidR="00927647" w:rsidRDefault="00927647" w:rsidP="00927647">
      <w:pPr>
        <w:pStyle w:val="Paragraphedeliste"/>
      </w:pPr>
    </w:p>
    <w:p w:rsidR="004B71CD" w:rsidRDefault="004B71CD" w:rsidP="004B71CD">
      <w:pPr>
        <w:pStyle w:val="Paragraphedeliste"/>
        <w:numPr>
          <w:ilvl w:val="0"/>
          <w:numId w:val="3"/>
        </w:numPr>
      </w:pPr>
      <w:r>
        <w:t xml:space="preserve">Le </w:t>
      </w:r>
      <w:r w:rsidR="009B7B07">
        <w:t>FA</w:t>
      </w:r>
      <w:r>
        <w:t xml:space="preserve"> est placé sur le bouton </w:t>
      </w:r>
      <w:r w:rsidR="00CA6AFF">
        <w:t>bleu</w:t>
      </w:r>
      <w:r>
        <w:t xml:space="preserve"> s</w:t>
      </w:r>
      <w:r w:rsidR="009B7B07">
        <w:t>i</w:t>
      </w:r>
      <w:r>
        <w:t xml:space="preserve"> le produit des chiffres du serial est un multiple de 2.</w:t>
      </w:r>
    </w:p>
    <w:p w:rsidR="00927647" w:rsidRDefault="00927647" w:rsidP="00927647">
      <w:pPr>
        <w:pStyle w:val="Paragraphedeliste"/>
      </w:pPr>
    </w:p>
    <w:p w:rsidR="00780390" w:rsidRDefault="004B71CD" w:rsidP="00821446">
      <w:pPr>
        <w:pStyle w:val="Paragraphedeliste"/>
        <w:numPr>
          <w:ilvl w:val="0"/>
          <w:numId w:val="3"/>
        </w:numPr>
      </w:pPr>
      <w:r>
        <w:t>Le DO est sur le bouton noir si toutes les indications précédentes sont fausses.</w:t>
      </w:r>
    </w:p>
    <w:p w:rsidR="00542389" w:rsidRDefault="00780390" w:rsidP="00780390">
      <w:pPr>
        <w:ind w:left="720"/>
        <w:rPr>
          <w:rStyle w:val="Titre2Car"/>
        </w:rPr>
      </w:pPr>
      <w:r>
        <w:rPr>
          <w:rStyle w:val="Titre2Car"/>
        </w:rPr>
        <w:lastRenderedPageBreak/>
        <w:t>Séquençage des notes</w:t>
      </w:r>
    </w:p>
    <w:p w:rsidR="00D23440" w:rsidRDefault="00FF1899" w:rsidP="000C7161">
      <w:r>
        <w:t>Pour connaitre le code correct, il vous faudra utiliser les 4 LEDS de couleur : ROUGE, VERT, JAUNE, BLANCHE (situé à côté des boutons, à la suite).</w:t>
      </w:r>
    </w:p>
    <w:p w:rsidR="00A80892" w:rsidRDefault="00A80892" w:rsidP="000C7161">
      <w:r>
        <w:t xml:space="preserve">Il vous faut déchiffrer le code </w:t>
      </w:r>
      <w:proofErr w:type="spellStart"/>
      <w:r>
        <w:t>LEDs</w:t>
      </w:r>
      <w:proofErr w:type="spellEnd"/>
      <w:r>
        <w:t xml:space="preserve"> grâce aux deux figures ci-dessous :</w:t>
      </w:r>
    </w:p>
    <w:p w:rsidR="001C190D" w:rsidRDefault="001C190D" w:rsidP="000C716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190D" w:rsidTr="000914A2"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object w:dxaOrig="3225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160.85pt;height:27.1pt" o:ole="">
                  <v:imagedata r:id="rId15" o:title=""/>
                </v:shape>
                <o:OLEObject Type="Embed" ProgID="PBrush" ShapeID="_x0000_i1038" DrawAspect="Content" ObjectID="_1587638438" r:id="rId16"/>
              </w:object>
            </w:r>
          </w:p>
        </w:tc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t>La LED rouge est allumée.</w:t>
            </w:r>
          </w:p>
        </w:tc>
      </w:tr>
      <w:tr w:rsidR="001C190D" w:rsidTr="000914A2"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object w:dxaOrig="3480" w:dyaOrig="810">
                <v:shape id="_x0000_i1039" type="#_x0000_t75" style="width:173.9pt;height:40.2pt" o:ole="">
                  <v:imagedata r:id="rId17" o:title=""/>
                </v:shape>
                <o:OLEObject Type="Embed" ProgID="PBrush" ShapeID="_x0000_i1039" DrawAspect="Content" ObjectID="_1587638439" r:id="rId18"/>
              </w:object>
            </w:r>
          </w:p>
        </w:tc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t>La LED verte est allumée.</w:t>
            </w:r>
          </w:p>
        </w:tc>
      </w:tr>
      <w:tr w:rsidR="001C190D" w:rsidTr="000914A2"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object w:dxaOrig="3165" w:dyaOrig="525">
                <v:shape id="_x0000_i1040" type="#_x0000_t75" style="width:158.05pt;height:26.2pt" o:ole="">
                  <v:imagedata r:id="rId19" o:title=""/>
                </v:shape>
                <o:OLEObject Type="Embed" ProgID="PBrush" ShapeID="_x0000_i1040" DrawAspect="Content" ObjectID="_1587638440" r:id="rId20"/>
              </w:object>
            </w:r>
          </w:p>
        </w:tc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t>La LED jaune est allumée.</w:t>
            </w:r>
          </w:p>
        </w:tc>
      </w:tr>
      <w:tr w:rsidR="001C190D" w:rsidTr="000914A2"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object w:dxaOrig="3330" w:dyaOrig="810">
                <v:shape id="_x0000_i1041" type="#_x0000_t75" style="width:166.45pt;height:40.2pt" o:ole="">
                  <v:imagedata r:id="rId21" o:title=""/>
                </v:shape>
                <o:OLEObject Type="Embed" ProgID="PBrush" ShapeID="_x0000_i1041" DrawAspect="Content" ObjectID="_1587638441" r:id="rId22"/>
              </w:object>
            </w:r>
          </w:p>
        </w:tc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t>La LED blanche est allumée.</w:t>
            </w:r>
          </w:p>
        </w:tc>
      </w:tr>
    </w:tbl>
    <w:p w:rsidR="00A80892" w:rsidRDefault="00A80892" w:rsidP="000C7161"/>
    <w:p w:rsidR="001C190D" w:rsidRDefault="001C190D" w:rsidP="000C7161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337935</wp:posOffset>
            </wp:positionV>
            <wp:extent cx="6720840" cy="4586605"/>
            <wp:effectExtent l="0" t="0" r="3810" b="4445"/>
            <wp:wrapTight wrapText="bothSides">
              <wp:wrapPolygon edited="0">
                <wp:start x="0" y="0"/>
                <wp:lineTo x="0" y="21531"/>
                <wp:lineTo x="21551" y="21531"/>
                <wp:lineTo x="21551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B12" w:rsidRDefault="00BA0B12" w:rsidP="000C7161"/>
    <w:p w:rsidR="001C190D" w:rsidRDefault="001C190D" w:rsidP="000C7161">
      <w:r>
        <w:lastRenderedPageBreak/>
        <w:t xml:space="preserve">Une fois que vous connaissez la lettre correspondant au code </w:t>
      </w:r>
      <w:proofErr w:type="spellStart"/>
      <w:r>
        <w:t>LEDs</w:t>
      </w:r>
      <w:proofErr w:type="spellEnd"/>
      <w:r>
        <w:t>, reportez au tableau ci-dessous pour savoir quel code jouer :</w:t>
      </w:r>
    </w:p>
    <w:p w:rsidR="001C190D" w:rsidRPr="00D23440" w:rsidRDefault="001C190D" w:rsidP="000C7161"/>
    <w:tbl>
      <w:tblPr>
        <w:tblStyle w:val="Grilledutableau"/>
        <w:tblW w:w="9004" w:type="dxa"/>
        <w:tblLook w:val="04A0" w:firstRow="1" w:lastRow="0" w:firstColumn="1" w:lastColumn="0" w:noHBand="0" w:noVBand="1"/>
      </w:tblPr>
      <w:tblGrid>
        <w:gridCol w:w="4502"/>
        <w:gridCol w:w="4502"/>
      </w:tblGrid>
      <w:tr w:rsidR="00D23440" w:rsidTr="000914A2">
        <w:trPr>
          <w:trHeight w:val="352"/>
        </w:trPr>
        <w:tc>
          <w:tcPr>
            <w:tcW w:w="4502" w:type="dxa"/>
          </w:tcPr>
          <w:p w:rsidR="00D23440" w:rsidRPr="00F966F5" w:rsidRDefault="001C190D" w:rsidP="000914A2">
            <w:pPr>
              <w:jc w:val="center"/>
              <w:rPr>
                <w:b/>
              </w:rPr>
            </w:pPr>
            <w:r>
              <w:rPr>
                <w:b/>
              </w:rPr>
              <w:t>Lettre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b/>
              </w:rPr>
            </w:pPr>
            <w:r w:rsidRPr="00F966F5">
              <w:rPr>
                <w:b/>
              </w:rPr>
              <w:t xml:space="preserve">Code </w:t>
            </w:r>
            <w:proofErr w:type="spellStart"/>
            <w:proofErr w:type="gramStart"/>
            <w:r w:rsidRPr="00F966F5">
              <w:rPr>
                <w:b/>
              </w:rPr>
              <w:t>a</w:t>
            </w:r>
            <w:proofErr w:type="spellEnd"/>
            <w:proofErr w:type="gramEnd"/>
            <w:r w:rsidRPr="00F966F5">
              <w:rPr>
                <w:b/>
              </w:rPr>
              <w:t xml:space="preserve"> jouer</w:t>
            </w:r>
          </w:p>
        </w:tc>
      </w:tr>
      <w:tr w:rsidR="00D23440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A</w:t>
            </w:r>
          </w:p>
        </w:tc>
        <w:tc>
          <w:tcPr>
            <w:tcW w:w="4502" w:type="dxa"/>
          </w:tcPr>
          <w:p w:rsidR="00D23440" w:rsidRDefault="00D23440" w:rsidP="000914A2">
            <w:pPr>
              <w:jc w:val="center"/>
            </w:pPr>
            <w:r w:rsidRPr="00F966F5">
              <w:t>DO, RE, MI, RE, DO, MI, RE, RE, DO,</w:t>
            </w:r>
          </w:p>
        </w:tc>
      </w:tr>
      <w:tr w:rsidR="00D23440" w:rsidRPr="00646277" w:rsidTr="000914A2">
        <w:trPr>
          <w:trHeight w:val="374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B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n-US"/>
              </w:rPr>
            </w:pPr>
            <w:r w:rsidRPr="00F966F5">
              <w:rPr>
                <w:lang w:val="en-US"/>
              </w:rPr>
              <w:t>DO, DO, RE, DO, FA, MI, DO, DO, RE</w:t>
            </w:r>
          </w:p>
        </w:tc>
      </w:tr>
      <w:tr w:rsidR="00D23440" w:rsidRPr="00646277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C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MI, MI, FA, SOL, SOL, FA, MI, RE, DO,</w:t>
            </w:r>
          </w:p>
        </w:tc>
      </w:tr>
      <w:tr w:rsidR="00D23440" w:rsidRPr="00646277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D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MI, FA, SOL, FA, MI, RE, MI, RE, MI,</w:t>
            </w:r>
          </w:p>
        </w:tc>
      </w:tr>
      <w:tr w:rsidR="00D23440" w:rsidRPr="00646277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E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DO, SOL, FA, DO, MI, MI, RE, DO, SOL,</w:t>
            </w:r>
          </w:p>
        </w:tc>
      </w:tr>
      <w:tr w:rsidR="00D23440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F</w:t>
            </w:r>
          </w:p>
        </w:tc>
        <w:tc>
          <w:tcPr>
            <w:tcW w:w="4502" w:type="dxa"/>
          </w:tcPr>
          <w:p w:rsidR="00D23440" w:rsidRDefault="00D23440" w:rsidP="000914A2">
            <w:pPr>
              <w:jc w:val="center"/>
            </w:pPr>
            <w:r w:rsidRPr="00F966F5">
              <w:t>DO, SOL, SOL, FA, RE, FA, SOL, RE, MI</w:t>
            </w:r>
          </w:p>
        </w:tc>
      </w:tr>
      <w:tr w:rsidR="00D23440" w:rsidTr="000914A2">
        <w:trPr>
          <w:trHeight w:val="374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G</w:t>
            </w:r>
          </w:p>
        </w:tc>
        <w:tc>
          <w:tcPr>
            <w:tcW w:w="4502" w:type="dxa"/>
          </w:tcPr>
          <w:p w:rsidR="00D23440" w:rsidRDefault="00D23440" w:rsidP="000914A2">
            <w:pPr>
              <w:jc w:val="center"/>
            </w:pPr>
            <w:r w:rsidRPr="00F966F5">
              <w:t>MI, FA, SOL, SOL, MI, SOL, DO, SOL, MI,</w:t>
            </w:r>
          </w:p>
        </w:tc>
      </w:tr>
      <w:tr w:rsidR="00D23440" w:rsidRPr="00646277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H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RE, SOL, FA, DO, MI, SOL, MI, FA, DO,</w:t>
            </w:r>
          </w:p>
        </w:tc>
      </w:tr>
      <w:tr w:rsidR="00D23440" w:rsidRPr="00646277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I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MI, RE, DO, RE, MI, RE, MI, SOL, SOL</w:t>
            </w:r>
          </w:p>
        </w:tc>
      </w:tr>
    </w:tbl>
    <w:p w:rsidR="00C66226" w:rsidRDefault="00C66226" w:rsidP="000C7161">
      <w:pPr>
        <w:rPr>
          <w:lang w:val="es-ES_tradnl"/>
        </w:rPr>
      </w:pPr>
    </w:p>
    <w:p w:rsidR="00C66226" w:rsidRDefault="00C66226" w:rsidP="000C7161">
      <w:pPr>
        <w:rPr>
          <w:lang w:val="es-ES_tradnl"/>
        </w:rPr>
      </w:pPr>
    </w:p>
    <w:p w:rsidR="00C66226" w:rsidRDefault="00C66226" w:rsidP="000C7161">
      <w:pPr>
        <w:rPr>
          <w:lang w:val="es-ES_tradnl"/>
        </w:rPr>
      </w:pPr>
    </w:p>
    <w:p w:rsidR="00C66226" w:rsidRDefault="00C66226" w:rsidP="000C7161">
      <w:pPr>
        <w:rPr>
          <w:lang w:val="es-ES_tradnl"/>
        </w:rPr>
      </w:pPr>
    </w:p>
    <w:p w:rsidR="00BA0B12" w:rsidRDefault="00BA0B12" w:rsidP="000C7161">
      <w:pPr>
        <w:rPr>
          <w:lang w:val="es-ES_tradnl"/>
        </w:rPr>
      </w:pPr>
    </w:p>
    <w:p w:rsidR="00BA0B12" w:rsidRDefault="00BA0B12" w:rsidP="000C7161">
      <w:pPr>
        <w:rPr>
          <w:lang w:val="es-ES_tradnl"/>
        </w:rPr>
      </w:pPr>
    </w:p>
    <w:p w:rsidR="00BA0B12" w:rsidRDefault="00BA0B12" w:rsidP="000C7161">
      <w:pPr>
        <w:rPr>
          <w:lang w:val="es-ES_tradnl"/>
        </w:rPr>
      </w:pPr>
    </w:p>
    <w:p w:rsidR="00BA0B12" w:rsidRDefault="00BA0B12" w:rsidP="000C7161">
      <w:pPr>
        <w:rPr>
          <w:lang w:val="es-ES_tradnl"/>
        </w:rPr>
      </w:pPr>
    </w:p>
    <w:p w:rsidR="00BA0B12" w:rsidRDefault="00BA0B12" w:rsidP="000C7161">
      <w:pPr>
        <w:rPr>
          <w:lang w:val="es-ES_tradnl"/>
        </w:rPr>
      </w:pPr>
    </w:p>
    <w:p w:rsidR="00BA0B12" w:rsidRDefault="00BA0B12" w:rsidP="000C7161">
      <w:pPr>
        <w:rPr>
          <w:lang w:val="es-ES_tradnl"/>
        </w:rPr>
      </w:pPr>
    </w:p>
    <w:p w:rsidR="00BA0B12" w:rsidRDefault="00BA0B12" w:rsidP="000C7161">
      <w:pPr>
        <w:rPr>
          <w:lang w:val="es-ES_tradnl"/>
        </w:rPr>
      </w:pPr>
    </w:p>
    <w:p w:rsidR="00BA0B12" w:rsidRDefault="00BA0B12" w:rsidP="000C7161">
      <w:pPr>
        <w:rPr>
          <w:lang w:val="es-ES_tradnl"/>
        </w:rPr>
      </w:pPr>
    </w:p>
    <w:p w:rsidR="00BA0B12" w:rsidRDefault="00BA0B12" w:rsidP="000C7161">
      <w:pPr>
        <w:rPr>
          <w:lang w:val="es-ES_tradnl"/>
        </w:rPr>
      </w:pPr>
    </w:p>
    <w:p w:rsidR="00BA0B12" w:rsidRDefault="00BA0B12" w:rsidP="000C7161">
      <w:pPr>
        <w:rPr>
          <w:lang w:val="es-ES_tradnl"/>
        </w:rPr>
      </w:pPr>
    </w:p>
    <w:p w:rsidR="00BA0B12" w:rsidRPr="00F966F5" w:rsidRDefault="00BA0B12" w:rsidP="000C7161">
      <w:pPr>
        <w:rPr>
          <w:lang w:val="es-ES_tradnl"/>
        </w:rPr>
      </w:pPr>
    </w:p>
    <w:p w:rsidR="00A60641" w:rsidRDefault="00A60641" w:rsidP="000C7161">
      <w:pPr>
        <w:pStyle w:val="Titre1"/>
        <w:ind w:firstLine="708"/>
        <w:rPr>
          <w:rFonts w:asciiTheme="minorHAnsi" w:eastAsiaTheme="minorHAnsi" w:hAnsiTheme="minorHAnsi" w:cstheme="minorBidi"/>
          <w:sz w:val="24"/>
          <w:szCs w:val="22"/>
          <w:u w:val="none"/>
          <w:lang w:val="es-ES_tradnl"/>
        </w:rPr>
      </w:pPr>
      <w:bookmarkStart w:id="2" w:name="_Toc513452440"/>
    </w:p>
    <w:p w:rsidR="00C66226" w:rsidRPr="00C66226" w:rsidRDefault="00C66226" w:rsidP="00C66226">
      <w:pPr>
        <w:rPr>
          <w:lang w:val="es-ES_tradnl"/>
        </w:rPr>
      </w:pPr>
    </w:p>
    <w:p w:rsidR="005E088F" w:rsidRPr="000C7161" w:rsidRDefault="005E088F" w:rsidP="000C7161">
      <w:pPr>
        <w:pStyle w:val="Titre1"/>
        <w:ind w:firstLine="708"/>
        <w:rPr>
          <w:b/>
        </w:rPr>
      </w:pPr>
      <w:r w:rsidRPr="000C7161">
        <w:rPr>
          <w:b/>
        </w:rPr>
        <w:lastRenderedPageBreak/>
        <w:t>Module Bouton :</w:t>
      </w:r>
      <w:bookmarkEnd w:id="2"/>
    </w:p>
    <w:p w:rsidR="005E088F" w:rsidRDefault="005E088F" w:rsidP="00AB6AE9"/>
    <w:p w:rsidR="00AB6AE9" w:rsidRDefault="00AB6AE9" w:rsidP="00AB6AE9">
      <w:r>
        <w:t xml:space="preserve">Pour désactiver ce module, </w:t>
      </w:r>
      <w:r w:rsidR="005E088F">
        <w:t>reportez-vous</w:t>
      </w:r>
      <w:r>
        <w:t xml:space="preserve"> aux conditions suivantes :</w:t>
      </w:r>
    </w:p>
    <w:p w:rsidR="00AB6AE9" w:rsidRDefault="00AB6AE9" w:rsidP="00AB6AE9"/>
    <w:p w:rsidR="00AB6AE9" w:rsidRDefault="00AB6AE9" w:rsidP="00AB6AE9">
      <w:r>
        <w:t>1) Si la LED témoin est rouge et que le numéro de série contient exactement 1 voyelle, appuyez 2 fois sur le bouton.</w:t>
      </w:r>
    </w:p>
    <w:p w:rsidR="00AB6AE9" w:rsidRDefault="00AB6AE9" w:rsidP="00AB6AE9">
      <w:r>
        <w:t>2) Si il y a un indicateur portant la mention "ASTROLOGIE" allumé, appuyez 1 fois courtement sur le bouton.</w:t>
      </w:r>
    </w:p>
    <w:p w:rsidR="00AB6AE9" w:rsidRDefault="00AB6AE9" w:rsidP="00AB6AE9">
      <w:r>
        <w:t xml:space="preserve">3) Si la LED témoin est jaune, restez appuyer sur le bouton et </w:t>
      </w:r>
      <w:r w:rsidR="005E088F">
        <w:t>reportez-vous</w:t>
      </w:r>
      <w:r>
        <w:t xml:space="preserve"> à la section ci-dessous.</w:t>
      </w:r>
    </w:p>
    <w:p w:rsidR="00AB6AE9" w:rsidRDefault="00AB6AE9" w:rsidP="00AB6AE9">
      <w:r>
        <w:t>4) S'il n'y a pas de consonnes dans le numéro de série et si la LED témoin est verte, appuyez 2 fois sur le bouton.</w:t>
      </w:r>
    </w:p>
    <w:p w:rsidR="00AB6AE9" w:rsidRDefault="00AB6AE9" w:rsidP="00AB6AE9">
      <w:r>
        <w:t>5) Si la LED témoin est rouge et qu'il y a un indicateur portant la mention "KAYAK" éteint, appuyez 1 fois courtement sur le bouton.</w:t>
      </w:r>
    </w:p>
    <w:p w:rsidR="00AB6AE9" w:rsidRDefault="00AB6AE9" w:rsidP="00AB6AE9">
      <w:r>
        <w:t>6) Si la LED témoin est verte et qu'il n'y pas de chiffres premiers dans le numéro de série</w:t>
      </w:r>
      <w:r w:rsidR="005E088F">
        <w:t>, restez appuyer sur le bouton et</w:t>
      </w:r>
      <w:r>
        <w:t xml:space="preserve"> </w:t>
      </w:r>
      <w:r w:rsidR="005E088F">
        <w:t>reportez-vous</w:t>
      </w:r>
      <w:r>
        <w:t xml:space="preserve"> à la section ci-dessous.</w:t>
      </w:r>
    </w:p>
    <w:p w:rsidR="00AB6AE9" w:rsidRDefault="00AB6AE9" w:rsidP="00AB6AE9">
      <w:r>
        <w:t xml:space="preserve">7) Si aucun des cas ci-dessus ne convient, restez appuyer sur le bouton et </w:t>
      </w:r>
      <w:r w:rsidR="005E088F">
        <w:t>reportez-vous</w:t>
      </w:r>
      <w:r>
        <w:t xml:space="preserve"> à la section ci-dessous.</w:t>
      </w:r>
    </w:p>
    <w:p w:rsidR="00AB6AE9" w:rsidRDefault="00AB6AE9" w:rsidP="00AB6AE9"/>
    <w:p w:rsidR="00AB6AE9" w:rsidRDefault="00AB6AE9" w:rsidP="00AB6AE9">
      <w:bookmarkStart w:id="3" w:name="_GoBack"/>
      <w:bookmarkEnd w:id="3"/>
    </w:p>
    <w:p w:rsidR="00AB6AE9" w:rsidRDefault="00AB6AE9" w:rsidP="00AB6AE9"/>
    <w:p w:rsidR="00AB6AE9" w:rsidRDefault="00AB6AE9" w:rsidP="00AB6AE9">
      <w:r>
        <w:t xml:space="preserve">Lorsque vous restez appuyer sur le bouton, la LED témoin va changer de couleur </w:t>
      </w:r>
      <w:r w:rsidR="005E088F">
        <w:t>régulièrement</w:t>
      </w:r>
      <w:r>
        <w:t>.</w:t>
      </w:r>
    </w:p>
    <w:p w:rsidR="00AB6AE9" w:rsidRDefault="00AB6AE9" w:rsidP="00AB6AE9">
      <w:r>
        <w:t>Vous devrez alors appuyez a un moment spécifique. Ne relâchez pas tout de suite !</w:t>
      </w:r>
    </w:p>
    <w:p w:rsidR="00AB6AE9" w:rsidRDefault="00AB6AE9" w:rsidP="00AB6AE9"/>
    <w:p w:rsidR="00AB6AE9" w:rsidRDefault="00AB6AE9" w:rsidP="00AB6AE9">
      <w:r>
        <w:t>1) Si la somme de tous les chiffres du numéro de série est pair : relâchez quand la LED est violette.</w:t>
      </w:r>
    </w:p>
    <w:p w:rsidR="00AB6AE9" w:rsidRDefault="00AB6AE9" w:rsidP="00AB6AE9">
      <w:r>
        <w:t>2) S'il y a exactement un chiffre premier dans le numéro de série : relâchez quand la LED est cyan.</w:t>
      </w:r>
    </w:p>
    <w:p w:rsidR="00AB6AE9" w:rsidRDefault="00AB6AE9" w:rsidP="00AB6AE9">
      <w:r>
        <w:t>3) S'il n'y a pas de consonne dans le numéro de série : relâchez quand la LED est orange.</w:t>
      </w:r>
    </w:p>
    <w:p w:rsidR="00AB6AE9" w:rsidRDefault="00AB6AE9" w:rsidP="00AB6AE9">
      <w:r>
        <w:t>4) Sinon, relâchez quand la LED est cyan.</w:t>
      </w:r>
    </w:p>
    <w:p w:rsidR="00BA0B12" w:rsidRDefault="00BA0B12" w:rsidP="00AB6AE9"/>
    <w:p w:rsidR="00BA0B12" w:rsidRDefault="00BA0B12" w:rsidP="00AB6AE9"/>
    <w:p w:rsidR="00BA0B12" w:rsidRDefault="00BA0B12" w:rsidP="00BA0B12">
      <w:pPr>
        <w:pStyle w:val="Titre1"/>
      </w:pPr>
      <w:r w:rsidRPr="00BA0B12">
        <w:rPr>
          <w:u w:val="none"/>
        </w:rPr>
        <w:tab/>
      </w:r>
      <w:r>
        <w:t>ANNEXE : ECRAN LCD</w:t>
      </w:r>
    </w:p>
    <w:p w:rsidR="00BA0B12" w:rsidRPr="00BA0B12" w:rsidRDefault="00BA0B12" w:rsidP="00BA0B12">
      <w:r>
        <w:t>L’écran est scindé en 2 parties :</w:t>
      </w:r>
      <w:r>
        <w:br/>
      </w:r>
      <w:r>
        <w:tab/>
        <w:t>La partie du haut est le SERIAL pour le module piano.</w:t>
      </w:r>
      <w:r>
        <w:br/>
      </w:r>
      <w:r>
        <w:tab/>
      </w:r>
      <w:r w:rsidR="00766B1C">
        <w:t>La seconde est pour le module morse ; elle vous permet de savoir quel mot vous avez choisi avant de le valider.</w:t>
      </w:r>
    </w:p>
    <w:p w:rsidR="00BA0B12" w:rsidRPr="00BA0B12" w:rsidRDefault="00766B1C" w:rsidP="00BA0B1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572744</wp:posOffset>
                </wp:positionH>
                <wp:positionV relativeFrom="paragraph">
                  <wp:posOffset>1024057</wp:posOffset>
                </wp:positionV>
                <wp:extent cx="4203865" cy="23751"/>
                <wp:effectExtent l="0" t="0" r="25400" b="3365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865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29DBB" id="Connecteur droit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pt,80.65pt" to="376.1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A0B12">
        <w:rPr>
          <w:noProof/>
        </w:rPr>
        <w:drawing>
          <wp:inline distT="0" distB="0" distL="0" distR="0">
            <wp:extent cx="5759450" cy="27432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B12" w:rsidRPr="00BA0B12" w:rsidSect="00AB6A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93C" w:rsidRDefault="003A793C" w:rsidP="00075B33">
      <w:pPr>
        <w:spacing w:after="0" w:line="240" w:lineRule="auto"/>
      </w:pPr>
      <w:r>
        <w:separator/>
      </w:r>
    </w:p>
  </w:endnote>
  <w:endnote w:type="continuationSeparator" w:id="0">
    <w:p w:rsidR="003A793C" w:rsidRDefault="003A793C" w:rsidP="00075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8429129"/>
      <w:docPartObj>
        <w:docPartGallery w:val="Page Numbers (Bottom of Page)"/>
        <w:docPartUnique/>
      </w:docPartObj>
    </w:sdtPr>
    <w:sdtEndPr/>
    <w:sdtContent>
      <w:p w:rsidR="00075B33" w:rsidRDefault="00075B3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F5B">
          <w:rPr>
            <w:noProof/>
          </w:rPr>
          <w:t>1</w:t>
        </w:r>
        <w:r>
          <w:fldChar w:fldCharType="end"/>
        </w:r>
      </w:p>
    </w:sdtContent>
  </w:sdt>
  <w:p w:rsidR="00075B33" w:rsidRDefault="00075B3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4A5" w:rsidRPr="003462D6" w:rsidRDefault="004774A5" w:rsidP="004774A5">
    <w:pPr>
      <w:pStyle w:val="auteurs"/>
    </w:pPr>
    <w:r w:rsidRPr="003462D6">
      <w:t>Victor REBECQ Thomas NAHMIAZ</w:t>
    </w:r>
    <w:r>
      <w:t xml:space="preserve">                                         TIPE 2017-2018 PTSI 1</w:t>
    </w:r>
  </w:p>
  <w:p w:rsidR="004774A5" w:rsidRDefault="004774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93C" w:rsidRDefault="003A793C" w:rsidP="00075B33">
      <w:pPr>
        <w:spacing w:after="0" w:line="240" w:lineRule="auto"/>
      </w:pPr>
      <w:r>
        <w:separator/>
      </w:r>
    </w:p>
  </w:footnote>
  <w:footnote w:type="continuationSeparator" w:id="0">
    <w:p w:rsidR="003A793C" w:rsidRDefault="003A793C" w:rsidP="00075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10009"/>
    <w:multiLevelType w:val="hybridMultilevel"/>
    <w:tmpl w:val="073831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01DD0"/>
    <w:multiLevelType w:val="hybridMultilevel"/>
    <w:tmpl w:val="CA4C5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212A8"/>
    <w:multiLevelType w:val="hybridMultilevel"/>
    <w:tmpl w:val="EE3047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AE9"/>
    <w:rsid w:val="00031816"/>
    <w:rsid w:val="0004229A"/>
    <w:rsid w:val="00075B33"/>
    <w:rsid w:val="000841CA"/>
    <w:rsid w:val="000904B4"/>
    <w:rsid w:val="000C7161"/>
    <w:rsid w:val="001C190D"/>
    <w:rsid w:val="0020342D"/>
    <w:rsid w:val="00227EBC"/>
    <w:rsid w:val="00246005"/>
    <w:rsid w:val="00291EFF"/>
    <w:rsid w:val="002C3C0C"/>
    <w:rsid w:val="002F14C3"/>
    <w:rsid w:val="002F48ED"/>
    <w:rsid w:val="003015A8"/>
    <w:rsid w:val="003462D6"/>
    <w:rsid w:val="0035730A"/>
    <w:rsid w:val="003A793C"/>
    <w:rsid w:val="004774A5"/>
    <w:rsid w:val="004B71CD"/>
    <w:rsid w:val="0050693B"/>
    <w:rsid w:val="00542389"/>
    <w:rsid w:val="00594CAD"/>
    <w:rsid w:val="005E088F"/>
    <w:rsid w:val="00646277"/>
    <w:rsid w:val="00705BF6"/>
    <w:rsid w:val="0071047F"/>
    <w:rsid w:val="00766B1C"/>
    <w:rsid w:val="00766CF8"/>
    <w:rsid w:val="00780390"/>
    <w:rsid w:val="00821446"/>
    <w:rsid w:val="008465B4"/>
    <w:rsid w:val="00927647"/>
    <w:rsid w:val="009868C8"/>
    <w:rsid w:val="009B7B07"/>
    <w:rsid w:val="00A60641"/>
    <w:rsid w:val="00A80892"/>
    <w:rsid w:val="00A91B13"/>
    <w:rsid w:val="00AB6AE9"/>
    <w:rsid w:val="00AF74E6"/>
    <w:rsid w:val="00B13780"/>
    <w:rsid w:val="00B67E53"/>
    <w:rsid w:val="00BA0B12"/>
    <w:rsid w:val="00BD7AE0"/>
    <w:rsid w:val="00C47E91"/>
    <w:rsid w:val="00C66226"/>
    <w:rsid w:val="00C814B7"/>
    <w:rsid w:val="00C855E4"/>
    <w:rsid w:val="00CA6AFF"/>
    <w:rsid w:val="00CC3BCA"/>
    <w:rsid w:val="00D224FD"/>
    <w:rsid w:val="00D23440"/>
    <w:rsid w:val="00DA5F54"/>
    <w:rsid w:val="00E4397D"/>
    <w:rsid w:val="00EB0F33"/>
    <w:rsid w:val="00EB5D6E"/>
    <w:rsid w:val="00F60F5B"/>
    <w:rsid w:val="00F966F5"/>
    <w:rsid w:val="00FF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3983"/>
  <w15:chartTrackingRefBased/>
  <w15:docId w15:val="{C917DA5A-3CC5-44A8-829D-841101E7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AE9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62D6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EFF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rse">
    <w:name w:val="morse"/>
    <w:basedOn w:val="Normal"/>
    <w:link w:val="morseCar"/>
    <w:qFormat/>
    <w:rsid w:val="00AB6AE9"/>
    <w:rPr>
      <w:sz w:val="36"/>
      <w:lang w:val="en-US"/>
    </w:rPr>
  </w:style>
  <w:style w:type="paragraph" w:customStyle="1" w:styleId="lettres">
    <w:name w:val="lettres"/>
    <w:basedOn w:val="Normal"/>
    <w:link w:val="lettresCar"/>
    <w:qFormat/>
    <w:rsid w:val="00AB6AE9"/>
    <w:rPr>
      <w:sz w:val="28"/>
    </w:rPr>
  </w:style>
  <w:style w:type="character" w:customStyle="1" w:styleId="morseCar">
    <w:name w:val="morse Car"/>
    <w:basedOn w:val="Policepardfaut"/>
    <w:link w:val="morse"/>
    <w:rsid w:val="00AB6AE9"/>
    <w:rPr>
      <w:sz w:val="36"/>
      <w:lang w:val="en-US"/>
    </w:rPr>
  </w:style>
  <w:style w:type="character" w:styleId="Lienhypertexte">
    <w:name w:val="Hyperlink"/>
    <w:basedOn w:val="Policepardfaut"/>
    <w:uiPriority w:val="99"/>
    <w:unhideWhenUsed/>
    <w:rsid w:val="00AB6AE9"/>
    <w:rPr>
      <w:color w:val="0563C1" w:themeColor="hyperlink"/>
      <w:u w:val="single"/>
    </w:rPr>
  </w:style>
  <w:style w:type="character" w:customStyle="1" w:styleId="lettresCar">
    <w:name w:val="lettres Car"/>
    <w:basedOn w:val="Policepardfaut"/>
    <w:link w:val="lettres"/>
    <w:rsid w:val="00AB6AE9"/>
    <w:rPr>
      <w:sz w:val="28"/>
    </w:rPr>
  </w:style>
  <w:style w:type="paragraph" w:styleId="Titre">
    <w:name w:val="Title"/>
    <w:basedOn w:val="Normal"/>
    <w:next w:val="Normal"/>
    <w:link w:val="TitreCar"/>
    <w:uiPriority w:val="10"/>
    <w:qFormat/>
    <w:rsid w:val="00075B33"/>
    <w:pPr>
      <w:spacing w:before="840"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9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075B33"/>
    <w:rPr>
      <w:rFonts w:asciiTheme="majorHAnsi" w:eastAsiaTheme="majorEastAsia" w:hAnsiTheme="majorHAnsi" w:cstheme="majorBidi"/>
      <w:spacing w:val="-10"/>
      <w:kern w:val="28"/>
      <w:sz w:val="96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62D6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75B33"/>
    <w:pPr>
      <w:spacing w:before="240" w:after="0"/>
      <w:outlineLvl w:val="9"/>
    </w:pPr>
    <w:rPr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75B33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07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5B33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7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5B33"/>
    <w:rPr>
      <w:sz w:val="24"/>
    </w:rPr>
  </w:style>
  <w:style w:type="paragraph" w:styleId="Sansinterligne">
    <w:name w:val="No Spacing"/>
    <w:link w:val="SansinterligneCar"/>
    <w:uiPriority w:val="1"/>
    <w:qFormat/>
    <w:rsid w:val="00075B3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75B33"/>
    <w:rPr>
      <w:rFonts w:eastAsiaTheme="minorEastAsia"/>
      <w:lang w:eastAsia="fr-FR"/>
    </w:rPr>
  </w:style>
  <w:style w:type="paragraph" w:customStyle="1" w:styleId="textegarde">
    <w:name w:val="texte garde"/>
    <w:basedOn w:val="Normal"/>
    <w:link w:val="textegardeCar"/>
    <w:qFormat/>
    <w:rsid w:val="00075B33"/>
    <w:pPr>
      <w:jc w:val="center"/>
    </w:pPr>
    <w:rPr>
      <w:sz w:val="28"/>
    </w:rPr>
  </w:style>
  <w:style w:type="paragraph" w:customStyle="1" w:styleId="auteurs">
    <w:name w:val="auteurs"/>
    <w:basedOn w:val="textegarde"/>
    <w:link w:val="auteursCar"/>
    <w:qFormat/>
    <w:rsid w:val="003462D6"/>
    <w:pPr>
      <w:jc w:val="right"/>
    </w:pPr>
    <w:rPr>
      <w:b/>
    </w:rPr>
  </w:style>
  <w:style w:type="character" w:customStyle="1" w:styleId="textegardeCar">
    <w:name w:val="texte garde Car"/>
    <w:basedOn w:val="Policepardfaut"/>
    <w:link w:val="textegarde"/>
    <w:rsid w:val="00075B33"/>
    <w:rPr>
      <w:sz w:val="28"/>
    </w:rPr>
  </w:style>
  <w:style w:type="character" w:customStyle="1" w:styleId="Titre2Car">
    <w:name w:val="Titre 2 Car"/>
    <w:basedOn w:val="Policepardfaut"/>
    <w:link w:val="Titre2"/>
    <w:uiPriority w:val="9"/>
    <w:rsid w:val="00291EFF"/>
    <w:rPr>
      <w:rFonts w:asciiTheme="majorHAnsi" w:eastAsiaTheme="majorEastAsia" w:hAnsiTheme="majorHAnsi" w:cstheme="majorBidi"/>
      <w:sz w:val="28"/>
      <w:szCs w:val="26"/>
    </w:rPr>
  </w:style>
  <w:style w:type="character" w:customStyle="1" w:styleId="auteursCar">
    <w:name w:val="auteurs Car"/>
    <w:basedOn w:val="textegardeCar"/>
    <w:link w:val="auteurs"/>
    <w:rsid w:val="003462D6"/>
    <w:rPr>
      <w:b/>
      <w:sz w:val="28"/>
    </w:rPr>
  </w:style>
  <w:style w:type="paragraph" w:styleId="Paragraphedeliste">
    <w:name w:val="List Paragraph"/>
    <w:basedOn w:val="Normal"/>
    <w:uiPriority w:val="34"/>
    <w:qFormat/>
    <w:rsid w:val="004B71CD"/>
    <w:pPr>
      <w:ind w:left="720"/>
      <w:contextualSpacing/>
    </w:pPr>
  </w:style>
  <w:style w:type="table" w:styleId="Grilledutableau">
    <w:name w:val="Table Grid"/>
    <w:basedOn w:val="TableauNormal"/>
    <w:uiPriority w:val="39"/>
    <w:rsid w:val="00F9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2B2C2-E3BE-49A8-816E-09DD38A7F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8</Pages>
  <Words>991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Nahmiaz</dc:creator>
  <cp:keywords/>
  <dc:description/>
  <cp:lastModifiedBy>Vic</cp:lastModifiedBy>
  <cp:revision>35</cp:revision>
  <dcterms:created xsi:type="dcterms:W3CDTF">2018-05-06T08:50:00Z</dcterms:created>
  <dcterms:modified xsi:type="dcterms:W3CDTF">2018-05-12T11:54:00Z</dcterms:modified>
</cp:coreProperties>
</file>