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“Lectura Viva”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[24/03/2026]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9045074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1805"/>
        <w:gridCol w:w="3039"/>
        <w:gridCol w:w="2198"/>
        <w:tblGridChange w:id="0">
          <w:tblGrid>
            <w:gridCol w:w="1786"/>
            <w:gridCol w:w="1805"/>
            <w:gridCol w:w="3039"/>
            <w:gridCol w:w="2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24/03/2026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Primera versión.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Martín Fernández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Lectura Viva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Parra Vega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9"/>
        <w:gridCol w:w="3402"/>
        <w:gridCol w:w="3229"/>
        <w:tblGridChange w:id="0">
          <w:tblGrid>
            <w:gridCol w:w="2089"/>
            <w:gridCol w:w="3402"/>
            <w:gridCol w:w="3229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20.787.130-3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Martín Fernández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mart.fernandez@duocuc.cl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20.532.469-0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 Garay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vict.garay@duocuc.cl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20.535.541-3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Vega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jua.vegav@duocuc.cl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Visión del Proyecto Scrum “ Lectura Viva”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razón por la que se pensó en este proyecto fue la necesidad de contar con una plataforma tipo biblioteca que cuente con herramientas modernas para ofrecer una mejor experiencia a aquellas personas que busquen información.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sociedad mejor se construye por medio de la cultura y la educación, esa es la motivación principal para desarrollar este proyecto, el cuál funcionará como un puente que conecta a las personas con la lectura por medio de herramientas modernas y actualizadas.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 grupo objetivo son todas las personas que quieran acercarse a la lectura, no hay edad ni género para quienes quieren aprender.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principal necesidad es contar con una app con herramientas modernas para facilitar y apoyar el acceso a la información.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app cubre las necesidades requeridas, está pensada para ser utilizada por cualquier persona, es intuitiva, simple y eficiente.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valor principal que tiene esta app son sus herramientas modernas tales como la integración de IA y mapa con geolocalización.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Pablo Vega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rápido, cumpliendo con los plazos.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 Fernández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correcto, contacto directo con el cliente y sus necesidades.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Victor Garay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correctamente, cumple con las habilidades necesarias para el desarrollo del software acabado y entregable.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B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8WDZBrpy2h2nsTc1qwrsy1e7A==">CgMxLjAyCWguMzBqMHpsbDIJaC4xZm9iOXRlMgloLjN6bnlzaDcyCWguMmV0OTJwMDIIaC50eWpjd3QyCWguM2R5NnZrbTIJaC4xdDNoNXNmMgloLjRkMzRvZzg4AHIhMWdESlIzZzJaS3ZXZXQzQURkWFAtWDV0TGFFWVZoRlpW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