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96B" w:rsidRPr="00B02365" w:rsidRDefault="005348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02365">
        <w:rPr>
          <w:rFonts w:ascii="Times New Roman" w:hAnsi="Times New Roman" w:cs="Times New Roman"/>
          <w:sz w:val="24"/>
          <w:szCs w:val="24"/>
        </w:rPr>
        <w:t>Lab 9</w:t>
      </w:r>
    </w:p>
    <w:p w:rsidR="00E66D6E" w:rsidRPr="00B02365" w:rsidRDefault="00E66D6E" w:rsidP="00E66D6E">
      <w:p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What are the primary issues raised in the scenario? Rank them in order of importance (or severity) from the most important issue to the least important issue.</w:t>
      </w:r>
    </w:p>
    <w:p w:rsidR="00E66D6E" w:rsidRPr="00B02365" w:rsidRDefault="00E66D6E" w:rsidP="00E66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 xml:space="preserve">Bolivia has made a number of attempts in the past to use these Lithium resources, which have all foundered, primarily for political reasons.  </w:t>
      </w:r>
    </w:p>
    <w:p w:rsidR="00E66D6E" w:rsidRPr="00B02365" w:rsidRDefault="00E66D6E" w:rsidP="00E66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 xml:space="preserve">The current political situation in the country is acting as a strong disincentive for foreign mining companies to operate there.  </w:t>
      </w:r>
    </w:p>
    <w:p w:rsidR="00E66D6E" w:rsidRPr="00B02365" w:rsidRDefault="00E66D6E" w:rsidP="00E66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 xml:space="preserve">A social revolution is under way in Bolivia and many foreign mineral extraction companies are seeing their assets nationalized, notably in the oil and gas industries. </w:t>
      </w:r>
    </w:p>
    <w:p w:rsidR="00E66D6E" w:rsidRPr="00B02365" w:rsidRDefault="00E66D6E" w:rsidP="00E66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 xml:space="preserve"> The historical exploitation of mineral resources by foreign firms with what is considered to be insufficient benefit to Bolivian society</w:t>
      </w:r>
    </w:p>
    <w:p w:rsidR="00E66D6E" w:rsidRPr="00B02365" w:rsidRDefault="00E66D6E" w:rsidP="00E66D6E">
      <w:p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Record questions that arise from the scenario.</w:t>
      </w:r>
    </w:p>
    <w:p w:rsidR="00E66D6E" w:rsidRPr="00B02365" w:rsidRDefault="00E66D6E" w:rsidP="00E66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What solutions have they thought of?</w:t>
      </w:r>
    </w:p>
    <w:p w:rsidR="00E66D6E" w:rsidRPr="00B02365" w:rsidRDefault="00E66D6E" w:rsidP="00E66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What influences do the current government have now?</w:t>
      </w:r>
    </w:p>
    <w:p w:rsidR="00E66D6E" w:rsidRPr="00B02365" w:rsidRDefault="00E66D6E" w:rsidP="00E66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What improvements are they aiming for?</w:t>
      </w:r>
    </w:p>
    <w:p w:rsidR="00E66D6E" w:rsidRPr="00B02365" w:rsidRDefault="00E66D6E" w:rsidP="00E66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What is the rate of Lithium Carbonate?</w:t>
      </w:r>
    </w:p>
    <w:p w:rsidR="00E66D6E" w:rsidRPr="00B02365" w:rsidRDefault="00E66D6E" w:rsidP="00E66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How much are they sell the carbonate for?</w:t>
      </w:r>
    </w:p>
    <w:p w:rsidR="00E66D6E" w:rsidRPr="00B02365" w:rsidRDefault="00E66D6E" w:rsidP="00E66D6E">
      <w:p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What are some possible approaches to address the issues you</w:t>
      </w:r>
      <w:r w:rsidRPr="00B02365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B0236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B02365">
        <w:rPr>
          <w:rFonts w:ascii="Times New Roman" w:hAnsi="Times New Roman" w:cs="Times New Roman"/>
          <w:sz w:val="24"/>
          <w:szCs w:val="24"/>
        </w:rPr>
        <w:t xml:space="preserve"> identified as </w:t>
      </w:r>
      <w:r w:rsidRPr="00B02365">
        <w:rPr>
          <w:rFonts w:ascii="Times New Roman" w:hAnsi="Times New Roman" w:cs="Times New Roman"/>
          <w:b/>
          <w:bCs/>
          <w:sz w:val="24"/>
          <w:szCs w:val="24"/>
        </w:rPr>
        <w:t>most important</w:t>
      </w:r>
      <w:r w:rsidRPr="00B02365">
        <w:rPr>
          <w:rFonts w:ascii="Times New Roman" w:hAnsi="Times New Roman" w:cs="Times New Roman"/>
          <w:sz w:val="24"/>
          <w:szCs w:val="24"/>
        </w:rPr>
        <w:t>?  Consider all of the factors that will be impacted by the approaches used to address the issue.</w:t>
      </w:r>
    </w:p>
    <w:p w:rsidR="00E66D6E" w:rsidRPr="00B02365" w:rsidRDefault="00E66D6E" w:rsidP="00E66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Bolivia has made a number of attempts in the past to use these Lithium resources</w:t>
      </w:r>
    </w:p>
    <w:p w:rsidR="00B02365" w:rsidRPr="00B02365" w:rsidRDefault="00B02365" w:rsidP="00B02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It would take at least 5 years for the first Lithium Carbonate product to reach the market after an agreement was concluded to develop it.  Contract negotiations would add to this timescale.</w:t>
      </w:r>
    </w:p>
    <w:p w:rsidR="00B02365" w:rsidRPr="00B02365" w:rsidRDefault="00B02365" w:rsidP="00B02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 xml:space="preserve">Volumes required, based solely on LiIon batteries. </w:t>
      </w:r>
    </w:p>
    <w:p w:rsidR="00B02365" w:rsidRPr="00B02365" w:rsidRDefault="00B02365" w:rsidP="00B02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 xml:space="preserve"> Depletion rates would exceed current oil depletion rates and switch dependency from one diminishing resource to another.  </w:t>
      </w:r>
    </w:p>
    <w:p w:rsidR="00E66D6E" w:rsidRPr="00B02365" w:rsidRDefault="00B02365" w:rsidP="00B02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Concentration of supply would create new geopolitical tensions, not reduce them.</w:t>
      </w:r>
    </w:p>
    <w:p w:rsidR="00E66D6E" w:rsidRPr="00B02365" w:rsidRDefault="00E66D6E" w:rsidP="00E66D6E">
      <w:p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 xml:space="preserve">Choose one or two approaches/possible solution paths that seem most feasible and state your rationale for choosing such approaches. </w:t>
      </w:r>
    </w:p>
    <w:p w:rsidR="00B02365" w:rsidRPr="00B02365" w:rsidRDefault="00B02365" w:rsidP="00B023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 xml:space="preserve">Volumes required, based solely on lilon batteries </w:t>
      </w:r>
    </w:p>
    <w:p w:rsidR="00E66D6E" w:rsidRPr="00B02365" w:rsidRDefault="00E66D6E" w:rsidP="00E66D6E">
      <w:pPr>
        <w:rPr>
          <w:rFonts w:ascii="Times New Roman" w:hAnsi="Times New Roman" w:cs="Times New Roman"/>
          <w:sz w:val="24"/>
          <w:szCs w:val="24"/>
        </w:rPr>
      </w:pPr>
    </w:p>
    <w:p w:rsidR="00E66D6E" w:rsidRPr="00B02365" w:rsidRDefault="00E66D6E" w:rsidP="00E66D6E">
      <w:pPr>
        <w:rPr>
          <w:rFonts w:ascii="Times New Roman" w:hAnsi="Times New Roman" w:cs="Times New Roman"/>
          <w:sz w:val="24"/>
          <w:szCs w:val="24"/>
        </w:rPr>
      </w:pPr>
      <w:r w:rsidRPr="00B02365">
        <w:rPr>
          <w:rFonts w:ascii="Times New Roman" w:hAnsi="Times New Roman" w:cs="Times New Roman"/>
          <w:sz w:val="24"/>
          <w:szCs w:val="24"/>
        </w:rPr>
        <w:t>Identify several ethical considerations regarding this scenario and those which may arise while addressing the issues.</w:t>
      </w:r>
    </w:p>
    <w:bookmarkEnd w:id="0"/>
    <w:p w:rsidR="00534812" w:rsidRPr="00B02365" w:rsidRDefault="00534812">
      <w:pPr>
        <w:rPr>
          <w:rFonts w:ascii="Times New Roman" w:hAnsi="Times New Roman" w:cs="Times New Roman"/>
          <w:sz w:val="24"/>
          <w:szCs w:val="24"/>
        </w:rPr>
      </w:pPr>
    </w:p>
    <w:sectPr w:rsidR="00534812" w:rsidRPr="00B023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E31" w:rsidRDefault="00A43E31" w:rsidP="00B02365">
      <w:pPr>
        <w:spacing w:after="0" w:line="240" w:lineRule="auto"/>
      </w:pPr>
      <w:r>
        <w:separator/>
      </w:r>
    </w:p>
  </w:endnote>
  <w:endnote w:type="continuationSeparator" w:id="0">
    <w:p w:rsidR="00A43E31" w:rsidRDefault="00A43E31" w:rsidP="00B0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E31" w:rsidRDefault="00A43E31" w:rsidP="00B02365">
      <w:pPr>
        <w:spacing w:after="0" w:line="240" w:lineRule="auto"/>
      </w:pPr>
      <w:r>
        <w:separator/>
      </w:r>
    </w:p>
  </w:footnote>
  <w:footnote w:type="continuationSeparator" w:id="0">
    <w:p w:rsidR="00A43E31" w:rsidRDefault="00A43E31" w:rsidP="00B0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65" w:rsidRPr="00B02365" w:rsidRDefault="00B02365">
    <w:pPr>
      <w:pStyle w:val="Header"/>
      <w:rPr>
        <w:rFonts w:ascii="Times New Roman" w:hAnsi="Times New Roman" w:cs="Times New Roman"/>
        <w:sz w:val="24"/>
        <w:szCs w:val="24"/>
      </w:rPr>
    </w:pPr>
    <w:r w:rsidRPr="00B02365">
      <w:rPr>
        <w:rFonts w:ascii="Times New Roman" w:hAnsi="Times New Roman" w:cs="Times New Roman"/>
        <w:sz w:val="24"/>
        <w:szCs w:val="24"/>
      </w:rPr>
      <w:t xml:space="preserve">Timothy </w:t>
    </w:r>
    <w:proofErr w:type="spellStart"/>
    <w:r w:rsidRPr="00B02365">
      <w:rPr>
        <w:rFonts w:ascii="Times New Roman" w:hAnsi="Times New Roman" w:cs="Times New Roman"/>
        <w:sz w:val="24"/>
        <w:szCs w:val="24"/>
      </w:rPr>
      <w:t>Annis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60EAE"/>
    <w:multiLevelType w:val="hybridMultilevel"/>
    <w:tmpl w:val="BC5C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3DA5"/>
    <w:multiLevelType w:val="hybridMultilevel"/>
    <w:tmpl w:val="33743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4A7"/>
    <w:multiLevelType w:val="hybridMultilevel"/>
    <w:tmpl w:val="9F4497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5477A"/>
    <w:multiLevelType w:val="hybridMultilevel"/>
    <w:tmpl w:val="C900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12"/>
    <w:rsid w:val="00534812"/>
    <w:rsid w:val="00A43E31"/>
    <w:rsid w:val="00B02365"/>
    <w:rsid w:val="00B8196B"/>
    <w:rsid w:val="00E6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2AD8A-EE72-403E-AE8C-6FABC346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65"/>
  </w:style>
  <w:style w:type="paragraph" w:styleId="Footer">
    <w:name w:val="footer"/>
    <w:basedOn w:val="Normal"/>
    <w:link w:val="FooterChar"/>
    <w:uiPriority w:val="99"/>
    <w:unhideWhenUsed/>
    <w:rsid w:val="00B0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2016-11-28T20:27:00Z</dcterms:created>
  <dcterms:modified xsi:type="dcterms:W3CDTF">2016-11-28T21:53:00Z</dcterms:modified>
</cp:coreProperties>
</file>