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02174" w14:textId="77777777" w:rsidR="00BA1271" w:rsidRDefault="00BA1271" w:rsidP="00BA127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&lt;T&gt;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partition(Queue&lt;T&gt; </w:t>
      </w:r>
      <w:r>
        <w:rPr>
          <w:rFonts w:ascii="Consolas" w:hAnsi="Consolas"/>
          <w:color w:val="6A3E3E"/>
          <w:sz w:val="20"/>
          <w:szCs w:val="20"/>
        </w:rPr>
        <w:t>q</w:t>
      </w:r>
      <w:r>
        <w:rPr>
          <w:rFonts w:ascii="Consolas" w:hAnsi="Consolas"/>
          <w:color w:val="000000"/>
          <w:sz w:val="20"/>
          <w:szCs w:val="20"/>
        </w:rPr>
        <w:t xml:space="preserve">, T </w:t>
      </w:r>
      <w:r>
        <w:rPr>
          <w:rFonts w:ascii="Consolas" w:hAnsi="Consolas"/>
          <w:color w:val="6A3E3E"/>
          <w:sz w:val="20"/>
          <w:szCs w:val="20"/>
        </w:rPr>
        <w:t>partitioner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5AC015D6" w14:textId="77777777" w:rsidR="00BA1271" w:rsidRDefault="00BA1271" w:rsidP="00BA1271">
      <w:pPr>
        <w:pStyle w:val="NormalWeb"/>
        <w:shd w:val="clear" w:color="auto" w:fill="FFFFFF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Queue&lt;T&gt; </w:t>
      </w:r>
      <w:r>
        <w:rPr>
          <w:rFonts w:ascii="Consolas" w:hAnsi="Consolas"/>
          <w:color w:val="6A3E3E"/>
          <w:sz w:val="20"/>
          <w:szCs w:val="20"/>
        </w:rPr>
        <w:t>front</w:t>
      </w:r>
      <w:r>
        <w:rPr>
          <w:rFonts w:ascii="Consolas" w:hAnsi="Consolas"/>
          <w:color w:val="000000"/>
          <w:sz w:val="20"/>
          <w:szCs w:val="20"/>
        </w:rPr>
        <w:t xml:space="preserve">, Queue&lt;T&gt; </w:t>
      </w:r>
      <w:r>
        <w:rPr>
          <w:rFonts w:ascii="Consolas" w:hAnsi="Consolas"/>
          <w:color w:val="6A3E3E"/>
          <w:sz w:val="20"/>
          <w:szCs w:val="20"/>
        </w:rPr>
        <w:t>back</w:t>
      </w:r>
      <w:r>
        <w:rPr>
          <w:rFonts w:ascii="Consolas" w:hAnsi="Consolas"/>
          <w:color w:val="000000"/>
          <w:sz w:val="20"/>
          <w:szCs w:val="20"/>
        </w:rPr>
        <w:t xml:space="preserve">, Comparator&lt;T&gt; </w:t>
      </w:r>
      <w:r>
        <w:rPr>
          <w:rFonts w:ascii="Consolas" w:hAnsi="Consolas"/>
          <w:color w:val="6A3E3E"/>
          <w:sz w:val="20"/>
          <w:szCs w:val="20"/>
        </w:rPr>
        <w:t>order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612A383" w14:textId="77777777" w:rsidR="00BA1271" w:rsidRDefault="00BA1271" w:rsidP="00BA1271">
      <w:pPr>
        <w:pStyle w:val="NormalWeb"/>
        <w:shd w:val="clear" w:color="auto" w:fill="FFFFFF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Queue&lt;T&gt; </w:t>
      </w:r>
      <w:proofErr w:type="spellStart"/>
      <w:r>
        <w:rPr>
          <w:rFonts w:ascii="Consolas" w:hAnsi="Consolas"/>
          <w:color w:val="6A3E3E"/>
          <w:sz w:val="20"/>
          <w:szCs w:val="20"/>
        </w:rPr>
        <w:t>nullQ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Queue3&lt;T&gt;();</w:t>
      </w:r>
    </w:p>
    <w:p w14:paraId="64179A3A" w14:textId="77777777" w:rsidR="00BA1271" w:rsidRDefault="00BA1271" w:rsidP="00BA1271">
      <w:pPr>
        <w:pStyle w:val="NormalWeb"/>
        <w:shd w:val="clear" w:color="auto" w:fill="FFFFFF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(!</w:t>
      </w:r>
      <w:proofErr w:type="spellStart"/>
      <w:r>
        <w:rPr>
          <w:rFonts w:ascii="Consolas" w:hAnsi="Consolas"/>
          <w:color w:val="6A3E3E"/>
          <w:sz w:val="20"/>
          <w:szCs w:val="20"/>
        </w:rPr>
        <w:t>q</w:t>
      </w:r>
      <w:r>
        <w:rPr>
          <w:rFonts w:ascii="Consolas" w:hAnsi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nullQ</w:t>
      </w:r>
      <w:proofErr w:type="spellEnd"/>
      <w:r>
        <w:rPr>
          <w:rFonts w:ascii="Consolas" w:hAnsi="Consolas"/>
          <w:color w:val="000000"/>
          <w:sz w:val="20"/>
          <w:szCs w:val="20"/>
        </w:rPr>
        <w:t>)) {</w:t>
      </w:r>
    </w:p>
    <w:p w14:paraId="78848167" w14:textId="77777777" w:rsidR="00BA1271" w:rsidRDefault="00BA1271" w:rsidP="00BA1271">
      <w:pPr>
        <w:pStyle w:val="NormalWeb"/>
        <w:shd w:val="clear" w:color="auto" w:fill="FFFFFF"/>
        <w:ind w:left="720"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T </w:t>
      </w:r>
      <w:r>
        <w:rPr>
          <w:rFonts w:ascii="Consolas" w:hAnsi="Consolas"/>
          <w:color w:val="6A3E3E"/>
          <w:sz w:val="20"/>
          <w:szCs w:val="20"/>
        </w:rPr>
        <w:t>next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q</w:t>
      </w:r>
      <w:r>
        <w:rPr>
          <w:rFonts w:ascii="Consolas" w:hAnsi="Consolas"/>
          <w:color w:val="000000"/>
          <w:sz w:val="20"/>
          <w:szCs w:val="20"/>
        </w:rPr>
        <w:t>.dequeue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0E65408F" w14:textId="77777777" w:rsidR="00BA1271" w:rsidRDefault="00BA1271" w:rsidP="00BA1271">
      <w:pPr>
        <w:pStyle w:val="NormalWeb"/>
        <w:shd w:val="clear" w:color="auto" w:fill="FFFFFF"/>
        <w:ind w:left="720"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if next greater than or equal to partitioner</w:t>
      </w:r>
    </w:p>
    <w:p w14:paraId="5D6A7667" w14:textId="77777777" w:rsidR="00BA1271" w:rsidRDefault="00BA1271" w:rsidP="00BA1271">
      <w:pPr>
        <w:pStyle w:val="NormalWeb"/>
        <w:shd w:val="clear" w:color="auto" w:fill="FFFFFF"/>
        <w:ind w:left="720"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order</w:t>
      </w:r>
      <w:r>
        <w:rPr>
          <w:rFonts w:ascii="Consolas" w:hAnsi="Consolas"/>
          <w:color w:val="000000"/>
          <w:sz w:val="20"/>
          <w:szCs w:val="20"/>
        </w:rPr>
        <w:t>.compare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next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partitioner</w:t>
      </w:r>
      <w:r>
        <w:rPr>
          <w:rFonts w:ascii="Consolas" w:hAnsi="Consolas"/>
          <w:color w:val="000000"/>
          <w:sz w:val="20"/>
          <w:szCs w:val="20"/>
        </w:rPr>
        <w:t>) &gt; 0) {</w:t>
      </w:r>
    </w:p>
    <w:p w14:paraId="584D400F" w14:textId="77777777" w:rsidR="00BA1271" w:rsidRDefault="00BA1271" w:rsidP="00BA1271">
      <w:pPr>
        <w:pStyle w:val="NormalWeb"/>
        <w:shd w:val="clear" w:color="auto" w:fill="FFFFFF"/>
        <w:ind w:left="1440" w:firstLine="72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back</w:t>
      </w:r>
      <w:r>
        <w:rPr>
          <w:rFonts w:ascii="Consolas" w:hAnsi="Consolas"/>
          <w:color w:val="000000"/>
          <w:sz w:val="20"/>
          <w:szCs w:val="20"/>
        </w:rPr>
        <w:t>.enqueue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next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69F55D8" w14:textId="77777777" w:rsidR="00BA1271" w:rsidRDefault="00BA1271" w:rsidP="00BA1271">
      <w:pPr>
        <w:pStyle w:val="NormalWeb"/>
        <w:shd w:val="clear" w:color="auto" w:fill="FFFFFF"/>
        <w:ind w:left="720"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9AD0381" w14:textId="77777777" w:rsidR="00BA1271" w:rsidRDefault="00BA1271" w:rsidP="00BA1271">
      <w:pPr>
        <w:pStyle w:val="NormalWeb"/>
        <w:shd w:val="clear" w:color="auto" w:fill="FFFFFF"/>
        <w:ind w:left="1440" w:firstLine="72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front</w:t>
      </w:r>
      <w:r>
        <w:rPr>
          <w:rFonts w:ascii="Consolas" w:hAnsi="Consolas"/>
          <w:color w:val="000000"/>
          <w:sz w:val="20"/>
          <w:szCs w:val="20"/>
        </w:rPr>
        <w:t>.enqueue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next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D6C4302" w14:textId="77777777" w:rsidR="00BA1271" w:rsidRDefault="00BA1271" w:rsidP="00BA1271">
      <w:pPr>
        <w:pStyle w:val="NormalWeb"/>
        <w:shd w:val="clear" w:color="auto" w:fill="FFFFFF"/>
        <w:ind w:left="720"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D5360B9" w14:textId="77777777" w:rsidR="00BA1271" w:rsidRDefault="00BA1271" w:rsidP="00BA1271">
      <w:pPr>
        <w:pStyle w:val="NormalWeb"/>
        <w:shd w:val="clear" w:color="auto" w:fill="FFFFFF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2B24723" w14:textId="77777777" w:rsidR="00BA1271" w:rsidRDefault="00BA1271" w:rsidP="00BA127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D6785AB" w14:textId="54327C87" w:rsidR="00C10FAE" w:rsidRDefault="00C10FAE"/>
    <w:p w14:paraId="2FE01951" w14:textId="4468CB89" w:rsidR="00BA1271" w:rsidRDefault="00BA1271"/>
    <w:p w14:paraId="03551CF1" w14:textId="7343F8AE" w:rsidR="00BA1271" w:rsidRDefault="00BA1271"/>
    <w:p w14:paraId="11A80EB9" w14:textId="77497BC9" w:rsidR="00BA1271" w:rsidRDefault="00BA1271"/>
    <w:p w14:paraId="591ED125" w14:textId="0E4A4D7D" w:rsidR="00BA1271" w:rsidRDefault="00BA1271"/>
    <w:p w14:paraId="538B6E1B" w14:textId="270BD668" w:rsidR="00BA1271" w:rsidRDefault="00BA1271"/>
    <w:p w14:paraId="0C2D0A08" w14:textId="36E69BDD" w:rsidR="00BA1271" w:rsidRDefault="00BA1271"/>
    <w:p w14:paraId="47F647A6" w14:textId="4E278764" w:rsidR="00BA1271" w:rsidRDefault="00BA1271"/>
    <w:p w14:paraId="5D81EA3B" w14:textId="5C03D0A5" w:rsidR="00BA1271" w:rsidRDefault="00BA1271"/>
    <w:p w14:paraId="19682369" w14:textId="4B2321F9" w:rsidR="00BA1271" w:rsidRDefault="00BA1271"/>
    <w:p w14:paraId="1DDB3B74" w14:textId="7E849D7D" w:rsidR="00BA1271" w:rsidRDefault="00BA1271"/>
    <w:p w14:paraId="409AC822" w14:textId="0CFCA6C8" w:rsidR="00BA1271" w:rsidRDefault="00BA1271"/>
    <w:p w14:paraId="539705BF" w14:textId="63C447FA" w:rsidR="00BA1271" w:rsidRDefault="00BA1271"/>
    <w:p w14:paraId="7C0A289E" w14:textId="2CC53DB2" w:rsidR="00BA1271" w:rsidRDefault="00BA1271"/>
    <w:p w14:paraId="39B0B01A" w14:textId="77777777" w:rsidR="00BA1271" w:rsidRDefault="00BA1271" w:rsidP="00BA127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&lt;T&gt;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sort(Queue&lt;T&gt; </w:t>
      </w:r>
      <w:proofErr w:type="spellStart"/>
      <w:r>
        <w:rPr>
          <w:rFonts w:ascii="Consolas" w:hAnsi="Consolas"/>
          <w:color w:val="6A3E3E"/>
          <w:sz w:val="20"/>
          <w:szCs w:val="20"/>
        </w:rPr>
        <w:t>qthis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Comparator&lt;T&gt; </w:t>
      </w:r>
      <w:r>
        <w:rPr>
          <w:rFonts w:ascii="Consolas" w:hAnsi="Consolas"/>
          <w:color w:val="6A3E3E"/>
          <w:sz w:val="20"/>
          <w:szCs w:val="20"/>
        </w:rPr>
        <w:t>order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A609A9B" w14:textId="77777777" w:rsidR="00BA1271" w:rsidRDefault="00BA1271" w:rsidP="00BA1271">
      <w:pPr>
        <w:pStyle w:val="NormalWeb"/>
        <w:shd w:val="clear" w:color="auto" w:fill="FFFFFF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shd w:val="clear" w:color="auto" w:fill="C6DBAE"/>
        </w:rPr>
        <w:t>if</w:t>
      </w:r>
      <w:r>
        <w:rPr>
          <w:rFonts w:ascii="Consolas" w:hAnsi="Consolas"/>
          <w:color w:val="000000"/>
          <w:sz w:val="20"/>
          <w:szCs w:val="20"/>
          <w:shd w:val="clear" w:color="auto" w:fill="C6DBAE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  <w:shd w:val="clear" w:color="auto" w:fill="C6DBAE"/>
        </w:rPr>
        <w:t>qthis</w:t>
      </w:r>
      <w:r>
        <w:rPr>
          <w:rFonts w:ascii="Consolas" w:hAnsi="Consolas"/>
          <w:color w:val="000000"/>
          <w:sz w:val="20"/>
          <w:szCs w:val="20"/>
          <w:shd w:val="clear" w:color="auto" w:fill="C6DBAE"/>
        </w:rPr>
        <w:t>.length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C6DBAE"/>
        </w:rPr>
        <w:t>() &gt; 2) {</w:t>
      </w:r>
    </w:p>
    <w:p w14:paraId="7717F8E2" w14:textId="77777777" w:rsidR="00BA1271" w:rsidRDefault="00BA1271" w:rsidP="00BA1271">
      <w:pPr>
        <w:pStyle w:val="NormalWeb"/>
        <w:shd w:val="clear" w:color="auto" w:fill="FFFFFF"/>
        <w:ind w:left="720"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Queue&lt;T&gt; 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Queue3&lt;T&gt;();</w:t>
      </w:r>
    </w:p>
    <w:p w14:paraId="6DB3E85D" w14:textId="77777777" w:rsidR="00BA1271" w:rsidRDefault="00BA1271" w:rsidP="00BA1271">
      <w:pPr>
        <w:pStyle w:val="NormalWeb"/>
        <w:shd w:val="clear" w:color="auto" w:fill="FFFFFF"/>
        <w:ind w:left="720"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/*</w:t>
      </w:r>
    </w:p>
    <w:p w14:paraId="29E63824" w14:textId="77777777" w:rsidR="00BA1271" w:rsidRDefault="00BA1271" w:rsidP="00BA1271">
      <w:pPr>
        <w:pStyle w:val="NormalWeb"/>
        <w:shd w:val="clear" w:color="auto" w:fill="FFFFFF"/>
        <w:ind w:left="720"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* Dequeue the partitioning entry from this</w:t>
      </w:r>
    </w:p>
    <w:p w14:paraId="00047667" w14:textId="77777777" w:rsidR="00BA1271" w:rsidRDefault="00BA1271" w:rsidP="00BA1271">
      <w:pPr>
        <w:pStyle w:val="NormalWeb"/>
        <w:shd w:val="clear" w:color="auto" w:fill="FFFFFF"/>
        <w:ind w:left="720"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*/</w:t>
      </w:r>
    </w:p>
    <w:p w14:paraId="463EFF2C" w14:textId="77777777" w:rsidR="00BA1271" w:rsidRDefault="00BA1271" w:rsidP="00BA1271">
      <w:pPr>
        <w:pStyle w:val="NormalWeb"/>
        <w:shd w:val="clear" w:color="auto" w:fill="FFFFFF"/>
        <w:ind w:left="720"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qthis</w:t>
      </w:r>
      <w:r>
        <w:rPr>
          <w:rFonts w:ascii="Consolas" w:hAnsi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&gt; </w:t>
      </w:r>
      <w:proofErr w:type="spellStart"/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/>
          <w:color w:val="000000"/>
          <w:sz w:val="20"/>
          <w:szCs w:val="20"/>
        </w:rPr>
        <w:t>()) {</w:t>
      </w:r>
    </w:p>
    <w:p w14:paraId="79D005D6" w14:textId="77777777" w:rsidR="00BA1271" w:rsidRDefault="00BA1271" w:rsidP="00BA1271">
      <w:pPr>
        <w:pStyle w:val="NormalWeb"/>
        <w:shd w:val="clear" w:color="auto" w:fill="FFFFFF"/>
        <w:ind w:left="1440" w:firstLine="72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.enqueue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qthis</w:t>
      </w:r>
      <w:r>
        <w:rPr>
          <w:rFonts w:ascii="Consolas" w:hAnsi="Consolas"/>
          <w:color w:val="000000"/>
          <w:sz w:val="20"/>
          <w:szCs w:val="20"/>
        </w:rPr>
        <w:t>.dequeue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3C7CDC0D" w14:textId="77777777" w:rsidR="00BA1271" w:rsidRDefault="00BA1271" w:rsidP="00BA1271">
      <w:pPr>
        <w:pStyle w:val="NormalWeb"/>
        <w:shd w:val="clear" w:color="auto" w:fill="FFFFFF"/>
        <w:ind w:left="720"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D12BB90" w14:textId="77777777" w:rsidR="00BA1271" w:rsidRDefault="00BA1271" w:rsidP="00BA1271">
      <w:pPr>
        <w:pStyle w:val="NormalWeb"/>
        <w:shd w:val="clear" w:color="auto" w:fill="FFFFFF"/>
        <w:ind w:left="720"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T </w:t>
      </w:r>
      <w:r>
        <w:rPr>
          <w:rFonts w:ascii="Consolas" w:hAnsi="Consolas"/>
          <w:color w:val="6A3E3E"/>
          <w:sz w:val="20"/>
          <w:szCs w:val="20"/>
        </w:rPr>
        <w:t>partitioner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qthis</w:t>
      </w:r>
      <w:r>
        <w:rPr>
          <w:rFonts w:ascii="Consolas" w:hAnsi="Consolas"/>
          <w:color w:val="000000"/>
          <w:sz w:val="20"/>
          <w:szCs w:val="20"/>
        </w:rPr>
        <w:t>.dequeue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72B238CF" w14:textId="77777777" w:rsidR="00BA1271" w:rsidRDefault="00BA1271" w:rsidP="00BA1271">
      <w:pPr>
        <w:pStyle w:val="NormalWeb"/>
        <w:shd w:val="clear" w:color="auto" w:fill="FFFFFF"/>
        <w:ind w:left="720" w:firstLine="72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.enqueue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partitioner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A3A5190" w14:textId="77777777" w:rsidR="00BA1271" w:rsidRDefault="00BA1271" w:rsidP="00BA1271">
      <w:pPr>
        <w:pStyle w:val="NormalWeb"/>
        <w:shd w:val="clear" w:color="auto" w:fill="FFFFFF"/>
        <w:ind w:left="720"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qthis</w:t>
      </w:r>
      <w:r>
        <w:rPr>
          <w:rFonts w:ascii="Consolas" w:hAnsi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/>
          <w:color w:val="000000"/>
          <w:sz w:val="20"/>
          <w:szCs w:val="20"/>
        </w:rPr>
        <w:t>() &gt; 0) {</w:t>
      </w:r>
    </w:p>
    <w:p w14:paraId="6A57DE99" w14:textId="77777777" w:rsidR="00BA1271" w:rsidRDefault="00BA1271" w:rsidP="00BA1271">
      <w:pPr>
        <w:pStyle w:val="NormalWeb"/>
        <w:shd w:val="clear" w:color="auto" w:fill="FFFFFF"/>
        <w:ind w:left="1440" w:firstLine="72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.enqueue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qthis</w:t>
      </w:r>
      <w:r>
        <w:rPr>
          <w:rFonts w:ascii="Consolas" w:hAnsi="Consolas"/>
          <w:color w:val="000000"/>
          <w:sz w:val="20"/>
          <w:szCs w:val="20"/>
        </w:rPr>
        <w:t>.dequeue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480372E4" w14:textId="77777777" w:rsidR="00BA1271" w:rsidRDefault="00BA1271" w:rsidP="00BA1271">
      <w:pPr>
        <w:pStyle w:val="NormalWeb"/>
        <w:shd w:val="clear" w:color="auto" w:fill="FFFFFF"/>
        <w:ind w:left="720"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75B7077" w14:textId="77777777" w:rsidR="00BA1271" w:rsidRDefault="00BA1271" w:rsidP="00BA1271">
      <w:pPr>
        <w:pStyle w:val="NormalWeb"/>
        <w:shd w:val="clear" w:color="auto" w:fill="FFFFFF"/>
        <w:ind w:left="720"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/*</w:t>
      </w:r>
    </w:p>
    <w:p w14:paraId="19F664B1" w14:textId="77777777" w:rsidR="00BA1271" w:rsidRDefault="00BA1271" w:rsidP="00BA1271">
      <w:pPr>
        <w:pStyle w:val="NormalWeb"/>
        <w:shd w:val="clear" w:color="auto" w:fill="FFFFFF"/>
        <w:ind w:left="720"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* Partition this into two queues as discussed above</w:t>
      </w:r>
    </w:p>
    <w:p w14:paraId="1C819D84" w14:textId="77777777" w:rsidR="00BA1271" w:rsidRDefault="00BA1271" w:rsidP="00BA1271">
      <w:pPr>
        <w:pStyle w:val="NormalWeb"/>
        <w:shd w:val="clear" w:color="auto" w:fill="FFFFFF"/>
        <w:ind w:left="720"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* (you will need to declare and initialize two new queues)</w:t>
      </w:r>
    </w:p>
    <w:p w14:paraId="338481CF" w14:textId="393DE73A" w:rsidR="00BA1271" w:rsidRDefault="00BA1271" w:rsidP="00BA1271">
      <w:pPr>
        <w:pStyle w:val="NormalWeb"/>
        <w:shd w:val="clear" w:color="auto" w:fill="FFFFFF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*/</w:t>
      </w:r>
    </w:p>
    <w:p w14:paraId="7D74A628" w14:textId="77777777" w:rsidR="00BA1271" w:rsidRDefault="00BA1271" w:rsidP="00BA1271">
      <w:pPr>
        <w:pStyle w:val="NormalWeb"/>
        <w:shd w:val="clear" w:color="auto" w:fill="FFFFFF"/>
        <w:ind w:left="720"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Queue&lt;T&gt; </w:t>
      </w:r>
      <w:r>
        <w:rPr>
          <w:rFonts w:ascii="Consolas" w:hAnsi="Consolas"/>
          <w:color w:val="6A3E3E"/>
          <w:sz w:val="20"/>
          <w:szCs w:val="20"/>
        </w:rPr>
        <w:t>lower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Queue3&lt;T&gt;();</w:t>
      </w:r>
    </w:p>
    <w:p w14:paraId="7F174310" w14:textId="77777777" w:rsidR="00BA1271" w:rsidRDefault="00BA1271" w:rsidP="00BA1271">
      <w:pPr>
        <w:pStyle w:val="NormalWeb"/>
        <w:shd w:val="clear" w:color="auto" w:fill="FFFFFF"/>
        <w:ind w:left="720"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Queue&lt;T&gt; </w:t>
      </w:r>
      <w:r>
        <w:rPr>
          <w:rFonts w:ascii="Consolas" w:hAnsi="Consolas"/>
          <w:color w:val="6A3E3E"/>
          <w:sz w:val="20"/>
          <w:szCs w:val="20"/>
        </w:rPr>
        <w:t>higher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Queue3&lt;T&gt;();</w:t>
      </w:r>
    </w:p>
    <w:p w14:paraId="3A74CACD" w14:textId="77777777" w:rsidR="00BA1271" w:rsidRDefault="00BA1271" w:rsidP="00BA1271">
      <w:pPr>
        <w:pStyle w:val="NormalWeb"/>
        <w:shd w:val="clear" w:color="auto" w:fill="FFFFFF"/>
        <w:ind w:left="720"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partition queue</w:t>
      </w:r>
    </w:p>
    <w:p w14:paraId="2D94FC68" w14:textId="77777777" w:rsidR="00BA1271" w:rsidRDefault="00BA1271" w:rsidP="00BA1271">
      <w:pPr>
        <w:pStyle w:val="NormalWeb"/>
        <w:shd w:val="clear" w:color="auto" w:fill="FFFFFF"/>
        <w:ind w:left="720"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/>
          <w:color w:val="000000"/>
          <w:sz w:val="20"/>
          <w:szCs w:val="20"/>
        </w:rPr>
        <w:t>() &gt; 0) {</w:t>
      </w:r>
    </w:p>
    <w:p w14:paraId="47A3E4C4" w14:textId="77777777" w:rsidR="00BA1271" w:rsidRDefault="00BA1271" w:rsidP="00BA1271">
      <w:pPr>
        <w:pStyle w:val="NormalWeb"/>
        <w:shd w:val="clear" w:color="auto" w:fill="FFFFFF"/>
        <w:ind w:left="1440"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T </w:t>
      </w:r>
      <w:r>
        <w:rPr>
          <w:rFonts w:ascii="Consolas" w:hAnsi="Consolas"/>
          <w:color w:val="6A3E3E"/>
          <w:sz w:val="20"/>
          <w:szCs w:val="20"/>
        </w:rPr>
        <w:t>dequeue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.dequeue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758C1BE0" w14:textId="77777777" w:rsidR="00BA1271" w:rsidRDefault="00BA1271" w:rsidP="00BA1271">
      <w:pPr>
        <w:pStyle w:val="NormalWeb"/>
        <w:shd w:val="clear" w:color="auto" w:fill="FFFFFF"/>
        <w:ind w:left="1440"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order</w:t>
      </w:r>
      <w:r>
        <w:rPr>
          <w:rFonts w:ascii="Consolas" w:hAnsi="Consolas"/>
          <w:color w:val="000000"/>
          <w:sz w:val="20"/>
          <w:szCs w:val="20"/>
        </w:rPr>
        <w:t>.compare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dequeue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partitioner</w:t>
      </w:r>
      <w:r>
        <w:rPr>
          <w:rFonts w:ascii="Consolas" w:hAnsi="Consolas"/>
          <w:color w:val="000000"/>
          <w:sz w:val="20"/>
          <w:szCs w:val="20"/>
        </w:rPr>
        <w:t>) &gt; 0) {</w:t>
      </w:r>
    </w:p>
    <w:p w14:paraId="1B165710" w14:textId="77777777" w:rsidR="00BA1271" w:rsidRDefault="00BA1271" w:rsidP="00BA1271">
      <w:pPr>
        <w:pStyle w:val="NormalWeb"/>
        <w:shd w:val="clear" w:color="auto" w:fill="FFFFFF"/>
        <w:ind w:left="2160" w:firstLine="72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higher</w:t>
      </w:r>
      <w:r>
        <w:rPr>
          <w:rFonts w:ascii="Consolas" w:hAnsi="Consolas"/>
          <w:color w:val="000000"/>
          <w:sz w:val="20"/>
          <w:szCs w:val="20"/>
        </w:rPr>
        <w:t>.enqueue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dequeue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316CFDD" w14:textId="77777777" w:rsidR="00BA1271" w:rsidRDefault="00BA1271" w:rsidP="00BA1271">
      <w:pPr>
        <w:pStyle w:val="NormalWeb"/>
        <w:shd w:val="clear" w:color="auto" w:fill="FFFFFF"/>
        <w:ind w:left="1440"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D311CF6" w14:textId="77777777" w:rsidR="00BA1271" w:rsidRDefault="00BA1271" w:rsidP="00BA1271">
      <w:pPr>
        <w:pStyle w:val="NormalWeb"/>
        <w:shd w:val="clear" w:color="auto" w:fill="FFFFFF"/>
        <w:ind w:left="2160" w:firstLine="72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lower</w:t>
      </w:r>
      <w:r>
        <w:rPr>
          <w:rFonts w:ascii="Consolas" w:hAnsi="Consolas"/>
          <w:color w:val="000000"/>
          <w:sz w:val="20"/>
          <w:szCs w:val="20"/>
        </w:rPr>
        <w:t>.enqueue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dequeue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030F4BD" w14:textId="77777777" w:rsidR="00BA1271" w:rsidRDefault="00BA1271" w:rsidP="00BA1271">
      <w:pPr>
        <w:pStyle w:val="NormalWeb"/>
        <w:shd w:val="clear" w:color="auto" w:fill="FFFFFF"/>
        <w:ind w:left="1440"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129DBAA" w14:textId="77777777" w:rsidR="00BA1271" w:rsidRDefault="00BA1271" w:rsidP="00BA1271">
      <w:pPr>
        <w:pStyle w:val="NormalWeb"/>
        <w:shd w:val="clear" w:color="auto" w:fill="FFFFFF"/>
        <w:ind w:left="720"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DDCDCE7" w14:textId="77777777" w:rsidR="00BA1271" w:rsidRDefault="00BA1271" w:rsidP="00BA1271">
      <w:pPr>
        <w:pStyle w:val="NormalWeb"/>
        <w:shd w:val="clear" w:color="auto" w:fill="FFFFFF"/>
        <w:ind w:left="720"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/*</w:t>
      </w:r>
    </w:p>
    <w:p w14:paraId="0D136316" w14:textId="77777777" w:rsidR="00BA1271" w:rsidRDefault="00BA1271" w:rsidP="00BA1271">
      <w:pPr>
        <w:pStyle w:val="NormalWeb"/>
        <w:shd w:val="clear" w:color="auto" w:fill="FFFFFF"/>
        <w:ind w:left="720"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* Recursively sort the two queues</w:t>
      </w:r>
    </w:p>
    <w:p w14:paraId="3BCCFC50" w14:textId="77777777" w:rsidR="00BA1271" w:rsidRDefault="00BA1271" w:rsidP="00BA1271">
      <w:pPr>
        <w:pStyle w:val="NormalWeb"/>
        <w:shd w:val="clear" w:color="auto" w:fill="FFFFFF"/>
        <w:ind w:left="720"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*/</w:t>
      </w:r>
    </w:p>
    <w:p w14:paraId="41F8612E" w14:textId="77777777" w:rsidR="00BA1271" w:rsidRDefault="00BA1271" w:rsidP="00BA1271">
      <w:pPr>
        <w:pStyle w:val="NormalWeb"/>
        <w:shd w:val="clear" w:color="auto" w:fill="FFFFFF"/>
        <w:ind w:left="144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3F7F5F"/>
          <w:sz w:val="20"/>
          <w:szCs w:val="20"/>
        </w:rPr>
        <w:t>// THIS SHIT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DONT WORK!!!!!!!!!// THIS SHIT DONT WORK!!!!!!!!!// THIS SHIT DONT WORK!!!!!!!!!</w:t>
      </w:r>
    </w:p>
    <w:p w14:paraId="70B4EC90" w14:textId="77777777" w:rsidR="00BA1271" w:rsidRDefault="00BA1271" w:rsidP="00BA1271">
      <w:pPr>
        <w:pStyle w:val="NormalWeb"/>
        <w:shd w:val="clear" w:color="auto" w:fill="FFFFFF"/>
        <w:ind w:left="720"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lower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order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7E43BC2" w14:textId="77777777" w:rsidR="00BA1271" w:rsidRDefault="00BA1271" w:rsidP="00BA1271">
      <w:pPr>
        <w:pStyle w:val="NormalWeb"/>
        <w:shd w:val="clear" w:color="auto" w:fill="FFFFFF"/>
        <w:ind w:left="720"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higher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order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9D56D99" w14:textId="77777777" w:rsidR="00BA1271" w:rsidRDefault="00BA1271" w:rsidP="00BA1271">
      <w:pPr>
        <w:pStyle w:val="NormalWeb"/>
        <w:shd w:val="clear" w:color="auto" w:fill="FFFFFF"/>
        <w:ind w:left="720"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/*</w:t>
      </w:r>
    </w:p>
    <w:p w14:paraId="4BDA648B" w14:textId="77777777" w:rsidR="00BA1271" w:rsidRDefault="00BA1271" w:rsidP="00BA1271">
      <w:pPr>
        <w:pStyle w:val="NormalWeb"/>
        <w:shd w:val="clear" w:color="auto" w:fill="FFFFFF"/>
        <w:ind w:left="720"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* Reconstruct this by combining the two sorted queues and the</w:t>
      </w:r>
    </w:p>
    <w:p w14:paraId="144FF9CC" w14:textId="77777777" w:rsidR="00BA1271" w:rsidRDefault="00BA1271" w:rsidP="00BA1271">
      <w:pPr>
        <w:pStyle w:val="NormalWeb"/>
        <w:shd w:val="clear" w:color="auto" w:fill="FFFFFF"/>
        <w:ind w:left="720"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* </w:t>
      </w:r>
      <w:proofErr w:type="gramStart"/>
      <w:r>
        <w:rPr>
          <w:rFonts w:ascii="Consolas" w:hAnsi="Consolas"/>
          <w:color w:val="3F7F5F"/>
          <w:sz w:val="20"/>
          <w:szCs w:val="20"/>
        </w:rPr>
        <w:t>partitioning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entry in the proper order</w:t>
      </w:r>
    </w:p>
    <w:p w14:paraId="5B2EBDA8" w14:textId="77777777" w:rsidR="00BA1271" w:rsidRDefault="00BA1271" w:rsidP="00BA1271">
      <w:pPr>
        <w:pStyle w:val="NormalWeb"/>
        <w:shd w:val="clear" w:color="auto" w:fill="FFFFFF"/>
        <w:ind w:left="720"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*/</w:t>
      </w:r>
    </w:p>
    <w:p w14:paraId="2B2EB8DD" w14:textId="77777777" w:rsidR="00BA1271" w:rsidRDefault="00BA1271" w:rsidP="00BA1271">
      <w:pPr>
        <w:pStyle w:val="NormalWeb"/>
        <w:shd w:val="clear" w:color="auto" w:fill="FFFFFF"/>
        <w:ind w:left="720" w:firstLine="72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qthis</w:t>
      </w:r>
      <w:r>
        <w:rPr>
          <w:rFonts w:ascii="Consolas" w:hAnsi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lower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A76C02A" w14:textId="77777777" w:rsidR="00BA1271" w:rsidRDefault="00BA1271" w:rsidP="00BA1271">
      <w:pPr>
        <w:pStyle w:val="NormalWeb"/>
        <w:shd w:val="clear" w:color="auto" w:fill="FFFFFF"/>
        <w:ind w:left="720" w:firstLine="72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qthis</w:t>
      </w:r>
      <w:r>
        <w:rPr>
          <w:rFonts w:ascii="Consolas" w:hAnsi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higher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8B6E8D7" w14:textId="77777777" w:rsidR="00BA1271" w:rsidRDefault="00BA1271" w:rsidP="00BA1271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C0F7B4A" w14:textId="77777777" w:rsidR="00BA1271" w:rsidRDefault="00BA1271" w:rsidP="00BA127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5DC98BA" w14:textId="77777777" w:rsidR="00BA1271" w:rsidRDefault="00BA1271"/>
    <w:p w14:paraId="55EB715C" w14:textId="77777777" w:rsidR="00BA1271" w:rsidRDefault="00BA1271"/>
    <w:sectPr w:rsidR="00BA1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271"/>
    <w:rsid w:val="00800606"/>
    <w:rsid w:val="00861C07"/>
    <w:rsid w:val="00BA1271"/>
    <w:rsid w:val="00C1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0534F"/>
  <w15:chartTrackingRefBased/>
  <w15:docId w15:val="{01C727A4-151C-4566-BF16-52607E894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1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8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Farmer, Gage</dc:creator>
  <cp:keywords/>
  <dc:description/>
  <cp:lastModifiedBy>Farmer, Gage</cp:lastModifiedBy>
  <cp:revision>1</cp:revision>
  <dcterms:created xsi:type="dcterms:W3CDTF">2023-09-28T02:25:00Z</dcterms:created>
  <dcterms:modified xsi:type="dcterms:W3CDTF">2023-09-28T02:27:00Z</dcterms:modified>
</cp:coreProperties>
</file>