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6AEFD" w14:textId="79D1925D" w:rsidR="00DF494E" w:rsidRPr="003422CC" w:rsidRDefault="00FD3AC6" w:rsidP="00FD3AC6">
      <w:pPr>
        <w:spacing w:line="276" w:lineRule="auto"/>
        <w:jc w:val="right"/>
        <w:rPr>
          <w:rFonts w:ascii="Times New Roman" w:hAnsi="Times New Roman" w:cs="Times New Roman"/>
          <w:sz w:val="24"/>
          <w:szCs w:val="24"/>
        </w:rPr>
      </w:pPr>
      <w:r w:rsidRPr="003422CC">
        <w:rPr>
          <w:rFonts w:ascii="Times New Roman" w:hAnsi="Times New Roman" w:cs="Times New Roman"/>
          <w:sz w:val="24"/>
          <w:szCs w:val="24"/>
        </w:rPr>
        <w:t>Charles Farmer</w:t>
      </w:r>
    </w:p>
    <w:p w14:paraId="77E8EEAC" w14:textId="439C40B5" w:rsidR="00FD3AC6" w:rsidRPr="003422CC" w:rsidRDefault="00FD3AC6" w:rsidP="00FD3AC6">
      <w:pPr>
        <w:spacing w:line="276" w:lineRule="auto"/>
        <w:jc w:val="right"/>
        <w:rPr>
          <w:rFonts w:ascii="Times New Roman" w:hAnsi="Times New Roman" w:cs="Times New Roman"/>
          <w:sz w:val="24"/>
          <w:szCs w:val="24"/>
        </w:rPr>
      </w:pPr>
      <w:r w:rsidRPr="003422CC">
        <w:rPr>
          <w:rFonts w:ascii="Times New Roman" w:hAnsi="Times New Roman" w:cs="Times New Roman"/>
          <w:sz w:val="24"/>
          <w:szCs w:val="24"/>
        </w:rPr>
        <w:t>Cultural Diversity</w:t>
      </w:r>
    </w:p>
    <w:p w14:paraId="5C6B2B35" w14:textId="1F8819DF" w:rsidR="00FD3AC6" w:rsidRPr="003422CC" w:rsidRDefault="00FD3AC6" w:rsidP="00FD3AC6">
      <w:pPr>
        <w:jc w:val="right"/>
        <w:rPr>
          <w:rFonts w:ascii="Times New Roman" w:hAnsi="Times New Roman" w:cs="Times New Roman"/>
          <w:sz w:val="24"/>
          <w:szCs w:val="24"/>
        </w:rPr>
      </w:pPr>
      <w:r w:rsidRPr="003422CC">
        <w:rPr>
          <w:rFonts w:ascii="Times New Roman" w:hAnsi="Times New Roman" w:cs="Times New Roman"/>
          <w:sz w:val="24"/>
          <w:szCs w:val="24"/>
        </w:rPr>
        <w:t>1/27/2020</w:t>
      </w:r>
    </w:p>
    <w:p w14:paraId="43553BA8" w14:textId="7EBA51BC" w:rsidR="00FD3AC6" w:rsidRPr="003422CC" w:rsidRDefault="00FD3AC6" w:rsidP="00FD3AC6">
      <w:pPr>
        <w:jc w:val="center"/>
        <w:rPr>
          <w:rFonts w:ascii="Times New Roman" w:hAnsi="Times New Roman" w:cs="Times New Roman"/>
          <w:sz w:val="24"/>
          <w:szCs w:val="24"/>
        </w:rPr>
      </w:pPr>
      <w:r w:rsidRPr="003422CC">
        <w:rPr>
          <w:rFonts w:ascii="Times New Roman" w:hAnsi="Times New Roman" w:cs="Times New Roman"/>
          <w:sz w:val="24"/>
          <w:szCs w:val="24"/>
        </w:rPr>
        <w:t>African American and Hispanic Unemployment All Time Low</w:t>
      </w:r>
    </w:p>
    <w:p w14:paraId="6B7ABA73" w14:textId="3097C441" w:rsidR="00FD3AC6" w:rsidRPr="003422CC" w:rsidRDefault="00FD3AC6" w:rsidP="00FD3AC6">
      <w:pPr>
        <w:rPr>
          <w:rFonts w:ascii="Times New Roman" w:hAnsi="Times New Roman" w:cs="Times New Roman"/>
          <w:sz w:val="24"/>
          <w:szCs w:val="24"/>
        </w:rPr>
      </w:pPr>
      <w:r w:rsidRPr="003422CC">
        <w:rPr>
          <w:rFonts w:ascii="Times New Roman" w:hAnsi="Times New Roman" w:cs="Times New Roman"/>
          <w:sz w:val="24"/>
          <w:szCs w:val="24"/>
        </w:rPr>
        <w:t>Article Title: Black unemployment rate falls to a record low</w:t>
      </w:r>
    </w:p>
    <w:p w14:paraId="4950C130" w14:textId="6910A801" w:rsidR="00FD3AC6" w:rsidRPr="003422CC" w:rsidRDefault="00FD3AC6" w:rsidP="00FD3AC6">
      <w:pPr>
        <w:rPr>
          <w:rFonts w:ascii="Times New Roman" w:hAnsi="Times New Roman" w:cs="Times New Roman"/>
          <w:sz w:val="24"/>
          <w:szCs w:val="24"/>
        </w:rPr>
      </w:pPr>
      <w:r w:rsidRPr="003422CC">
        <w:rPr>
          <w:rFonts w:ascii="Times New Roman" w:hAnsi="Times New Roman" w:cs="Times New Roman"/>
          <w:sz w:val="24"/>
          <w:szCs w:val="24"/>
        </w:rPr>
        <w:t>Author: Chris Isidore</w:t>
      </w:r>
    </w:p>
    <w:p w14:paraId="3F0A0D4C" w14:textId="1B54BC62" w:rsidR="00FD3AC6" w:rsidRPr="003422CC" w:rsidRDefault="00FD3AC6" w:rsidP="00FD3AC6">
      <w:pPr>
        <w:rPr>
          <w:rFonts w:ascii="Times New Roman" w:hAnsi="Times New Roman" w:cs="Times New Roman"/>
          <w:sz w:val="24"/>
          <w:szCs w:val="24"/>
        </w:rPr>
      </w:pPr>
      <w:r w:rsidRPr="003422CC">
        <w:rPr>
          <w:rFonts w:ascii="Times New Roman" w:hAnsi="Times New Roman" w:cs="Times New Roman"/>
          <w:sz w:val="24"/>
          <w:szCs w:val="24"/>
        </w:rPr>
        <w:t>Source: CNN Business</w:t>
      </w:r>
    </w:p>
    <w:p w14:paraId="3312CB28" w14:textId="7D917BC0" w:rsidR="00FD3AC6" w:rsidRDefault="00FD3AC6" w:rsidP="00FD3AC6">
      <w:pPr>
        <w:rPr>
          <w:rFonts w:ascii="Times New Roman" w:hAnsi="Times New Roman" w:cs="Times New Roman"/>
          <w:sz w:val="24"/>
          <w:szCs w:val="24"/>
        </w:rPr>
      </w:pPr>
      <w:r w:rsidRPr="003422CC">
        <w:rPr>
          <w:rFonts w:ascii="Times New Roman" w:hAnsi="Times New Roman" w:cs="Times New Roman"/>
          <w:sz w:val="24"/>
          <w:szCs w:val="24"/>
        </w:rPr>
        <w:t>Date: September 6, 2019</w:t>
      </w:r>
    </w:p>
    <w:p w14:paraId="51457CF8" w14:textId="77777777" w:rsidR="003422CC" w:rsidRPr="003422CC" w:rsidRDefault="003422CC" w:rsidP="00FD3AC6">
      <w:pPr>
        <w:rPr>
          <w:rFonts w:ascii="Times New Roman" w:hAnsi="Times New Roman" w:cs="Times New Roman"/>
          <w:sz w:val="24"/>
          <w:szCs w:val="24"/>
        </w:rPr>
      </w:pPr>
      <w:bookmarkStart w:id="0" w:name="_GoBack"/>
      <w:bookmarkEnd w:id="0"/>
    </w:p>
    <w:p w14:paraId="2E417073" w14:textId="14411B5B" w:rsidR="003422CC" w:rsidRPr="003422CC" w:rsidRDefault="00FD3AC6" w:rsidP="003422CC">
      <w:pPr>
        <w:spacing w:line="480" w:lineRule="auto"/>
        <w:rPr>
          <w:rFonts w:ascii="Times New Roman" w:hAnsi="Times New Roman" w:cs="Times New Roman"/>
          <w:sz w:val="24"/>
          <w:szCs w:val="24"/>
        </w:rPr>
      </w:pPr>
      <w:r>
        <w:tab/>
      </w:r>
      <w:r w:rsidRPr="003422CC">
        <w:rPr>
          <w:rFonts w:ascii="Times New Roman" w:hAnsi="Times New Roman" w:cs="Times New Roman"/>
          <w:sz w:val="24"/>
          <w:szCs w:val="24"/>
        </w:rPr>
        <w:t xml:space="preserve">The article tells how recently, the unemployment rate for African-Americans has reached a record low of 5.5% from its previous rate of 6%. As well as this, the article says the Hispanic unemployment rate has also gone down to 4.2%. </w:t>
      </w:r>
      <w:r w:rsidR="003422CC" w:rsidRPr="003422CC">
        <w:rPr>
          <w:rFonts w:ascii="Times New Roman" w:hAnsi="Times New Roman" w:cs="Times New Roman"/>
          <w:sz w:val="24"/>
          <w:szCs w:val="24"/>
        </w:rPr>
        <w:t>Both of these numbers are inching closer and closer to the Caucasian-American unemployment rate, being 3.4% at the time of writing. It also states that the reason for these improvements is due to the increasing number of jobs available in the recent years.</w:t>
      </w:r>
    </w:p>
    <w:p w14:paraId="1A333340" w14:textId="001F398B" w:rsidR="003422CC" w:rsidRPr="003422CC" w:rsidRDefault="003422CC" w:rsidP="003422CC">
      <w:pPr>
        <w:spacing w:line="480" w:lineRule="auto"/>
        <w:rPr>
          <w:rFonts w:ascii="Times New Roman" w:hAnsi="Times New Roman" w:cs="Times New Roman"/>
          <w:sz w:val="24"/>
          <w:szCs w:val="24"/>
        </w:rPr>
      </w:pPr>
      <w:r w:rsidRPr="003422CC">
        <w:rPr>
          <w:rFonts w:ascii="Times New Roman" w:hAnsi="Times New Roman" w:cs="Times New Roman"/>
          <w:sz w:val="24"/>
          <w:szCs w:val="24"/>
        </w:rPr>
        <w:tab/>
        <w:t>My personal opinion on these statistics is that this is clearly very good, as the more people we can keep employed, the happier people will be and the more our economy will be able to flourish. I also believe that many of these changes go hand in hand with several of President Trump’s recent policies and actions, which seem to have counteracted those made under the Obama administration, which had previously caused unemployment rates to actually go up. Of course, I don’t entirely credit this great news to the president, as it is also due to the great performance of the economy, as well as more employers getting the opportunity to create more jobs in lower class communities, which will in turn bring these places into a better state once the average citizen is able to make a solid living.</w:t>
      </w:r>
    </w:p>
    <w:sectPr w:rsidR="003422CC" w:rsidRPr="00342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AC6"/>
    <w:rsid w:val="003422CC"/>
    <w:rsid w:val="00431198"/>
    <w:rsid w:val="00E57D9A"/>
    <w:rsid w:val="00FD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DD148"/>
  <w15:chartTrackingRefBased/>
  <w15:docId w15:val="{77896B7C-A8A7-4BB6-89BF-EFCFA4F9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Farmer</dc:creator>
  <cp:keywords/>
  <dc:description/>
  <cp:lastModifiedBy>Gage Farmer</cp:lastModifiedBy>
  <cp:revision>1</cp:revision>
  <dcterms:created xsi:type="dcterms:W3CDTF">2020-01-28T02:35:00Z</dcterms:created>
  <dcterms:modified xsi:type="dcterms:W3CDTF">2020-01-28T02:53:00Z</dcterms:modified>
</cp:coreProperties>
</file>