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9AA8A" w14:textId="43E6151F" w:rsidR="00666B22" w:rsidRPr="00B50ABC" w:rsidRDefault="00666B22" w:rsidP="00666B22">
      <w:pPr>
        <w:rPr>
          <w:rFonts w:ascii="Times New Roman" w:hAnsi="Times New Roman" w:cs="Times New Roman"/>
          <w:b/>
          <w:bCs/>
          <w:sz w:val="20"/>
          <w:szCs w:val="20"/>
        </w:rPr>
      </w:pPr>
      <w:r w:rsidRPr="00B50ABC">
        <w:rPr>
          <w:rFonts w:ascii="Times New Roman" w:hAnsi="Times New Roman" w:cs="Times New Roman"/>
          <w:b/>
          <w:bCs/>
          <w:sz w:val="20"/>
          <w:szCs w:val="20"/>
        </w:rPr>
        <w:t>Abstract</w:t>
      </w:r>
    </w:p>
    <w:p w14:paraId="7D6F4AAE" w14:textId="37235A64" w:rsidR="00666B22" w:rsidRPr="00B50ABC" w:rsidRDefault="00666B22" w:rsidP="00666B22">
      <w:pPr>
        <w:rPr>
          <w:rFonts w:ascii="Times New Roman" w:hAnsi="Times New Roman" w:cs="Times New Roman"/>
          <w:sz w:val="20"/>
          <w:szCs w:val="20"/>
        </w:rPr>
      </w:pPr>
      <w:r w:rsidRPr="00B50ABC">
        <w:rPr>
          <w:rFonts w:ascii="Times New Roman" w:hAnsi="Times New Roman" w:cs="Times New Roman"/>
          <w:b/>
          <w:bCs/>
          <w:sz w:val="20"/>
          <w:szCs w:val="20"/>
        </w:rPr>
        <w:tab/>
      </w:r>
      <w:r w:rsidR="00BE0FA4" w:rsidRPr="00B50ABC">
        <w:rPr>
          <w:rFonts w:ascii="Times New Roman" w:hAnsi="Times New Roman" w:cs="Times New Roman"/>
          <w:sz w:val="20"/>
          <w:szCs w:val="20"/>
        </w:rPr>
        <w:t xml:space="preserve">Online education has proven to be harmful to the average student over the last few years. </w:t>
      </w:r>
      <w:r w:rsidR="0033185F" w:rsidRPr="00B50ABC">
        <w:rPr>
          <w:rFonts w:ascii="Times New Roman" w:hAnsi="Times New Roman" w:cs="Times New Roman"/>
          <w:sz w:val="20"/>
          <w:szCs w:val="20"/>
        </w:rPr>
        <w:t xml:space="preserve">It was shown to be less effective towards teaching material due to the structure of requiring a student to use technology in order to turn in their work. Aside from this, it was much more difficult for students, as it punished those who were not predisposed to working with computers. Not only this, but being on a computer in a video call as opposed to in class resulted in less effective lectures due to using less of a student’s working memory capacity. Students with ADHD were impacted much more heavily than others through higher risk of setbacks such as greater difficulty in organization and participation, as well as raising antisocial behavior even after students were moved back to in person </w:t>
      </w:r>
      <w:r w:rsidR="006630FB" w:rsidRPr="00B50ABC">
        <w:rPr>
          <w:rFonts w:ascii="Times New Roman" w:hAnsi="Times New Roman" w:cs="Times New Roman"/>
          <w:sz w:val="20"/>
          <w:szCs w:val="20"/>
        </w:rPr>
        <w:t>classes.</w:t>
      </w:r>
    </w:p>
    <w:p w14:paraId="3C493FA5" w14:textId="67A9F029" w:rsidR="00DF494E" w:rsidRPr="00B50ABC" w:rsidRDefault="00293538" w:rsidP="00666B22">
      <w:pPr>
        <w:rPr>
          <w:rFonts w:ascii="Times New Roman" w:hAnsi="Times New Roman" w:cs="Times New Roman"/>
          <w:b/>
          <w:bCs/>
          <w:sz w:val="20"/>
          <w:szCs w:val="20"/>
        </w:rPr>
      </w:pPr>
      <w:r w:rsidRPr="00B50ABC">
        <w:rPr>
          <w:rFonts w:ascii="Times New Roman" w:hAnsi="Times New Roman" w:cs="Times New Roman"/>
          <w:b/>
          <w:bCs/>
          <w:sz w:val="20"/>
          <w:szCs w:val="20"/>
        </w:rPr>
        <w:t>Introduction</w:t>
      </w:r>
    </w:p>
    <w:p w14:paraId="274FB91D" w14:textId="3F25EA54" w:rsidR="00293538" w:rsidRPr="00B50ABC" w:rsidRDefault="00666B22" w:rsidP="00293538">
      <w:pPr>
        <w:pStyle w:val="ListParagraph"/>
        <w:numPr>
          <w:ilvl w:val="1"/>
          <w:numId w:val="1"/>
        </w:numPr>
        <w:rPr>
          <w:rFonts w:ascii="Times New Roman" w:hAnsi="Times New Roman" w:cs="Times New Roman"/>
          <w:sz w:val="20"/>
          <w:szCs w:val="20"/>
        </w:rPr>
      </w:pPr>
      <w:r w:rsidRPr="00B50ABC">
        <w:rPr>
          <w:rFonts w:ascii="Times New Roman" w:hAnsi="Times New Roman" w:cs="Times New Roman"/>
          <w:sz w:val="20"/>
          <w:szCs w:val="20"/>
        </w:rPr>
        <w:t>Me</w:t>
      </w:r>
    </w:p>
    <w:p w14:paraId="7E860143" w14:textId="223159A2" w:rsidR="00293538" w:rsidRPr="00B50ABC" w:rsidRDefault="00666B22" w:rsidP="00293538">
      <w:pPr>
        <w:pStyle w:val="ListParagraph"/>
        <w:numPr>
          <w:ilvl w:val="1"/>
          <w:numId w:val="1"/>
        </w:numPr>
        <w:rPr>
          <w:rFonts w:ascii="Times New Roman" w:hAnsi="Times New Roman" w:cs="Times New Roman"/>
          <w:sz w:val="20"/>
          <w:szCs w:val="20"/>
        </w:rPr>
      </w:pPr>
      <w:r w:rsidRPr="00B50ABC">
        <w:rPr>
          <w:rFonts w:ascii="Times New Roman" w:hAnsi="Times New Roman" w:cs="Times New Roman"/>
          <w:sz w:val="20"/>
          <w:szCs w:val="20"/>
        </w:rPr>
        <w:t>Discussion</w:t>
      </w:r>
    </w:p>
    <w:p w14:paraId="5C0E3BF0" w14:textId="5CEFB77D" w:rsidR="00293538" w:rsidRPr="00B50ABC" w:rsidRDefault="00666B22" w:rsidP="00293538">
      <w:pPr>
        <w:pStyle w:val="ListParagraph"/>
        <w:numPr>
          <w:ilvl w:val="1"/>
          <w:numId w:val="1"/>
        </w:numPr>
        <w:rPr>
          <w:rFonts w:ascii="Times New Roman" w:hAnsi="Times New Roman" w:cs="Times New Roman"/>
          <w:sz w:val="20"/>
          <w:szCs w:val="20"/>
        </w:rPr>
      </w:pPr>
      <w:r w:rsidRPr="00B50ABC">
        <w:rPr>
          <w:rFonts w:ascii="Times New Roman" w:hAnsi="Times New Roman" w:cs="Times New Roman"/>
          <w:sz w:val="20"/>
          <w:szCs w:val="20"/>
        </w:rPr>
        <w:t>Other students and teachers</w:t>
      </w:r>
    </w:p>
    <w:p w14:paraId="0E6DB1B5" w14:textId="3E790760" w:rsidR="00293538" w:rsidRPr="00B50ABC" w:rsidRDefault="00666B22" w:rsidP="00293538">
      <w:pPr>
        <w:pStyle w:val="ListParagraph"/>
        <w:numPr>
          <w:ilvl w:val="1"/>
          <w:numId w:val="1"/>
        </w:numPr>
        <w:rPr>
          <w:rFonts w:ascii="Times New Roman" w:hAnsi="Times New Roman" w:cs="Times New Roman"/>
          <w:sz w:val="20"/>
          <w:szCs w:val="20"/>
        </w:rPr>
      </w:pPr>
      <w:r w:rsidRPr="00B50ABC">
        <w:rPr>
          <w:rFonts w:ascii="Times New Roman" w:hAnsi="Times New Roman" w:cs="Times New Roman"/>
          <w:sz w:val="20"/>
          <w:szCs w:val="20"/>
        </w:rPr>
        <w:t>Spread awareness</w:t>
      </w:r>
    </w:p>
    <w:p w14:paraId="781109A0" w14:textId="2E3F22A6" w:rsidR="00666B22" w:rsidRPr="00B50ABC" w:rsidRDefault="00666B22" w:rsidP="00666B22">
      <w:pPr>
        <w:pStyle w:val="ListParagraph"/>
        <w:numPr>
          <w:ilvl w:val="1"/>
          <w:numId w:val="1"/>
        </w:numPr>
        <w:spacing w:line="480" w:lineRule="auto"/>
        <w:rPr>
          <w:rFonts w:ascii="Times New Roman" w:hAnsi="Times New Roman" w:cs="Times New Roman"/>
          <w:sz w:val="20"/>
          <w:szCs w:val="20"/>
        </w:rPr>
      </w:pPr>
      <w:r w:rsidRPr="00B50ABC">
        <w:rPr>
          <w:rFonts w:ascii="Times New Roman" w:hAnsi="Times New Roman" w:cs="Times New Roman"/>
          <w:sz w:val="20"/>
          <w:szCs w:val="20"/>
        </w:rPr>
        <w:t>Online education</w:t>
      </w:r>
    </w:p>
    <w:p w14:paraId="31B03EB3" w14:textId="14EA87C4" w:rsidR="00293538" w:rsidRPr="00B50ABC" w:rsidRDefault="007D65BA" w:rsidP="00293538">
      <w:pPr>
        <w:pStyle w:val="ListParagraph"/>
        <w:numPr>
          <w:ilvl w:val="0"/>
          <w:numId w:val="1"/>
        </w:numPr>
        <w:rPr>
          <w:rFonts w:ascii="Times New Roman" w:hAnsi="Times New Roman" w:cs="Times New Roman"/>
          <w:b/>
          <w:bCs/>
          <w:sz w:val="20"/>
          <w:szCs w:val="20"/>
        </w:rPr>
      </w:pPr>
      <w:r w:rsidRPr="00B50ABC">
        <w:rPr>
          <w:rFonts w:ascii="Times New Roman" w:hAnsi="Times New Roman" w:cs="Times New Roman"/>
          <w:b/>
          <w:bCs/>
          <w:sz w:val="20"/>
          <w:szCs w:val="20"/>
        </w:rPr>
        <w:t>Effectiveness</w:t>
      </w:r>
    </w:p>
    <w:p w14:paraId="47B49B59" w14:textId="0473BA8D" w:rsidR="00293538" w:rsidRPr="00B50ABC" w:rsidRDefault="008350B8" w:rsidP="00293538">
      <w:pPr>
        <w:pStyle w:val="ListParagraph"/>
        <w:numPr>
          <w:ilvl w:val="1"/>
          <w:numId w:val="1"/>
        </w:numPr>
        <w:rPr>
          <w:rFonts w:ascii="Times New Roman" w:hAnsi="Times New Roman" w:cs="Times New Roman"/>
          <w:sz w:val="20"/>
          <w:szCs w:val="20"/>
        </w:rPr>
      </w:pPr>
      <w:r w:rsidRPr="00B50ABC">
        <w:rPr>
          <w:rFonts w:ascii="Times New Roman" w:hAnsi="Times New Roman" w:cs="Times New Roman"/>
          <w:sz w:val="20"/>
          <w:szCs w:val="20"/>
        </w:rPr>
        <w:t>Internet cognitive fatigue</w:t>
      </w:r>
    </w:p>
    <w:p w14:paraId="787BDE89" w14:textId="00D601FA" w:rsidR="00293538" w:rsidRPr="00B50ABC" w:rsidRDefault="007D65BA" w:rsidP="00293538">
      <w:pPr>
        <w:pStyle w:val="ListParagraph"/>
        <w:numPr>
          <w:ilvl w:val="2"/>
          <w:numId w:val="1"/>
        </w:numPr>
        <w:rPr>
          <w:rFonts w:ascii="Times New Roman" w:hAnsi="Times New Roman" w:cs="Times New Roman"/>
          <w:sz w:val="20"/>
          <w:szCs w:val="20"/>
        </w:rPr>
      </w:pPr>
      <w:r w:rsidRPr="00B50ABC">
        <w:rPr>
          <w:rFonts w:ascii="Times New Roman" w:hAnsi="Times New Roman" w:cs="Times New Roman"/>
          <w:sz w:val="20"/>
          <w:szCs w:val="20"/>
        </w:rPr>
        <w:t>Attention failure</w:t>
      </w:r>
    </w:p>
    <w:p w14:paraId="13FA3983" w14:textId="5BF482D2" w:rsidR="00293538" w:rsidRPr="00B50ABC" w:rsidRDefault="007D65BA" w:rsidP="00293538">
      <w:pPr>
        <w:pStyle w:val="ListParagraph"/>
        <w:numPr>
          <w:ilvl w:val="2"/>
          <w:numId w:val="1"/>
        </w:numPr>
        <w:rPr>
          <w:rFonts w:ascii="Times New Roman" w:hAnsi="Times New Roman" w:cs="Times New Roman"/>
          <w:sz w:val="20"/>
          <w:szCs w:val="20"/>
        </w:rPr>
      </w:pPr>
      <w:r w:rsidRPr="00B50ABC">
        <w:rPr>
          <w:rFonts w:ascii="Times New Roman" w:hAnsi="Times New Roman" w:cs="Times New Roman"/>
          <w:sz w:val="20"/>
          <w:szCs w:val="20"/>
        </w:rPr>
        <w:t>Distractions while performing tasks</w:t>
      </w:r>
    </w:p>
    <w:p w14:paraId="00C0DA4F" w14:textId="487EBFC4" w:rsidR="00293538" w:rsidRPr="00B50ABC" w:rsidRDefault="008350B8" w:rsidP="00293538">
      <w:pPr>
        <w:pStyle w:val="ListParagraph"/>
        <w:numPr>
          <w:ilvl w:val="1"/>
          <w:numId w:val="1"/>
        </w:numPr>
        <w:rPr>
          <w:rFonts w:ascii="Times New Roman" w:hAnsi="Times New Roman" w:cs="Times New Roman"/>
          <w:sz w:val="20"/>
          <w:szCs w:val="20"/>
        </w:rPr>
      </w:pPr>
      <w:r w:rsidRPr="00B50ABC">
        <w:rPr>
          <w:rFonts w:ascii="Times New Roman" w:hAnsi="Times New Roman" w:cs="Times New Roman"/>
          <w:sz w:val="20"/>
          <w:szCs w:val="20"/>
        </w:rPr>
        <w:t>Self-efficacy of interacting with learning content</w:t>
      </w:r>
    </w:p>
    <w:p w14:paraId="62FECF0C" w14:textId="1707CD8F" w:rsidR="00293538" w:rsidRPr="00B50ABC" w:rsidRDefault="007D65BA" w:rsidP="00293538">
      <w:pPr>
        <w:pStyle w:val="ListParagraph"/>
        <w:numPr>
          <w:ilvl w:val="2"/>
          <w:numId w:val="1"/>
        </w:numPr>
        <w:rPr>
          <w:rFonts w:ascii="Times New Roman" w:hAnsi="Times New Roman" w:cs="Times New Roman"/>
          <w:sz w:val="20"/>
          <w:szCs w:val="20"/>
        </w:rPr>
      </w:pPr>
      <w:r w:rsidRPr="00B50ABC">
        <w:rPr>
          <w:rFonts w:ascii="Times New Roman" w:hAnsi="Times New Roman" w:cs="Times New Roman"/>
          <w:sz w:val="20"/>
          <w:szCs w:val="20"/>
        </w:rPr>
        <w:t>Generally lower self esteem with students in online classes</w:t>
      </w:r>
    </w:p>
    <w:p w14:paraId="6A081308" w14:textId="742F7877" w:rsidR="00666B22" w:rsidRPr="00B50ABC" w:rsidRDefault="007D65BA" w:rsidP="00293538">
      <w:pPr>
        <w:pStyle w:val="ListParagraph"/>
        <w:numPr>
          <w:ilvl w:val="2"/>
          <w:numId w:val="1"/>
        </w:numPr>
        <w:rPr>
          <w:rFonts w:ascii="Times New Roman" w:hAnsi="Times New Roman" w:cs="Times New Roman"/>
          <w:sz w:val="20"/>
          <w:szCs w:val="20"/>
        </w:rPr>
      </w:pPr>
      <w:r w:rsidRPr="00B50ABC">
        <w:rPr>
          <w:rFonts w:ascii="Times New Roman" w:hAnsi="Times New Roman" w:cs="Times New Roman"/>
          <w:sz w:val="20"/>
          <w:szCs w:val="20"/>
        </w:rPr>
        <w:t>Due to the pre-perceived notion that online classes are less personal/less enjoyable</w:t>
      </w:r>
    </w:p>
    <w:p w14:paraId="236A93A9" w14:textId="6461AD18" w:rsidR="00666B22" w:rsidRPr="00B50ABC" w:rsidRDefault="007D65BA" w:rsidP="00666B22">
      <w:pPr>
        <w:pStyle w:val="ListParagraph"/>
        <w:numPr>
          <w:ilvl w:val="0"/>
          <w:numId w:val="1"/>
        </w:numPr>
        <w:rPr>
          <w:rFonts w:ascii="Times New Roman" w:hAnsi="Times New Roman" w:cs="Times New Roman"/>
          <w:b/>
          <w:bCs/>
          <w:sz w:val="20"/>
          <w:szCs w:val="20"/>
        </w:rPr>
      </w:pPr>
      <w:r w:rsidRPr="00B50ABC">
        <w:rPr>
          <w:rFonts w:ascii="Times New Roman" w:hAnsi="Times New Roman" w:cs="Times New Roman"/>
          <w:b/>
          <w:bCs/>
          <w:sz w:val="20"/>
          <w:szCs w:val="20"/>
        </w:rPr>
        <w:t>Difficulty</w:t>
      </w:r>
    </w:p>
    <w:p w14:paraId="4AAF8566" w14:textId="45755B88" w:rsidR="00666B22" w:rsidRPr="00B50ABC" w:rsidRDefault="007D65BA" w:rsidP="00666B22">
      <w:pPr>
        <w:pStyle w:val="ListParagraph"/>
        <w:numPr>
          <w:ilvl w:val="1"/>
          <w:numId w:val="1"/>
        </w:numPr>
        <w:rPr>
          <w:rFonts w:ascii="Times New Roman" w:hAnsi="Times New Roman" w:cs="Times New Roman"/>
          <w:sz w:val="20"/>
          <w:szCs w:val="20"/>
        </w:rPr>
      </w:pPr>
      <w:r w:rsidRPr="00B50ABC">
        <w:rPr>
          <w:rFonts w:ascii="Times New Roman" w:hAnsi="Times New Roman" w:cs="Times New Roman"/>
          <w:sz w:val="20"/>
          <w:szCs w:val="20"/>
        </w:rPr>
        <w:t>Working memory capacity</w:t>
      </w:r>
    </w:p>
    <w:p w14:paraId="4A9D6D13" w14:textId="7F84C002" w:rsidR="00666B22" w:rsidRPr="00B50ABC" w:rsidRDefault="007D65BA" w:rsidP="00666B22">
      <w:pPr>
        <w:pStyle w:val="ListParagraph"/>
        <w:numPr>
          <w:ilvl w:val="2"/>
          <w:numId w:val="1"/>
        </w:numPr>
        <w:rPr>
          <w:rFonts w:ascii="Times New Roman" w:hAnsi="Times New Roman" w:cs="Times New Roman"/>
          <w:sz w:val="20"/>
          <w:szCs w:val="20"/>
        </w:rPr>
      </w:pPr>
      <w:r w:rsidRPr="00B50ABC">
        <w:rPr>
          <w:rFonts w:ascii="Times New Roman" w:hAnsi="Times New Roman" w:cs="Times New Roman"/>
          <w:sz w:val="20"/>
          <w:szCs w:val="20"/>
        </w:rPr>
        <w:t>Less effective lessons</w:t>
      </w:r>
    </w:p>
    <w:p w14:paraId="146E55A3" w14:textId="140BA285" w:rsidR="00666B22" w:rsidRPr="00B50ABC" w:rsidRDefault="007D65BA" w:rsidP="00666B22">
      <w:pPr>
        <w:pStyle w:val="ListParagraph"/>
        <w:numPr>
          <w:ilvl w:val="2"/>
          <w:numId w:val="1"/>
        </w:numPr>
        <w:rPr>
          <w:rFonts w:ascii="Times New Roman" w:hAnsi="Times New Roman" w:cs="Times New Roman"/>
          <w:sz w:val="20"/>
          <w:szCs w:val="20"/>
        </w:rPr>
      </w:pPr>
      <w:r w:rsidRPr="00B50ABC">
        <w:rPr>
          <w:rFonts w:ascii="Times New Roman" w:hAnsi="Times New Roman" w:cs="Times New Roman"/>
          <w:sz w:val="20"/>
          <w:szCs w:val="20"/>
        </w:rPr>
        <w:t>Not remembering as much during online classes</w:t>
      </w:r>
    </w:p>
    <w:p w14:paraId="67D7F89F" w14:textId="2F5DBAA5" w:rsidR="00666B22" w:rsidRPr="00B50ABC" w:rsidRDefault="007D65BA" w:rsidP="00666B22">
      <w:pPr>
        <w:pStyle w:val="ListParagraph"/>
        <w:numPr>
          <w:ilvl w:val="1"/>
          <w:numId w:val="1"/>
        </w:numPr>
        <w:rPr>
          <w:rFonts w:ascii="Times New Roman" w:hAnsi="Times New Roman" w:cs="Times New Roman"/>
          <w:sz w:val="20"/>
          <w:szCs w:val="20"/>
        </w:rPr>
      </w:pPr>
      <w:r w:rsidRPr="00B50ABC">
        <w:rPr>
          <w:rFonts w:ascii="Times New Roman" w:hAnsi="Times New Roman" w:cs="Times New Roman"/>
          <w:sz w:val="20"/>
          <w:szCs w:val="20"/>
        </w:rPr>
        <w:t>Ability to use IT</w:t>
      </w:r>
    </w:p>
    <w:p w14:paraId="6369E49F" w14:textId="6A807AB1" w:rsidR="00666B22" w:rsidRPr="00B50ABC" w:rsidRDefault="009F1275" w:rsidP="00666B22">
      <w:pPr>
        <w:pStyle w:val="ListParagraph"/>
        <w:numPr>
          <w:ilvl w:val="2"/>
          <w:numId w:val="1"/>
        </w:numPr>
        <w:rPr>
          <w:rFonts w:ascii="Times New Roman" w:hAnsi="Times New Roman" w:cs="Times New Roman"/>
          <w:sz w:val="20"/>
          <w:szCs w:val="20"/>
        </w:rPr>
      </w:pPr>
      <w:r w:rsidRPr="00B50ABC">
        <w:rPr>
          <w:rFonts w:ascii="Times New Roman" w:hAnsi="Times New Roman" w:cs="Times New Roman"/>
          <w:sz w:val="20"/>
          <w:szCs w:val="20"/>
        </w:rPr>
        <w:t>Causes unnecessary anxiety in less capable students</w:t>
      </w:r>
    </w:p>
    <w:p w14:paraId="70748113" w14:textId="15DBC416" w:rsidR="00666B22" w:rsidRPr="00B50ABC" w:rsidRDefault="009F1275" w:rsidP="00666B22">
      <w:pPr>
        <w:pStyle w:val="ListParagraph"/>
        <w:numPr>
          <w:ilvl w:val="2"/>
          <w:numId w:val="1"/>
        </w:numPr>
        <w:rPr>
          <w:rFonts w:ascii="Times New Roman" w:hAnsi="Times New Roman" w:cs="Times New Roman"/>
          <w:sz w:val="20"/>
          <w:szCs w:val="20"/>
        </w:rPr>
      </w:pPr>
      <w:r w:rsidRPr="00B50ABC">
        <w:rPr>
          <w:rFonts w:ascii="Times New Roman" w:hAnsi="Times New Roman" w:cs="Times New Roman"/>
          <w:sz w:val="20"/>
          <w:szCs w:val="20"/>
        </w:rPr>
        <w:t>Students less capable in IT also do not receive individual satisfaction from classwork</w:t>
      </w:r>
    </w:p>
    <w:p w14:paraId="1F98A695" w14:textId="390B1B83" w:rsidR="00666B22" w:rsidRPr="00B50ABC" w:rsidRDefault="00666B22" w:rsidP="00666B22">
      <w:pPr>
        <w:pStyle w:val="ListParagraph"/>
        <w:numPr>
          <w:ilvl w:val="0"/>
          <w:numId w:val="1"/>
        </w:numPr>
        <w:rPr>
          <w:rFonts w:ascii="Times New Roman" w:hAnsi="Times New Roman" w:cs="Times New Roman"/>
          <w:b/>
          <w:bCs/>
          <w:sz w:val="20"/>
          <w:szCs w:val="20"/>
        </w:rPr>
      </w:pPr>
      <w:r w:rsidRPr="00B50ABC">
        <w:rPr>
          <w:rFonts w:ascii="Times New Roman" w:hAnsi="Times New Roman" w:cs="Times New Roman"/>
          <w:b/>
          <w:bCs/>
          <w:sz w:val="20"/>
          <w:szCs w:val="20"/>
        </w:rPr>
        <w:t>Students with ADHD</w:t>
      </w:r>
    </w:p>
    <w:p w14:paraId="3E3B6F75" w14:textId="79C00331" w:rsidR="00666B22" w:rsidRPr="00B50ABC" w:rsidRDefault="00666B22" w:rsidP="00666B22">
      <w:pPr>
        <w:pStyle w:val="ListParagraph"/>
        <w:numPr>
          <w:ilvl w:val="1"/>
          <w:numId w:val="1"/>
        </w:numPr>
        <w:rPr>
          <w:rFonts w:ascii="Times New Roman" w:hAnsi="Times New Roman" w:cs="Times New Roman"/>
          <w:sz w:val="20"/>
          <w:szCs w:val="20"/>
        </w:rPr>
      </w:pPr>
      <w:r w:rsidRPr="00B50ABC">
        <w:rPr>
          <w:rFonts w:ascii="Times New Roman" w:hAnsi="Times New Roman" w:cs="Times New Roman"/>
          <w:sz w:val="20"/>
          <w:szCs w:val="20"/>
        </w:rPr>
        <w:t xml:space="preserve">Higher risk of </w:t>
      </w:r>
      <w:r w:rsidR="008350B8" w:rsidRPr="00B50ABC">
        <w:rPr>
          <w:rFonts w:ascii="Times New Roman" w:hAnsi="Times New Roman" w:cs="Times New Roman"/>
          <w:sz w:val="20"/>
          <w:szCs w:val="20"/>
        </w:rPr>
        <w:t>setbacks</w:t>
      </w:r>
    </w:p>
    <w:p w14:paraId="092FA05E" w14:textId="39266D9A" w:rsidR="00666B22" w:rsidRPr="00B50ABC" w:rsidRDefault="008350B8" w:rsidP="00666B22">
      <w:pPr>
        <w:pStyle w:val="ListParagraph"/>
        <w:numPr>
          <w:ilvl w:val="2"/>
          <w:numId w:val="1"/>
        </w:numPr>
        <w:rPr>
          <w:rFonts w:ascii="Times New Roman" w:hAnsi="Times New Roman" w:cs="Times New Roman"/>
          <w:sz w:val="20"/>
          <w:szCs w:val="20"/>
        </w:rPr>
      </w:pPr>
      <w:r w:rsidRPr="00B50ABC">
        <w:rPr>
          <w:rFonts w:ascii="Times New Roman" w:hAnsi="Times New Roman" w:cs="Times New Roman"/>
          <w:sz w:val="20"/>
          <w:szCs w:val="20"/>
        </w:rPr>
        <w:t>Difficulty in organization</w:t>
      </w:r>
    </w:p>
    <w:p w14:paraId="20BC8A8A" w14:textId="16384FCE" w:rsidR="008350B8" w:rsidRPr="00B50ABC" w:rsidRDefault="00BE0FA4" w:rsidP="008350B8">
      <w:pPr>
        <w:pStyle w:val="ListParagraph"/>
        <w:numPr>
          <w:ilvl w:val="2"/>
          <w:numId w:val="1"/>
        </w:numPr>
        <w:rPr>
          <w:rFonts w:ascii="Times New Roman" w:hAnsi="Times New Roman" w:cs="Times New Roman"/>
          <w:sz w:val="20"/>
          <w:szCs w:val="20"/>
        </w:rPr>
      </w:pPr>
      <w:r w:rsidRPr="00B50ABC">
        <w:rPr>
          <w:rFonts w:ascii="Times New Roman" w:hAnsi="Times New Roman" w:cs="Times New Roman"/>
          <w:sz w:val="20"/>
          <w:szCs w:val="20"/>
        </w:rPr>
        <w:t>Online education raises antisocial behavior</w:t>
      </w:r>
    </w:p>
    <w:p w14:paraId="2CD01595" w14:textId="26A24ADE" w:rsidR="00666B22" w:rsidRPr="00B50ABC" w:rsidRDefault="008350B8" w:rsidP="00666B22">
      <w:pPr>
        <w:pStyle w:val="ListParagraph"/>
        <w:numPr>
          <w:ilvl w:val="1"/>
          <w:numId w:val="1"/>
        </w:numPr>
        <w:rPr>
          <w:rFonts w:ascii="Times New Roman" w:hAnsi="Times New Roman" w:cs="Times New Roman"/>
          <w:sz w:val="20"/>
          <w:szCs w:val="20"/>
        </w:rPr>
      </w:pPr>
      <w:r w:rsidRPr="00B50ABC">
        <w:rPr>
          <w:rFonts w:ascii="Times New Roman" w:hAnsi="Times New Roman" w:cs="Times New Roman"/>
          <w:sz w:val="20"/>
          <w:szCs w:val="20"/>
        </w:rPr>
        <w:t>Higher risk of non-participation</w:t>
      </w:r>
    </w:p>
    <w:p w14:paraId="45D8CD8C" w14:textId="4F29C0B5" w:rsidR="00666B22" w:rsidRPr="00B50ABC" w:rsidRDefault="008350B8" w:rsidP="00666B22">
      <w:pPr>
        <w:pStyle w:val="ListParagraph"/>
        <w:numPr>
          <w:ilvl w:val="2"/>
          <w:numId w:val="1"/>
        </w:numPr>
        <w:rPr>
          <w:rFonts w:ascii="Times New Roman" w:hAnsi="Times New Roman" w:cs="Times New Roman"/>
          <w:sz w:val="20"/>
          <w:szCs w:val="20"/>
        </w:rPr>
      </w:pPr>
      <w:r w:rsidRPr="00B50ABC">
        <w:rPr>
          <w:rFonts w:ascii="Times New Roman" w:hAnsi="Times New Roman" w:cs="Times New Roman"/>
          <w:sz w:val="20"/>
          <w:szCs w:val="20"/>
        </w:rPr>
        <w:t>Being at home</w:t>
      </w:r>
    </w:p>
    <w:p w14:paraId="29524B3A" w14:textId="615C5D0D" w:rsidR="00666B22" w:rsidRPr="00B50ABC" w:rsidRDefault="008350B8" w:rsidP="00666B22">
      <w:pPr>
        <w:pStyle w:val="ListParagraph"/>
        <w:numPr>
          <w:ilvl w:val="2"/>
          <w:numId w:val="1"/>
        </w:numPr>
        <w:rPr>
          <w:rFonts w:ascii="Times New Roman" w:hAnsi="Times New Roman" w:cs="Times New Roman"/>
          <w:sz w:val="20"/>
          <w:szCs w:val="20"/>
        </w:rPr>
      </w:pPr>
      <w:r w:rsidRPr="00B50ABC">
        <w:rPr>
          <w:rFonts w:ascii="Times New Roman" w:hAnsi="Times New Roman" w:cs="Times New Roman"/>
          <w:sz w:val="20"/>
          <w:szCs w:val="20"/>
        </w:rPr>
        <w:t>Not in a place prioritizing focus</w:t>
      </w:r>
    </w:p>
    <w:p w14:paraId="45984174" w14:textId="624F920E" w:rsidR="00666B22" w:rsidRPr="00B50ABC" w:rsidRDefault="00666B22" w:rsidP="00666B22">
      <w:pPr>
        <w:rPr>
          <w:rFonts w:ascii="Times New Roman" w:hAnsi="Times New Roman" w:cs="Times New Roman"/>
          <w:b/>
          <w:bCs/>
          <w:sz w:val="20"/>
          <w:szCs w:val="20"/>
        </w:rPr>
      </w:pPr>
      <w:r w:rsidRPr="00B50ABC">
        <w:rPr>
          <w:rFonts w:ascii="Times New Roman" w:hAnsi="Times New Roman" w:cs="Times New Roman"/>
          <w:b/>
          <w:bCs/>
          <w:sz w:val="20"/>
          <w:szCs w:val="20"/>
        </w:rPr>
        <w:t>Conclusion</w:t>
      </w:r>
    </w:p>
    <w:p w14:paraId="21A31A39" w14:textId="3685D10D" w:rsidR="006630FB" w:rsidRPr="00B50ABC" w:rsidRDefault="006630FB" w:rsidP="00666B22">
      <w:pPr>
        <w:rPr>
          <w:rFonts w:ascii="Times New Roman" w:hAnsi="Times New Roman" w:cs="Times New Roman"/>
          <w:sz w:val="20"/>
          <w:szCs w:val="20"/>
        </w:rPr>
      </w:pPr>
      <w:r w:rsidRPr="00B50ABC">
        <w:rPr>
          <w:rFonts w:ascii="Times New Roman" w:hAnsi="Times New Roman" w:cs="Times New Roman"/>
          <w:b/>
          <w:bCs/>
          <w:sz w:val="20"/>
          <w:szCs w:val="20"/>
        </w:rPr>
        <w:tab/>
      </w:r>
      <w:r w:rsidRPr="00B50ABC">
        <w:rPr>
          <w:rFonts w:ascii="Times New Roman" w:hAnsi="Times New Roman" w:cs="Times New Roman"/>
          <w:sz w:val="20"/>
          <w:szCs w:val="20"/>
        </w:rPr>
        <w:t xml:space="preserve">Not only is online education much more difficult to the average student, it is also less effective for the time it consumes, and leaves students much less satisfied and confident in the education they received. When possible, online education is to be avoided particularly by students with neurological disorders such as ADHD, as they are affected the greatest by the lack of focus and sociality that goes with being in a classroom with students. It goes without saying that the years the world went without in person classes definitely had a negative effect on the students of the time, not only drawing back </w:t>
      </w:r>
      <w:r w:rsidR="00B50ABC" w:rsidRPr="00B50ABC">
        <w:rPr>
          <w:rFonts w:ascii="Times New Roman" w:hAnsi="Times New Roman" w:cs="Times New Roman"/>
          <w:sz w:val="20"/>
          <w:szCs w:val="20"/>
        </w:rPr>
        <w:t>intelligence wise, but also within the aspects of mental and social health.</w:t>
      </w:r>
    </w:p>
    <w:p w14:paraId="290DCF7C" w14:textId="11DD9274" w:rsidR="00666B22" w:rsidRPr="00666B22" w:rsidRDefault="00666B22" w:rsidP="00666B22">
      <w:pPr>
        <w:rPr>
          <w:b/>
          <w:bCs/>
        </w:rPr>
      </w:pPr>
      <w:r>
        <w:rPr>
          <w:b/>
          <w:bCs/>
        </w:rPr>
        <w:tab/>
      </w:r>
    </w:p>
    <w:p w14:paraId="03F0D84E" w14:textId="7FB799BA" w:rsidR="00293538" w:rsidRDefault="00293538" w:rsidP="00666B22"/>
    <w:sectPr w:rsidR="00293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03EE"/>
    <w:multiLevelType w:val="hybridMultilevel"/>
    <w:tmpl w:val="AA46B4D2"/>
    <w:lvl w:ilvl="0" w:tplc="1D547A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79B"/>
    <w:rsid w:val="001A779B"/>
    <w:rsid w:val="00293538"/>
    <w:rsid w:val="0033185F"/>
    <w:rsid w:val="00431198"/>
    <w:rsid w:val="006630FB"/>
    <w:rsid w:val="00666B22"/>
    <w:rsid w:val="007D65BA"/>
    <w:rsid w:val="008350B8"/>
    <w:rsid w:val="009F1275"/>
    <w:rsid w:val="00B50ABC"/>
    <w:rsid w:val="00BE0FA4"/>
    <w:rsid w:val="00E57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4BDE"/>
  <w15:chartTrackingRefBased/>
  <w15:docId w15:val="{003B31B4-81F2-492E-A5FD-5EE779A20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Farmer</dc:creator>
  <cp:keywords/>
  <dc:description/>
  <cp:lastModifiedBy>Gage Farmer</cp:lastModifiedBy>
  <cp:revision>2</cp:revision>
  <dcterms:created xsi:type="dcterms:W3CDTF">2022-04-04T16:42:00Z</dcterms:created>
  <dcterms:modified xsi:type="dcterms:W3CDTF">2022-04-04T16:42:00Z</dcterms:modified>
</cp:coreProperties>
</file>