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33CF9" w14:textId="1E37C637" w:rsidR="00DF494E" w:rsidRDefault="00F11502">
      <w:r>
        <w:rPr>
          <w:u w:val="single"/>
        </w:rPr>
        <w:t xml:space="preserve">There is no </w:t>
      </w:r>
      <w:r>
        <w:rPr>
          <w:i/>
          <w:iCs/>
          <w:u w:val="single"/>
        </w:rPr>
        <w:t xml:space="preserve">Americano </w:t>
      </w:r>
      <w:r>
        <w:rPr>
          <w:u w:val="single"/>
        </w:rPr>
        <w:t>dream</w:t>
      </w:r>
    </w:p>
    <w:p w14:paraId="6131E739" w14:textId="4E3E1BCA" w:rsidR="00F11502" w:rsidRDefault="00F11502" w:rsidP="00F11502">
      <w:pPr>
        <w:pStyle w:val="ListParagraph"/>
        <w:numPr>
          <w:ilvl w:val="0"/>
          <w:numId w:val="2"/>
        </w:numPr>
      </w:pPr>
      <w:r>
        <w:t>Education</w:t>
      </w:r>
    </w:p>
    <w:p w14:paraId="3FBD03F4" w14:textId="20AF5EE5" w:rsidR="00F11502" w:rsidRDefault="00F11502" w:rsidP="00F11502">
      <w:pPr>
        <w:pStyle w:val="ListParagraph"/>
        <w:numPr>
          <w:ilvl w:val="1"/>
          <w:numId w:val="2"/>
        </w:numPr>
      </w:pPr>
      <w:r>
        <w:t>Mexican immigrants and Mexican-Americans have lower high school graduation rates than non-Hispanic people</w:t>
      </w:r>
    </w:p>
    <w:p w14:paraId="317BF83D" w14:textId="43CB87B4" w:rsidR="00F11502" w:rsidRDefault="00F11502" w:rsidP="00F11502">
      <w:pPr>
        <w:pStyle w:val="ListParagraph"/>
        <w:numPr>
          <w:ilvl w:val="0"/>
          <w:numId w:val="2"/>
        </w:numPr>
      </w:pPr>
      <w:r>
        <w:t>Language</w:t>
      </w:r>
    </w:p>
    <w:p w14:paraId="4E144690" w14:textId="30AEB3FA" w:rsidR="00F11502" w:rsidRDefault="00F11502" w:rsidP="00F11502">
      <w:pPr>
        <w:pStyle w:val="ListParagraph"/>
        <w:numPr>
          <w:ilvl w:val="1"/>
          <w:numId w:val="2"/>
        </w:numPr>
      </w:pPr>
      <w:r>
        <w:t>Almost 50% of people who speak Spanish at home report they do not speak English ‘very well’</w:t>
      </w:r>
    </w:p>
    <w:p w14:paraId="393B4B26" w14:textId="3442875F" w:rsidR="00F11502" w:rsidRDefault="00F11502" w:rsidP="00F11502">
      <w:pPr>
        <w:pStyle w:val="ListParagraph"/>
        <w:numPr>
          <w:ilvl w:val="0"/>
          <w:numId w:val="2"/>
        </w:numPr>
      </w:pPr>
      <w:r>
        <w:t>Intermarriage Rates</w:t>
      </w:r>
    </w:p>
    <w:p w14:paraId="7750192E" w14:textId="6F7F9B8A" w:rsidR="00F11502" w:rsidRDefault="00F11502" w:rsidP="00F11502">
      <w:pPr>
        <w:pStyle w:val="ListParagraph"/>
        <w:numPr>
          <w:ilvl w:val="1"/>
          <w:numId w:val="2"/>
        </w:numPr>
      </w:pPr>
      <w:r>
        <w:t>Few Hispanic women marry non-Hispanic men</w:t>
      </w:r>
    </w:p>
    <w:p w14:paraId="0D7EEA15" w14:textId="66D2AAE8" w:rsidR="00132A00" w:rsidRDefault="00132A00" w:rsidP="00132A00">
      <w:pPr>
        <w:pStyle w:val="ListParagraph"/>
        <w:numPr>
          <w:ilvl w:val="2"/>
          <w:numId w:val="2"/>
        </w:numPr>
      </w:pPr>
      <w:r>
        <w:t>If they do, the child may be more likely to learn English and American culture due to the mother adapting to the father’s culture and passing that to the child</w:t>
      </w:r>
    </w:p>
    <w:p w14:paraId="3AF37B3F" w14:textId="30CD4701" w:rsidR="00132A00" w:rsidRDefault="00132A00" w:rsidP="00132A00">
      <w:pPr>
        <w:pStyle w:val="ListParagraph"/>
        <w:numPr>
          <w:ilvl w:val="0"/>
          <w:numId w:val="2"/>
        </w:numPr>
      </w:pPr>
      <w:r>
        <w:t>Economic Status</w:t>
      </w:r>
    </w:p>
    <w:p w14:paraId="4E29BE50" w14:textId="0EF38CE3" w:rsidR="00132A00" w:rsidRDefault="00132A00" w:rsidP="00132A00">
      <w:pPr>
        <w:pStyle w:val="ListParagraph"/>
        <w:numPr>
          <w:ilvl w:val="1"/>
          <w:numId w:val="2"/>
        </w:numPr>
      </w:pPr>
      <w:r>
        <w:t>Mexican-Americans are less likely to be in management positions, less likely to own homes, and less likely to have above median income than non-Hispanics</w:t>
      </w:r>
    </w:p>
    <w:p w14:paraId="307093B8" w14:textId="464ED0C7" w:rsidR="00132A00" w:rsidRDefault="00132A00" w:rsidP="00132A00">
      <w:pPr>
        <w:pStyle w:val="ListParagraph"/>
        <w:numPr>
          <w:ilvl w:val="0"/>
          <w:numId w:val="2"/>
        </w:numPr>
      </w:pPr>
      <w:r>
        <w:t>Cultural Hostility</w:t>
      </w:r>
    </w:p>
    <w:p w14:paraId="58AC3862" w14:textId="51328577" w:rsidR="00132A00" w:rsidRDefault="00132A00" w:rsidP="00132A00">
      <w:pPr>
        <w:pStyle w:val="ListParagraph"/>
        <w:numPr>
          <w:ilvl w:val="1"/>
          <w:numId w:val="2"/>
        </w:numPr>
      </w:pPr>
      <w:r>
        <w:t>They don’t care to merge into American culture and fit in properly, and serve as a cripple to the American people</w:t>
      </w:r>
    </w:p>
    <w:p w14:paraId="1A245C27" w14:textId="295DDD72" w:rsidR="00132A00" w:rsidRDefault="00132A00" w:rsidP="00132A00">
      <w:pPr>
        <w:pStyle w:val="ListParagraph"/>
        <w:numPr>
          <w:ilvl w:val="1"/>
          <w:numId w:val="2"/>
        </w:numPr>
      </w:pPr>
      <w:r>
        <w:t xml:space="preserve">Mexican </w:t>
      </w:r>
      <w:proofErr w:type="spellStart"/>
      <w:r>
        <w:t>fútbol</w:t>
      </w:r>
      <w:proofErr w:type="spellEnd"/>
      <w:r>
        <w:t xml:space="preserve"> fans boo the national anthem</w:t>
      </w:r>
    </w:p>
    <w:p w14:paraId="110523BA" w14:textId="4BE90AC4" w:rsidR="00132A00" w:rsidRPr="00F11502" w:rsidRDefault="00132A00" w:rsidP="00132A00">
      <w:pPr>
        <w:pStyle w:val="ListParagraph"/>
        <w:numPr>
          <w:ilvl w:val="1"/>
          <w:numId w:val="2"/>
        </w:numPr>
      </w:pPr>
      <w:r>
        <w:t>José has replaced Michael as the most popular name for newborn boys in California and Texas</w:t>
      </w:r>
      <w:bookmarkStart w:id="0" w:name="_GoBack"/>
      <w:bookmarkEnd w:id="0"/>
    </w:p>
    <w:sectPr w:rsidR="00132A00" w:rsidRPr="00F11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E90FEA"/>
    <w:multiLevelType w:val="hybridMultilevel"/>
    <w:tmpl w:val="4AC28718"/>
    <w:lvl w:ilvl="0" w:tplc="BD260E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425F25"/>
    <w:multiLevelType w:val="hybridMultilevel"/>
    <w:tmpl w:val="89E0CCE4"/>
    <w:lvl w:ilvl="0" w:tplc="CB287C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EFA"/>
    <w:rsid w:val="00132A00"/>
    <w:rsid w:val="00431198"/>
    <w:rsid w:val="00D61EFA"/>
    <w:rsid w:val="00E57D9A"/>
    <w:rsid w:val="00F1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9CB31"/>
  <w15:chartTrackingRefBased/>
  <w15:docId w15:val="{3FE3EE19-FBCF-40FD-8EC9-57E1A24C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Farmer</dc:creator>
  <cp:keywords/>
  <dc:description/>
  <cp:lastModifiedBy>Gage Farmer</cp:lastModifiedBy>
  <cp:revision>2</cp:revision>
  <dcterms:created xsi:type="dcterms:W3CDTF">2020-03-10T15:37:00Z</dcterms:created>
  <dcterms:modified xsi:type="dcterms:W3CDTF">2020-03-10T15:58:00Z</dcterms:modified>
</cp:coreProperties>
</file>