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4-nfasis6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722"/>
      </w:tblGrid>
      <w:tr w:rsidR="005C0ED0" w:rsidTr="00FA0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5C0ED0" w:rsidRPr="008A7CBA" w:rsidRDefault="008A7CBA">
            <w:pPr>
              <w:rPr>
                <w:sz w:val="24"/>
              </w:rPr>
            </w:pPr>
            <w:r w:rsidRPr="008A7CBA">
              <w:rPr>
                <w:sz w:val="24"/>
              </w:rPr>
              <w:t xml:space="preserve">INSTRUCCIONES </w:t>
            </w:r>
          </w:p>
        </w:tc>
        <w:tc>
          <w:tcPr>
            <w:tcW w:w="4722" w:type="dxa"/>
          </w:tcPr>
          <w:p w:rsidR="005C0ED0" w:rsidRPr="008A7CBA" w:rsidRDefault="008A7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A7CBA">
              <w:rPr>
                <w:sz w:val="24"/>
              </w:rPr>
              <w:t>PANTALLA</w:t>
            </w:r>
          </w:p>
        </w:tc>
      </w:tr>
      <w:tr w:rsidR="005C0ED0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C11CDB" w:rsidRDefault="00C11CDB">
            <w:pPr>
              <w:rPr>
                <w:b w:val="0"/>
              </w:rPr>
            </w:pPr>
          </w:p>
          <w:p w:rsidR="005C0ED0" w:rsidRPr="006C7F0A" w:rsidRDefault="005C0ED0">
            <w:pPr>
              <w:rPr>
                <w:u w:val="single"/>
              </w:rPr>
            </w:pPr>
            <w:r w:rsidRPr="006C7F0A">
              <w:t>1.</w:t>
            </w:r>
            <w:r w:rsidRPr="006C7F0A">
              <w:rPr>
                <w:b w:val="0"/>
              </w:rPr>
              <w:t>Abrir el Navegador, de preferencia el Google Chrome, e ingresar la siguiente URL:</w:t>
            </w:r>
            <w:r w:rsidRPr="006C7F0A">
              <w:t xml:space="preserve">  </w:t>
            </w:r>
            <w:r w:rsidRPr="006C7F0A">
              <w:rPr>
                <w:u w:val="single"/>
              </w:rPr>
              <w:t>172.168.1.136/Sicysa</w:t>
            </w:r>
          </w:p>
          <w:p w:rsidR="005C0ED0" w:rsidRDefault="005C0ED0"/>
        </w:tc>
        <w:tc>
          <w:tcPr>
            <w:tcW w:w="4722" w:type="dxa"/>
            <w:vAlign w:val="center"/>
          </w:tcPr>
          <w:p w:rsidR="005C0ED0" w:rsidRDefault="005C0ED0" w:rsidP="008A7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676525" cy="577215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ngresa url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308"/>
                          <a:stretch/>
                        </pic:blipFill>
                        <pic:spPr bwMode="auto">
                          <a:xfrm>
                            <a:off x="0" y="0"/>
                            <a:ext cx="2676525" cy="57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D0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C11CDB" w:rsidRDefault="00C11CDB">
            <w:pPr>
              <w:rPr>
                <w:b w:val="0"/>
              </w:rPr>
            </w:pPr>
          </w:p>
          <w:p w:rsidR="005C0ED0" w:rsidRPr="006C7F0A" w:rsidRDefault="005C0ED0">
            <w:pPr>
              <w:rPr>
                <w:b w:val="0"/>
              </w:rPr>
            </w:pPr>
            <w:r w:rsidRPr="006C7F0A">
              <w:t>2</w:t>
            </w:r>
            <w:r w:rsidRPr="006C7F0A">
              <w:rPr>
                <w:b w:val="0"/>
              </w:rPr>
              <w:t>. Ingresar el Usuario y la contraseña que se le fue proporcionada anteriormente por el personal de la UTI.</w:t>
            </w:r>
          </w:p>
          <w:p w:rsidR="00C11CDB" w:rsidRDefault="00C11CDB"/>
        </w:tc>
        <w:tc>
          <w:tcPr>
            <w:tcW w:w="4722" w:type="dxa"/>
            <w:vAlign w:val="center"/>
          </w:tcPr>
          <w:p w:rsidR="005C0ED0" w:rsidRDefault="005C0ED0" w:rsidP="008A7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647825" cy="6477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icio sesion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88" t="58928" r="38050" b="11169"/>
                          <a:stretch/>
                        </pic:blipFill>
                        <pic:spPr bwMode="auto">
                          <a:xfrm>
                            <a:off x="0" y="0"/>
                            <a:ext cx="1647825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D0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C11CDB" w:rsidRDefault="00C11CDB">
            <w:pPr>
              <w:rPr>
                <w:b w:val="0"/>
              </w:rPr>
            </w:pPr>
          </w:p>
          <w:p w:rsidR="005C0ED0" w:rsidRPr="00C11CDB" w:rsidRDefault="005C0ED0" w:rsidP="00C11CDB">
            <w:pPr>
              <w:rPr>
                <w:b w:val="0"/>
              </w:rPr>
            </w:pPr>
            <w:r w:rsidRPr="006C7F0A">
              <w:t>3.</w:t>
            </w:r>
            <w:r w:rsidRPr="00C11CDB">
              <w:rPr>
                <w:b w:val="0"/>
              </w:rPr>
              <w:t xml:space="preserve"> </w:t>
            </w:r>
            <w:r w:rsidR="00C11CDB" w:rsidRPr="006C7F0A">
              <w:rPr>
                <w:b w:val="0"/>
              </w:rPr>
              <w:t xml:space="preserve">Seleccionar el </w:t>
            </w:r>
            <w:r w:rsidR="00281E7A">
              <w:rPr>
                <w:b w:val="0"/>
              </w:rPr>
              <w:t>“</w:t>
            </w:r>
            <w:r w:rsidR="00C11CDB" w:rsidRPr="00281E7A">
              <w:rPr>
                <w:i/>
              </w:rPr>
              <w:t>Módulo Panel Auditor</w:t>
            </w:r>
            <w:r w:rsidR="00281E7A">
              <w:rPr>
                <w:i/>
              </w:rPr>
              <w:t>”</w:t>
            </w:r>
            <w:r w:rsidR="00281E7A">
              <w:rPr>
                <w:b w:val="0"/>
              </w:rPr>
              <w:t>, y enseguida al “</w:t>
            </w:r>
            <w:r w:rsidR="00281E7A" w:rsidRPr="00281E7A">
              <w:rPr>
                <w:i/>
              </w:rPr>
              <w:t>P</w:t>
            </w:r>
            <w:r w:rsidR="00C11CDB" w:rsidRPr="00281E7A">
              <w:rPr>
                <w:i/>
              </w:rPr>
              <w:t>anel Principal</w:t>
            </w:r>
            <w:r w:rsidR="00281E7A">
              <w:rPr>
                <w:i/>
              </w:rPr>
              <w:t>”</w:t>
            </w:r>
            <w:r w:rsidR="00C11CDB" w:rsidRPr="006C7F0A">
              <w:rPr>
                <w:b w:val="0"/>
              </w:rPr>
              <w:t>.</w:t>
            </w:r>
          </w:p>
        </w:tc>
        <w:tc>
          <w:tcPr>
            <w:tcW w:w="4722" w:type="dxa"/>
          </w:tcPr>
          <w:p w:rsidR="005C0ED0" w:rsidRDefault="00FA0CDB" w:rsidP="00C11C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5408" behindDoc="0" locked="0" layoutInCell="1" allowOverlap="1" wp14:anchorId="36163CBE" wp14:editId="0E2523F6">
                  <wp:simplePos x="0" y="0"/>
                  <wp:positionH relativeFrom="margin">
                    <wp:posOffset>91643</wp:posOffset>
                  </wp:positionH>
                  <wp:positionV relativeFrom="margin">
                    <wp:posOffset>14631</wp:posOffset>
                  </wp:positionV>
                  <wp:extent cx="1680210" cy="1178560"/>
                  <wp:effectExtent l="0" t="0" r="0" b="254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ngresar al modulo panel auditor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9" t="39903" r="48448" b="3052"/>
                          <a:stretch/>
                        </pic:blipFill>
                        <pic:spPr bwMode="auto">
                          <a:xfrm>
                            <a:off x="0" y="0"/>
                            <a:ext cx="1680210" cy="1178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AB7FFB">
              <w:rPr>
                <w:noProof/>
                <w:lang w:eastAsia="es-MX"/>
              </w:rPr>
              <w:drawing>
                <wp:anchor distT="0" distB="0" distL="114300" distR="114300" simplePos="0" relativeHeight="251664384" behindDoc="1" locked="0" layoutInCell="1" allowOverlap="1" wp14:anchorId="334AF61E" wp14:editId="5DD0B084">
                  <wp:simplePos x="0" y="0"/>
                  <wp:positionH relativeFrom="column">
                    <wp:posOffset>1832635</wp:posOffset>
                  </wp:positionH>
                  <wp:positionV relativeFrom="paragraph">
                    <wp:posOffset>218847</wp:posOffset>
                  </wp:positionV>
                  <wp:extent cx="978535" cy="789940"/>
                  <wp:effectExtent l="0" t="0" r="0" b="0"/>
                  <wp:wrapTight wrapText="bothSides">
                    <wp:wrapPolygon edited="0">
                      <wp:start x="0" y="0"/>
                      <wp:lineTo x="0" y="20836"/>
                      <wp:lineTo x="21025" y="20836"/>
                      <wp:lineTo x="21025" y="0"/>
                      <wp:lineTo x="0" y="0"/>
                    </wp:wrapPolygon>
                  </wp:wrapTight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ngresa panel principal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00" t="36932" r="41095" b="5485"/>
                          <a:stretch/>
                        </pic:blipFill>
                        <pic:spPr bwMode="auto">
                          <a:xfrm>
                            <a:off x="0" y="0"/>
                            <a:ext cx="978535" cy="78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C0ED0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5C0ED0" w:rsidRDefault="005C0ED0"/>
          <w:p w:rsidR="00C11CDB" w:rsidRPr="00C11CDB" w:rsidRDefault="006D3314">
            <w:pPr>
              <w:rPr>
                <w:b w:val="0"/>
              </w:rPr>
            </w:pPr>
            <w:r w:rsidRPr="006C7F0A">
              <w:t>4.</w:t>
            </w:r>
            <w:r w:rsidRPr="006D3314">
              <w:t xml:space="preserve"> </w:t>
            </w:r>
            <w:r w:rsidRPr="006C7F0A">
              <w:rPr>
                <w:b w:val="0"/>
              </w:rPr>
              <w:t>Seleccionar un</w:t>
            </w:r>
            <w:r w:rsidRPr="00281E7A">
              <w:rPr>
                <w:i/>
              </w:rPr>
              <w:t xml:space="preserve"> </w:t>
            </w:r>
            <w:r w:rsidR="00281E7A">
              <w:rPr>
                <w:i/>
              </w:rPr>
              <w:t>“</w:t>
            </w:r>
            <w:r w:rsidRPr="00281E7A">
              <w:rPr>
                <w:i/>
              </w:rPr>
              <w:t>POA</w:t>
            </w:r>
            <w:r w:rsidRPr="006C7F0A">
              <w:rPr>
                <w:b w:val="0"/>
              </w:rPr>
              <w:t>,</w:t>
            </w:r>
            <w:r w:rsidR="00281E7A">
              <w:rPr>
                <w:b w:val="0"/>
              </w:rPr>
              <w:t>”</w:t>
            </w:r>
            <w:r w:rsidRPr="006C7F0A">
              <w:rPr>
                <w:b w:val="0"/>
              </w:rPr>
              <w:t xml:space="preserve"> s</w:t>
            </w:r>
            <w:r w:rsidR="00FA0CDB">
              <w:rPr>
                <w:b w:val="0"/>
              </w:rPr>
              <w:t>eguido</w:t>
            </w:r>
            <w:r w:rsidR="00281E7A">
              <w:rPr>
                <w:b w:val="0"/>
              </w:rPr>
              <w:t xml:space="preserve"> de una “</w:t>
            </w:r>
            <w:r w:rsidR="00281E7A" w:rsidRPr="00281E7A">
              <w:rPr>
                <w:i/>
              </w:rPr>
              <w:t>Cuenta P</w:t>
            </w:r>
            <w:r w:rsidRPr="00281E7A">
              <w:rPr>
                <w:i/>
              </w:rPr>
              <w:t>ública</w:t>
            </w:r>
            <w:r w:rsidR="00281E7A">
              <w:rPr>
                <w:i/>
              </w:rPr>
              <w:t>”</w:t>
            </w:r>
            <w:r w:rsidRPr="006C7F0A">
              <w:rPr>
                <w:b w:val="0"/>
              </w:rPr>
              <w:t>.</w:t>
            </w:r>
          </w:p>
          <w:p w:rsidR="00C11CDB" w:rsidRDefault="00C11CDB"/>
        </w:tc>
        <w:tc>
          <w:tcPr>
            <w:tcW w:w="4722" w:type="dxa"/>
          </w:tcPr>
          <w:p w:rsidR="005C0ED0" w:rsidRDefault="00FA0CDB" w:rsidP="00875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582265" cy="80309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elecciona el POA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29" t="62954" r="22645" b="-1216"/>
                          <a:stretch/>
                        </pic:blipFill>
                        <pic:spPr bwMode="auto">
                          <a:xfrm>
                            <a:off x="0" y="0"/>
                            <a:ext cx="2666887" cy="829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A0CDB" w:rsidRDefault="00FA0CDB" w:rsidP="00875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573343" cy="775411"/>
                  <wp:effectExtent l="0" t="0" r="0" b="571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eleccionar cuenta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85" t="23718" r="12056" b="16291"/>
                          <a:stretch/>
                        </pic:blipFill>
                        <pic:spPr bwMode="auto">
                          <a:xfrm>
                            <a:off x="0" y="0"/>
                            <a:ext cx="2600334" cy="78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D0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875CA8" w:rsidRDefault="00875CA8"/>
          <w:p w:rsidR="00875CA8" w:rsidRDefault="00875CA8">
            <w:pPr>
              <w:rPr>
                <w:b w:val="0"/>
              </w:rPr>
            </w:pPr>
            <w:r>
              <w:t xml:space="preserve">5. </w:t>
            </w:r>
            <w:r w:rsidR="00FA0CDB">
              <w:rPr>
                <w:b w:val="0"/>
              </w:rPr>
              <w:t xml:space="preserve">Dar Clic </w:t>
            </w:r>
            <w:r>
              <w:rPr>
                <w:b w:val="0"/>
              </w:rPr>
              <w:t xml:space="preserve">a la pestaña </w:t>
            </w:r>
            <w:r w:rsidR="00FA0CDB">
              <w:rPr>
                <w:b w:val="0"/>
              </w:rPr>
              <w:t xml:space="preserve">del menú </w:t>
            </w:r>
            <w:r>
              <w:rPr>
                <w:b w:val="0"/>
              </w:rPr>
              <w:t xml:space="preserve">superior de nombre </w:t>
            </w:r>
            <w:r w:rsidR="00FA0CDB" w:rsidRPr="00FA0CDB">
              <w:rPr>
                <w:i/>
              </w:rPr>
              <w:t>“</w:t>
            </w:r>
            <w:r w:rsidRPr="00FA0CDB">
              <w:rPr>
                <w:i/>
              </w:rPr>
              <w:t>Observaciones</w:t>
            </w:r>
            <w:r w:rsidR="00FA0CDB" w:rsidRPr="00FA0CDB">
              <w:rPr>
                <w:i/>
              </w:rPr>
              <w:t>”</w:t>
            </w:r>
            <w:r w:rsidRPr="00FA0CDB">
              <w:rPr>
                <w:i/>
              </w:rPr>
              <w:t>.</w:t>
            </w:r>
            <w:r>
              <w:rPr>
                <w:b w:val="0"/>
              </w:rPr>
              <w:t xml:space="preserve"> </w:t>
            </w:r>
          </w:p>
          <w:p w:rsidR="00875CA8" w:rsidRDefault="00875CA8">
            <w:pPr>
              <w:rPr>
                <w:b w:val="0"/>
              </w:rPr>
            </w:pPr>
          </w:p>
          <w:p w:rsidR="005C0ED0" w:rsidRPr="00281E7A" w:rsidRDefault="00FA0CDB" w:rsidP="00281E7A">
            <w:pPr>
              <w:pStyle w:val="Prrafodelista"/>
              <w:numPr>
                <w:ilvl w:val="0"/>
                <w:numId w:val="3"/>
              </w:numPr>
              <w:ind w:left="360"/>
              <w:rPr>
                <w:b w:val="0"/>
              </w:rPr>
            </w:pPr>
            <w:r w:rsidRPr="00281E7A">
              <w:rPr>
                <w:b w:val="0"/>
              </w:rPr>
              <w:t xml:space="preserve">Para iniciar la captura de Observaciones hacer clic en el botón </w:t>
            </w:r>
            <w:r w:rsidRPr="00281E7A">
              <w:t>“</w:t>
            </w:r>
            <w:r w:rsidRPr="00281E7A">
              <w:rPr>
                <w:i/>
              </w:rPr>
              <w:t>Generar Observaciones”.</w:t>
            </w:r>
          </w:p>
          <w:p w:rsidR="00FA0CDB" w:rsidRPr="00281E7A" w:rsidRDefault="00FA0CDB" w:rsidP="00281E7A">
            <w:pPr>
              <w:rPr>
                <w:b w:val="0"/>
              </w:rPr>
            </w:pPr>
          </w:p>
          <w:p w:rsidR="00FA0CDB" w:rsidRPr="00281E7A" w:rsidRDefault="00FA0CDB" w:rsidP="00281E7A">
            <w:pPr>
              <w:pStyle w:val="Prrafodelista"/>
              <w:numPr>
                <w:ilvl w:val="0"/>
                <w:numId w:val="3"/>
              </w:numPr>
              <w:ind w:left="360"/>
              <w:rPr>
                <w:b w:val="0"/>
                <w:bCs w:val="0"/>
              </w:rPr>
            </w:pPr>
            <w:r w:rsidRPr="00281E7A">
              <w:rPr>
                <w:b w:val="0"/>
              </w:rPr>
              <w:t>Se abre la Interfaz de Captura.</w:t>
            </w:r>
          </w:p>
          <w:p w:rsidR="00FA0CDB" w:rsidRPr="00875CA8" w:rsidRDefault="00FA0CDB">
            <w:pPr>
              <w:rPr>
                <w:b w:val="0"/>
              </w:rPr>
            </w:pPr>
          </w:p>
        </w:tc>
        <w:tc>
          <w:tcPr>
            <w:tcW w:w="4722" w:type="dxa"/>
          </w:tcPr>
          <w:p w:rsidR="005C0ED0" w:rsidRDefault="00840107" w:rsidP="00C11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738836"/>
                  <wp:effectExtent l="0" t="0" r="0" b="444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estaña observaciones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599"/>
                          <a:stretch/>
                        </pic:blipFill>
                        <pic:spPr bwMode="auto">
                          <a:xfrm>
                            <a:off x="0" y="0"/>
                            <a:ext cx="2861310" cy="73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A0CDB" w:rsidRDefault="00FA0CDB" w:rsidP="00C11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0CDAA656" wp14:editId="3B2BD74E">
                  <wp:extent cx="2823667" cy="158845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apturaa de observacion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19"/>
                          <a:stretch/>
                        </pic:blipFill>
                        <pic:spPr bwMode="auto">
                          <a:xfrm>
                            <a:off x="0" y="0"/>
                            <a:ext cx="2842320" cy="1598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D0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81E7A" w:rsidRDefault="00281E7A" w:rsidP="00875CA8"/>
          <w:p w:rsidR="00875CA8" w:rsidRDefault="00875CA8" w:rsidP="00875CA8">
            <w:pPr>
              <w:rPr>
                <w:b w:val="0"/>
              </w:rPr>
            </w:pPr>
            <w:r>
              <w:t xml:space="preserve">7. </w:t>
            </w:r>
            <w:r w:rsidR="00FA2D8A">
              <w:rPr>
                <w:b w:val="0"/>
              </w:rPr>
              <w:t>Empezar a llenar los campos principales, los campos varían de acuerdo a la clase de observación seleccionada.</w:t>
            </w:r>
          </w:p>
          <w:p w:rsidR="00122802" w:rsidRDefault="00122802" w:rsidP="00875CA8">
            <w:pPr>
              <w:rPr>
                <w:b w:val="0"/>
              </w:rPr>
            </w:pPr>
          </w:p>
          <w:p w:rsidR="00122802" w:rsidRPr="00875CA8" w:rsidRDefault="00122802" w:rsidP="00122802">
            <w:pPr>
              <w:rPr>
                <w:b w:val="0"/>
              </w:rPr>
            </w:pPr>
            <w:r w:rsidRPr="00122802">
              <w:t>NOTA:</w:t>
            </w:r>
            <w:r>
              <w:rPr>
                <w:b w:val="0"/>
              </w:rPr>
              <w:t xml:space="preserve"> Si el registro tiene vacío los campos: Clase de Observación, Monto y Tipo de Recurso, no habilita la opción de editar Observación. Necesitan ser llenados para poder continuar con captura.</w:t>
            </w:r>
          </w:p>
        </w:tc>
        <w:tc>
          <w:tcPr>
            <w:tcW w:w="4722" w:type="dxa"/>
          </w:tcPr>
          <w:p w:rsidR="005C0ED0" w:rsidRDefault="00FA2D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77292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apturaa de observac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9BF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3B09BF" w:rsidRDefault="003B09BF" w:rsidP="00875CA8"/>
          <w:p w:rsidR="003B09BF" w:rsidRDefault="003B09BF" w:rsidP="00875CA8">
            <w:pPr>
              <w:rPr>
                <w:b w:val="0"/>
              </w:rPr>
            </w:pPr>
            <w:r>
              <w:t xml:space="preserve">8. </w:t>
            </w:r>
            <w:r w:rsidR="00FA2D8A">
              <w:rPr>
                <w:b w:val="0"/>
              </w:rPr>
              <w:t>S</w:t>
            </w:r>
            <w:r w:rsidRPr="003B09BF">
              <w:rPr>
                <w:b w:val="0"/>
              </w:rPr>
              <w:t>ele</w:t>
            </w:r>
            <w:r w:rsidR="00FA2D8A">
              <w:rPr>
                <w:b w:val="0"/>
              </w:rPr>
              <w:t xml:space="preserve">ccionar el tipo de Observación, hacer clic en el botón </w:t>
            </w:r>
            <w:r w:rsidR="00FA2D8A" w:rsidRPr="00281E7A">
              <w:t>“&gt;&gt;”</w:t>
            </w:r>
            <w:r w:rsidR="00FA2D8A">
              <w:rPr>
                <w:b w:val="0"/>
              </w:rPr>
              <w:t xml:space="preserve"> para mostrar el catálogo de observaciones.</w:t>
            </w:r>
          </w:p>
          <w:p w:rsidR="00281E7A" w:rsidRDefault="00281E7A" w:rsidP="00875CA8">
            <w:pPr>
              <w:rPr>
                <w:b w:val="0"/>
              </w:rPr>
            </w:pPr>
          </w:p>
          <w:p w:rsidR="003B09BF" w:rsidRPr="00281E7A" w:rsidRDefault="00FA2D8A" w:rsidP="00281E7A">
            <w:pPr>
              <w:pStyle w:val="Prrafodelista"/>
              <w:numPr>
                <w:ilvl w:val="0"/>
                <w:numId w:val="2"/>
              </w:numPr>
              <w:ind w:left="360"/>
              <w:rPr>
                <w:b w:val="0"/>
              </w:rPr>
            </w:pPr>
            <w:r w:rsidRPr="00281E7A">
              <w:rPr>
                <w:b w:val="0"/>
              </w:rPr>
              <w:t xml:space="preserve">Para Seleccionar la plantilla hacer clic en el botón </w:t>
            </w:r>
            <w:r w:rsidRPr="00281E7A">
              <w:rPr>
                <w:i/>
              </w:rPr>
              <w:t>“Seleccionar Plantilla”.</w:t>
            </w:r>
          </w:p>
          <w:p w:rsidR="00281E7A" w:rsidRPr="00281E7A" w:rsidRDefault="00281E7A" w:rsidP="00281E7A">
            <w:pPr>
              <w:rPr>
                <w:b w:val="0"/>
              </w:rPr>
            </w:pPr>
          </w:p>
          <w:p w:rsidR="00FA2D8A" w:rsidRPr="00281E7A" w:rsidRDefault="00FA2D8A" w:rsidP="00281E7A">
            <w:pPr>
              <w:pStyle w:val="Prrafodelista"/>
              <w:numPr>
                <w:ilvl w:val="0"/>
                <w:numId w:val="2"/>
              </w:numPr>
              <w:ind w:left="360"/>
              <w:rPr>
                <w:b w:val="0"/>
              </w:rPr>
            </w:pPr>
            <w:r w:rsidRPr="00281E7A">
              <w:rPr>
                <w:b w:val="0"/>
              </w:rPr>
              <w:t>La Plantilla se agregara a las secciones de encabezado, solventacion y fundamento.</w:t>
            </w:r>
          </w:p>
          <w:p w:rsidR="00FA2D8A" w:rsidRDefault="00FA2D8A" w:rsidP="00875CA8"/>
        </w:tc>
        <w:tc>
          <w:tcPr>
            <w:tcW w:w="4722" w:type="dxa"/>
            <w:vAlign w:val="center"/>
          </w:tcPr>
          <w:p w:rsidR="00FA2D8A" w:rsidRDefault="00FA2D8A" w:rsidP="003B0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404516" cy="351129"/>
                  <wp:effectExtent l="0" t="0" r="571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EDITAR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80" t="28084" r="46996" b="65126"/>
                          <a:stretch/>
                        </pic:blipFill>
                        <pic:spPr bwMode="auto">
                          <a:xfrm>
                            <a:off x="0" y="0"/>
                            <a:ext cx="1520810" cy="380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09BF" w:rsidRDefault="00281E7A" w:rsidP="003B0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655417" cy="1558717"/>
                  <wp:effectExtent l="0" t="0" r="0" b="38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elecciona el tipo de observacio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06" cy="156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2" w:rsidTr="002072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122802" w:rsidRDefault="00122802" w:rsidP="00875CA8"/>
          <w:p w:rsidR="00122802" w:rsidRDefault="003B09BF" w:rsidP="00281E7A">
            <w:r>
              <w:t>9</w:t>
            </w:r>
            <w:r w:rsidR="00281E7A" w:rsidRPr="0020725B">
              <w:rPr>
                <w:b w:val="0"/>
              </w:rPr>
              <w:t>. Una vez llenado los campos principales se da clic</w:t>
            </w:r>
            <w:r w:rsidR="0020725B" w:rsidRPr="0020725B">
              <w:rPr>
                <w:b w:val="0"/>
              </w:rPr>
              <w:t xml:space="preserve"> en el botón</w:t>
            </w:r>
            <w:r w:rsidR="0020725B">
              <w:t xml:space="preserve"> “Editar Observación”,</w:t>
            </w:r>
            <w:r w:rsidR="0020725B" w:rsidRPr="0020725B">
              <w:rPr>
                <w:b w:val="0"/>
              </w:rPr>
              <w:t xml:space="preserve"> para continuar con la captura.</w:t>
            </w:r>
          </w:p>
          <w:p w:rsidR="0020725B" w:rsidRDefault="0020725B" w:rsidP="00281E7A"/>
          <w:p w:rsidR="0020725B" w:rsidRDefault="0020725B" w:rsidP="00281E7A">
            <w:r>
              <w:t xml:space="preserve">NOTA: </w:t>
            </w:r>
            <w:r w:rsidRPr="00A22519">
              <w:rPr>
                <w:b w:val="0"/>
              </w:rPr>
              <w:t>Hasta este punto la observación ya genera un registro en la base de datos.</w:t>
            </w:r>
          </w:p>
          <w:p w:rsidR="0020725B" w:rsidRDefault="0020725B" w:rsidP="00281E7A"/>
          <w:p w:rsidR="0020725B" w:rsidRDefault="0020725B" w:rsidP="00281E7A"/>
        </w:tc>
        <w:tc>
          <w:tcPr>
            <w:tcW w:w="4722" w:type="dxa"/>
            <w:vAlign w:val="center"/>
          </w:tcPr>
          <w:p w:rsidR="00122802" w:rsidRDefault="0020725B" w:rsidP="0020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272845"/>
                  <wp:effectExtent l="0" t="0" r="0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EJEMPLO CAPTURA DE OBSERVACIONES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66" cy="127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2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122802" w:rsidRDefault="00122802" w:rsidP="00875CA8"/>
          <w:p w:rsidR="0020725B" w:rsidRPr="00122802" w:rsidRDefault="003B09BF" w:rsidP="0020725B">
            <w:pPr>
              <w:rPr>
                <w:bCs w:val="0"/>
              </w:rPr>
            </w:pPr>
            <w:r>
              <w:t>10</w:t>
            </w:r>
            <w:r w:rsidR="00122802">
              <w:t xml:space="preserve">. </w:t>
            </w:r>
            <w:r w:rsidR="0020725B">
              <w:rPr>
                <w:b w:val="0"/>
              </w:rPr>
              <w:t>Se habilitan los links de edición para cada sección.</w:t>
            </w:r>
          </w:p>
          <w:p w:rsidR="004D356F" w:rsidRPr="00122802" w:rsidRDefault="004D356F" w:rsidP="004D356F">
            <w:pPr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122802" w:rsidRDefault="0020725B" w:rsidP="004D3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2109470"/>
                  <wp:effectExtent l="0" t="0" r="0" b="508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EDITAR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2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4D356F" w:rsidRDefault="004D356F" w:rsidP="00875CA8"/>
          <w:p w:rsidR="0020725B" w:rsidRDefault="003B09BF" w:rsidP="0020725B">
            <w:pPr>
              <w:rPr>
                <w:i/>
              </w:rPr>
            </w:pPr>
            <w:r>
              <w:t>11</w:t>
            </w:r>
            <w:r w:rsidR="004D356F">
              <w:t xml:space="preserve">. </w:t>
            </w:r>
            <w:r w:rsidR="004D356F" w:rsidRPr="004D356F">
              <w:rPr>
                <w:b w:val="0"/>
              </w:rPr>
              <w:t>P</w:t>
            </w:r>
            <w:r w:rsidR="004D356F">
              <w:rPr>
                <w:b w:val="0"/>
              </w:rPr>
              <w:t xml:space="preserve">ara </w:t>
            </w:r>
            <w:r w:rsidR="0020725B">
              <w:rPr>
                <w:b w:val="0"/>
              </w:rPr>
              <w:t xml:space="preserve">agregar detalles a la observación de manera organizada por medio de </w:t>
            </w:r>
            <w:r w:rsidR="0020725B">
              <w:rPr>
                <w:b w:val="0"/>
              </w:rPr>
              <w:lastRenderedPageBreak/>
              <w:t xml:space="preserve">incisos, se da clic a la opción </w:t>
            </w:r>
            <w:r w:rsidR="0020725B" w:rsidRPr="0020725B">
              <w:rPr>
                <w:i/>
              </w:rPr>
              <w:t xml:space="preserve">“agregar inciso a la observación”. </w:t>
            </w:r>
          </w:p>
          <w:p w:rsidR="003F2A85" w:rsidRDefault="003F2A85" w:rsidP="0020725B">
            <w:pPr>
              <w:rPr>
                <w:i/>
              </w:rPr>
            </w:pPr>
          </w:p>
          <w:p w:rsidR="003F2A85" w:rsidRPr="003F2A85" w:rsidRDefault="003F2A85" w:rsidP="003F2A85">
            <w:pPr>
              <w:pStyle w:val="Prrafodelista"/>
              <w:numPr>
                <w:ilvl w:val="0"/>
                <w:numId w:val="4"/>
              </w:numPr>
              <w:rPr>
                <w:bCs w:val="0"/>
              </w:rPr>
            </w:pPr>
            <w:r w:rsidRPr="003F2A85">
              <w:rPr>
                <w:b w:val="0"/>
              </w:rPr>
              <w:t>Se abre un editor de texto para agregar el texto de detalle al inciso</w:t>
            </w:r>
            <w:r w:rsidR="00BB2E33">
              <w:rPr>
                <w:b w:val="0"/>
              </w:rPr>
              <w:t xml:space="preserve"> (NO NECESARIO)</w:t>
            </w:r>
            <w:r w:rsidRPr="003F2A85">
              <w:rPr>
                <w:b w:val="0"/>
              </w:rPr>
              <w:t xml:space="preserve"> y un campo de monto referente al inciso. Para guardarlo hacer clic en el botón</w:t>
            </w:r>
            <w:r w:rsidR="00BB2E33">
              <w:rPr>
                <w:b w:val="0"/>
              </w:rPr>
              <w:t xml:space="preserve"> </w:t>
            </w:r>
            <w:r w:rsidRPr="003F2A85">
              <w:rPr>
                <w:i/>
              </w:rPr>
              <w:t>“Guardar/Modificar”</w:t>
            </w:r>
            <w:r w:rsidR="00BB2E33">
              <w:rPr>
                <w:i/>
              </w:rPr>
              <w:t xml:space="preserve"> </w:t>
            </w:r>
            <w:r w:rsidR="00BB2E33">
              <w:rPr>
                <w:b w:val="0"/>
              </w:rPr>
              <w:t xml:space="preserve"> y continuar con la sección</w:t>
            </w:r>
            <w:r w:rsidRPr="003F2A85">
              <w:rPr>
                <w:i/>
              </w:rPr>
              <w:t>.</w:t>
            </w:r>
          </w:p>
          <w:p w:rsidR="004D356F" w:rsidRDefault="004D356F" w:rsidP="00875CA8"/>
        </w:tc>
        <w:tc>
          <w:tcPr>
            <w:tcW w:w="4722" w:type="dxa"/>
          </w:tcPr>
          <w:p w:rsidR="004D356F" w:rsidRDefault="00A93AB1" w:rsidP="004D3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2861310" cy="2286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EDITARr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409" b="27754"/>
                          <a:stretch/>
                        </pic:blipFill>
                        <pic:spPr bwMode="auto">
                          <a:xfrm>
                            <a:off x="0" y="0"/>
                            <a:ext cx="286131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F2A85" w:rsidRDefault="003F2A85" w:rsidP="004D3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2861310" cy="1766570"/>
                  <wp:effectExtent l="0" t="0" r="0" b="508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ncisos observac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76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2" w:rsidTr="001B67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4D356F" w:rsidRDefault="004D356F" w:rsidP="00875CA8"/>
          <w:p w:rsidR="004D356F" w:rsidRDefault="003B09BF" w:rsidP="00875CA8">
            <w:pPr>
              <w:rPr>
                <w:b w:val="0"/>
              </w:rPr>
            </w:pPr>
            <w:r>
              <w:t>12</w:t>
            </w:r>
            <w:r w:rsidR="004D356F">
              <w:t>.</w:t>
            </w:r>
            <w:r w:rsidR="00C96896">
              <w:t xml:space="preserve"> </w:t>
            </w:r>
            <w:r w:rsidR="003F2A85">
              <w:rPr>
                <w:b w:val="0"/>
              </w:rPr>
              <w:t xml:space="preserve">Cada inciso agregado tiene un menú de opciones </w:t>
            </w:r>
            <w:r w:rsidR="00A93AB1">
              <w:rPr>
                <w:b w:val="0"/>
              </w:rPr>
              <w:t>para editar el detalle del inciso, agregar tablas y agregar referencias.</w:t>
            </w:r>
          </w:p>
          <w:p w:rsidR="002A1467" w:rsidRPr="00C96896" w:rsidRDefault="002A1467" w:rsidP="002A1467">
            <w:pPr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122802" w:rsidRDefault="00A93AB1" w:rsidP="001B67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19CA8C98" wp14:editId="0A8060E3">
                  <wp:extent cx="1790700" cy="701358"/>
                  <wp:effectExtent l="0" t="0" r="0" b="381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etalle observacion insisos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37" b="27779"/>
                          <a:stretch/>
                        </pic:blipFill>
                        <pic:spPr bwMode="auto">
                          <a:xfrm>
                            <a:off x="0" y="0"/>
                            <a:ext cx="1818691" cy="712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467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A1467" w:rsidRDefault="002A1467" w:rsidP="002A1467">
            <w:pPr>
              <w:rPr>
                <w:b w:val="0"/>
              </w:rPr>
            </w:pPr>
          </w:p>
          <w:p w:rsidR="00A93AB1" w:rsidRDefault="00A93AB1" w:rsidP="002A1467">
            <w:pPr>
              <w:rPr>
                <w:b w:val="0"/>
              </w:rPr>
            </w:pPr>
            <w:r w:rsidRPr="00A93AB1">
              <w:t>13.</w:t>
            </w:r>
            <w:r w:rsidR="001B6763">
              <w:t xml:space="preserve"> </w:t>
            </w:r>
            <w:r w:rsidR="001B6763" w:rsidRPr="00BB2E33">
              <w:rPr>
                <w:b w:val="0"/>
              </w:rPr>
              <w:t>Opción</w:t>
            </w:r>
            <w:r w:rsidR="001B6763">
              <w:t xml:space="preserve"> </w:t>
            </w:r>
            <w:r w:rsidR="00BB2E33">
              <w:t>“</w:t>
            </w:r>
            <w:r w:rsidR="001B6763">
              <w:t xml:space="preserve">Detalle” </w:t>
            </w:r>
            <w:r w:rsidR="001B6763" w:rsidRPr="001B6763">
              <w:rPr>
                <w:b w:val="0"/>
              </w:rPr>
              <w:t>Esta opción modifica el texto del detalle agregado al momento de insertar el inciso; abriendo el editor de texto nuevamente para su realización.</w:t>
            </w:r>
          </w:p>
          <w:p w:rsidR="001B6763" w:rsidRPr="00A93AB1" w:rsidRDefault="001B6763" w:rsidP="002A1467">
            <w:r>
              <w:rPr>
                <w:b w:val="0"/>
              </w:rPr>
              <w:t xml:space="preserve">Una vez editado dar clic en el botón </w:t>
            </w:r>
            <w:r w:rsidRPr="003F2A85">
              <w:rPr>
                <w:i/>
              </w:rPr>
              <w:t>“Guardar/Modificar”.</w:t>
            </w:r>
          </w:p>
          <w:p w:rsidR="002A1467" w:rsidRDefault="002A1467" w:rsidP="00A93AB1"/>
        </w:tc>
        <w:tc>
          <w:tcPr>
            <w:tcW w:w="4722" w:type="dxa"/>
          </w:tcPr>
          <w:p w:rsidR="002A1467" w:rsidRDefault="001B6763" w:rsidP="00C968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612900"/>
                  <wp:effectExtent l="0" t="0" r="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VENTANA EDITAR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467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A1467" w:rsidRDefault="002A1467" w:rsidP="00A93AB1"/>
          <w:p w:rsidR="001B6763" w:rsidRDefault="001B6763" w:rsidP="00A93AB1">
            <w:pPr>
              <w:rPr>
                <w:b w:val="0"/>
              </w:rPr>
            </w:pPr>
            <w:r>
              <w:t xml:space="preserve">14. </w:t>
            </w:r>
            <w:r w:rsidR="0026032B" w:rsidRPr="00BB2E33">
              <w:rPr>
                <w:b w:val="0"/>
              </w:rPr>
              <w:t>Opción</w:t>
            </w:r>
            <w:r>
              <w:t xml:space="preserve"> </w:t>
            </w:r>
            <w:r w:rsidR="00BB2E33">
              <w:t>“</w:t>
            </w:r>
            <w:r w:rsidR="0026032B">
              <w:t xml:space="preserve">Tabla” </w:t>
            </w:r>
            <w:r w:rsidR="0026032B" w:rsidRPr="0026032B">
              <w:rPr>
                <w:b w:val="0"/>
              </w:rPr>
              <w:t xml:space="preserve">Esta opción nos permite agregar una tabla </w:t>
            </w:r>
            <w:r w:rsidR="0026032B" w:rsidRPr="0026032B">
              <w:rPr>
                <w:i/>
              </w:rPr>
              <w:t>“plana”;</w:t>
            </w:r>
            <w:r w:rsidR="0026032B" w:rsidRPr="0026032B">
              <w:rPr>
                <w:b w:val="0"/>
              </w:rPr>
              <w:t xml:space="preserve"> se abre una ventana emérgete con el editor de texto con la opción en el menú de tabla.</w:t>
            </w:r>
          </w:p>
          <w:p w:rsidR="0026032B" w:rsidRDefault="0026032B" w:rsidP="00A93AB1">
            <w:pPr>
              <w:rPr>
                <w:b w:val="0"/>
              </w:rPr>
            </w:pPr>
          </w:p>
          <w:p w:rsidR="0026032B" w:rsidRPr="0026032B" w:rsidRDefault="0026032B" w:rsidP="0026032B">
            <w:pPr>
              <w:pStyle w:val="Prrafodelista"/>
              <w:numPr>
                <w:ilvl w:val="0"/>
                <w:numId w:val="6"/>
              </w:numPr>
              <w:rPr>
                <w:b w:val="0"/>
              </w:rPr>
            </w:pPr>
            <w:r w:rsidRPr="0026032B">
              <w:rPr>
                <w:b w:val="0"/>
              </w:rPr>
              <w:t>La tabla se genera seleccionando la cantidad de filas y columnas de acuerdo a las necesidades.</w:t>
            </w:r>
          </w:p>
          <w:p w:rsidR="0026032B" w:rsidRDefault="0026032B" w:rsidP="00A93AB1">
            <w:pPr>
              <w:rPr>
                <w:b w:val="0"/>
              </w:rPr>
            </w:pPr>
          </w:p>
          <w:p w:rsidR="0026032B" w:rsidRDefault="0026032B" w:rsidP="00A93AB1">
            <w:pPr>
              <w:rPr>
                <w:b w:val="0"/>
              </w:rPr>
            </w:pPr>
            <w:r w:rsidRPr="0026032B">
              <w:t>NOTA:</w:t>
            </w:r>
            <w:r>
              <w:rPr>
                <w:b w:val="0"/>
              </w:rPr>
              <w:t xml:space="preserve"> El formato de la tabla (Borde, Color, Espacio, etc.) está disponible en la opción de propiedades de la tabla y celda.</w:t>
            </w:r>
          </w:p>
          <w:p w:rsidR="0026032B" w:rsidRDefault="0026032B" w:rsidP="00A93AB1">
            <w:pPr>
              <w:rPr>
                <w:b w:val="0"/>
              </w:rPr>
            </w:pPr>
          </w:p>
          <w:p w:rsidR="0026032B" w:rsidRPr="0026032B" w:rsidRDefault="0026032B" w:rsidP="0026032B">
            <w:pPr>
              <w:pStyle w:val="Prrafodelista"/>
              <w:numPr>
                <w:ilvl w:val="0"/>
                <w:numId w:val="5"/>
              </w:numPr>
              <w:rPr>
                <w:b w:val="0"/>
              </w:rPr>
            </w:pPr>
            <w:r w:rsidRPr="0026032B">
              <w:rPr>
                <w:b w:val="0"/>
              </w:rPr>
              <w:t>Para editar la tabla basta con volver a entrar a esta misma opción.</w:t>
            </w:r>
          </w:p>
        </w:tc>
        <w:tc>
          <w:tcPr>
            <w:tcW w:w="4722" w:type="dxa"/>
          </w:tcPr>
          <w:p w:rsidR="002A1467" w:rsidRDefault="0026032B" w:rsidP="0026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857375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rear tabla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032B" w:rsidRDefault="0026032B" w:rsidP="0026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543175" cy="1674567"/>
                  <wp:effectExtent l="0" t="0" r="0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ropiedade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593" cy="167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02" w:rsidTr="00D1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903E5" w:rsidRDefault="00B903E5" w:rsidP="00875CA8">
            <w:pPr>
              <w:rPr>
                <w:b w:val="0"/>
              </w:rPr>
            </w:pPr>
          </w:p>
          <w:p w:rsidR="007470A9" w:rsidRDefault="007470A9" w:rsidP="00875CA8">
            <w:pPr>
              <w:rPr>
                <w:b w:val="0"/>
              </w:rPr>
            </w:pPr>
            <w:r w:rsidRPr="00B903E5">
              <w:t xml:space="preserve">15. </w:t>
            </w:r>
            <w:r w:rsidR="00B903E5" w:rsidRPr="00BB2E33">
              <w:rPr>
                <w:b w:val="0"/>
              </w:rPr>
              <w:t>Opción</w:t>
            </w:r>
            <w:r w:rsidR="00B903E5" w:rsidRPr="00B903E5">
              <w:t xml:space="preserve"> </w:t>
            </w:r>
            <w:r w:rsidR="00BB2E33">
              <w:t>“</w:t>
            </w:r>
            <w:r w:rsidR="00B903E5" w:rsidRPr="00B903E5">
              <w:t>Referencias”</w:t>
            </w:r>
            <w:r w:rsidR="00B903E5">
              <w:rPr>
                <w:b w:val="0"/>
              </w:rPr>
              <w:t xml:space="preserve"> Al dar clic al botón referencia, nos permite configurar las columnas que el usuario requiere:</w:t>
            </w:r>
          </w:p>
          <w:p w:rsidR="00D1188D" w:rsidRDefault="00D1188D" w:rsidP="00875CA8">
            <w:pPr>
              <w:rPr>
                <w:b w:val="0"/>
              </w:rPr>
            </w:pPr>
          </w:p>
          <w:p w:rsidR="00D1188D" w:rsidRDefault="00B903E5" w:rsidP="00875CA8">
            <w:pPr>
              <w:rPr>
                <w:b w:val="0"/>
              </w:rPr>
            </w:pPr>
            <w:r w:rsidRPr="00B903E5">
              <w:rPr>
                <w:i/>
              </w:rPr>
              <w:t>Nombre</w:t>
            </w:r>
            <w:r>
              <w:rPr>
                <w:b w:val="0"/>
              </w:rPr>
              <w:t>; es como llamaremos a la columna.</w:t>
            </w:r>
          </w:p>
          <w:p w:rsidR="00B903E5" w:rsidRDefault="00B903E5" w:rsidP="00875CA8">
            <w:pPr>
              <w:rPr>
                <w:b w:val="0"/>
              </w:rPr>
            </w:pPr>
            <w:r w:rsidRPr="00B903E5">
              <w:rPr>
                <w:i/>
              </w:rPr>
              <w:t>Tamaño;</w:t>
            </w:r>
            <w:r>
              <w:rPr>
                <w:i/>
              </w:rPr>
              <w:t xml:space="preserve"> </w:t>
            </w:r>
            <w:r w:rsidRPr="00B903E5">
              <w:rPr>
                <w:b w:val="0"/>
              </w:rPr>
              <w:t>es el tamaño que le daremos a cada columna.</w:t>
            </w:r>
          </w:p>
          <w:p w:rsidR="00B903E5" w:rsidRPr="00D1188D" w:rsidRDefault="00B903E5" w:rsidP="00D1188D">
            <w:pPr>
              <w:rPr>
                <w:rFonts w:cs="Arial"/>
                <w:color w:val="000000"/>
                <w:szCs w:val="18"/>
              </w:rPr>
            </w:pPr>
            <w:r w:rsidRPr="00D1188D">
              <w:rPr>
                <w:rFonts w:cs="Arial"/>
                <w:i/>
                <w:color w:val="000000"/>
                <w:szCs w:val="18"/>
              </w:rPr>
              <w:t>Visible;</w:t>
            </w:r>
            <w:r w:rsidRPr="00D1188D">
              <w:rPr>
                <w:rFonts w:cs="Arial"/>
                <w:color w:val="000000"/>
                <w:szCs w:val="18"/>
              </w:rPr>
              <w:t xml:space="preserve"> </w:t>
            </w:r>
            <w:r w:rsidRPr="00D1188D">
              <w:rPr>
                <w:rFonts w:cs="Arial"/>
                <w:b w:val="0"/>
                <w:color w:val="000000"/>
                <w:szCs w:val="18"/>
              </w:rPr>
              <w:t xml:space="preserve">Nos da la </w:t>
            </w:r>
            <w:r w:rsidR="00D1188D" w:rsidRPr="00D1188D">
              <w:rPr>
                <w:rFonts w:cs="Arial"/>
                <w:b w:val="0"/>
                <w:color w:val="000000"/>
                <w:szCs w:val="18"/>
              </w:rPr>
              <w:t>opción</w:t>
            </w:r>
            <w:r w:rsidRPr="00D1188D">
              <w:rPr>
                <w:rFonts w:cs="Arial"/>
                <w:b w:val="0"/>
                <w:color w:val="000000"/>
                <w:szCs w:val="18"/>
              </w:rPr>
              <w:t xml:space="preserve"> de </w:t>
            </w:r>
            <w:r w:rsidR="00D1188D" w:rsidRPr="00D1188D">
              <w:rPr>
                <w:rFonts w:cs="Arial"/>
                <w:b w:val="0"/>
                <w:color w:val="000000"/>
                <w:szCs w:val="18"/>
              </w:rPr>
              <w:t>definir que columnas se ocupan</w:t>
            </w:r>
            <w:r w:rsidR="00AC54F5">
              <w:rPr>
                <w:rFonts w:cs="Arial"/>
                <w:b w:val="0"/>
                <w:color w:val="000000"/>
                <w:szCs w:val="18"/>
              </w:rPr>
              <w:t xml:space="preserve"> y si serán visibles</w:t>
            </w:r>
            <w:r w:rsidR="00D1188D" w:rsidRPr="00D1188D">
              <w:rPr>
                <w:rFonts w:cs="Arial"/>
                <w:b w:val="0"/>
                <w:color w:val="000000"/>
                <w:szCs w:val="18"/>
              </w:rPr>
              <w:t>.</w:t>
            </w:r>
          </w:p>
          <w:p w:rsidR="00D1188D" w:rsidRPr="008C383F" w:rsidRDefault="00D1188D" w:rsidP="00D1188D">
            <w:pPr>
              <w:rPr>
                <w:rFonts w:cs="Arial"/>
                <w:b w:val="0"/>
                <w:color w:val="000000"/>
                <w:szCs w:val="18"/>
              </w:rPr>
            </w:pPr>
            <w:r w:rsidRPr="00D1188D">
              <w:rPr>
                <w:rFonts w:cs="Arial"/>
                <w:i/>
                <w:color w:val="000000"/>
                <w:szCs w:val="18"/>
              </w:rPr>
              <w:t>Total</w:t>
            </w:r>
            <w:r w:rsidR="008C383F">
              <w:rPr>
                <w:rFonts w:cs="Arial"/>
                <w:i/>
                <w:color w:val="000000"/>
                <w:szCs w:val="18"/>
              </w:rPr>
              <w:t xml:space="preserve"> Vertical</w:t>
            </w:r>
            <w:r w:rsidRPr="00D1188D">
              <w:rPr>
                <w:rFonts w:cs="Arial"/>
                <w:color w:val="000000"/>
                <w:szCs w:val="18"/>
              </w:rPr>
              <w:t xml:space="preserve">; </w:t>
            </w:r>
            <w:r w:rsidRPr="00D1188D">
              <w:rPr>
                <w:rFonts w:cs="Arial"/>
                <w:b w:val="0"/>
                <w:color w:val="000000"/>
                <w:szCs w:val="18"/>
              </w:rPr>
              <w:t>Opción de Totalizar al final de las columnas</w:t>
            </w:r>
            <w:r w:rsidR="008C383F">
              <w:rPr>
                <w:rFonts w:cs="Arial"/>
                <w:b w:val="0"/>
                <w:color w:val="000000"/>
                <w:szCs w:val="18"/>
              </w:rPr>
              <w:t xml:space="preserve"> (si esta opción de habilita, la columna deberá contener solo números, sin signos de “$” ni “,”</w:t>
            </w:r>
            <w:bookmarkStart w:id="0" w:name="_GoBack"/>
            <w:bookmarkEnd w:id="0"/>
            <w:r w:rsidR="008C383F">
              <w:rPr>
                <w:rFonts w:cs="Arial"/>
                <w:b w:val="0"/>
                <w:color w:val="000000"/>
                <w:szCs w:val="18"/>
              </w:rPr>
              <w:t>)</w:t>
            </w:r>
            <w:r w:rsidRPr="00D1188D">
              <w:rPr>
                <w:rFonts w:cs="Arial"/>
                <w:b w:val="0"/>
                <w:color w:val="000000"/>
                <w:szCs w:val="18"/>
              </w:rPr>
              <w:t>.</w:t>
            </w:r>
          </w:p>
          <w:p w:rsidR="00D1188D" w:rsidRDefault="00D1188D" w:rsidP="00875CA8">
            <w:pPr>
              <w:rPr>
                <w:rFonts w:cs="Arial"/>
                <w:b w:val="0"/>
                <w:bCs w:val="0"/>
                <w:color w:val="000000"/>
                <w:szCs w:val="18"/>
              </w:rPr>
            </w:pPr>
          </w:p>
          <w:p w:rsidR="00D1188D" w:rsidRDefault="00D1188D" w:rsidP="00875CA8">
            <w:pPr>
              <w:rPr>
                <w:rFonts w:cs="Arial"/>
                <w:b w:val="0"/>
                <w:bCs w:val="0"/>
                <w:color w:val="000000"/>
                <w:szCs w:val="18"/>
              </w:rPr>
            </w:pPr>
            <w:r>
              <w:rPr>
                <w:rFonts w:cs="Arial"/>
                <w:b w:val="0"/>
                <w:bCs w:val="0"/>
                <w:color w:val="000000"/>
                <w:szCs w:val="18"/>
              </w:rPr>
              <w:t xml:space="preserve">Para realizar la configuración hacer clic en el botón </w:t>
            </w:r>
            <w:r w:rsidRPr="00D1188D">
              <w:rPr>
                <w:rFonts w:cs="Arial"/>
                <w:bCs w:val="0"/>
                <w:i/>
                <w:color w:val="000000"/>
                <w:szCs w:val="18"/>
              </w:rPr>
              <w:t>“Aplicar Configuración”.</w:t>
            </w:r>
            <w:r>
              <w:rPr>
                <w:rFonts w:cs="Arial"/>
                <w:b w:val="0"/>
                <w:bCs w:val="0"/>
                <w:color w:val="000000"/>
                <w:szCs w:val="18"/>
              </w:rPr>
              <w:t xml:space="preserve"> </w:t>
            </w:r>
          </w:p>
          <w:p w:rsidR="00D1188D" w:rsidRDefault="00D1188D" w:rsidP="00875CA8">
            <w:pPr>
              <w:rPr>
                <w:rFonts w:cs="Arial"/>
                <w:b w:val="0"/>
                <w:bCs w:val="0"/>
                <w:color w:val="000000"/>
                <w:szCs w:val="18"/>
              </w:rPr>
            </w:pPr>
          </w:p>
          <w:p w:rsidR="00D1188D" w:rsidRDefault="00D1188D" w:rsidP="00D1188D">
            <w:pPr>
              <w:rPr>
                <w:rFonts w:cs="Arial"/>
                <w:b w:val="0"/>
                <w:bCs w:val="0"/>
                <w:color w:val="000000"/>
                <w:szCs w:val="18"/>
              </w:rPr>
            </w:pPr>
            <w:r w:rsidRPr="00B903E5">
              <w:rPr>
                <w:rFonts w:ascii="Arial" w:hAnsi="Arial" w:cs="Arial"/>
                <w:bCs w:val="0"/>
                <w:color w:val="000000"/>
                <w:sz w:val="18"/>
                <w:szCs w:val="18"/>
              </w:rPr>
              <w:t>NOTA:</w:t>
            </w:r>
            <w:r>
              <w:rPr>
                <w:rFonts w:ascii="Arial" w:hAnsi="Arial" w:cs="Arial"/>
                <w:b w:val="0"/>
                <w:bCs w:val="0"/>
                <w:color w:val="000000"/>
                <w:sz w:val="18"/>
                <w:szCs w:val="18"/>
              </w:rPr>
              <w:t xml:space="preserve"> </w:t>
            </w:r>
            <w:r w:rsidRPr="00B903E5">
              <w:rPr>
                <w:rFonts w:cs="Arial"/>
                <w:b w:val="0"/>
                <w:bCs w:val="0"/>
                <w:color w:val="000000"/>
                <w:szCs w:val="18"/>
              </w:rPr>
              <w:t>La unidad de medida de los tamaños son PIXELES; la suma máxima de los tamaños debe ser 828 pixeles.</w:t>
            </w:r>
          </w:p>
          <w:p w:rsidR="00D1188D" w:rsidRDefault="00D1188D" w:rsidP="00875CA8">
            <w:pPr>
              <w:rPr>
                <w:i/>
                <w:sz w:val="24"/>
              </w:rPr>
            </w:pPr>
          </w:p>
          <w:p w:rsidR="00D1188D" w:rsidRPr="007373A5" w:rsidRDefault="00D1188D" w:rsidP="00D1188D">
            <w:pPr>
              <w:pStyle w:val="Prrafodelista"/>
              <w:numPr>
                <w:ilvl w:val="0"/>
                <w:numId w:val="5"/>
              </w:numPr>
              <w:rPr>
                <w:sz w:val="24"/>
              </w:rPr>
            </w:pPr>
            <w:r w:rsidRPr="00D1188D">
              <w:rPr>
                <w:b w:val="0"/>
                <w:sz w:val="24"/>
              </w:rPr>
              <w:t>Una vez configurada la referencia, se da clic al botón</w:t>
            </w:r>
            <w:r>
              <w:rPr>
                <w:sz w:val="24"/>
              </w:rPr>
              <w:t xml:space="preserve"> </w:t>
            </w:r>
            <w:r w:rsidRPr="00D1188D">
              <w:rPr>
                <w:i/>
                <w:sz w:val="24"/>
              </w:rPr>
              <w:t>“Nueva Referencia</w:t>
            </w:r>
            <w:r>
              <w:rPr>
                <w:sz w:val="24"/>
              </w:rPr>
              <w:t xml:space="preserve">”, </w:t>
            </w:r>
            <w:r>
              <w:rPr>
                <w:b w:val="0"/>
                <w:sz w:val="24"/>
              </w:rPr>
              <w:t xml:space="preserve">llenas los campos y para guardar se le da clic en el botón </w:t>
            </w:r>
            <w:r w:rsidRPr="00D1188D">
              <w:rPr>
                <w:i/>
                <w:sz w:val="24"/>
              </w:rPr>
              <w:t>“Agregar Referencia”</w:t>
            </w:r>
            <w:r w:rsidR="007373A5">
              <w:rPr>
                <w:i/>
                <w:sz w:val="24"/>
              </w:rPr>
              <w:t>.</w:t>
            </w:r>
          </w:p>
          <w:p w:rsidR="007373A5" w:rsidRPr="00D1188D" w:rsidRDefault="007373A5" w:rsidP="00D1188D">
            <w:pPr>
              <w:pStyle w:val="Prrafodelista"/>
              <w:numPr>
                <w:ilvl w:val="0"/>
                <w:numId w:val="5"/>
              </w:numPr>
              <w:rPr>
                <w:sz w:val="24"/>
              </w:rPr>
            </w:pPr>
            <w:r>
              <w:rPr>
                <w:b w:val="0"/>
                <w:sz w:val="24"/>
              </w:rPr>
              <w:t>Una vez agregada se mostrara en la parte inferior la tabla con todas las referencias agregadas.</w:t>
            </w:r>
          </w:p>
          <w:p w:rsidR="00B903E5" w:rsidRPr="007373A5" w:rsidRDefault="00B903E5" w:rsidP="00875CA8">
            <w:pPr>
              <w:rPr>
                <w:b w:val="0"/>
              </w:rPr>
            </w:pPr>
          </w:p>
          <w:p w:rsidR="00122802" w:rsidRPr="007373A5" w:rsidRDefault="007373A5" w:rsidP="007373A5">
            <w:pPr>
              <w:pStyle w:val="Prrafodelista"/>
              <w:numPr>
                <w:ilvl w:val="0"/>
                <w:numId w:val="5"/>
              </w:numPr>
            </w:pPr>
            <w:r w:rsidRPr="007373A5">
              <w:rPr>
                <w:b w:val="0"/>
              </w:rPr>
              <w:t>Al concluir con la captura de referencia, debes cerrar la ventana dando clic al botón</w:t>
            </w:r>
            <w:r w:rsidRPr="007373A5">
              <w:t xml:space="preserve"> </w:t>
            </w:r>
            <w:r w:rsidRPr="007373A5">
              <w:rPr>
                <w:i/>
              </w:rPr>
              <w:t>“Cerrar Ventana”.</w:t>
            </w:r>
          </w:p>
          <w:p w:rsidR="007373A5" w:rsidRDefault="007373A5" w:rsidP="00875CA8"/>
          <w:p w:rsidR="007373A5" w:rsidRDefault="007373A5" w:rsidP="00875CA8">
            <w:pPr>
              <w:rPr>
                <w:b w:val="0"/>
              </w:rPr>
            </w:pPr>
            <w:r>
              <w:t>NOTA</w:t>
            </w:r>
            <w:r w:rsidRPr="007373A5">
              <w:rPr>
                <w:b w:val="0"/>
              </w:rPr>
              <w:t>: Es importante Cerrarla de este modo ya que el botón</w:t>
            </w:r>
            <w:r>
              <w:t xml:space="preserve"> </w:t>
            </w:r>
            <w:r w:rsidRPr="00D741B2">
              <w:rPr>
                <w:i/>
              </w:rPr>
              <w:t>“Cerrar Ventana”</w:t>
            </w:r>
            <w:r>
              <w:t xml:space="preserve"> </w:t>
            </w:r>
            <w:r w:rsidRPr="007373A5">
              <w:rPr>
                <w:b w:val="0"/>
              </w:rPr>
              <w:t>aplica una actualización.</w:t>
            </w:r>
          </w:p>
          <w:p w:rsidR="007373A5" w:rsidRDefault="007373A5" w:rsidP="00875CA8">
            <w:pPr>
              <w:rPr>
                <w:b w:val="0"/>
              </w:rPr>
            </w:pPr>
          </w:p>
          <w:p w:rsidR="007373A5" w:rsidRPr="00A87316" w:rsidRDefault="007373A5" w:rsidP="00A87316"/>
        </w:tc>
        <w:tc>
          <w:tcPr>
            <w:tcW w:w="4722" w:type="dxa"/>
            <w:vAlign w:val="center"/>
          </w:tcPr>
          <w:p w:rsidR="00B903E5" w:rsidRDefault="00B903E5" w:rsidP="00D118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826895"/>
                  <wp:effectExtent l="0" t="0" r="0" b="190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nueva referecnia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8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188D" w:rsidRDefault="00D1188D" w:rsidP="00D118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1815433" cy="510540"/>
                  <wp:effectExtent l="0" t="0" r="0" b="381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aplicar configuracion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46" t="72821" r="6619" b="13818"/>
                          <a:stretch/>
                        </pic:blipFill>
                        <pic:spPr bwMode="auto">
                          <a:xfrm>
                            <a:off x="0" y="0"/>
                            <a:ext cx="1852478" cy="520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03E5" w:rsidRDefault="00B903E5" w:rsidP="00D118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  <w:p w:rsidR="00122802" w:rsidRDefault="00B903E5" w:rsidP="00D118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1771015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llenar datos referencia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3E5" w:rsidRDefault="00B903E5" w:rsidP="00D118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  <w:p w:rsidR="00B903E5" w:rsidRDefault="007373A5" w:rsidP="00D118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01290" cy="1490207"/>
                  <wp:effectExtent l="0" t="0" r="381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errar ventana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44" r="5557" b="11956"/>
                          <a:stretch/>
                        </pic:blipFill>
                        <pic:spPr bwMode="auto">
                          <a:xfrm>
                            <a:off x="0" y="0"/>
                            <a:ext cx="2702316" cy="1490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73A5" w:rsidRDefault="007373A5" w:rsidP="00D118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</w:tc>
      </w:tr>
      <w:tr w:rsidR="00122802" w:rsidTr="00FA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A87316" w:rsidRDefault="00A87316" w:rsidP="00875CA8"/>
          <w:p w:rsidR="00122802" w:rsidRDefault="006064E2" w:rsidP="00875CA8">
            <w:r>
              <w:t>16</w:t>
            </w:r>
            <w:r w:rsidRPr="00A87316">
              <w:rPr>
                <w:b w:val="0"/>
              </w:rPr>
              <w:t>.</w:t>
            </w:r>
            <w:r w:rsidR="00A87316" w:rsidRPr="00A87316">
              <w:rPr>
                <w:b w:val="0"/>
              </w:rPr>
              <w:t xml:space="preserve"> </w:t>
            </w:r>
            <w:r w:rsidR="00A87316" w:rsidRPr="00A87316">
              <w:rPr>
                <w:b w:val="0"/>
                <w:noProof/>
                <w:lang w:eastAsia="es-MX"/>
              </w:rPr>
              <w:t>Para Guardar la Observacion dar Clic al Boton</w:t>
            </w:r>
            <w:r w:rsidR="00A87316">
              <w:rPr>
                <w:noProof/>
                <w:lang w:eastAsia="es-MX"/>
              </w:rPr>
              <w:t xml:space="preserve"> </w:t>
            </w:r>
            <w:r w:rsidR="00A87316" w:rsidRPr="00D741B2">
              <w:rPr>
                <w:i/>
                <w:noProof/>
                <w:lang w:eastAsia="es-MX"/>
              </w:rPr>
              <w:t>“Guardar Observacion”.</w:t>
            </w:r>
          </w:p>
          <w:p w:rsidR="002A1467" w:rsidRDefault="002A1467" w:rsidP="00875CA8"/>
        </w:tc>
        <w:tc>
          <w:tcPr>
            <w:tcW w:w="4722" w:type="dxa"/>
          </w:tcPr>
          <w:p w:rsidR="00122802" w:rsidRDefault="00A87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63434A1" wp14:editId="3BD3D2DD">
                  <wp:extent cx="2861310" cy="1555668"/>
                  <wp:effectExtent l="0" t="0" r="0" b="698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dar observacion.pn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347"/>
                          <a:stretch/>
                        </pic:blipFill>
                        <pic:spPr bwMode="auto">
                          <a:xfrm>
                            <a:off x="0" y="0"/>
                            <a:ext cx="2861310" cy="1555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16" w:rsidTr="00FA0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A87316" w:rsidRDefault="00A87316" w:rsidP="00875CA8"/>
          <w:p w:rsidR="00A87316" w:rsidRDefault="00A87316" w:rsidP="00875CA8">
            <w:pPr>
              <w:rPr>
                <w:i/>
              </w:rPr>
            </w:pPr>
            <w:r>
              <w:t>17.</w:t>
            </w:r>
            <w:r w:rsidRPr="00A87316">
              <w:rPr>
                <w:b w:val="0"/>
              </w:rPr>
              <w:t xml:space="preserve"> Para Salir de la</w:t>
            </w:r>
            <w:r w:rsidR="0014529E">
              <w:rPr>
                <w:b w:val="0"/>
              </w:rPr>
              <w:t xml:space="preserve"> pantalla</w:t>
            </w:r>
            <w:r w:rsidRPr="00A87316">
              <w:rPr>
                <w:b w:val="0"/>
              </w:rPr>
              <w:t xml:space="preserve"> captura de Observaciones, Dar Clic al link</w:t>
            </w:r>
            <w:r>
              <w:t xml:space="preserve"> </w:t>
            </w:r>
            <w:r w:rsidRPr="00A87316">
              <w:rPr>
                <w:i/>
              </w:rPr>
              <w:t>“Visualizador de Observaciones”</w:t>
            </w:r>
            <w:r>
              <w:rPr>
                <w:i/>
              </w:rPr>
              <w:t>.</w:t>
            </w:r>
          </w:p>
          <w:p w:rsidR="00A87316" w:rsidRDefault="00A87316" w:rsidP="00875CA8">
            <w:pPr>
              <w:rPr>
                <w:i/>
              </w:rPr>
            </w:pPr>
          </w:p>
          <w:p w:rsidR="00A87316" w:rsidRPr="00A87316" w:rsidRDefault="00A87316" w:rsidP="00A87316">
            <w:pPr>
              <w:pStyle w:val="Prrafodelista"/>
              <w:numPr>
                <w:ilvl w:val="0"/>
                <w:numId w:val="10"/>
              </w:numPr>
            </w:pPr>
            <w:r w:rsidRPr="00A87316">
              <w:rPr>
                <w:b w:val="0"/>
              </w:rPr>
              <w:t>Seguido del Clic al Botón de</w:t>
            </w:r>
            <w:r w:rsidRPr="00A87316">
              <w:rPr>
                <w:i/>
              </w:rPr>
              <w:t xml:space="preserve"> “Regresar al Panel del Auditor”.</w:t>
            </w:r>
          </w:p>
        </w:tc>
        <w:tc>
          <w:tcPr>
            <w:tcW w:w="4722" w:type="dxa"/>
          </w:tcPr>
          <w:p w:rsidR="00A87316" w:rsidRDefault="00A87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87757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visualidaord de documentos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7316" w:rsidRDefault="00A873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61310" cy="765959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regresar al panl del auditor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161"/>
                          <a:stretch/>
                        </pic:blipFill>
                        <pic:spPr bwMode="auto">
                          <a:xfrm>
                            <a:off x="0" y="0"/>
                            <a:ext cx="2861310" cy="765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F3F" w:rsidRDefault="00076F3F"/>
    <w:sectPr w:rsidR="00076F3F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7D0F" w:rsidRDefault="00767D0F" w:rsidP="00DA4309">
      <w:pPr>
        <w:spacing w:after="0" w:line="240" w:lineRule="auto"/>
      </w:pPr>
      <w:r>
        <w:separator/>
      </w:r>
    </w:p>
  </w:endnote>
  <w:endnote w:type="continuationSeparator" w:id="0">
    <w:p w:rsidR="00767D0F" w:rsidRDefault="00767D0F" w:rsidP="00DA4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7D0F" w:rsidRDefault="00767D0F" w:rsidP="00DA4309">
      <w:pPr>
        <w:spacing w:after="0" w:line="240" w:lineRule="auto"/>
      </w:pPr>
      <w:r>
        <w:separator/>
      </w:r>
    </w:p>
  </w:footnote>
  <w:footnote w:type="continuationSeparator" w:id="0">
    <w:p w:rsidR="00767D0F" w:rsidRDefault="00767D0F" w:rsidP="00DA4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4309" w:rsidRDefault="00DA4309">
    <w:pPr>
      <w:pStyle w:val="Encabezado"/>
    </w:pPr>
    <w:r w:rsidRPr="000D3385">
      <w:rPr>
        <w:b/>
      </w:rPr>
      <w:t>MANUAL MÓDULO PANEL DEL AUDITOR</w:t>
    </w:r>
    <w:r w:rsidRPr="00DA4309">
      <w:rPr>
        <w:b/>
        <w:i/>
      </w:rPr>
      <w:t>.-</w:t>
    </w:r>
    <w:r w:rsidR="000D3385">
      <w:rPr>
        <w:b/>
        <w:i/>
      </w:rPr>
      <w:t xml:space="preserve"> </w:t>
    </w:r>
    <w:r>
      <w:t>OBSERVACIONES.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1A59"/>
      </v:shape>
    </w:pict>
  </w:numPicBullet>
  <w:abstractNum w:abstractNumId="0" w15:restartNumberingAfterBreak="0">
    <w:nsid w:val="06BC0E64"/>
    <w:multiLevelType w:val="hybridMultilevel"/>
    <w:tmpl w:val="95960608"/>
    <w:lvl w:ilvl="0" w:tplc="6298BC6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C3722"/>
    <w:multiLevelType w:val="hybridMultilevel"/>
    <w:tmpl w:val="936283C6"/>
    <w:lvl w:ilvl="0" w:tplc="6298BC6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A609C"/>
    <w:multiLevelType w:val="hybridMultilevel"/>
    <w:tmpl w:val="231A207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6F4BAF"/>
    <w:multiLevelType w:val="hybridMultilevel"/>
    <w:tmpl w:val="7B3C5388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A13EE7"/>
    <w:multiLevelType w:val="hybridMultilevel"/>
    <w:tmpl w:val="D9566F10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8C402D9"/>
    <w:multiLevelType w:val="hybridMultilevel"/>
    <w:tmpl w:val="DD26AD70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957B58"/>
    <w:multiLevelType w:val="hybridMultilevel"/>
    <w:tmpl w:val="57D858A4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015310C"/>
    <w:multiLevelType w:val="hybridMultilevel"/>
    <w:tmpl w:val="C6C05718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1081FF5"/>
    <w:multiLevelType w:val="hybridMultilevel"/>
    <w:tmpl w:val="54DE1E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C01845"/>
    <w:multiLevelType w:val="hybridMultilevel"/>
    <w:tmpl w:val="0D28F94C"/>
    <w:lvl w:ilvl="0" w:tplc="6298BC64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D0"/>
    <w:rsid w:val="00076F3F"/>
    <w:rsid w:val="000D3385"/>
    <w:rsid w:val="00122802"/>
    <w:rsid w:val="0014529E"/>
    <w:rsid w:val="001B6763"/>
    <w:rsid w:val="001D1596"/>
    <w:rsid w:val="0020725B"/>
    <w:rsid w:val="0026032B"/>
    <w:rsid w:val="00281E7A"/>
    <w:rsid w:val="002A1467"/>
    <w:rsid w:val="00306340"/>
    <w:rsid w:val="00337B3F"/>
    <w:rsid w:val="00376690"/>
    <w:rsid w:val="003B09BF"/>
    <w:rsid w:val="003F2A85"/>
    <w:rsid w:val="004D356F"/>
    <w:rsid w:val="00512F51"/>
    <w:rsid w:val="005C0ED0"/>
    <w:rsid w:val="006064E2"/>
    <w:rsid w:val="00672F68"/>
    <w:rsid w:val="006C7F0A"/>
    <w:rsid w:val="006D3314"/>
    <w:rsid w:val="007373A5"/>
    <w:rsid w:val="007470A9"/>
    <w:rsid w:val="00767D0F"/>
    <w:rsid w:val="007A5867"/>
    <w:rsid w:val="00840107"/>
    <w:rsid w:val="00875CA8"/>
    <w:rsid w:val="008A4C02"/>
    <w:rsid w:val="008A7CBA"/>
    <w:rsid w:val="008C383F"/>
    <w:rsid w:val="0091089C"/>
    <w:rsid w:val="00973CA5"/>
    <w:rsid w:val="00A22519"/>
    <w:rsid w:val="00A87316"/>
    <w:rsid w:val="00A93AB1"/>
    <w:rsid w:val="00AB7FFB"/>
    <w:rsid w:val="00AC54F5"/>
    <w:rsid w:val="00B903E5"/>
    <w:rsid w:val="00BB2E33"/>
    <w:rsid w:val="00C11CDB"/>
    <w:rsid w:val="00C96896"/>
    <w:rsid w:val="00D1188D"/>
    <w:rsid w:val="00D65784"/>
    <w:rsid w:val="00D741B2"/>
    <w:rsid w:val="00DA4309"/>
    <w:rsid w:val="00EF4242"/>
    <w:rsid w:val="00FA0CDB"/>
    <w:rsid w:val="00FA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CF3816-AA97-47EA-BBDA-20F5502D7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C0E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6">
    <w:name w:val="Grid Table 4 Accent 6"/>
    <w:basedOn w:val="Tablanormal"/>
    <w:uiPriority w:val="49"/>
    <w:rsid w:val="008A7CB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281E7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A43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4309"/>
  </w:style>
  <w:style w:type="paragraph" w:styleId="Piedepgina">
    <w:name w:val="footer"/>
    <w:basedOn w:val="Normal"/>
    <w:link w:val="PiedepginaCar"/>
    <w:uiPriority w:val="99"/>
    <w:unhideWhenUsed/>
    <w:rsid w:val="00DA43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4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97C90-CFD3-4CD7-8ED4-7B5DFE766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615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zuñiga</dc:creator>
  <cp:keywords/>
  <dc:description/>
  <cp:lastModifiedBy>fabiola zuñiga</cp:lastModifiedBy>
  <cp:revision>6</cp:revision>
  <dcterms:created xsi:type="dcterms:W3CDTF">2015-12-01T15:32:00Z</dcterms:created>
  <dcterms:modified xsi:type="dcterms:W3CDTF">2016-01-22T17:28:00Z</dcterms:modified>
</cp:coreProperties>
</file>