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FLASHOVER</w:t>
      </w:r>
    </w:p>
    <w:p>
      <w:pPr>
        <w:pStyle w:val="Subtitle"/>
      </w:pPr>
      <w:r>
        <w:rPr>
          <w:color w:val="000000"/>
        </w:rPr>
        <w:t>Character Voice Blueprint v5 16 October 2026</w:t>
      </w:r>
    </w:p>
    <w:p>
      <w:r>
        <w:rPr>
          <w:color w:val="000000"/>
        </w:rPr>
        <w:t>Complete ensemble working record: 12 principal profiles, 15 supporting profiles and 27 small-role or function groups. Approved foundations, proposed speaking behavior and the latest voice-test evidence are kept separate. Conditional and silent roles retain their status.</w:t>
      </w:r>
    </w:p>
    <w:p>
      <w:r>
        <w:rPr>
          <w:b/>
          <w:color w:val="000000"/>
        </w:rPr>
        <w:t xml:space="preserve">What this version adds  </w:t>
      </w:r>
      <w:r>
        <w:rPr>
          <w:color w:val="000000"/>
        </w:rPr>
        <w:t>The current six dialogue rules and four scene modes now govern every profile. Individual habits have been checked for range, directness and warmth. Hoyt and Kendra’s 2022 test supplies positively received voice evidence; the scene and its new facts remain unadopted.</w:t>
      </w:r>
    </w:p>
    <w:p>
      <w:r>
        <w:rPr>
          <w:b/>
          <w:color w:val="000000"/>
        </w:rPr>
        <w:t xml:space="preserve">What complete means  </w:t>
      </w:r>
      <w:r>
        <w:rPr>
          <w:color w:val="000000"/>
        </w:rPr>
        <w:t>Cast coverage is complete. Performance validation is not. This document is ready for the remaining relationship tests; it is not permission to redraft the screenplay or a claim that every voice has passed. Move next to Rucker and Donna’s existing dock exchange.</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Status</w:t>
            </w:r>
          </w:p>
        </w:tc>
        <w:tc>
          <w:tcPr>
            <w:tcW w:type="dxa" w:w="7862"/>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Meaning</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LOCKED</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A character direction explicitly accepted in the development conversation. Preserve it unless the user changes it.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A fact or behavior in an identified source. Historical text may be superseded by a later explicit decision.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PROPOSED / TO TEST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New operational habits and supporting profiles. Use as test hypotheses, not mandatory tics or automatic new canon.</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OPEN / UNVERIFIED</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A choice not settled here, or a reported later amendment whose controlling file has not been checked. Do not invent the missing fact.</w:t>
            </w:r>
          </w:p>
        </w:tc>
      </w:tr>
    </w:tbl>
    <w:p>
      <w:pPr>
        <w:spacing w:before="120"/>
      </w:pPr>
      <w:r>
        <w:rPr>
          <w:b/>
          <w:color w:val="000000"/>
        </w:rPr>
        <w:t xml:space="preserve">Authority  </w:t>
      </w:r>
      <w:r>
        <w:rPr>
          <w:color w:val="000000"/>
        </w:rPr>
        <w:t>Latest explicit user decisions control where they revise dated material. Otherwise use the designated canon, Master and current story blueprint. This document cannot change story facts, knowledge, scene order, responsibility, role assignments or budgets. The current six dialogue rules supersede conflicting older dialogue prompts.</w:t>
      </w:r>
    </w:p>
    <w:p>
      <w:r>
        <w:rPr>
          <w:b/>
          <w:color w:val="000000"/>
        </w:rPr>
        <w:t xml:space="preserve">How to use this document  </w:t>
      </w:r>
      <w:r>
        <w:rPr>
          <w:color w:val="000000"/>
        </w:rPr>
        <w:t>Use the six rules, selected scene mode and relevant character pages for a test. Consult the test record and workflow for status. The Kendra development plan, reference scripts and cast inventory are appendices, not extra mandatory instructions for every scene.</w:t>
      </w:r>
    </w:p>
    <w:p>
      <w:r>
        <w:rPr>
          <w:b/>
          <w:color w:val="000000"/>
        </w:rPr>
        <w:t xml:space="preserve">Source key  </w:t>
      </w:r>
      <w:r>
        <w:rPr>
          <w:color w:val="000000"/>
        </w:rPr>
        <w:t>C = October 13 canon; M = September 2 Master, M1–M103 counted by the agreed INT./EXT. headings; B = October 13 linear blueprint. Exact filenames and later-version status appear at the end. Conversation locks supply the approved changes that are absent from the older files.</w:t>
      </w:r>
    </w:p>
    <w:p>
      <w:pPr>
        <w:pStyle w:val="Heading1"/>
        <w:pageBreakBefore/>
      </w:pPr>
      <w:r>
        <w:rPr>
          <w:color w:val="000000"/>
        </w:rPr>
        <w:t>Dialogue instructions</w:t>
      </w:r>
    </w:p>
    <w:p>
      <w:r>
        <w:rPr>
          <w:b/>
          <w:color w:val="000000"/>
        </w:rPr>
        <w:t xml:space="preserve">Purpose  </w:t>
      </w:r>
      <w:r>
        <w:rPr>
          <w:color w:val="000000"/>
        </w:rPr>
        <w:t>Write dialogue that sounds spoken by these particular people in this situation.</w:t>
      </w:r>
    </w:p>
    <w:p>
      <w:r>
        <w:rPr>
          <w:b/>
          <w:color w:val="000000"/>
        </w:rPr>
        <w:t xml:space="preserve">1. Voice first  </w:t>
      </w:r>
      <w:r>
        <w:rPr>
          <w:color w:val="000000"/>
        </w:rPr>
        <w:t>Before drafting, briefly establish each speaker’s age, education, region, stress level, immediate want and distinguishing verbal behavior. Use supplied character notes; use real-speech samples for cadence, not borrowed wording. Differentiate the combination of rhythm, vocabulary and habits; do not reduce each person to one gimmick.</w:t>
      </w:r>
    </w:p>
    <w:p>
      <w:r>
        <w:rPr>
          <w:b/>
          <w:color w:val="000000"/>
        </w:rPr>
        <w:t xml:space="preserve">2. Give each line a purpose for its speaker  </w:t>
      </w:r>
      <w:r>
        <w:rPr>
          <w:color w:val="000000"/>
        </w:rPr>
        <w:t>To obtain, avoid, defend, reassure, connect, conceal or discover something. Information should pass through people pursuing something, not an exposition exchange. Revise interchangeable writing, but let ordinary replies remain ordinary. Not every conversation is a contest.</w:t>
      </w:r>
    </w:p>
    <w:p>
      <w:r>
        <w:rPr>
          <w:b/>
          <w:color w:val="000000"/>
        </w:rPr>
        <w:t xml:space="preserve">3. Break the turn-taking when the people give you a reason  </w:t>
      </w:r>
      <w:r>
        <w:rPr>
          <w:color w:val="000000"/>
        </w:rPr>
        <w:t>Allow interruptions, overlap, abandoned thoughts, nervous repetition, questions answered with questions and uneven participation. Someone may speak at length while another barely answers. Do not distribute the same imperfections to everybody or insert them on a schedule.</w:t>
      </w:r>
    </w:p>
    <w:p>
      <w:r>
        <w:rPr>
          <w:b/>
          <w:color w:val="000000"/>
        </w:rPr>
        <w:t xml:space="preserve">4. Vary sentence length within speeches as thought and pressure change  </w:t>
      </w:r>
      <w:r>
        <w:rPr>
          <w:color w:val="000000"/>
        </w:rPr>
        <w:t>Avoid evenly sized replies, but also avoid a repeating short-long-one-word formula. Length should follow the thought, not a pattern.</w:t>
      </w:r>
    </w:p>
    <w:p>
      <w:r>
        <w:rPr>
          <w:b/>
          <w:color w:val="000000"/>
        </w:rPr>
        <w:t xml:space="preserve">5. Leave room for subtext  </w:t>
      </w:r>
      <w:r>
        <w:rPr>
          <w:color w:val="000000"/>
        </w:rPr>
        <w:t>Do not make everyone articulate everything they feel or neatly resolve the emotional tension. Let something remain unspoken when the situation warrants it. A practical question can still receive an answer, and a decision can still be made.</w:t>
      </w:r>
    </w:p>
    <w:p>
      <w:r>
        <w:rPr>
          <w:b/>
          <w:color w:val="000000"/>
        </w:rPr>
        <w:t xml:space="preserve">6. Check the exchange for speaking aloud  </w:t>
      </w:r>
      <w:r>
        <w:rPr>
          <w:color w:val="000000"/>
        </w:rPr>
        <w:t>Rewrite passages that sound like a podcast explanation, polished commentary or generic dialogue. With names hidden, test whether the sustained voices remain distinguishable. Remove forced cleverness and artificial mess as well as mechanical neatness.</w:t>
      </w:r>
    </w:p>
    <w:p>
      <w:pPr>
        <w:pStyle w:val="Heading1"/>
        <w:pageBreakBefore/>
      </w:pPr>
      <w:r>
        <w:rPr>
          <w:color w:val="000000"/>
        </w:rPr>
        <w:t>Scene modes and application</w:t>
      </w:r>
    </w:p>
    <w:p>
      <w:r>
        <w:rPr>
          <w:b/>
          <w:color w:val="000000"/>
        </w:rPr>
        <w:t xml:space="preserve">FAMILY / WARMTH  </w:t>
      </w:r>
      <w:r>
        <w:rPr>
          <w:color w:val="000000"/>
        </w:rPr>
        <w:t>Let affection coexist with imperfect timing, teasing, hesitation or an awkward pause. Give warmth room to develop. Do not insert discomfort merely to prove the scene is realistic.</w:t>
      </w:r>
    </w:p>
    <w:p>
      <w:r>
        <w:rPr>
          <w:b/>
          <w:color w:val="000000"/>
        </w:rPr>
        <w:t xml:space="preserve">ACTION / HIGH TENSION  </w:t>
      </w:r>
      <w:r>
        <w:rPr>
          <w:color w:val="000000"/>
        </w:rPr>
        <w:t>Let urgency affect attention, breath and speech length. Interruptions should serve the immediate situation. An absurdly small observation can release tension if it belongs to the person and moment; a joke is not compulsory.</w:t>
      </w:r>
    </w:p>
    <w:p>
      <w:r>
        <w:rPr>
          <w:b/>
          <w:color w:val="000000"/>
        </w:rPr>
        <w:t xml:space="preserve">PROCEDURE / PROFESSIONAL EXCHANGE  </w:t>
      </w:r>
      <w:r>
        <w:rPr>
          <w:color w:val="000000"/>
        </w:rPr>
        <w:t>Let competence and necessary information remain clear. Different people pursue different answers or consequences. Avoid turning professionals into identical explainers; do not force evasions or broken speech into a useful direct answer.</w:t>
      </w:r>
    </w:p>
    <w:p>
      <w:r>
        <w:rPr>
          <w:b/>
          <w:color w:val="000000"/>
        </w:rPr>
        <w:t xml:space="preserve">ORDINARY LIFE / TRANSITION  </w:t>
      </w:r>
      <w:r>
        <w:rPr>
          <w:color w:val="000000"/>
        </w:rPr>
        <w:t>Allow relaxed conversation, uneven interest and incidental humor. The exchange can establish company, familiarity or a change of mood without a confrontation. Cut empty repetition and talk that contributes nothing.</w:t>
      </w:r>
    </w:p>
    <w:p>
      <w:r>
        <w:rPr>
          <w:b/>
          <w:color w:val="000000"/>
        </w:rPr>
        <w:t xml:space="preserve">Inputs for each scene  </w:t>
      </w:r>
      <w:r>
        <w:rPr>
          <w:color w:val="000000"/>
        </w:rPr>
        <w:t>Choose one primary mode and a secondary mode only if useful. Supply the relevant current profiles, speech samples if available, exact source scene, viewing-order position, intended effect, requested length and whether the task is audit or rewrite.</w:t>
      </w:r>
    </w:p>
    <w:p>
      <w:r>
        <w:rPr>
          <w:b/>
          <w:color w:val="000000"/>
        </w:rPr>
        <w:t xml:space="preserve">Missing facts  </w:t>
      </w:r>
      <w:r>
        <w:rPr>
          <w:color w:val="000000"/>
        </w:rPr>
        <w:t>Mark unestablished age, education or region OPEN. Stress and immediate want belong to this encounter; do not turn them into permanent biography. A useful test does not require invented schooling, nationality, trauma or a signature filler.</w:t>
      </w:r>
    </w:p>
    <w:p>
      <w:r>
        <w:rPr>
          <w:b/>
          <w:color w:val="000000"/>
        </w:rPr>
        <w:t xml:space="preserve">Shared speech is allowed  </w:t>
      </w:r>
      <w:r>
        <w:rPr>
          <w:color w:val="000000"/>
        </w:rPr>
        <w:t>No character owns echoing, a short answer, a filler or an interruption. Family and colleagues may share language. Judge the sustained combination of attention, vocabulary, rhythm and behavior; not whether an isolated “yes” identifies its speaker.</w:t>
      </w:r>
    </w:p>
    <w:p>
      <w:r>
        <w:rPr>
          <w:b/>
          <w:color w:val="000000"/>
        </w:rPr>
        <w:t xml:space="preserve">Older instructions  </w:t>
      </w:r>
      <w:r>
        <w:rPr>
          <w:color w:val="000000"/>
        </w:rPr>
        <w:t>These six rules control over conflicting North Star v1.1 instructions. Do not reserve images for Kendra or part numbers for Hoyt, demand awkwardness in a warm scene, or require one kind of interruption per character. Film comparisons are optional craft references, never new canon or automatic voice assignments.</w:t>
      </w:r>
    </w:p>
    <w:p>
      <w:r>
        <w:rPr>
          <w:b/>
          <w:color w:val="000000"/>
        </w:rPr>
        <w:t xml:space="preserve">Application to the profiles  </w:t>
      </w:r>
      <w:r>
        <w:rPr>
          <w:color w:val="000000"/>
        </w:rPr>
        <w:t>Habits below are proposed tendencies unless a separate approval or test result says otherwise. Select what the situation earns. Read aloud for speech and listening, then remove both mechanical neatness and imposed disorder. Protect an ordinary direct answer that works.</w:t>
      </w:r>
    </w:p>
    <w:p>
      <w:pPr>
        <w:pStyle w:val="Heading1"/>
        <w:pageBreakBefore/>
      </w:pPr>
      <w:r>
        <w:rPr>
          <w:color w:val="000000"/>
        </w:rPr>
        <w:t>Principal voices at a glance</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406"/>
      </w:tblGrid>
      <w:tr>
        <w:trPr>
          <w:cantSplit/>
          <w:tblHeader/>
        </w:trPr>
        <w:tc>
          <w:tcPr>
            <w:tcW w:type="dxa" w:w="1440"/>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Character</w:t>
            </w:r>
          </w:p>
        </w:tc>
        <w:tc>
          <w:tcPr>
            <w:tcW w:type="dxa" w:w="4320"/>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How the conversation moves</w:t>
            </w:r>
          </w:p>
        </w:tc>
        <w:tc>
          <w:tcPr>
            <w:tcW w:type="dxa" w:w="4406"/>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What changes it</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Rucker</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Conversational ease and a developed account; can enjoy an aside and accept a useful correction.</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A threat to his committed account may bring redirection. Later evidence changes what he will own and hear.</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Hoyt</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Concrete and perceptive; curious about Kendra’s life, with room for pride, teasing and a full account.</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Fear or a challenge to his fathering can narrow the answer. Repair advice is one option, never a compulsory ending.</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Kendra</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Quick and more explanatory; excitement can make her begin in the middle and then tell the story.</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A familiar warning may bring a direct request. Ambition and closeness to Hoyt can both be real.</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Donna</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Warm family storytelling, mutual teasing and plain requests; knows when a practical reply misses her.</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Dismissal can remove the cushioning. Illness leaves her pleasure, irritation and choices intact.</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Mercer</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Competent reporting; early interpretation may seek Rucker’s approval. Enjoys the work.</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Later he stays with difficult evidence and names his own part. Hesitation is not his every sentence.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Surya</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Useful direct answers and qualified explanations; listens before separating observation from inference.</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An unsupported attribution can prompt correction. His decision not to press further has a cost.</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Lambert</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Familiar professional ease; can answer plainly and let disagreement stand.</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Institutional exposure narrows what he will commit to, without requiring a polished evasion on every line.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Vance</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Prepared and purposeful; listens for an answer that could change her route.</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Urgency can make her press too soon. Client authority or new evidence can stop her momentum.</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Cobb</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Busy task-switching and practical particulars; can enjoy a complaint or give a straight answer.</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A challenged choice may get lost among costs and errands. The chain order must remain his choice.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Pete</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Personal recognition, relaxed company and useful attention; names can welcome.</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Danger makes instructions urgent and repeatable. Cobb’s authority can cause him to retreat.</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June</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Can claim public attention; privately exact, hurried, excited or relaxed as the situation warrants.</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An opportunity can expand her account; concern for Hoyt can interrupt her own momentum.</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Deena</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Assured everyday language; may anticipate an answer because she thinks she understands.</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Correction can produce a plain concession or a real listen. She need not reclaim the last word.</w:t>
            </w:r>
          </w:p>
        </w:tc>
      </w:tr>
    </w:tbl>
    <w:p>
      <w:pPr>
        <w:spacing w:before="120"/>
      </w:pPr>
      <w:r>
        <w:rPr>
          <w:color w:val="000000"/>
        </w:rPr>
        <w:t>These are proposed relational tendencies, not required moves. A character can listen, answer plainly, enjoy company and share another person’s phrasing. Every important speech should affect what the other person says or does; no character needs a verbal trick to prove an identity.</w:t>
      </w:r>
    </w:p>
    <w:p>
      <w:pPr>
        <w:pStyle w:val="Heading1"/>
        <w:pageBreakBefore/>
      </w:pPr>
      <w:r>
        <w:rPr>
          <w:color w:val="000000"/>
        </w:rPr>
        <w:t>Story controls that voice cannot override</w:t>
      </w:r>
    </w:p>
    <w:p>
      <w:r>
        <w:rPr>
          <w:b/>
          <w:color w:val="000000"/>
        </w:rPr>
        <w:t xml:space="preserve">Rucker — C1, C2, C3  </w:t>
      </w:r>
      <w:r>
        <w:rPr>
          <w:color w:val="000000"/>
        </w:rPr>
        <w:t>C1 is genuine professional certainty through the years. C2 begins at the specified Lambert challenge and frame 61; C3 requires the named correction and its consequences. No early secret guilt. Donna’s illness cannot replace the evidentiary cause of his changed conclusion. [C R8, R11.]</w:t>
      </w:r>
    </w:p>
    <w:p>
      <w:r>
        <w:rPr>
          <w:b/>
          <w:color w:val="000000"/>
        </w:rPr>
        <w:t xml:space="preserve">Hoyt and the visits  </w:t>
      </w:r>
      <w:r>
        <w:rPr>
          <w:color w:val="000000"/>
        </w:rPr>
        <w:t>Hoyt wants to live and get out. Fear, exhaustion, anger and a breakdown do not mean consent to execution. Every visit needs a subject they can act on and something they cannot fix. Give father and daughter time to respond, disagree and enjoy each other. [C R7, R12.]</w:t>
      </w:r>
    </w:p>
    <w:p>
      <w:r>
        <w:rPr>
          <w:b/>
          <w:color w:val="000000"/>
        </w:rPr>
        <w:t xml:space="preserve">Knowledge at this moment  </w:t>
      </w:r>
      <w:r>
        <w:rPr>
          <w:color w:val="000000"/>
        </w:rPr>
        <w:t>Judge the audience’s experience in viewing order. Do not use a later disclosure to justify current confusion. Preserve R9’s withholding of what lit the foam, and R3’s order for Vance’s identity and withdrawal. Do not explain why she took the case. [C R1, R3, R9.]</w:t>
      </w:r>
    </w:p>
    <w:p>
      <w:r>
        <w:rPr>
          <w:b/>
          <w:color w:val="000000"/>
        </w:rPr>
        <w:t xml:space="preserve">Accountability and ending  </w:t>
      </w:r>
      <w:r>
        <w:rPr>
          <w:color w:val="000000"/>
        </w:rPr>
        <w:t>Rucker’s correction earns no forgiveness or emotional care. Donna’s death does not offset Hoyt’s harm. Preserve the fixed final sequence and the wordless ending requirements; a voice habit cannot authorize a speech there. [C R10–R11.]</w:t>
      </w:r>
    </w:p>
    <w:p>
      <w:r>
        <w:rPr>
          <w:b/>
          <w:color w:val="000000"/>
        </w:rPr>
        <w:t xml:space="preserve">Current cast  </w:t>
      </w:r>
      <w:r>
        <w:rPr>
          <w:color w:val="000000"/>
        </w:rPr>
        <w:t>SURYA replaces Saenz. Tess is cut, including silent appearances; technical tasks require explicit reassignment. Vernon is not the Magnolia killer or a current threat. No supernatural story. [User locks; C R4.]</w:t>
      </w:r>
    </w:p>
    <w:p>
      <w:r>
        <w:rPr>
          <w:b/>
          <w:color w:val="000000"/>
        </w:rPr>
        <w:t xml:space="preserve">Facts and behavior  </w:t>
      </w:r>
      <w:r>
        <w:rPr>
          <w:color w:val="000000"/>
        </w:rPr>
        <w:t>A memory, anecdote, errand, injury, photograph or object can establish history. Calling it “texture” does not authorize it. Physical behavior must follow the scene’s actual circumstances and affect someone. Do not invent access rules for visitation.</w:t>
      </w:r>
    </w:p>
    <w:p>
      <w:r>
        <w:rPr>
          <w:b/>
          <w:color w:val="000000"/>
        </w:rPr>
        <w:t xml:space="preserve">Later story versions  </w:t>
      </w:r>
      <w:r>
        <w:rPr>
          <w:color w:val="000000"/>
        </w:rPr>
        <w:t>Claude reports newer canon/blueprint decisions concerning the illness, cards-stage label, disclosure wording and Ray’s funeral date. Their controlling files have not been verified here. This document does not reopen reported decisions or certify them. Check only the facts relevant to the proposed test against the current files before using them.</w:t>
      </w:r>
    </w:p>
    <w:p>
      <w:pPr>
        <w:pStyle w:val="Heading1"/>
        <w:pageBreakBefore/>
      </w:pPr>
      <w:r>
        <w:rPr>
          <w:color w:val="000000"/>
        </w:rPr>
        <w:t>Eldon Rucker</w:t>
      </w:r>
    </w:p>
    <w:p>
      <w:r>
        <w:rPr>
          <w:b/>
          <w:color w:val="000000"/>
        </w:rPr>
        <w:t xml:space="preserve">LOCKED foundation  </w:t>
      </w:r>
      <w:r>
        <w:rPr>
          <w:color w:val="000000"/>
        </w:rPr>
        <w:t>A capable, personable investigator who enjoys conversation, useful work and being trusted. Matthew McConaughey’s conversational ease, warmth and humor with Josh Brolin’s grounded authority, restraint and physical competence are performance references, not casting commitments or instructions to imitate either actor.</w:t>
      </w:r>
    </w:p>
    <w:p>
      <w:r>
        <w:rPr>
          <w:b/>
          <w:color w:val="000000"/>
        </w:rPr>
        <w:t xml:space="preserve">Voice  </w:t>
      </w:r>
      <w:r>
        <w:rPr>
          <w:color w:val="000000"/>
        </w:rPr>
        <w:t>He can explain at length, tell a story, joke and enjoy company. Authority comes from organizing the account, directing attention and deciding which answers matter. Keep ordinary answers, interruptions and unpolished thought; do not turn him into an aphorism machine.</w:t>
      </w:r>
    </w:p>
    <w:p>
      <w:r>
        <w:rPr>
          <w:b/>
          <w:color w:val="000000"/>
        </w:rPr>
        <w:t xml:space="preserve">Relationships  </w:t>
      </w:r>
      <w:r>
        <w:rPr>
          <w:color w:val="000000"/>
        </w:rPr>
        <w:t>With Donna: flirting, rambling, teasing, embarrassment and laughing at himself. With Mercer: pleasure in teaching an interested junior. With Surya: desire for the experienced man’s respect. With Hoyt early: a reasonable surface that narrows the room for a contradictory explanation. Mentoring Mercer is situational, not a constant teaching manner. He is a husband and colleague as well as an investigator.</w:t>
      </w:r>
    </w:p>
    <w:p>
      <w:r>
        <w:rPr>
          <w:b/>
          <w:color w:val="000000"/>
        </w:rPr>
        <w:t xml:space="preserve">Under pressure  </w:t>
      </w:r>
      <w:r>
        <w:rPr>
          <w:color w:val="000000"/>
        </w:rPr>
        <w:t>C1 certainty is sincere. Later, evidence changes belief; accountability changes what he will admit, promise and let someone else finish. He stays intelligent and present. The actor should have the effort of relinquishing conversational control to play, not merely a devastated expression.</w:t>
      </w:r>
    </w:p>
    <w:p>
      <w:r>
        <w:rPr>
          <w:b/>
          <w:color w:val="000000"/>
        </w:rPr>
        <w:t xml:space="preserve">OPEN  </w:t>
      </w:r>
      <w:r>
        <w:rPr>
          <w:color w:val="000000"/>
        </w:rPr>
        <w:t>Exact birthplace, childhood geography, nationality and educational route. An Alabama/no-degree background was discussed but is not recorded as locked. No pre-2014 affair, drinking problem or secret guilt has been adopted.</w:t>
      </w:r>
    </w:p>
    <w:p>
      <w:r>
        <w:rPr>
          <w:b/>
          <w:color w:val="000000"/>
        </w:rPr>
        <w:t xml:space="preserve">Source anchors  </w:t>
      </w:r>
      <w:r>
        <w:rPr>
          <w:color w:val="000000"/>
        </w:rPr>
        <w:t>M14–M15: teaching, accepting the cloth correction and ordinary professional conversation. M20: public guarantee. M28: Donna’s dock exchange. M39: narrowing Hoyt’s explanation. M63 and M70: later confrontation and correction. C R8/R11.</w:t>
      </w:r>
    </w:p>
    <w:p>
      <w:pPr>
        <w:pStyle w:val="Heading2"/>
      </w:pPr>
      <w:r>
        <w:rPr>
          <w:color w:val="000000"/>
        </w:rPr>
        <w:t>Individual dialogue behavior PROPOSED TO TEST</w:t>
      </w:r>
    </w:p>
    <w:p>
      <w:r>
        <w:rPr>
          <w:b/>
          <w:color w:val="000000"/>
        </w:rPr>
        <w:t xml:space="preserve">Turn-taking  </w:t>
      </w:r>
      <w:r>
        <w:rPr>
          <w:color w:val="000000"/>
        </w:rPr>
        <w:t>He often enters before a subordinate has finished because he believes he recognizes the answer. He completes the causal account, rather than simply talking louder. With Surya he holds back longer, wanting the experienced man's judgment.</w:t>
      </w:r>
    </w:p>
    <w:p>
      <w:r>
        <w:rPr>
          <w:b/>
          <w:color w:val="000000"/>
        </w:rPr>
        <w:t xml:space="preserve">First answer  </w:t>
      </w:r>
      <w:r>
        <w:rPr>
          <w:color w:val="000000"/>
        </w:rPr>
        <w:t>A personal complaint can receive a workable arrangement before emotional recognition: he answers the part he can settle. Professional questioning brings fuller explanations, examples and remembered particulars. Mentoring Mercer is one relationship, not his permanent conversational activity.</w:t>
      </w:r>
    </w:p>
    <w:p>
      <w:r>
        <w:rPr>
          <w:b/>
          <w:color w:val="000000"/>
        </w:rPr>
        <w:t xml:space="preserve">Rhythm and repair  </w:t>
      </w:r>
      <w:r>
        <w:rPr>
          <w:color w:val="000000"/>
        </w:rPr>
        <w:t>When comfortable, he can enjoy the story, pursue an aside and let someone else make him laugh. On the job he may explain generously and accept a useful correction. When a challenge threatens the account he has committed to, he is more likely to return to the premise or reorganize the question. His warmth is real even where it helps his authority.</w:t>
      </w:r>
    </w:p>
    <w:p>
      <w:r>
        <w:rPr>
          <w:b/>
          <w:color w:val="000000"/>
        </w:rPr>
        <w:t xml:space="preserve">Names and listening  </w:t>
      </w:r>
      <w:r>
        <w:rPr>
          <w:color w:val="000000"/>
        </w:rPr>
        <w:t>A first name can make redirection sound friendly, particularly with Mercer or Hoyt. Donna recognizes the maneuver and need not follow it. With her, interruption can also be shared teasing: he can lose the thread, laugh and let her win.</w:t>
      </w:r>
    </w:p>
    <w:p>
      <w:r>
        <w:rPr>
          <w:b/>
          <w:color w:val="000000"/>
        </w:rPr>
        <w:t xml:space="preserve">Pressure and change  </w:t>
      </w:r>
      <w:r>
        <w:rPr>
          <w:color w:val="000000"/>
        </w:rPr>
        <w:t>C1 defends a sincerely held conclusion, not hidden guilt. C2 requires hearing evidence he cannot organize away. In C3, direct first-person responsibility matters; he can explain what must be explained and then hear the consequence. Accountability does not require uniformly short speech.</w:t>
      </w:r>
    </w:p>
    <w:p>
      <w:r>
        <w:rPr>
          <w:b/>
          <w:color w:val="000000"/>
        </w:rPr>
        <w:t xml:space="preserve">Distinction  </w:t>
      </w:r>
      <w:r>
        <w:rPr>
          <w:color w:val="000000"/>
        </w:rPr>
        <w:t>Unlike Lambert, he generally wants the room to accept his account as true. Lambert can protect his position without securing that agreement. Rucker's warmth and expansiveness must survive beyond occasions when they serve authority.</w:t>
      </w:r>
    </w:p>
    <w:p>
      <w:pPr>
        <w:pStyle w:val="Heading1"/>
        <w:pageBreakBefore/>
      </w:pPr>
      <w:r>
        <w:rPr>
          <w:color w:val="000000"/>
        </w:rPr>
        <w:t>Amos Hoyt</w:t>
      </w:r>
    </w:p>
    <w:p>
      <w:r>
        <w:rPr>
          <w:b/>
          <w:color w:val="000000"/>
        </w:rPr>
        <w:t xml:space="preserve">LOCKED foundation  </w:t>
      </w:r>
      <w:r>
        <w:rPr>
          <w:color w:val="000000"/>
        </w:rPr>
        <w:t>A Black man raised poor in a small Alabama town; he left high school without graduating. A skilled handyman with mechanical intelligence, sharp perception and pride in being useful. He raised Kendra after her mother died when she was about ten.</w:t>
      </w:r>
    </w:p>
    <w:p>
      <w:r>
        <w:rPr>
          <w:b/>
          <w:color w:val="000000"/>
        </w:rPr>
        <w:t xml:space="preserve">Voice  </w:t>
      </w:r>
      <w:r>
        <w:rPr>
          <w:color w:val="000000"/>
        </w:rPr>
        <w:t>Plain, natural small-town Alabama vernacular, less formally fluent and abstract than Kendra. He notices details, follows practical causes and asks useful questions. He can be funny, talk at length, repeat himself, evade, snap or lose the words. Avoid heavy phonetic spelling, decorative folk wisdom and treating short speech as limited thought.</w:t>
      </w:r>
    </w:p>
    <w:p>
      <w:r>
        <w:rPr>
          <w:b/>
          <w:color w:val="000000"/>
        </w:rPr>
        <w:t xml:space="preserve">In the booth  </w:t>
      </w:r>
      <w:r>
        <w:rPr>
          <w:color w:val="000000"/>
        </w:rPr>
        <w:t>Fatherhood after arrest defines him. He wants her news, can enjoy her company, disagree and be wrong. A practical problem lets him help; it cannot replace listening to her actual complaint. He sometimes breaks down. Do not make every visit a performance of dignity. Mechanical advice is one familiar expression of love, not his only means of bonding or a requirement in every visit.</w:t>
      </w:r>
    </w:p>
    <w:p>
      <w:r>
        <w:rPr>
          <w:b/>
          <w:color w:val="000000"/>
        </w:rPr>
        <w:t xml:space="preserve">Hope and pain  </w:t>
      </w:r>
      <w:r>
        <w:rPr>
          <w:color w:val="000000"/>
        </w:rPr>
        <w:t>He may believe he probably will not get out and still fight for release. The fear sits beneath attempts to be the father Kendra needs outside. Pride and anger at discarded loyalty remain available. He need not protect everyone perfectly or grant Rucker emotional relief.</w:t>
      </w:r>
    </w:p>
    <w:p>
      <w:r>
        <w:rPr>
          <w:b/>
          <w:color w:val="000000"/>
        </w:rPr>
        <w:t xml:space="preserve">OPEN  </w:t>
      </w:r>
      <w:r>
        <w:rPr>
          <w:color w:val="000000"/>
        </w:rPr>
        <w:t>Exact hometown, wife’s name, cause and date of her death. The suggestion that his wife was a teacher is not locked. Do not infer more biography from his race, work or schooling.</w:t>
      </w:r>
    </w:p>
    <w:p>
      <w:r>
        <w:rPr>
          <w:b/>
          <w:color w:val="000000"/>
        </w:rPr>
        <w:t xml:space="preserve">Source anchors  </w:t>
      </w:r>
      <w:r>
        <w:rPr>
          <w:color w:val="000000"/>
        </w:rPr>
        <w:t>M25: daughter participates in a repair. M39: refusal of Rucker’s reading of him. M49: repair and unfinished need. M57–M58: control of access, fatherhood and pushback. M87 must follow the R7 rewrite. C R7/R12.</w:t>
      </w:r>
    </w:p>
    <w:p>
      <w:pPr>
        <w:pStyle w:val="Heading2"/>
      </w:pPr>
      <w:r>
        <w:rPr>
          <w:color w:val="000000"/>
        </w:rPr>
        <w:t>Individual dialogue behavior PROPOSED TO TEST</w:t>
      </w:r>
    </w:p>
    <w:p>
      <w:r>
        <w:rPr>
          <w:b/>
          <w:color w:val="000000"/>
        </w:rPr>
        <w:t xml:space="preserve">Turn-taking  </w:t>
      </w:r>
      <w:r>
        <w:rPr>
          <w:color w:val="000000"/>
        </w:rPr>
        <w:t>With Kendra he can interrupt an unfair description of himself, an unnecessary apology or her attempt to manage his reaction. Familiar overlap also permits joking and disagreement without hostility. He may wait through an official's question, then reject its premise rather than supply the requested answer.</w:t>
      </w:r>
    </w:p>
    <w:p>
      <w:r>
        <w:rPr>
          <w:b/>
          <w:color w:val="000000"/>
        </w:rPr>
        <w:t xml:space="preserve">First answer and interest  </w:t>
      </w:r>
      <w:r>
        <w:rPr>
          <w:color w:val="000000"/>
        </w:rPr>
        <w:t>With Kendra's good news, he can be curious about how it happened and interested in what it felt like for her. He may approach unfamiliar work through something he understands, then let her correct or tease him. Plain speech can carry pride and pleasure without a fatherly maxim or a repair lesson. When frightened for her, he may redirect a question; direct answers remain available.</w:t>
      </w:r>
    </w:p>
    <w:p>
      <w:r>
        <w:rPr>
          <w:b/>
          <w:color w:val="000000"/>
        </w:rPr>
        <w:t xml:space="preserve">Rhythm and repair  </w:t>
      </w:r>
      <w:r>
        <w:rPr>
          <w:color w:val="000000"/>
        </w:rPr>
        <w:t>Concrete wording and natural Alabama syntax can carry a long, observant account. When overwhelmed, he may repeat the particular detail he cannot get past, restart a sentence or abandon it. Do not give him automatic proverbs, phonetic spelling or a ceiling on sentence length.</w:t>
      </w:r>
    </w:p>
    <w:p>
      <w:r>
        <w:rPr>
          <w:b/>
          <w:color w:val="000000"/>
        </w:rPr>
        <w:t xml:space="preserve">Names and fillers  </w:t>
      </w:r>
      <w:r>
        <w:rPr>
          <w:color w:val="000000"/>
        </w:rPr>
        <w:t>'Baby' can remain ordinary affection; 'Kendra' can try to recover parental authority. Either can fail. Occasional 'well' or 'now' may precede a correction, but the relationship and intention should identify him before the verbal marker does.</w:t>
      </w:r>
    </w:p>
    <w:p>
      <w:r>
        <w:rPr>
          <w:b/>
          <w:color w:val="000000"/>
        </w:rPr>
        <w:t xml:space="preserve">What is difficult  </w:t>
      </w:r>
      <w:r>
        <w:rPr>
          <w:color w:val="000000"/>
        </w:rPr>
        <w:t>He may avoid making her carry his fear or acknowledging how much he needs her visit. Avoidance is not compulsory: fear, anger and wanting release can be said directly when he cannot contain them. He can also concede she is right.</w:t>
      </w:r>
    </w:p>
    <w:p>
      <w:r>
        <w:rPr>
          <w:b/>
          <w:color w:val="000000"/>
        </w:rPr>
        <w:t xml:space="preserve">Distinction  </w:t>
      </w:r>
      <w:r>
        <w:rPr>
          <w:color w:val="000000"/>
        </w:rPr>
        <w:t>Unlike Pete's welcoming public attention, Hoyt's attention to Kendra is intimate and sometimes presumptuous. He notices changes in her and can still misunderstand why.</w:t>
      </w:r>
    </w:p>
    <w:p>
      <w:pPr>
        <w:pStyle w:val="Heading1"/>
        <w:pageBreakBefore/>
      </w:pPr>
      <w:r>
        <w:rPr>
          <w:color w:val="000000"/>
        </w:rPr>
        <w:t>Kendra Hoyt</w:t>
      </w:r>
    </w:p>
    <w:p>
      <w:r>
        <w:rPr>
          <w:b/>
          <w:color w:val="000000"/>
        </w:rPr>
        <w:t xml:space="preserve">LOCKED foundation  </w:t>
      </w:r>
      <w:r>
        <w:rPr>
          <w:color w:val="000000"/>
        </w:rPr>
        <w:t>Mother lost around age ten; raised by Hoyt, who did the best he could. Exceptionally strong at school. Resilient without becoming a replacement mother. Sixteen in 2014 and twenty-eight in 2026 in the Master.</w:t>
      </w:r>
    </w:p>
    <w:p>
      <w:r>
        <w:rPr>
          <w:b/>
          <w:color w:val="000000"/>
        </w:rPr>
        <w:t xml:space="preserve">Voice  </w:t>
      </w:r>
      <w:r>
        <w:rPr>
          <w:color w:val="000000"/>
        </w:rPr>
        <w:t>Warm, quick, educated and more conceptually fluent than Hoyt, with family and regional resemblance. She can explain something she loves, imitate someone affectionately, enjoy his joke and fall back into “Daddy.” Formal education does not erase home speech or make her right.</w:t>
      </w:r>
    </w:p>
    <w:p>
      <w:r>
        <w:rPr>
          <w:b/>
          <w:color w:val="000000"/>
        </w:rPr>
        <w:t xml:space="preserve">Contradictions  </w:t>
      </w:r>
      <w:r>
        <w:rPr>
          <w:color w:val="000000"/>
        </w:rPr>
        <w:t>Proud of competence, sometimes defensive or selective when struggling. She can be unreasonable, embarrassed, funny and hopeful. Sometimes she wants advice; sometimes agreement, comfort or an interested listener. Hoyt must be allowed to misunderstand, learn from her and get the better of her.</w:t>
      </w:r>
    </w:p>
    <w:p>
      <w:r>
        <w:rPr>
          <w:b/>
          <w:color w:val="000000"/>
        </w:rPr>
        <w:t xml:space="preserve">Life beyond the case  </w:t>
      </w:r>
      <w:r>
        <w:rPr>
          <w:color w:val="000000"/>
        </w:rPr>
        <w:t>Architecture studies and architectural-office work are accepted direction. Her independent story has setbacks, improving competence and opportunities complicated by distance. Birmingham work in 2022 and a later farther opportunity are the broad direction; exact offers and their scene mechanisms remain open. Her work does not solve the fire.</w:t>
      </w:r>
    </w:p>
    <w:p>
      <w:r>
        <w:rPr>
          <w:b/>
          <w:color w:val="000000"/>
        </w:rPr>
        <w:t xml:space="preserve">OPEN  </w:t>
      </w:r>
      <w:r>
        <w:rPr>
          <w:color w:val="000000"/>
        </w:rPr>
        <w:t>School, funding, qualification, licensure, employer, job title, precise relocation terms, romance and children. Specific academic critiques, job-offer mechanics and expanded page allowances are proposals. Claude reports a later 2021 funeral-date ruling; that newer source has not been verified here. The retained visit plan records development options, not completed screenplay amendments.</w:t>
      </w:r>
    </w:p>
    <w:p>
      <w:r>
        <w:rPr>
          <w:b/>
          <w:color w:val="000000"/>
        </w:rPr>
        <w:t xml:space="preserve">Source anchors  </w:t>
      </w:r>
      <w:r>
        <w:rPr>
          <w:color w:val="000000"/>
        </w:rPr>
        <w:t>M25, M49, M58, M87; B4.8, B5.2, B5.4–5.6, B6.8, B7.1. June dies in the 2014 fire and is not the mother Kendra lost around ten. [M46; B2.5; user direction.]</w:t>
      </w:r>
    </w:p>
    <w:p>
      <w:pPr>
        <w:pStyle w:val="Heading2"/>
      </w:pPr>
      <w:r>
        <w:rPr>
          <w:color w:val="000000"/>
        </w:rPr>
        <w:t>Individual dialogue behavior PROPOSED TO TEST</w:t>
      </w:r>
    </w:p>
    <w:p>
      <w:r>
        <w:rPr>
          <w:b/>
          <w:color w:val="000000"/>
        </w:rPr>
        <w:t xml:space="preserve">Turn-taking  </w:t>
      </w:r>
      <w:r>
        <w:rPr>
          <w:color w:val="000000"/>
        </w:rPr>
        <w:t>She overlaps Hoyt when she recognizes a familiar lecture, wants to correct his assumption or becomes excited about something she knows. She can stop when his response surprises her. Do not make every interruption a successful assertion of adult independence.</w:t>
      </w:r>
    </w:p>
    <w:p>
      <w:r>
        <w:rPr>
          <w:b/>
          <w:color w:val="000000"/>
        </w:rPr>
        <w:t xml:space="preserve">First answer and excitement  </w:t>
      </w:r>
      <w:r>
        <w:rPr>
          <w:color w:val="000000"/>
        </w:rPr>
        <w:t>When excited, she may begin in the middle because she expects Daddy to know what she means, then expand into the details she has been waiting to share. She can accept his interest, tease him and give an ordinary answer. When she asks him to stop a familiar warning, he may agree; her voice does not require the argument to continue.</w:t>
      </w:r>
    </w:p>
    <w:p>
      <w:r>
        <w:rPr>
          <w:b/>
          <w:color w:val="000000"/>
        </w:rPr>
        <w:t xml:space="preserve">Rhythm and repair  </w:t>
      </w:r>
      <w:r>
        <w:rPr>
          <w:color w:val="000000"/>
        </w:rPr>
        <w:t>She can organize a complicated thought, then revise it when she hears how it sounds to him. 'I mean' or 'no, that's not—' is a possible repair, not a required tic. Under pressure her well-prepared account may become less fluent rather than more eloquent.</w:t>
      </w:r>
    </w:p>
    <w:p>
      <w:r>
        <w:rPr>
          <w:b/>
          <w:color w:val="000000"/>
        </w:rPr>
        <w:t xml:space="preserve">Names and familiarity  </w:t>
      </w:r>
      <w:r>
        <w:rPr>
          <w:color w:val="000000"/>
        </w:rPr>
        <w:t>“Daddy” can be greeting, appeal, impatience or a request to stop. Family shorthand, echoes and regional phrasing can be shared with Hoyt. Their different wants and sustained rhythms distinguish them. At sixteen, she has not yet acquired the adult professional’s experience.</w:t>
      </w:r>
    </w:p>
    <w:p>
      <w:r>
        <w:rPr>
          <w:b/>
          <w:color w:val="000000"/>
        </w:rPr>
        <w:t xml:space="preserve">What she avoids  </w:t>
      </w:r>
      <w:r>
        <w:rPr>
          <w:color w:val="000000"/>
        </w:rPr>
        <w:t>She may conceal failure or hesitate to name a desire that takes her farther from him. Do not invent a setback to demonstrate this. Ambition and wanting to be nearer her father can both motivate a good choice; neither has to be exposed as the false reason.</w:t>
      </w:r>
    </w:p>
    <w:p>
      <w:r>
        <w:rPr>
          <w:b/>
          <w:color w:val="000000"/>
        </w:rPr>
        <w:t xml:space="preserve">Distinction  </w:t>
      </w:r>
      <w:r>
        <w:rPr>
          <w:color w:val="000000"/>
        </w:rPr>
        <w:t>Vance can pursue a narrow answer on behalf of a client. Kendra wants a response from her father and may change what she asks once she sees him. Personal investment can interrupt her argument.</w:t>
      </w:r>
    </w:p>
    <w:p>
      <w:pPr>
        <w:pStyle w:val="Heading1"/>
        <w:pageBreakBefore/>
      </w:pPr>
      <w:r>
        <w:rPr>
          <w:color w:val="000000"/>
        </w:rPr>
        <w:t>Donna Rucker</w:t>
      </w:r>
    </w:p>
    <w:p>
      <w:r>
        <w:rPr>
          <w:b/>
          <w:color w:val="000000"/>
        </w:rPr>
        <w:t xml:space="preserve">LOCKED foundation  </w:t>
      </w:r>
      <w:r>
        <w:rPr>
          <w:color w:val="000000"/>
        </w:rPr>
        <w:t>A firefighter’s wife accustomed to long hours and inconvenient callouts. Rucker was not wholly absent; she carried many small family moments and decisions while raising Ty. Those ordinary moments matter to her. Giving and helping genuinely bring her joy.</w:t>
      </w:r>
    </w:p>
    <w:p>
      <w:r>
        <w:rPr>
          <w:b/>
          <w:color w:val="000000"/>
        </w:rPr>
        <w:t xml:space="preserve">Voice  </w:t>
      </w:r>
      <w:r>
        <w:rPr>
          <w:color w:val="000000"/>
        </w:rPr>
        <w:t>Warm, familiar and plain, with the authority of someone who knows how the household actually runs. Let her tell a detailed story, tease, laugh, insist and be irritated. She can refuse a practical answer that misses the question. No dying-saint wisdom or automatic permission for Rucker to leave.</w:t>
      </w:r>
    </w:p>
    <w:p>
      <w:r>
        <w:rPr>
          <w:b/>
          <w:color w:val="000000"/>
        </w:rPr>
        <w:t xml:space="preserve">Pressure and limits  </w:t>
      </w:r>
      <w:r>
        <w:rPr>
          <w:color w:val="000000"/>
        </w:rPr>
        <w:t>Supportive and self-sacrificing, she may minimize her needs or decide what someone else needs. She still has fear, anger, appetite and pleasure. When support is unequal, she can name the particular missed moment rather than delivering a general indictment of the marriage.</w:t>
      </w:r>
    </w:p>
    <w:p>
      <w:r>
        <w:rPr>
          <w:b/>
          <w:color w:val="000000"/>
        </w:rPr>
        <w:t xml:space="preserve">Separate story revision  </w:t>
      </w:r>
      <w:r>
        <w:rPr>
          <w:color w:val="000000"/>
        </w:rPr>
        <w:t>Illness with a real possibility of effective treatment, ultimately fatal before the execution, is accepted direction. Claude reports later disease, medication and financial decisions in a newer canon; those files have not been verified here. Use the controlling medical story record, not this voice document, for those facts. Environmental history may raise a question; do not turn a suspicion into a proven cause.</w:t>
      </w:r>
    </w:p>
    <w:p>
      <w:r>
        <w:rPr>
          <w:b/>
          <w:color w:val="000000"/>
        </w:rPr>
        <w:t xml:space="preserve">Boundary  </w:t>
      </w:r>
      <w:r>
        <w:rPr>
          <w:color w:val="000000"/>
        </w:rPr>
        <w:t>Her illness cannot cause Rucker’s C2 evidentiary turn or earn him absolution. Her death is not a reward for his persistence or a lesson she exists to give him. The specific later medical roles require story decisions before voice profiles become active.</w:t>
      </w:r>
    </w:p>
    <w:p>
      <w:r>
        <w:rPr>
          <w:b/>
          <w:color w:val="000000"/>
        </w:rPr>
        <w:t xml:space="preserve">OPEN / anchors  </w:t>
      </w:r>
      <w:r>
        <w:rPr>
          <w:color w:val="000000"/>
        </w:rPr>
        <w:t>Occupation, schooling, upbringing and precise accent remain open. Preserve the practical reply that misses the complaint and the dock admission/teasing in the Master. M28 is the dock reference; source evidence is indexed in the appendix. C R8/R11.</w:t>
      </w:r>
    </w:p>
    <w:p>
      <w:pPr>
        <w:pStyle w:val="Heading2"/>
      </w:pPr>
      <w:r>
        <w:rPr>
          <w:color w:val="000000"/>
        </w:rPr>
        <w:t>Individual dialogue behavior PROPOSED TO TEST</w:t>
      </w:r>
    </w:p>
    <w:p>
      <w:r>
        <w:rPr>
          <w:b/>
          <w:color w:val="000000"/>
        </w:rPr>
        <w:t xml:space="preserve">Turn-taking  </w:t>
      </w:r>
      <w:r>
        <w:rPr>
          <w:color w:val="000000"/>
        </w:rPr>
        <w:t>She often lets Rucker finish the useful explanation, then returns to the specific thing he did not answer. After years of familiar talk she can enter mid-sentence to correct a family detail or tease him.</w:t>
      </w:r>
    </w:p>
    <w:p>
      <w:r>
        <w:rPr>
          <w:b/>
          <w:color w:val="000000"/>
        </w:rPr>
        <w:t xml:space="preserve">First answer and pleasure  </w:t>
      </w:r>
      <w:r>
        <w:rPr>
          <w:color w:val="000000"/>
        </w:rPr>
        <w:t>When she tells Rucker about the family, she can enjoy the telling, correct a detail and make room for his joke. She may also want him to stay with her account instead of fixing it. Her requests can be plain and immediate; her generosity does not prevent irritation, appetite or a firm no.</w:t>
      </w:r>
    </w:p>
    <w:p>
      <w:r>
        <w:rPr>
          <w:b/>
          <w:color w:val="000000"/>
        </w:rPr>
        <w:t xml:space="preserve">Rhythm and repair  </w:t>
      </w:r>
      <w:r>
        <w:rPr>
          <w:color w:val="000000"/>
        </w:rPr>
        <w:t>An ordinary family account can include an aside, a remembered correction and enjoyment of the telling. Irritation may strip that account down to the unanswered point. She does not have to trail off whenever the subject becomes painful.</w:t>
      </w:r>
    </w:p>
    <w:p>
      <w:r>
        <w:rPr>
          <w:b/>
          <w:color w:val="000000"/>
        </w:rPr>
        <w:t xml:space="preserve">Names and fillers  </w:t>
      </w:r>
      <w:r>
        <w:rPr>
          <w:color w:val="000000"/>
        </w:rPr>
        <w:t>'Eldon' can stop the practical diversion or bring him back from work into the marriage. In easy talk, an occasional 'anyway' can return from an aside. Neither automatically announces seriousness.</w:t>
      </w:r>
    </w:p>
    <w:p>
      <w:r>
        <w:rPr>
          <w:b/>
          <w:color w:val="000000"/>
        </w:rPr>
        <w:t xml:space="preserve">Pressure and directness  </w:t>
      </w:r>
      <w:r>
        <w:rPr>
          <w:color w:val="000000"/>
        </w:rPr>
        <w:t>Illness can expose impatience, fear and disagreement with decisions made for her. She may minimize discomfort and later correct herself; she may also answer plainly. Do not give her serene speeches that release Rucker from staying or explain what his loss should teach him.</w:t>
      </w:r>
    </w:p>
    <w:p>
      <w:r>
        <w:rPr>
          <w:b/>
          <w:color w:val="000000"/>
        </w:rPr>
        <w:t xml:space="preserve">Distinction  </w:t>
      </w:r>
      <w:r>
        <w:rPr>
          <w:color w:val="000000"/>
        </w:rPr>
        <w:t>Where Deena may jump ahead because she assumes she understands, Donna can know exactly which answer Rucker is avoiding and wait for it. Her knowledge of him also allows pleasure, flirting and laughter, not merely accurate criticism.</w:t>
      </w:r>
    </w:p>
    <w:p>
      <w:pPr>
        <w:pStyle w:val="Heading1"/>
        <w:pageBreakBefore/>
      </w:pPr>
      <w:r>
        <w:rPr>
          <w:color w:val="000000"/>
        </w:rPr>
        <w:t>Mercer</w:t>
      </w:r>
    </w:p>
    <w:p>
      <w:r>
        <w:rPr>
          <w:b/>
          <w:color w:val="000000"/>
        </w:rPr>
        <w:t xml:space="preserve">LOCKED foundation  </w:t>
      </w:r>
      <w:r>
        <w:rPr>
          <w:color w:val="000000"/>
        </w:rPr>
        <w:t>An eager junior Rucker wants to mentor, later an opposing moral force. Twenty-five in 2014 and thirty-seven in 2026. His eventual strength must include recognition of his own earlier participation.</w:t>
      </w:r>
    </w:p>
    <w:p>
      <w:r>
        <w:rPr>
          <w:b/>
          <w:color w:val="000000"/>
        </w:rPr>
        <w:t xml:space="preserve">Voice early  </w:t>
      </w:r>
      <w:r>
        <w:rPr>
          <w:color w:val="000000"/>
        </w:rPr>
        <w:t>Curious and eager for approval, capable of a correct observation without becoming the superior man in every exchange. He may qualify a question, wait for permission or accept a closing answer too quickly. Let him enjoy the work and Rucker’s attention.</w:t>
      </w:r>
    </w:p>
    <w:p>
      <w:r>
        <w:rPr>
          <w:b/>
          <w:color w:val="000000"/>
        </w:rPr>
        <w:t xml:space="preserve">Voice later  </w:t>
      </w:r>
      <w:r>
        <w:rPr>
          <w:color w:val="000000"/>
        </w:rPr>
        <w:t>He finishes an uncomfortable thought without waiting for permission. Greater authority should come with greater willingness to name his own failure, not just accuse his mentor. Distinguish a changed willingness to speak from a new personality or a string of righteous speeches.</w:t>
      </w:r>
    </w:p>
    <w:p>
      <w:r>
        <w:rPr>
          <w:b/>
          <w:color w:val="000000"/>
        </w:rPr>
        <w:t xml:space="preserve">Complicity to preserve  </w:t>
      </w:r>
      <w:r>
        <w:rPr>
          <w:color w:val="000000"/>
        </w:rPr>
        <w:t>M39 has him pressure Hoyt and conclude “It’s him.” M40 has him question 142 photographs versus nine, then back down. M71 names his years with the seal on his door without pulling the file. Do not rewrite his history as spotless dissent.</w:t>
      </w:r>
    </w:p>
    <w:p>
      <w:r>
        <w:rPr>
          <w:b/>
          <w:color w:val="000000"/>
        </w:rPr>
        <w:t xml:space="preserve">Boundary  </w:t>
      </w:r>
      <w:r>
        <w:rPr>
          <w:color w:val="000000"/>
        </w:rPr>
        <w:t>Surya’s refusal to sign belongs to Surya. Tess is cut, but each technical, custody, recording or discovery task needs an explicit story reassignment before Mercer inherits it.</w:t>
      </w:r>
    </w:p>
    <w:p>
      <w:r>
        <w:rPr>
          <w:b/>
          <w:color w:val="000000"/>
        </w:rPr>
        <w:t xml:space="preserve">OPEN / anchors  </w:t>
      </w:r>
      <w:r>
        <w:rPr>
          <w:color w:val="000000"/>
        </w:rPr>
        <w:t>Schooling, ethnicity and geographic upbringing remain open. M14–M15, M39–M40, M53 and M71 supply the apprenticeship and later reckoning; the revised source mapping must account for Tess’s removal.</w:t>
      </w:r>
    </w:p>
    <w:p>
      <w:pPr>
        <w:pStyle w:val="Heading2"/>
      </w:pPr>
      <w:r>
        <w:rPr>
          <w:color w:val="000000"/>
        </w:rPr>
        <w:t>Individual dialogue behavior PROPOSED TO TEST</w:t>
      </w:r>
    </w:p>
    <w:p>
      <w:r>
        <w:rPr>
          <w:b/>
          <w:color w:val="000000"/>
        </w:rPr>
        <w:t xml:space="preserve">Turn-taking  </w:t>
      </w:r>
      <w:r>
        <w:rPr>
          <w:color w:val="000000"/>
        </w:rPr>
        <w:t>Early Mercer may wait for an opening with Rucker, then enter quickly when he recognizes a point. Rank and approval can affect whom he interrupts; test that difference instead of treating it as a fixed trait. He can enjoy a straightforward exchange without a challenge.</w:t>
      </w:r>
    </w:p>
    <w:p>
      <w:r>
        <w:rPr>
          <w:b/>
          <w:color w:val="000000"/>
        </w:rPr>
        <w:t xml:space="preserve">First answer  </w:t>
      </w:r>
      <w:r>
        <w:rPr>
          <w:color w:val="000000"/>
        </w:rPr>
        <w:t>He can report a concrete observation directly and become more tentative when asking Rucker to reconsider its meaning. Approval can make him speak too quickly or accept the conclusion too soon. Later he is more willing to stay with a difficult fact after interruption and include his own part in it.</w:t>
      </w:r>
    </w:p>
    <w:p>
      <w:r>
        <w:rPr>
          <w:b/>
          <w:color w:val="000000"/>
        </w:rPr>
        <w:t xml:space="preserve">Rhythm and repair  </w:t>
      </w:r>
      <w:r>
        <w:rPr>
          <w:color w:val="000000"/>
        </w:rPr>
        <w:t>Early qualifiers such as 'I thought' or 'just' are optional ways of reducing a challenge. Under approval pressure he may drop the qualification and overstate. Later he can catch his own defensive wording and correct it without turning the repair into a confession speech.</w:t>
      </w:r>
    </w:p>
    <w:p>
      <w:r>
        <w:rPr>
          <w:b/>
          <w:color w:val="000000"/>
        </w:rPr>
        <w:t xml:space="preserve">Names and address  </w:t>
      </w:r>
      <w:r>
        <w:rPr>
          <w:color w:val="000000"/>
        </w:rPr>
        <w:t>Retain source-established forms of address rather than inventing a signature honorific. Using Rucker's name to regain the floor can acquire weight later because the younger man previously yielded. Address alone cannot signal his growth.</w:t>
      </w:r>
    </w:p>
    <w:p>
      <w:r>
        <w:rPr>
          <w:b/>
          <w:color w:val="000000"/>
        </w:rPr>
        <w:t xml:space="preserve">Pressure and change  </w:t>
      </w:r>
      <w:r>
        <w:rPr>
          <w:color w:val="000000"/>
        </w:rPr>
        <w:t>Later he can continue after interruption, return to the unanswered fact and name his own participation. The change is willingness to risk disapproval, not sudden rhetorical brilliance. He still wants things from Rucker and can feel the cost of opposing him.</w:t>
      </w:r>
    </w:p>
    <w:p>
      <w:r>
        <w:rPr>
          <w:b/>
          <w:color w:val="000000"/>
        </w:rPr>
        <w:t xml:space="preserve">Distinction  </w:t>
      </w:r>
      <w:r>
        <w:rPr>
          <w:color w:val="000000"/>
        </w:rPr>
        <w:t>Surya already knows the professional limits he will state. Mercer must learn to uphold a limit with someone whose approval helped shape his working identity; that history affects speaking.</w:t>
      </w:r>
    </w:p>
    <w:p>
      <w:pPr>
        <w:pStyle w:val="Heading1"/>
        <w:pageBreakBefore/>
      </w:pPr>
      <w:r>
        <w:rPr>
          <w:color w:val="000000"/>
        </w:rPr>
        <w:t>Arif Suryadiningrat called Surya</w:t>
      </w:r>
    </w:p>
    <w:p>
      <w:r>
        <w:rPr>
          <w:b/>
          <w:color w:val="000000"/>
        </w:rPr>
        <w:t xml:space="preserve">LOCKED identity  </w:t>
      </w:r>
      <w:r>
        <w:rPr>
          <w:color w:val="000000"/>
        </w:rPr>
        <w:t>Indonesian-born, naturalized before joining ATF. Replaces Vic Saenz; “Sains,” “Saints” and “Syria” in the development discussion refer to this character. SURYA is the dialogue cue. The earlier Vietnamese proposal is superseded.</w:t>
      </w:r>
    </w:p>
    <w:p>
      <w:r>
        <w:rPr>
          <w:b/>
          <w:color w:val="000000"/>
        </w:rPr>
        <w:t xml:space="preserve">Experience  </w:t>
      </w:r>
      <w:r>
        <w:rPr>
          <w:color w:val="000000"/>
        </w:rPr>
        <w:t>Senior to Rucker in experience; briefly willing to mentor him. Participated in the 1995 Oklahoma City bombing investigation as a member of the investigative effort, not its leader or invented hero. Exact age, hiring, immigration and assignment dates still need a plausible timeline.</w:t>
      </w:r>
    </w:p>
    <w:p>
      <w:r>
        <w:rPr>
          <w:b/>
          <w:color w:val="000000"/>
        </w:rPr>
        <w:t xml:space="preserve">Voice  </w:t>
      </w:r>
      <w:r>
        <w:rPr>
          <w:color w:val="000000"/>
        </w:rPr>
        <w:t>Dry, precise, experienced and willing to help. He can explain without showing off, qualify a claim and stop at the limit of the evidence. Not the designated funny man: others can tease him and he can respond, resist or enjoy it. No accent gag or assumption that citizenship implies poor English.</w:t>
      </w:r>
    </w:p>
    <w:p>
      <w:r>
        <w:rPr>
          <w:b/>
          <w:color w:val="000000"/>
        </w:rPr>
        <w:t xml:space="preserve">Moral limit  </w:t>
      </w:r>
      <w:r>
        <w:rPr>
          <w:color w:val="000000"/>
        </w:rPr>
        <w:t>He understands the appetite for a named culprit and community reassurance. He does not know Hoyt is innocent and is not certain of the cause. He will sign only what the evidence supports: origin, not the unsupported incendiary conclusion.</w:t>
      </w:r>
    </w:p>
    <w:p>
      <w:r>
        <w:rPr>
          <w:b/>
          <w:color w:val="000000"/>
        </w:rPr>
        <w:t xml:space="preserve">Complicity  </w:t>
      </w:r>
      <w:r>
        <w:rPr>
          <w:color w:val="000000"/>
        </w:rPr>
        <w:t>His accurate dissent remains available. He withdraws or stops escalating partly to spare Rucker public embarrassment; that restraint has a cost. Do not turn him into a spotless oracle, a hidden framer or the person who orders Rucker to sign. Exact withdrawal mechanics and ATF procedure remain OPEN / UNVERIFIED.</w:t>
      </w:r>
    </w:p>
    <w:p>
      <w:r>
        <w:rPr>
          <w:b/>
          <w:color w:val="000000"/>
        </w:rPr>
        <w:t xml:space="preserve">Source / revision  </w:t>
      </w:r>
      <w:r>
        <w:rPr>
          <w:color w:val="000000"/>
        </w:rPr>
        <w:t>Master Saenz material supplies the original evidentiary function; user locks supply the new identity, seniority and national-case history. Audit all Saenz references in the source inventory. The separate Surya/crisis-communications handoff handles story changes, not this voice document.</w:t>
      </w:r>
    </w:p>
    <w:p>
      <w:pPr>
        <w:pStyle w:val="Heading2"/>
      </w:pPr>
      <w:r>
        <w:rPr>
          <w:color w:val="000000"/>
        </w:rPr>
        <w:t>Individual dialogue behavior PROPOSED TO TEST</w:t>
      </w:r>
    </w:p>
    <w:p>
      <w:r>
        <w:rPr>
          <w:b/>
          <w:color w:val="000000"/>
        </w:rPr>
        <w:t xml:space="preserve">Turn-taking  </w:t>
      </w:r>
      <w:r>
        <w:rPr>
          <w:color w:val="000000"/>
        </w:rPr>
        <w:t>He usually hears the claim before correcting it. An unsupported conclusion or inaccurate attribution may prompt an interruption. The scene must establish the timing and consequences of any tactful retreat; do not invent a private correction or withdrawal mechanism to display a habit.</w:t>
      </w:r>
    </w:p>
    <w:p>
      <w:r>
        <w:rPr>
          <w:b/>
          <w:color w:val="000000"/>
        </w:rPr>
        <w:t xml:space="preserve">First answer  </w:t>
      </w:r>
      <w:r>
        <w:rPr>
          <w:color w:val="000000"/>
        </w:rPr>
        <w:t>His experience lets him distinguish what matters without performing superiority. He can explain the supported result plainly, expand where someone needs it and say where his knowledge ends. With Rucker, a correction can remain collegial; the eventual failure to press it is a consequential choice, not a verbal tic.</w:t>
      </w:r>
    </w:p>
    <w:p>
      <w:r>
        <w:rPr>
          <w:b/>
          <w:color w:val="000000"/>
        </w:rPr>
        <w:t xml:space="preserve">Rhythm and repair  </w:t>
      </w:r>
      <w:r>
        <w:rPr>
          <w:color w:val="000000"/>
        </w:rPr>
        <w:t>He can give a connected explanation with qualifications in the middle, then simplify when someone misses the distinction. Under pressure he may repeat the disputed term instead of producing a sharper slogan. Hesitation is possible; ethnicity does not determine fluency.</w:t>
      </w:r>
    </w:p>
    <w:p>
      <w:r>
        <w:rPr>
          <w:b/>
          <w:color w:val="000000"/>
        </w:rPr>
        <w:t xml:space="preserve">Names and humor  </w:t>
      </w:r>
      <w:r>
        <w:rPr>
          <w:color w:val="000000"/>
        </w:rPr>
        <w:t>A colleague's name can separate a personal appeal from a formal disagreement. Teasing need not receive a dry comeback every time: he can miss it, enjoy it, return it or continue the work. Do not make him permanently solemn or an exotic source of wisdom.</w:t>
      </w:r>
    </w:p>
    <w:p>
      <w:r>
        <w:rPr>
          <w:b/>
          <w:color w:val="000000"/>
        </w:rPr>
        <w:t xml:space="preserve">What he avoids  </w:t>
      </w:r>
      <w:r>
        <w:rPr>
          <w:color w:val="000000"/>
        </w:rPr>
        <w:t>He may avoid saying openly that he is sparing Rucker embarrassment. Let withdrawal, qualification or a decision not to press show that limit. No secret knowledge of innocence or certainty about the unknown cause.</w:t>
      </w:r>
    </w:p>
    <w:p>
      <w:r>
        <w:rPr>
          <w:b/>
          <w:color w:val="000000"/>
        </w:rPr>
        <w:t xml:space="preserve">Distinction  </w:t>
      </w:r>
      <w:r>
        <w:rPr>
          <w:color w:val="000000"/>
        </w:rPr>
        <w:t>Lambert narrows responsibility to protect position; Surya narrows claims to preserve evidentiary accuracy, while failing to pursue every consequence. These professional choices, not accent or nationality, distinguish his speech.</w:t>
      </w:r>
    </w:p>
    <w:p>
      <w:pPr>
        <w:pStyle w:val="Heading1"/>
        <w:pageBreakBefore/>
      </w:pPr>
      <w:r>
        <w:rPr>
          <w:color w:val="000000"/>
        </w:rPr>
        <w:t>Dell Lambert</w:t>
      </w:r>
    </w:p>
    <w:p>
      <w:r>
        <w:rPr>
          <w:b/>
          <w:color w:val="000000"/>
        </w:rPr>
        <w:t xml:space="preserve">LOCKED foundation  </w:t>
      </w:r>
      <w:r>
        <w:rPr>
          <w:color w:val="000000"/>
        </w:rPr>
        <w:t>Career law/public-service family, second or third generation; exact generation remains open. A comfortable life, family standing, good schools and future prospects give him something he will protect. He can like Rucker without risking his career for him.</w:t>
      </w:r>
    </w:p>
    <w:p>
      <w:r>
        <w:rPr>
          <w:b/>
          <w:color w:val="000000"/>
        </w:rPr>
        <w:t xml:space="preserve">Institutional position  </w:t>
      </w:r>
      <w:r>
        <w:rPr>
          <w:color w:val="000000"/>
        </w:rPr>
        <w:t>Chief Deputy Attorney General, answerable to the Attorney General. Do not make him answer directly to the mayor or city council. Do not assume he was the original trial prosecutor or invent a corrupt order.</w:t>
      </w:r>
    </w:p>
    <w:p>
      <w:r>
        <w:rPr>
          <w:b/>
          <w:color w:val="000000"/>
        </w:rPr>
        <w:t xml:space="preserve">Voice  </w:t>
      </w:r>
      <w:r>
        <w:rPr>
          <w:color w:val="000000"/>
        </w:rPr>
        <w:t>Polished Southern ease with peers; careful upward; institutional precision when exposed. Self-protection sounds reasonable in his own account. He can be warm and personally familiar before narrowing what he is authorized or willing to do.</w:t>
      </w:r>
    </w:p>
    <w:p>
      <w:r>
        <w:rPr>
          <w:b/>
          <w:color w:val="000000"/>
        </w:rPr>
        <w:t xml:space="preserve">Under pressure  </w:t>
      </w:r>
      <w:r>
        <w:rPr>
          <w:color w:val="000000"/>
        </w:rPr>
        <w:t>Separate what he understands from what he will put his name behind. Let his choice of audience and responsibility govern his speech, rather than a villain’s confession about careerism. Rucker’s affection or long service does not purchase institutional loyalty.</w:t>
      </w:r>
    </w:p>
    <w:p>
      <w:r>
        <w:rPr>
          <w:b/>
          <w:color w:val="000000"/>
        </w:rPr>
        <w:t xml:space="preserve">OPEN / anchors  </w:t>
      </w:r>
      <w:r>
        <w:rPr>
          <w:color w:val="000000"/>
        </w:rPr>
        <w:t>Exact family offices, schools and biography. M51, M59 and M80; B6.2 and later state-response/hearing material. The career dependence is character direction, not a mandate to add political conspiracy.</w:t>
      </w:r>
    </w:p>
    <w:p>
      <w:pPr>
        <w:pStyle w:val="Heading2"/>
      </w:pPr>
      <w:r>
        <w:rPr>
          <w:color w:val="000000"/>
        </w:rPr>
        <w:t>Individual dialogue behavior PROPOSED TO TEST</w:t>
      </w:r>
    </w:p>
    <w:p>
      <w:r>
        <w:rPr>
          <w:b/>
          <w:color w:val="000000"/>
        </w:rPr>
        <w:t xml:space="preserve">Turn-taking and familiarity  </w:t>
      </w:r>
      <w:r>
        <w:rPr>
          <w:color w:val="000000"/>
        </w:rPr>
        <w:t>He can enjoy Rucker and speak comfortably before the request carries institutional risk. The change is often in what he will commit to, not a sudden new accent or stock phrase. When the boundary is clear, he can allow disagreement to remain without delivering a final clever line.</w:t>
      </w:r>
    </w:p>
    <w:p>
      <w:r>
        <w:rPr>
          <w:b/>
          <w:color w:val="000000"/>
        </w:rPr>
        <w:t xml:space="preserve">First answer  </w:t>
      </w:r>
      <w:r>
        <w:rPr>
          <w:color w:val="000000"/>
        </w:rPr>
        <w:t>A request for personal backing may receive an explanation of his authority, available procedure or the person entitled to decide. He addresses the actionable part on his terms. He need not dodge facts or treat every exchange as a hearing.</w:t>
      </w:r>
    </w:p>
    <w:p>
      <w:r>
        <w:rPr>
          <w:b/>
          <w:color w:val="000000"/>
        </w:rPr>
        <w:t xml:space="preserve">Rhythm and repair  </w:t>
      </w:r>
      <w:r>
        <w:rPr>
          <w:color w:val="000000"/>
        </w:rPr>
        <w:t>Among peers, ease permits anecdotes, ordinary contractions and unfinished social talk. Exposure brings more complete, carefully qualified sentences. If he starts a personal promise and revises it into a narrower commitment, the change must have a concrete stake, not merely advertise calculation.</w:t>
      </w:r>
    </w:p>
    <w:p>
      <w:r>
        <w:rPr>
          <w:b/>
          <w:color w:val="000000"/>
        </w:rPr>
        <w:t xml:space="preserve">Names and fillers  </w:t>
      </w:r>
      <w:r>
        <w:rPr>
          <w:color w:val="000000"/>
        </w:rPr>
        <w:t>Rucker's first name can preserve familiarity while refusing him. A pause or 'look' may precede a boundary; avoid making either a recurring flourish. In official exchanges, titles follow the room's established relationship rather than a universal mask.</w:t>
      </w:r>
    </w:p>
    <w:p>
      <w:r>
        <w:rPr>
          <w:b/>
          <w:color w:val="000000"/>
        </w:rPr>
        <w:t xml:space="preserve">What he avoids  </w:t>
      </w:r>
      <w:r>
        <w:rPr>
          <w:color w:val="000000"/>
        </w:rPr>
        <w:t>He is unlikely to announce that comfort and career matter more than Rucker. He can instead explain why another responsibility must govern. Let genuine affection remain possible; otherwise the audience hears a villain revealing his strategy rather than a man defending his choice.</w:t>
      </w:r>
    </w:p>
    <w:p>
      <w:r>
        <w:rPr>
          <w:b/>
          <w:color w:val="000000"/>
        </w:rPr>
        <w:t xml:space="preserve">Distinction  </w:t>
      </w:r>
      <w:r>
        <w:rPr>
          <w:color w:val="000000"/>
        </w:rPr>
        <w:t>Rucker often keeps explaining until he believes he has secured agreement. Lambert can finish once the scope of his commitment is clear, even when the other person remains angry or unconvinced.</w:t>
      </w:r>
    </w:p>
    <w:p>
      <w:pPr>
        <w:pStyle w:val="Heading1"/>
        <w:pageBreakBefore/>
      </w:pPr>
      <w:r>
        <w:rPr>
          <w:color w:val="000000"/>
        </w:rPr>
        <w:t>Adrienne Vance</w:t>
      </w:r>
    </w:p>
    <w:p>
      <w:r>
        <w:rPr>
          <w:b/>
          <w:color w:val="000000"/>
        </w:rPr>
        <w:t xml:space="preserve">LOCKED foundation  </w:t>
      </w:r>
      <w:r>
        <w:rPr>
          <w:color w:val="000000"/>
        </w:rPr>
        <w:t>One person. Seventeen at Magnolia in 2014; about twenty-nine in 2026. Intelligent and ambitious before the fire; surviving it changes her course toward law. Academically exceptional. Exact school and credentials remain open.</w:t>
      </w:r>
    </w:p>
    <w:p>
      <w:r>
        <w:rPr>
          <w:b/>
          <w:color w:val="000000"/>
        </w:rPr>
        <w:t xml:space="preserve">Adult presence  </w:t>
      </w:r>
      <w:r>
        <w:rPr>
          <w:color w:val="000000"/>
        </w:rPr>
        <w:t>Attractive, powerful, socially confident and sexually self-assured in her adult life. Her teenage portrayal remains age-appropriate. Adult presence does not require a new romance or sexual subplot.</w:t>
      </w:r>
    </w:p>
    <w:p>
      <w:r>
        <w:rPr>
          <w:b/>
          <w:color w:val="000000"/>
        </w:rPr>
        <w:t xml:space="preserve">Voice  </w:t>
      </w:r>
      <w:r>
        <w:rPr>
          <w:color w:val="000000"/>
        </w:rPr>
        <w:t>Prepared, factually strong and impatient when preparation does not produce results. Can push, interrupt and make someone answer. Give her ordinary social ease and room to misjudge; she is not an infallible mouthpiece for the film.</w:t>
      </w:r>
    </w:p>
    <w:p>
      <w:r>
        <w:rPr>
          <w:b/>
          <w:color w:val="000000"/>
        </w:rPr>
        <w:t xml:space="preserve">Knowledge boundary  </w:t>
      </w:r>
      <w:r>
        <w:rPr>
          <w:color w:val="000000"/>
        </w:rPr>
        <w:t>The audience and Hoyt learn her identity at the specified early-2026 disclosure; Rucker learns later at the trailer. She withdraws and testifies. Her motivation may drive the performance privately, but the film does not explain why she took the case. Preserve C R3’s sequence.</w:t>
      </w:r>
    </w:p>
    <w:p>
      <w:r>
        <w:rPr>
          <w:b/>
          <w:color w:val="000000"/>
        </w:rPr>
        <w:t xml:space="preserve">Source / revision  </w:t>
      </w:r>
      <w:r>
        <w:rPr>
          <w:color w:val="000000"/>
        </w:rPr>
        <w:t>C R3; B6.6, B6.9 and B6.16. Supersede the older separate-adult-Vance and separate-Lacey conception. Do not use later knowledge to explain an earlier exchange.</w:t>
      </w:r>
    </w:p>
    <w:p>
      <w:pPr>
        <w:pStyle w:val="Heading2"/>
      </w:pPr>
      <w:r>
        <w:rPr>
          <w:color w:val="000000"/>
        </w:rPr>
        <w:t>Individual dialogue behavior PROPOSED TO TEST</w:t>
      </w:r>
    </w:p>
    <w:p>
      <w:r>
        <w:rPr>
          <w:b/>
          <w:color w:val="000000"/>
        </w:rPr>
        <w:t xml:space="preserve">Turn-taking and listening  </w:t>
      </w:r>
      <w:r>
        <w:rPr>
          <w:color w:val="000000"/>
        </w:rPr>
        <w:t>Adult Vance prepares the route through a difficult conversation but must hear when the answer changes that route. Under time pressure she may rush to the next point; being corrected can interrupt that momentum. Teenage Lacey has the same underlying intelligence and appetite for a future, without the professional method she later acquires.</w:t>
      </w:r>
    </w:p>
    <w:p>
      <w:r>
        <w:rPr>
          <w:b/>
          <w:color w:val="000000"/>
        </w:rPr>
        <w:t xml:space="preserve">First answer  </w:t>
      </w:r>
      <w:r>
        <w:rPr>
          <w:color w:val="000000"/>
        </w:rPr>
        <w:t>A challenge to her position often receives the relevant fact before her personal reaction. Asked about herself when she wants to pursue the work, she may turn back to the outstanding question. Do not wink at her undisclosed history.</w:t>
      </w:r>
    </w:p>
    <w:p>
      <w:r>
        <w:rPr>
          <w:b/>
          <w:color w:val="000000"/>
        </w:rPr>
        <w:t xml:space="preserve">Rhythm and repair  </w:t>
      </w:r>
      <w:r>
        <w:rPr>
          <w:color w:val="000000"/>
        </w:rPr>
        <w:t>Preparation allows precise, connected argument; impatience can make the next question arrive before the answer has landed. When corrected, she may restart more exactly or briefly lose her planned sequence. Outside work she can joke and leave a sentence unfinished without losing authority.</w:t>
      </w:r>
    </w:p>
    <w:p>
      <w:r>
        <w:rPr>
          <w:b/>
          <w:color w:val="000000"/>
        </w:rPr>
        <w:t xml:space="preserve">Names and fillers  </w:t>
      </w:r>
      <w:r>
        <w:rPr>
          <w:color w:val="000000"/>
        </w:rPr>
        <w:t>A name can reclaim attention or acknowledge the person after an overly procedural exchange. An occasional 'wait' can interrupt a premise; it should not become her catchphrase. Her force comes from what she pursues and notices, not a compulsory vocabulary.</w:t>
      </w:r>
    </w:p>
    <w:p>
      <w:r>
        <w:rPr>
          <w:b/>
          <w:color w:val="000000"/>
        </w:rPr>
        <w:t xml:space="preserve">Pressure and disclosure  </w:t>
      </w:r>
      <w:r>
        <w:rPr>
          <w:color w:val="000000"/>
        </w:rPr>
        <w:t>Preserve the specified sequence of who knows her identity. Her private history may affect listening and composure without explaining why she took the case. Teenage Lacey is the same intelligent person without adult professional technique.</w:t>
      </w:r>
    </w:p>
    <w:p>
      <w:r>
        <w:rPr>
          <w:b/>
          <w:color w:val="000000"/>
        </w:rPr>
        <w:t xml:space="preserve">Distinction  </w:t>
      </w:r>
      <w:r>
        <w:rPr>
          <w:color w:val="000000"/>
        </w:rPr>
        <w:t>Kendra's argument can change because she needs something from her father. Vance's professional persistence seeks an answer or action for her client; personal stakes can disrupt that method without making her another Kendra.</w:t>
      </w:r>
    </w:p>
    <w:p>
      <w:pPr>
        <w:pStyle w:val="Heading1"/>
        <w:pageBreakBefore/>
      </w:pPr>
      <w:r>
        <w:rPr>
          <w:color w:val="000000"/>
        </w:rPr>
        <w:t>Merle Cobb</w:t>
      </w:r>
    </w:p>
    <w:p>
      <w:r>
        <w:rPr>
          <w:b/>
          <w:color w:val="000000"/>
        </w:rPr>
        <w:t xml:space="preserve">LOCKED foundation  </w:t>
      </w:r>
      <w:r>
        <w:rPr>
          <w:color w:val="000000"/>
        </w:rPr>
        <w:t>Built Magnolia from something small. A hardworking, overwhelmed owner who keeps decisions in his own hands because he does not know another way. “One-man show” describes management, not the absence of employees or contractors.</w:t>
      </w:r>
    </w:p>
    <w:p>
      <w:r>
        <w:rPr>
          <w:b/>
          <w:color w:val="000000"/>
        </w:rPr>
        <w:t xml:space="preserve">Voice  </w:t>
      </w:r>
      <w:r>
        <w:rPr>
          <w:color w:val="000000"/>
        </w:rPr>
        <w:t>Busy, impatient, interrupted by work; repetition, complaint and practical affection can be funny. Danny DeVito’s Louie De Palma in Taxi is a performance-energy reference, not an instruction to copy lines or make him a cartoon bully. Later, let excuses collapse into a blunt admission.</w:t>
      </w:r>
    </w:p>
    <w:p>
      <w:r>
        <w:rPr>
          <w:b/>
          <w:color w:val="000000"/>
        </w:rPr>
        <w:t xml:space="preserve">Hoyt and Dunphy  </w:t>
      </w:r>
      <w:r>
        <w:rPr>
          <w:color w:val="000000"/>
        </w:rPr>
        <w:t>The bonded/insured Dunphy contract is driven by insurer requirements and displaces Hoyt outside Cobb’s control. This does not diminish Hoyt’s competence. The exact contractual mechanism remains UNVERIFIED; do not invent a universal insurance law. Reconcile the older bank/sprinkler/cost rationale in M22 explicitly.</w:t>
      </w:r>
    </w:p>
    <w:p>
      <w:r>
        <w:rPr>
          <w:b/>
          <w:color w:val="000000"/>
        </w:rPr>
        <w:t xml:space="preserve">Responsibility  </w:t>
      </w:r>
      <w:r>
        <w:rPr>
          <w:color w:val="000000"/>
        </w:rPr>
        <w:t>Cobb chooses to order the chain despite Pete’s warning, then lies about it. Overwork and the insurer do not excuse the exit decision. Preserve the uncomfortable contrast between a displacement he cannot control and a dangerous shortcut he can.</w:t>
      </w:r>
    </w:p>
    <w:p>
      <w:r>
        <w:rPr>
          <w:b/>
          <w:color w:val="000000"/>
        </w:rPr>
        <w:t xml:space="preserve">OPEN / anchors  </w:t>
      </w:r>
      <w:r>
        <w:rPr>
          <w:color w:val="000000"/>
        </w:rPr>
        <w:t>Exact insurance terms and unestablished family history. M21–M22; M54–M55 and B6.5. The previous story-only handoff already covers the insurer change.</w:t>
      </w:r>
    </w:p>
    <w:p>
      <w:pPr>
        <w:pStyle w:val="Heading2"/>
      </w:pPr>
      <w:r>
        <w:rPr>
          <w:color w:val="000000"/>
        </w:rPr>
        <w:t>Individual dialogue behavior PROPOSED TO TEST</w:t>
      </w:r>
    </w:p>
    <w:p>
      <w:r>
        <w:rPr>
          <w:b/>
          <w:color w:val="000000"/>
        </w:rPr>
        <w:t xml:space="preserve">Taking the floor  </w:t>
      </w:r>
      <w:r>
        <w:rPr>
          <w:color w:val="000000"/>
        </w:rPr>
        <w:t>He talks while solving the next task and cuts across people when their answer threatens to slow him down. With employees, the interruption often becomes another instruction. With an insurer or investigator who can stop him, he must wait, then tries to reclaim the practical problem.</w:t>
      </w:r>
    </w:p>
    <w:p>
      <w:r>
        <w:rPr>
          <w:b/>
          <w:color w:val="000000"/>
        </w:rPr>
        <w:t xml:space="preserve">Answer and deflection  </w:t>
      </w:r>
      <w:r>
        <w:rPr>
          <w:color w:val="000000"/>
        </w:rPr>
        <w:t>When challenged about how he runs Magnolia, he may answer the cost, timing or workload before addressing his choice. He can also give a straightforward answer, enjoy a complaint with an employee or admit an ordinary mistake. In the chain confrontation, practical pressure cannot erase the warning he heard or the order he gave.</w:t>
      </w:r>
    </w:p>
    <w:p>
      <w:r>
        <w:rPr>
          <w:b/>
          <w:color w:val="000000"/>
        </w:rPr>
        <w:t xml:space="preserve">Rhythm and repair  </w:t>
      </w:r>
      <w:r>
        <w:rPr>
          <w:color w:val="000000"/>
        </w:rPr>
        <w:t>Runs several clauses together, abandons one to correct an instruction, then returns to his complaint. Under exposure, a sentence can shorten because the explanation no longer works. Do not make every exchange a comic tirade.</w:t>
      </w:r>
    </w:p>
    <w:p>
      <w:r>
        <w:rPr>
          <w:b/>
          <w:color w:val="000000"/>
        </w:rPr>
        <w:t xml:space="preserve">Repetition, names and fillers  </w:t>
      </w:r>
      <w:r>
        <w:rPr>
          <w:color w:val="000000"/>
        </w:rPr>
        <w:t>He may repeat the operative job or deadline to recover control. Pete’s name can pull an employee back to the order; Hoyt’s can make dismissal sound personally considerate. “Look” or “I got” are possible starts, not assigned catchphrases.</w:t>
      </w:r>
    </w:p>
    <w:p>
      <w:r>
        <w:rPr>
          <w:b/>
          <w:color w:val="000000"/>
        </w:rPr>
        <w:t xml:space="preserve">Listening and relationships  </w:t>
      </w:r>
      <w:r>
        <w:rPr>
          <w:color w:val="000000"/>
        </w:rPr>
        <w:t>He knows his workers well enough to anticipate them and can anticipate wrongly. Familiar complaint permits affection and humor. When Pete warns him, the audience must hear the warning before Cobb talks past it.</w:t>
      </w:r>
    </w:p>
    <w:p>
      <w:r>
        <w:rPr>
          <w:b/>
          <w:color w:val="000000"/>
        </w:rPr>
        <w:t xml:space="preserve">Limits  </w:t>
      </w:r>
      <w:r>
        <w:rPr>
          <w:color w:val="000000"/>
        </w:rPr>
        <w:t>Keep the insurer-driven replacement of Hoyt separate from Cobb’s own exit decision. His mouth cannot transfer responsibility between them. Distinction from Rucker: Cobb keeps tasks moving; Rucker organizes a persuasive account.</w:t>
      </w:r>
    </w:p>
    <w:p>
      <w:pPr>
        <w:pStyle w:val="Heading1"/>
        <w:pageBreakBefore/>
      </w:pPr>
      <w:r>
        <w:rPr>
          <w:color w:val="000000"/>
        </w:rPr>
        <w:t>Big Pete</w:t>
      </w:r>
    </w:p>
    <w:p>
      <w:r>
        <w:rPr>
          <w:b/>
          <w:color w:val="000000"/>
        </w:rPr>
        <w:t xml:space="preserve">LOCKED foundation  </w:t>
      </w:r>
      <w:r>
        <w:rPr>
          <w:color w:val="000000"/>
        </w:rPr>
        <w:t>A large, personable doorman/bouncer whose identity and community are centered on Magnolia. No wife or girlfriend. He knows people, remembers them and treats the place like family. Limited formal education does not limit his social intelligence.</w:t>
      </w:r>
    </w:p>
    <w:p>
      <w:r>
        <w:rPr>
          <w:b/>
          <w:color w:val="000000"/>
        </w:rPr>
        <w:t xml:space="preserve">Voice  </w:t>
      </w:r>
      <w:r>
        <w:rPr>
          <w:color w:val="000000"/>
        </w:rPr>
        <w:t>Plain Alabama speech, familiar and steady, capable of being chatty, amused, expressive or irritated. He notices what people need and knows how to address them. Warmth belongs in ordinary exchanges, not a checklist of good deeds before his death.</w:t>
      </w:r>
    </w:p>
    <w:p>
      <w:r>
        <w:rPr>
          <w:b/>
          <w:color w:val="000000"/>
        </w:rPr>
        <w:t xml:space="preserve">With Cobb  </w:t>
      </w:r>
      <w:r>
        <w:rPr>
          <w:color w:val="000000"/>
        </w:rPr>
        <w:t>He warns about chaining the exit, then capitulates. Dependence on the job and belonging helps explain the retreat without excusing it. He can feel that voicing the objection was doing his part; the scene must still leave his choice visible.</w:t>
      </w:r>
    </w:p>
    <w:p>
      <w:r>
        <w:rPr>
          <w:b/>
          <w:color w:val="000000"/>
        </w:rPr>
        <w:t xml:space="preserve">In crisis  </w:t>
      </w:r>
      <w:r>
        <w:rPr>
          <w:color w:val="000000"/>
        </w:rPr>
        <w:t>The caretaker becomes louder, direct and persistent, repeating directions because people need them. His death hurts because we recognize the person already present, not because he suddenly delivers a noble speech.</w:t>
      </w:r>
    </w:p>
    <w:p>
      <w:r>
        <w:rPr>
          <w:b/>
          <w:color w:val="000000"/>
        </w:rPr>
        <w:t xml:space="preserve">Scale and open question  </w:t>
      </w:r>
      <w:r>
        <w:rPr>
          <w:color w:val="000000"/>
        </w:rPr>
        <w:t>Keep his existing small role. Do not add a home-life subplot or invent a lifelong friendship with Hoyt. Ruth’s precise relationship to Pete is OPEN; do not silently call her his wife or sister.</w:t>
      </w:r>
    </w:p>
    <w:p>
      <w:r>
        <w:rPr>
          <w:b/>
          <w:color w:val="000000"/>
        </w:rPr>
        <w:t xml:space="preserve">Source anchors  </w:t>
      </w:r>
      <w:r>
        <w:rPr>
          <w:color w:val="000000"/>
        </w:rPr>
        <w:t>M21: chain warning and compliance. M27/M96: recognition and handshake. M99: directs people toward the open front door. M100, paragraphs L015-L024: leads four toward the service door, tries building keys, calls for help and dies as the chain holds. M73: Ruth's grief without an established relationship.</w:t>
      </w:r>
    </w:p>
    <w:p>
      <w:pPr>
        <w:pStyle w:val="Heading2"/>
      </w:pPr>
      <w:r>
        <w:rPr>
          <w:color w:val="000000"/>
        </w:rPr>
        <w:t>Individual dialogue behavior PROPOSED TO TEST</w:t>
      </w:r>
    </w:p>
    <w:p>
      <w:r>
        <w:rPr>
          <w:b/>
          <w:color w:val="000000"/>
        </w:rPr>
        <w:t xml:space="preserve">Taking the floor  </w:t>
      </w:r>
      <w:r>
        <w:rPr>
          <w:color w:val="000000"/>
        </w:rPr>
        <w:t>He starts with recognition: the person before the transaction. He can let someone finish a little story while still watching the entrance. Interruptions usually address a person’s immediate need, an unsafe movement or a boundary at the door.</w:t>
      </w:r>
    </w:p>
    <w:p>
      <w:r>
        <w:rPr>
          <w:b/>
          <w:color w:val="000000"/>
        </w:rPr>
        <w:t xml:space="preserve">Answer and deflection  </w:t>
      </w:r>
      <w:r>
        <w:rPr>
          <w:color w:val="000000"/>
        </w:rPr>
        <w:t>With patrons he answers plainly and notices the useful next step. He can enjoy talking about himself or redirect attention to someone else when the moment gives him a reason. His belonging to Magnolia does not require a loneliness speech or make every exchange an act of care.</w:t>
      </w:r>
    </w:p>
    <w:p>
      <w:r>
        <w:rPr>
          <w:b/>
          <w:color w:val="000000"/>
        </w:rPr>
        <w:t xml:space="preserve">Rhythm and repair  </w:t>
      </w:r>
      <w:r>
        <w:rPr>
          <w:color w:val="000000"/>
        </w:rPr>
        <w:t>Room for a full friendly sentence, a small teasing detour or an irritated correction. He adjusts an instruction if someone has not understood. Crisis repetition is for people still trying to find him, never a decorative verbal tic.</w:t>
      </w:r>
    </w:p>
    <w:p>
      <w:r>
        <w:rPr>
          <w:b/>
          <w:color w:val="000000"/>
        </w:rPr>
        <w:t xml:space="preserve">Names and hesitation  </w:t>
      </w:r>
      <w:r>
        <w:rPr>
          <w:color w:val="000000"/>
        </w:rPr>
        <w:t>Names establish recognition and can steady someone in a crowd. With Cobb, “Merle” can ask the owner to hear him as a person. Hesitation before compliance carries more than extra filler; do not write an accent performance.</w:t>
      </w:r>
    </w:p>
    <w:p>
      <w:r>
        <w:rPr>
          <w:b/>
          <w:color w:val="000000"/>
        </w:rPr>
        <w:t xml:space="preserve">Listening and pressure  </w:t>
      </w:r>
      <w:r>
        <w:rPr>
          <w:color w:val="000000"/>
        </w:rPr>
        <w:t>He notices a person’s response and changes approach. With Cobb his warning loses force when he allows the order to close the exchange. He is neither socially oblivious nor morally excused by needing the job.</w:t>
      </w:r>
    </w:p>
    <w:p>
      <w:r>
        <w:rPr>
          <w:b/>
          <w:color w:val="000000"/>
        </w:rPr>
        <w:t xml:space="preserve">Distinct from Hoyt  </w:t>
      </w:r>
      <w:r>
        <w:rPr>
          <w:color w:val="000000"/>
        </w:rPr>
        <w:t>Both can use plain Alabama speech. Pete reads a social situation and helps somebody enter or move through it; Hoyt’s attention with Kendra is personal and paternal. Neither requires a vocabulary quota or low intelligence.</w:t>
      </w:r>
    </w:p>
    <w:p>
      <w:pPr>
        <w:pStyle w:val="Heading1"/>
        <w:pageBreakBefore/>
      </w:pPr>
      <w:r>
        <w:rPr>
          <w:color w:val="000000"/>
        </w:rPr>
        <w:t>June Hollis</w:t>
      </w:r>
    </w:p>
    <w:p>
      <w:r>
        <w:rPr>
          <w:b/>
          <w:color w:val="000000"/>
        </w:rPr>
        <w:t xml:space="preserve">LOCKED foundation  </w:t>
      </w:r>
      <w:r>
        <w:rPr>
          <w:color w:val="000000"/>
        </w:rPr>
        <w:t>Twenty-three, waitress and singer/guitarist. Exceptionally talented, with a soulful, blues-influenced voice and contemporary appeal. Warm, quick, ambitious; she has a credible future beyond local approval.</w:t>
      </w:r>
    </w:p>
    <w:p>
      <w:r>
        <w:rPr>
          <w:b/>
          <w:color w:val="000000"/>
        </w:rPr>
        <w:t xml:space="preserve">Los Angeles opportunity  </w:t>
      </w:r>
      <w:r>
        <w:rPr>
          <w:color w:val="000000"/>
        </w:rPr>
        <w:t>A producer has heard her recording, booked studio time, is paying for her flight and wants to work on two songs. This could lead to a first record. The opportunity is real; fame or a record deal is not guaranteed. Producer, label, dates and song choices remain open.</w:t>
      </w:r>
    </w:p>
    <w:p>
      <w:r>
        <w:rPr>
          <w:b/>
          <w:color w:val="000000"/>
        </w:rPr>
        <w:t xml:space="preserve">Voice  </w:t>
      </w:r>
      <w:r>
        <w:rPr>
          <w:color w:val="000000"/>
        </w:rPr>
        <w:t>Stage work gives her experience claiming attention and timing a response. In rehearsal or service work she can be exact, hurried or impatient; with friends she can be relaxed, interested and funny without performing for a room. With Hoyt, let listening and ordinary concern interrupt her own momentum when the encounter warrants it.</w:t>
      </w:r>
    </w:p>
    <w:p>
      <w:r>
        <w:rPr>
          <w:b/>
          <w:color w:val="000000"/>
        </w:rPr>
        <w:t xml:space="preserve">Audience experience  </w:t>
      </w:r>
      <w:r>
        <w:rPr>
          <w:color w:val="000000"/>
        </w:rPr>
        <w:t>An existing pre-fire Magnolia scene needs enough uninterrupted singing for the audience to hear why she could go somewhere. Performance and casting must carry that belief. Do not rely only on other people announcing her talent.</w:t>
      </w:r>
    </w:p>
    <w:p>
      <w:r>
        <w:rPr>
          <w:b/>
          <w:color w:val="000000"/>
        </w:rPr>
        <w:t xml:space="preserve">Scope and continuity  </w:t>
      </w:r>
      <w:r>
        <w:rPr>
          <w:color w:val="000000"/>
        </w:rPr>
        <w:t>Use the existing role and performance opportunity. Reconcile M23’s last-show statement with M27’s four-more-months-of-tips language. Do not add a completed contract, manager subplot or success montage. June is not Kendra’s mother.</w:t>
      </w:r>
    </w:p>
    <w:p>
      <w:r>
        <w:rPr>
          <w:b/>
          <w:color w:val="000000"/>
        </w:rPr>
        <w:t xml:space="preserve">Source anchors  </w:t>
      </w:r>
      <w:r>
        <w:rPr>
          <w:color w:val="000000"/>
        </w:rPr>
        <w:t>M13, M23, M27; B2.9/B2.12; M46 funeral. The LA opportunity and stronger talent direction are later approved revisions, not claims that those details already appear in the Master.</w:t>
      </w:r>
    </w:p>
    <w:p>
      <w:pPr>
        <w:pStyle w:val="Heading2"/>
      </w:pPr>
      <w:r>
        <w:rPr>
          <w:color w:val="000000"/>
        </w:rPr>
        <w:t>Individual dialogue behavior PROPOSED TO TEST</w:t>
      </w:r>
    </w:p>
    <w:p>
      <w:r>
        <w:rPr>
          <w:b/>
          <w:color w:val="000000"/>
        </w:rPr>
        <w:t xml:space="preserve">Taking the floor  </w:t>
      </w:r>
      <w:r>
        <w:rPr>
          <w:color w:val="000000"/>
        </w:rPr>
        <w:t>On stage she can claim the room, leave space for a response and move on when it arrives. In rehearsal she interrupts to get a musical need heard. Offstage, someone else’s trouble can stop her momentum completely.</w:t>
      </w:r>
    </w:p>
    <w:p>
      <w:r>
        <w:rPr>
          <w:b/>
          <w:color w:val="000000"/>
        </w:rPr>
        <w:t xml:space="preserve">Answer and deflection  </w:t>
      </w:r>
      <w:r>
        <w:rPr>
          <w:color w:val="000000"/>
        </w:rPr>
        <w:t>When Deena presses her future, she may answer with the concrete arrangement she has made rather than confess how much is riding on it. With Hoyt she can ask an ordinary question and stay to hear the answer.</w:t>
      </w:r>
    </w:p>
    <w:p>
      <w:r>
        <w:rPr>
          <w:b/>
          <w:color w:val="000000"/>
        </w:rPr>
        <w:t xml:space="preserve">Rhythm and repair  </w:t>
      </w:r>
      <w:r>
        <w:rPr>
          <w:color w:val="000000"/>
        </w:rPr>
        <w:t>Quick when time is short, expansive when excited by the work. She may begin confidently, correct a practical detail, and recover without embarrassment. The aim is somebody preparing to go, not a dreamer reciting a statement of ambition.</w:t>
      </w:r>
    </w:p>
    <w:p>
      <w:r>
        <w:rPr>
          <w:b/>
          <w:color w:val="000000"/>
        </w:rPr>
        <w:t xml:space="preserve">Names and fillers  </w:t>
      </w:r>
      <w:r>
        <w:rPr>
          <w:color w:val="000000"/>
        </w:rPr>
        <w:t>A name on stage includes someone in the room; a private name can stop joking when news matters. An ordinary “okay” may mark a return to rehearsal. No distinctive filler is established; test one only if the exchange needs it.</w:t>
      </w:r>
    </w:p>
    <w:p>
      <w:r>
        <w:rPr>
          <w:b/>
          <w:color w:val="000000"/>
        </w:rPr>
        <w:t xml:space="preserve">Listening and pressure  </w:t>
      </w:r>
      <w:r>
        <w:rPr>
          <w:color w:val="000000"/>
        </w:rPr>
        <w:t>Her competence permits impatience, but she need not perform confidence with friends. Let her receive bad news before offering the invitation or reassurance. A delayed answer can expose nerves without a speech announcing them.</w:t>
      </w:r>
    </w:p>
    <w:p>
      <w:r>
        <w:rPr>
          <w:b/>
          <w:color w:val="000000"/>
        </w:rPr>
        <w:t xml:space="preserve">Distinct from Deena  </w:t>
      </w:r>
      <w:r>
        <w:rPr>
          <w:color w:val="000000"/>
        </w:rPr>
        <w:t>June’s impatience comes from wanting to do the work and take the opportunity; Deena is more comfortable deciding what another person should do. Neither woman speaks only in witty counters. The audience must hear June sing, not hear dialogue certify greatness.</w:t>
      </w:r>
    </w:p>
    <w:p>
      <w:pPr>
        <w:pStyle w:val="Heading1"/>
        <w:pageBreakBefore/>
      </w:pPr>
      <w:r>
        <w:rPr>
          <w:color w:val="000000"/>
        </w:rPr>
        <w:t>Deena Calloway</w:t>
      </w:r>
    </w:p>
    <w:p>
      <w:r>
        <w:rPr>
          <w:b/>
          <w:color w:val="000000"/>
        </w:rPr>
        <w:t xml:space="preserve">LOCKED foundation  </w:t>
      </w:r>
      <w:r>
        <w:rPr>
          <w:color w:val="000000"/>
        </w:rPr>
        <w:t>Forties. Former successful senior hospital administrator who voluntarily left for a simpler life around people and music. She chose Magnolia and considers that choice good. Her previous job does not make her a physician or give her unspecified clinical qualifications.</w:t>
      </w:r>
    </w:p>
    <w:p>
      <w:r>
        <w:rPr>
          <w:b/>
          <w:color w:val="000000"/>
        </w:rPr>
        <w:t xml:space="preserve">Voice  </w:t>
      </w:r>
      <w:r>
        <w:rPr>
          <w:color w:val="000000"/>
        </w:rPr>
        <w:t>Educated, plain and assured. Measured while her hands are busy; stories may wander because she likes telling them. Socially fearless, opinionated and hard to impress. Comfortable around authority without needing to be in charge of every room.</w:t>
      </w:r>
    </w:p>
    <w:p>
      <w:r>
        <w:rPr>
          <w:b/>
          <w:color w:val="000000"/>
        </w:rPr>
        <w:t xml:space="preserve">Temperament  </w:t>
      </w:r>
      <w:r>
        <w:rPr>
          <w:color w:val="000000"/>
        </w:rPr>
        <w:t>Warm on her own terms; likes people without seeking everyone’s approval. Not a solicitous substitute mother or generic friendly bartender. Her weakness is thinking she understands before the other person has finished. She can be wrong and laugh at herself.</w:t>
      </w:r>
    </w:p>
    <w:p>
      <w:r>
        <w:rPr>
          <w:b/>
          <w:color w:val="000000"/>
        </w:rPr>
        <w:t xml:space="preserve">Behavior and scale  </w:t>
      </w:r>
      <w:r>
        <w:rPr>
          <w:color w:val="000000"/>
        </w:rPr>
        <w:t>Keep ordinary fallibility, including the keys. Let temperament arrive before explanation of her old career. A brief matter-of-fact mention can establish the past; no resignation flashback, hospital subplot or new rescue expertise. Preserve the role’s scale.</w:t>
      </w:r>
    </w:p>
    <w:p>
      <w:r>
        <w:rPr>
          <w:b/>
          <w:color w:val="000000"/>
        </w:rPr>
        <w:t xml:space="preserve">OPEN / anchors  </w:t>
      </w:r>
      <w:r>
        <w:rPr>
          <w:color w:val="000000"/>
        </w:rPr>
        <w:t>Former city, exact education, birthplace and departure circumstances beyond the voluntary choice. M13: keys and Hoyt. M27: serving amid conversation and opinions. M101: fresh air, calls and return. The administrator history is a user-approved addition, not source backstory.</w:t>
      </w:r>
    </w:p>
    <w:p>
      <w:pPr>
        <w:pStyle w:val="Heading2"/>
      </w:pPr>
      <w:r>
        <w:rPr>
          <w:color w:val="000000"/>
        </w:rPr>
        <w:t>Individual dialogue behavior PROPOSED TO TEST</w:t>
      </w:r>
    </w:p>
    <w:p>
      <w:r>
        <w:rPr>
          <w:b/>
          <w:color w:val="000000"/>
        </w:rPr>
        <w:t xml:space="preserve">Taking the floor  </w:t>
      </w:r>
      <w:r>
        <w:rPr>
          <w:color w:val="000000"/>
        </w:rPr>
        <w:t>When she thinks she understands, she may move to the conclusion before the other person is finished. She can also listen through a complete account. Her confidence permits a plain concession when corrected; she need not reclaim the last word. Test this especially against June's ability to have made her own decision already.</w:t>
      </w:r>
    </w:p>
    <w:p>
      <w:r>
        <w:rPr>
          <w:b/>
          <w:color w:val="000000"/>
        </w:rPr>
        <w:t xml:space="preserve">Answer and deflection  </w:t>
      </w:r>
      <w:r>
        <w:rPr>
          <w:color w:val="000000"/>
        </w:rPr>
        <w:t>She may answer the premise before the literal question, especially when someone assumes her present work is a disappointment. Her former career needs no apologetic explanation. For personal intrusion, a practical counterquestion can close access without a hostile speech.</w:t>
      </w:r>
    </w:p>
    <w:p>
      <w:r>
        <w:rPr>
          <w:b/>
          <w:color w:val="000000"/>
        </w:rPr>
        <w:t xml:space="preserve">Rhythm and repair  </w:t>
      </w:r>
      <w:r>
        <w:rPr>
          <w:color w:val="000000"/>
        </w:rPr>
        <w:t>Measured everyday language, with room for a story she enjoys telling. When corrected, she can stop, concede an ordinary mistake and continue. She does not need to convert the concession into another victory or joke.</w:t>
      </w:r>
    </w:p>
    <w:p>
      <w:r>
        <w:rPr>
          <w:b/>
          <w:color w:val="000000"/>
        </w:rPr>
        <w:t xml:space="preserve">Names and fillers  </w:t>
      </w:r>
      <w:r>
        <w:rPr>
          <w:color w:val="000000"/>
        </w:rPr>
        <w:t>A familiar name can recruit someone into her opinion or bring them back from a digression she started. “Well” can introduce qualification; it is an optional tool, not a signature on every line. Her confidence often needs no filler.</w:t>
      </w:r>
    </w:p>
    <w:p>
      <w:r>
        <w:rPr>
          <w:b/>
          <w:color w:val="000000"/>
        </w:rPr>
        <w:t xml:space="preserve">Listening and relationships  </w:t>
      </w:r>
      <w:r>
        <w:rPr>
          <w:color w:val="000000"/>
        </w:rPr>
        <w:t>With June, advice risks assuming the younger woman has not already chosen. With Hoyt, familiarity supports teasing and straightforward requests. She is comfortable with authority but need not dominate a room to demonstrate it.</w:t>
      </w:r>
    </w:p>
    <w:p>
      <w:r>
        <w:rPr>
          <w:b/>
          <w:color w:val="000000"/>
        </w:rPr>
        <w:t xml:space="preserve">Distinct from Donna  </w:t>
      </w:r>
      <w:r>
        <w:rPr>
          <w:color w:val="000000"/>
        </w:rPr>
        <w:t>Deena is quicker to presume she has the situation figured out. Donna’s household intimacy lets her insist on the particular complaint Rucker has missed. Deena’s hospital-administration past never supplies clinical expertise or a new rescue function.</w:t>
      </w:r>
    </w:p>
    <w:p>
      <w:pPr>
        <w:pStyle w:val="Heading1"/>
        <w:pageBreakBefore/>
      </w:pPr>
      <w:r>
        <w:rPr>
          <w:color w:val="000000"/>
        </w:rPr>
        <w:t>Supporting voices proposed, not locked</w:t>
      </w:r>
    </w:p>
    <w:p>
      <w:r>
        <w:rPr>
          <w:color w:val="000000"/>
        </w:rPr>
        <w:t>The source supplies the role and circumstances; the behavior below supplies a testable direction. No additional nationality, class history, family history or qualification is implied. A short role needs a distinct immediate purpose, not a full invented biography.</w:t>
      </w:r>
    </w:p>
    <w:p>
      <w:pPr>
        <w:pStyle w:val="Heading2"/>
      </w:pPr>
      <w:r>
        <w:rPr>
          <w:color w:val="000000"/>
        </w:rPr>
        <w:t>Sloan</w:t>
      </w:r>
    </w:p>
    <w:p>
      <w:r>
        <w:rPr>
          <w:color w:val="000000"/>
        </w:rPr>
        <w:t>Protective command comes through verbs, names and locations, with fuller speech possible once a crew can listen. He interrupts to stop an unsafe action or get the missing operational fact, not to display dominance. A frightened repeat should make the same instruction reach someone; it need not grow eloquent. He hears a subordinate’s condition report before deciding what follows. A personal challenge about his crew may draw an answer about what happened on the job before an admission of fear. Use a name to locate and hold a person’s attention. Distinguish him from Rucker: Sloan needs coordinated action now; Rucker needs an account of what occurred.</w:t>
      </w:r>
    </w:p>
    <w:p>
      <w:r>
        <w:rPr>
          <w:color w:val="000000"/>
        </w:rPr>
        <w:t>M1–M2, M4, M6, M10, M19, M31, M45; proposed habits within the retained scene plan.</w:t>
      </w:r>
    </w:p>
    <w:p>
      <w:pPr>
        <w:pStyle w:val="Heading2"/>
      </w:pPr>
      <w:r>
        <w:rPr>
          <w:color w:val="000000"/>
        </w:rPr>
        <w:t>Vernon Hatch</w:t>
      </w:r>
    </w:p>
    <w:p>
      <w:r>
        <w:rPr>
          <w:color w:val="000000"/>
        </w:rPr>
        <w:t>The adult voice stays close to an ordinary working father’s immediate constraints. Under scrutiny he may first answer the practical consequence of a question—time away, an arrangement, what happens to his son—before returning to the fact sought. That can be protective without becoming sinister. He might interrupt when someone gets his circumstances wrong, then become less fluent once the subject reaches his own responsibility. Repeated dates or corrected details arise from trying to be understood, not a planted sign of guilt. Keep answers capable of directness. The silent teenager supplies no established teenage speech pattern; R13 additions require current-source confirmation.</w:t>
      </w:r>
    </w:p>
    <w:p>
      <w:r>
        <w:rPr>
          <w:color w:val="000000"/>
        </w:rPr>
        <w:t>M17; M75–M77; C R4. Adult operational choices proposed; unresolved accountability material is not adopted here.</w:t>
      </w:r>
    </w:p>
    <w:p>
      <w:pPr>
        <w:pStyle w:val="Heading2"/>
      </w:pPr>
      <w:r>
        <w:rPr>
          <w:color w:val="000000"/>
        </w:rPr>
        <w:t>Ruth Tillman</w:t>
      </w:r>
    </w:p>
    <w:p>
      <w:r>
        <w:rPr>
          <w:color w:val="000000"/>
        </w:rPr>
        <w:t>She makes the visitor carry his own explanation. A short question can return him to the point he is cushioning; silence allows him to answer rather than providing him an escape. She may interrupt a qualification once the underlying fact is clear, but does not interrupt everything or produce a succession of verdicts. When she uses Eldon’s name, it can make a boundary personal and final. No filler is required to soften that boundary. Her work actually stops when the revelation reaches her; continuing to clean would change the source action. This voice need not be cold with everybody. Her relation to Pete remains unassigned.</w:t>
      </w:r>
    </w:p>
    <w:p>
      <w:r>
        <w:rPr>
          <w:color w:val="000000"/>
        </w:rPr>
        <w:t>M63; M73, including the stopped rag and “You can go now, Eldon.”</w:t>
      </w:r>
    </w:p>
    <w:p>
      <w:pPr>
        <w:pStyle w:val="Heading2"/>
      </w:pPr>
      <w:r>
        <w:rPr>
          <w:color w:val="000000"/>
        </w:rPr>
        <w:t>Ondine Beasley</w:t>
      </w:r>
    </w:p>
    <w:p>
      <w:r>
        <w:rPr>
          <w:color w:val="000000"/>
        </w:rPr>
        <w:t>She can enter through a concrete detail, enlarge it into a story, and pull somebody else into it by name. Familiar overlap may mean participation rather than a contest for control. With Ray she can leave an opening for his dry correction without formally handing over the floor. When giving evidence, a listener’s precise question can bring her back from interpretation to what she actually saw. Repetition may defend a detail she believes the other person has overlooked. Affection does not require discretion or perfect tact. Her ordinary capacity to fill a room makes the final wordless choice consequential; do not explain that choice in additional dialogue.</w:t>
      </w:r>
    </w:p>
    <w:p>
      <w:r>
        <w:rPr>
          <w:color w:val="000000"/>
        </w:rPr>
        <w:t>M27; M37; M103. No additional witness fact or family history is implied.</w:t>
      </w:r>
    </w:p>
    <w:p>
      <w:pPr>
        <w:pStyle w:val="Heading2"/>
      </w:pPr>
      <w:r>
        <w:rPr>
          <w:color w:val="000000"/>
        </w:rPr>
        <w:t>Ray Beasley</w:t>
      </w:r>
    </w:p>
    <w:p>
      <w:r>
        <w:rPr>
          <w:color w:val="000000"/>
        </w:rPr>
        <w:t>He listens comfortably while Ondine develops a thought and enters when he has something exact to add. His economy is ease, not permanent irritation or an inability to speak at length. A familiar correction can overlap the end of her story; it should not make every exchange a setup and punchline. With June, he can receive attention without competing to entertain the room. Repeating one of Ondine’s words may be affectionate recognition, not automatic sarcasm. Silence can mean contentment. No favorite filler is established or needed. Any added speech must stay within his small role; a compact presence is enough to distinguish him from her.</w:t>
      </w:r>
    </w:p>
    <w:p>
      <w:r>
        <w:rPr>
          <w:color w:val="000000"/>
        </w:rPr>
        <w:t>M27; B5.4 for the later funeral function. Funeral chronology requires the current revised story record.</w:t>
      </w:r>
    </w:p>
    <w:p>
      <w:pPr>
        <w:pStyle w:val="Heading2"/>
      </w:pPr>
      <w:r>
        <w:rPr>
          <w:color w:val="000000"/>
        </w:rPr>
        <w:t>Senior Center lawyer</w:t>
      </w:r>
    </w:p>
    <w:p>
      <w:r>
        <w:rPr>
          <w:color w:val="000000"/>
        </w:rPr>
        <w:t>Orderly, patient persistence is the proposed contrast with Vance’s pressure. Lets an answer finish, identifies the part still missing, and asks again without turning up the volume. An interruption is reserved for a consequential misunderstanding or an answer that would otherwise take the conversation away from the decision. With Hoyt, plain explanation and space for his response avoid a lecture. If the lawyer cannot give reassurance, a direct limit is preferable to legal fog or a promise. Names can return attention, not perform borrowed intimacy. Name, age, gender and background remain open; these habits do not settle them.</w:t>
      </w:r>
    </w:p>
    <w:p>
      <w:r>
        <w:rPr>
          <w:color w:val="000000"/>
        </w:rPr>
        <w:t>B6.24–B6.26; proposed replacement-counsel function after Vance withdraws.</w:t>
      </w:r>
    </w:p>
    <w:p>
      <w:pPr>
        <w:pStyle w:val="Heading2"/>
      </w:pPr>
      <w:r>
        <w:rPr>
          <w:color w:val="000000"/>
        </w:rPr>
        <w:t>Odom</w:t>
      </w:r>
    </w:p>
    <w:p>
      <w:r>
        <w:rPr>
          <w:color w:val="000000"/>
        </w:rPr>
        <w:t>He asks for the piece that makes a statement recordable: who, when, what was observed and who supplied it. May interrupt to separate two events or correct attribution, then let the witness finish. When challenged, his first response can identify the report’s source rather than defend a personal interpretation. Under pressure, he should qualify what he can substantiate instead of adopting Surya’s scientific reasoning or Lambert’s institutional language. A repeated name or time repairs the record. No stylized filler is needed. He can be unsentimental without treating a witness as a machine, and he is not a guaranteed spokesman for the truth.</w:t>
      </w:r>
    </w:p>
    <w:p>
      <w:r>
        <w:rPr>
          <w:color w:val="000000"/>
        </w:rPr>
        <w:t>M39–M40; M74. Do not import cut M34 material.</w:t>
      </w:r>
    </w:p>
    <w:p>
      <w:pPr>
        <w:pStyle w:val="Heading2"/>
      </w:pPr>
      <w:r>
        <w:rPr>
          <w:color w:val="000000"/>
        </w:rPr>
        <w:t>Sheriff Lanier</w:t>
      </w:r>
    </w:p>
    <w:p>
      <w:r>
        <w:rPr>
          <w:color w:val="000000"/>
        </w:rPr>
        <w:t>He distinguishes an answer he can release from an answer he is being asked to speculate about. Before the press he can acknowledge a question, give the permitted fact and stop; repeating the boundary may be more revealing than a new explanation. In operational company, shorter direct requests can replace that public manner. An interruption serves to prevent another speaker disclosing something prematurely, if the scene establishes that need. He need not sound furtive: controlling access is part of his role. Exact names and titles maintain distance. This proposal does not establish corruption, knowledge of innocence or a concealed order from outside the investigation.</w:t>
      </w:r>
    </w:p>
    <w:p>
      <w:r>
        <w:rPr>
          <w:color w:val="000000"/>
        </w:rPr>
        <w:t>M36; M45. M34 is cut in the present source plan.</w:t>
      </w:r>
    </w:p>
    <w:p>
      <w:pPr>
        <w:pStyle w:val="Heading2"/>
      </w:pPr>
      <w:r>
        <w:rPr>
          <w:color w:val="000000"/>
        </w:rPr>
        <w:t>Police Chief Roy Pardue</w:t>
      </w:r>
    </w:p>
    <w:p>
      <w:r>
        <w:rPr>
          <w:color w:val="000000"/>
        </w:rPr>
        <w:t>In his limited retained appearance, the practical calculation matters more than a full repertoire of verbal quirks. He can return an expansive assurance to the available resources or consequence for the town. An interruption, if needed, should retrieve that unanswered practical point. Let a number or concrete fact carry his concern rather than a speech about civic pressure. He is locally anxious, not automatically less competent than Rucker. Do not manufacture a distinctive catchphrase or educational background to differentiate a small role. His specific immediate concern and timing can provide the difference. Keep him separate from Lanier and from the state-level institutional voices.</w:t>
      </w:r>
    </w:p>
    <w:p>
      <w:r>
        <w:rPr>
          <w:color w:val="000000"/>
        </w:rPr>
        <w:t>M20; M34 material is cut.</w:t>
      </w:r>
    </w:p>
    <w:p>
      <w:pPr>
        <w:pStyle w:val="Heading2"/>
      </w:pPr>
      <w:r>
        <w:rPr>
          <w:color w:val="000000"/>
        </w:rPr>
        <w:t>Wendell Coe</w:t>
      </w:r>
    </w:p>
    <w:p>
      <w:r>
        <w:rPr>
          <w:color w:val="000000"/>
        </w:rPr>
        <w:t>The retained phone call allows brief supervisory familiarity: he asks what he needs, gives the assignment and expects a return of information. He may interrupt an unnecessary preamble to establish the status, while allowing a consequential answer to finish. Using Rucker’s name can sharpen attention without an elaborate hierarchy speech. Authority need not announce itself in a memorable line. If Rucker cannot yet provide the requested fact, Coe can seek the next report rather than supply an opinion about cause. Keep this proportional to the call; do not restore removed scenes or use his position to invent political pressure absent from the current material.</w:t>
      </w:r>
    </w:p>
    <w:p>
      <w:r>
        <w:rPr>
          <w:color w:val="000000"/>
        </w:rPr>
        <w:t>M29 retained; M41–M42 are cut. Bureau references require removal under the current plan.</w:t>
      </w:r>
    </w:p>
    <w:p>
      <w:pPr>
        <w:pStyle w:val="Heading2"/>
      </w:pPr>
      <w:r>
        <w:rPr>
          <w:color w:val="000000"/>
        </w:rPr>
        <w:t>Judge Samuel Harlan</w:t>
      </w:r>
    </w:p>
    <w:p>
      <w:r>
        <w:rPr>
          <w:color w:val="000000"/>
        </w:rPr>
        <w:t>His voice has the measured completeness of a person authorized to finish the statement. In sentencing, formal construction and direct moral certainty are appropriate; they should not be confused with the film endorsing his judgment. He may repeat a name or legal designation for clarity, not because he is emotionally searching. Interruption is not mandatory in a proceeding that gives him the floor. If a response occurs, maintain the court’s hierarchy rather than invent a conversational tussle. Differentiate him from the later federal judge through function: Harlan is pronouncing a consequence, while the later judge tests what is being put before the court.</w:t>
      </w:r>
    </w:p>
    <w:p>
      <w:r>
        <w:rPr>
          <w:color w:val="000000"/>
        </w:rPr>
        <w:t>M47; M48 identifies Samuel Harlan. Do not merge with the federal judge.</w:t>
      </w:r>
    </w:p>
    <w:p>
      <w:pPr>
        <w:pStyle w:val="Heading2"/>
      </w:pPr>
      <w:r>
        <w:rPr>
          <w:color w:val="000000"/>
        </w:rPr>
        <w:t>Federal district judge 2026</w:t>
      </w:r>
    </w:p>
    <w:p>
      <w:r>
        <w:rPr>
          <w:color w:val="000000"/>
        </w:rPr>
        <w:t>Questions isolate the proposition the speaker has not established. An interruption can cut off a lawyer who begins answering a neighboring question; the judge returns to the exact point without performing anger. Listen through an answer that supplies evidence, even when it is uncomfortable. Names and counsel’s titles assign the floor. Repeating a key term tests its meaning, not a catchphrase. A measured pause can give a witness room to correct themselves. Avoid importing Harlan’s sentencing condemnation or a generic kindly-judge personality. Authority here is demonstrated by deciding what needs an answer, with no invented private opinion about the people before the court.</w:t>
      </w:r>
    </w:p>
    <w:p>
      <w:r>
        <w:rPr>
          <w:color w:val="000000"/>
        </w:rPr>
        <w:t>M80–M81; a distinct, unnamed federal district judge.</w:t>
      </w:r>
    </w:p>
    <w:p>
      <w:pPr>
        <w:pStyle w:val="Heading2"/>
      </w:pPr>
      <w:r>
        <w:rPr>
          <w:color w:val="000000"/>
        </w:rPr>
        <w:t>Miss Adele Fannin</w:t>
      </w:r>
    </w:p>
    <w:p>
      <w:r>
        <w:rPr>
          <w:color w:val="000000"/>
        </w:rPr>
        <w:t>Familiarity gives her permission to address Rucker without institutional ceremony. She can enter a conversation briskly, use his name as recognition, and assume he will understand the local reference already present in the scene. Affection and public confidence can coexist with impatience for attention. If she overlaps, it is the entitlement of being known, not a miniature interrogation. She need not ramble because she is old, nor dispense a lesson because she is trusted. Her later silent presence remains silent and its meaning should not be settled by an added denunciation or blessing. Keep any proposed habits within the two existing speaking encounters.</w:t>
      </w:r>
    </w:p>
    <w:p>
      <w:r>
        <w:rPr>
          <w:color w:val="000000"/>
        </w:rPr>
        <w:t>M14; M48; M86 is wordless.</w:t>
      </w:r>
    </w:p>
    <w:p>
      <w:pPr>
        <w:pStyle w:val="Heading2"/>
      </w:pPr>
      <w:r>
        <w:rPr>
          <w:color w:val="000000"/>
        </w:rPr>
        <w:t>Ty Rucker conditional expanded role</w:t>
      </w:r>
    </w:p>
    <w:p>
      <w:r>
        <w:rPr>
          <w:color w:val="000000"/>
        </w:rPr>
        <w:t>Do not create current spoken material merely to complete the chart: his Master speaking scene is cut. If the illness plan adopts an adult role, test a family register that can be brisk about a specific arrangement and less fluent when asking his father for something personal. A practical first answer may be shared family behavior, but Ty need not inherit Rucker’s ability to control a room. He can interrupt an assumption about who will handle a task, then supply the actual constraint. Direct feeling must remain possible. These are conditional choices; no new grievance, missed childhood incident or pattern of estrangement is established.</w:t>
      </w:r>
    </w:p>
    <w:p>
      <w:r>
        <w:rPr>
          <w:color w:val="000000"/>
        </w:rPr>
        <w:t>M26 is cut; M50 photographs establish adult family presence. Reported illness expansions require verification and approval.</w:t>
      </w:r>
    </w:p>
    <w:p>
      <w:pPr>
        <w:pStyle w:val="Heading1"/>
        <w:pageBreakBefore/>
      </w:pPr>
      <w:r>
        <w:rPr>
          <w:color w:val="000000"/>
        </w:rPr>
        <w:t>Small speaking roles and conditional voices</w:t>
      </w:r>
    </w:p>
    <w:p>
      <w:r>
        <w:rPr>
          <w:color w:val="000000"/>
        </w:rPr>
        <w:t>Use only where the current blueprint retains or approves the function. Keep unidentified speakers separate unless the text establishes one identity. These proposed differences are proportionate to the available role; do not add speeches merely to display them.</w:t>
      </w:r>
    </w:p>
    <w:p>
      <w:pPr>
        <w:pStyle w:val="Heading2"/>
      </w:pPr>
      <w:r>
        <w:rPr>
          <w:color w:val="000000"/>
        </w:rPr>
        <w:t>Kitchen hand survivor</w:t>
      </w:r>
    </w:p>
    <w:p>
      <w:r>
        <w:rPr>
          <w:color w:val="000000"/>
        </w:rPr>
        <w:t>Stay with sensory certainty and its limits. She can correct an interviewer’s paraphrase or restart when it changes what she meant. A pause may separate something heard from something seen; it is not a cue to invent trauma symptoms. Do not make every survivor inarticulate or every answer a fragment.</w:t>
      </w:r>
    </w:p>
    <w:p>
      <w:r>
        <w:rPr>
          <w:color w:val="000000"/>
        </w:rPr>
        <w:t>M37; any trial return remains subject to the adopted B4.5 plan.</w:t>
      </w:r>
    </w:p>
    <w:p>
      <w:pPr>
        <w:pStyle w:val="Heading2"/>
      </w:pPr>
      <w:r>
        <w:rPr>
          <w:color w:val="000000"/>
        </w:rPr>
        <w:t>Vernons mother</w:t>
      </w:r>
    </w:p>
    <w:p>
      <w:r>
        <w:rPr>
          <w:color w:val="000000"/>
        </w:rPr>
        <w:t>Her immediate demand is that Vernon acknowledge the investigator in front of him. She uses her son’s name to get his attention and directs him to look at the man. If she interrupts, it serves that specific parental intervention. Do not reverse this into a demand that officials pay attention to her, or infer a broader family history.</w:t>
      </w:r>
    </w:p>
    <w:p>
      <w:r>
        <w:rPr>
          <w:color w:val="000000"/>
        </w:rPr>
        <w:t>M17.</w:t>
      </w:r>
    </w:p>
    <w:p>
      <w:pPr>
        <w:pStyle w:val="Heading2"/>
      </w:pPr>
      <w:r>
        <w:rPr>
          <w:color w:val="000000"/>
        </w:rPr>
        <w:t>Woman and Second Woman at the VFW</w:t>
      </w:r>
    </w:p>
    <w:p>
      <w:r>
        <w:rPr>
          <w:color w:val="000000"/>
        </w:rPr>
        <w:t>Keep them separate. The first question comes from her children’s immediate safety; the second tests the reach of the reassurance against another location. Repetition or interruption should follow an unanswered concern. Do not make them a chorus reciting the same public fear in different words.</w:t>
      </w:r>
    </w:p>
    <w:p>
      <w:r>
        <w:rPr>
          <w:color w:val="000000"/>
        </w:rPr>
        <w:t>M20.</w:t>
      </w:r>
    </w:p>
    <w:p>
      <w:pPr>
        <w:pStyle w:val="Heading2"/>
      </w:pPr>
      <w:r>
        <w:rPr>
          <w:color w:val="000000"/>
        </w:rPr>
        <w:t>Renovation crew man</w:t>
      </w:r>
    </w:p>
    <w:p>
      <w:r>
        <w:rPr>
          <w:color w:val="000000"/>
        </w:rPr>
        <w:t>He is occupied with the work and relays a boss’s instruction. A brief answer can reflect limited knowledge or time rather than hostility or stupidity. If pressed, he can repeat the instruction’s source. Do not invent contractor loyalties or merge him with an unestablished later worker.</w:t>
      </w:r>
    </w:p>
    <w:p>
      <w:r>
        <w:rPr>
          <w:color w:val="000000"/>
        </w:rPr>
        <w:t>M24.</w:t>
      </w:r>
    </w:p>
    <w:p>
      <w:pPr>
        <w:pStyle w:val="Heading2"/>
      </w:pPr>
      <w:r>
        <w:rPr>
          <w:color w:val="000000"/>
        </w:rPr>
        <w:t>Records clerk</w:t>
      </w:r>
    </w:p>
    <w:p>
      <w:r>
        <w:rPr>
          <w:color w:val="000000"/>
        </w:rPr>
        <w:t>Dry transactional competence: she notices what the visitor is asking for, answers within the record, and can stop a mistaken assumption with a practical correction. Let the same person’s familiarity carry across the return visit. She need not become a detective, obstruction or exposition dispenser.</w:t>
      </w:r>
    </w:p>
    <w:p>
      <w:r>
        <w:rPr>
          <w:color w:val="000000"/>
        </w:rPr>
        <w:t>M52; explicitly the same clerk in M83.</w:t>
      </w:r>
    </w:p>
    <w:p>
      <w:pPr>
        <w:pStyle w:val="Heading2"/>
      </w:pPr>
      <w:r>
        <w:rPr>
          <w:color w:val="000000"/>
        </w:rPr>
        <w:t>Lake deputy</w:t>
      </w:r>
    </w:p>
    <w:p>
      <w:r>
        <w:rPr>
          <w:color w:val="000000"/>
        </w:rPr>
        <w:t>The task is to get consequential news to Rucker. Direct address and a clear report take priority over conversational texture. If interruption is necessary, it is warranted by the news. Do not invent a local joking relationship or identify this deputy with another merely because the job title matches.</w:t>
      </w:r>
    </w:p>
    <w:p>
      <w:r>
        <w:rPr>
          <w:color w:val="000000"/>
        </w:rPr>
        <w:t>M28.</w:t>
      </w:r>
    </w:p>
    <w:p>
      <w:pPr>
        <w:pStyle w:val="Heading2"/>
      </w:pPr>
      <w:r>
        <w:rPr>
          <w:color w:val="000000"/>
        </w:rPr>
        <w:t>Magnolia front-lot deputy</w:t>
      </w:r>
    </w:p>
    <w:p>
      <w:r>
        <w:rPr>
          <w:color w:val="000000"/>
        </w:rPr>
        <w:t>Control access and relay the immediate information supported by the scene. A name or title may establish who is being addressed; interruption should serve access or urgency. No personal history, suspicion or shared identity with the lake deputy is implied.</w:t>
      </w:r>
    </w:p>
    <w:p>
      <w:r>
        <w:rPr>
          <w:color w:val="000000"/>
        </w:rPr>
        <w:t>M30.</w:t>
      </w:r>
    </w:p>
    <w:p>
      <w:pPr>
        <w:pStyle w:val="Heading2"/>
      </w:pPr>
      <w:r>
        <w:rPr>
          <w:color w:val="000000"/>
        </w:rPr>
        <w:t>Fire watch lieutenant</w:t>
      </w:r>
    </w:p>
    <w:p>
      <w:r>
        <w:rPr>
          <w:color w:val="000000"/>
        </w:rPr>
        <w:t>Give the changed or unchanged condition in usable order, and stop at what has been checked. Repeat the relevant location if clarification is needed. This is practical reporting, not a miniature forensic theory. No filler or conversational ornament is required to make a short competent report human.</w:t>
      </w:r>
    </w:p>
    <w:p>
      <w:r>
        <w:rPr>
          <w:color w:val="000000"/>
        </w:rPr>
        <w:t>M36.</w:t>
      </w:r>
    </w:p>
    <w:p>
      <w:pPr>
        <w:pStyle w:val="Heading2"/>
      </w:pPr>
      <w:r>
        <w:rPr>
          <w:color w:val="000000"/>
        </w:rPr>
        <w:t>Deputy interviewing the kitchen hand</w:t>
      </w:r>
    </w:p>
    <w:p>
      <w:r>
        <w:rPr>
          <w:color w:val="000000"/>
        </w:rPr>
        <w:t>Ask one concrete question, hear the answer and distinguish what the witness heard from what she saw. An interruption should clarify an actual ambiguity rather than hurry her for its own sake. Avoid supplying the answer inside the question. Keep the interviewer’s identity separate from the unresolved bag-report deputy.</w:t>
      </w:r>
    </w:p>
    <w:p>
      <w:r>
        <w:rPr>
          <w:color w:val="000000"/>
        </w:rPr>
        <w:t>M37, including the question from offscreen at the next table.</w:t>
      </w:r>
    </w:p>
    <w:p>
      <w:pPr>
        <w:pStyle w:val="Heading2"/>
      </w:pPr>
      <w:r>
        <w:rPr>
          <w:color w:val="000000"/>
        </w:rPr>
        <w:t>Preacher at Junes funeral</w:t>
      </w:r>
    </w:p>
    <w:p>
      <w:r>
        <w:rPr>
          <w:color w:val="000000"/>
        </w:rPr>
        <w:t>Plain warmth belongs to this congregation and the person lost. He can leave room for the song and other people’s grief instead of completing their meaning for them. Formal cadence may belong to the occasion; do not demand interruptions or manufacture a lyrical eulogy to prove a distinct voice.</w:t>
      </w:r>
    </w:p>
    <w:p>
      <w:r>
        <w:rPr>
          <w:color w:val="000000"/>
        </w:rPr>
        <w:t>M46. Do not merge with county or prison chaplains.</w:t>
      </w:r>
    </w:p>
    <w:p>
      <w:pPr>
        <w:pStyle w:val="Heading2"/>
      </w:pPr>
      <w:r>
        <w:rPr>
          <w:color w:val="000000"/>
        </w:rPr>
        <w:t>Courthouse-steps reporter</w:t>
      </w:r>
    </w:p>
    <w:p>
      <w:r>
        <w:rPr>
          <w:color w:val="000000"/>
        </w:rPr>
        <w:t>Press the missing public fact and follow up when the answer omits it. Overlap, if present, comes from the narrow chance to get the question heard. The reporter need not announce an opinion about guilt or turn professional persistence into a personality subplot.</w:t>
      </w:r>
    </w:p>
    <w:p>
      <w:r>
        <w:rPr>
          <w:color w:val="000000"/>
        </w:rPr>
        <w:t>M45.</w:t>
      </w:r>
    </w:p>
    <w:p>
      <w:pPr>
        <w:pStyle w:val="Heading2"/>
      </w:pPr>
      <w:r>
        <w:rPr>
          <w:color w:val="000000"/>
        </w:rPr>
        <w:t>News anchors 2016 and 2026</w:t>
      </w:r>
    </w:p>
    <w:p>
      <w:r>
        <w:rPr>
          <w:color w:val="000000"/>
        </w:rPr>
        <w:t>Attribution and clarity control their brief speech. Complete broadcast sentences are appropriate; ordinary dialogue rules do not require evasions or fillers here. Distinguish the reports by what is knowable at each date. Do not assume the broadcasts share one anchor or let either reveal a later fact early.</w:t>
      </w:r>
    </w:p>
    <w:p>
      <w:r>
        <w:rPr>
          <w:color w:val="000000"/>
        </w:rPr>
        <w:t>M48; M50.</w:t>
      </w:r>
    </w:p>
    <w:p>
      <w:pPr>
        <w:pStyle w:val="Heading2"/>
      </w:pPr>
      <w:r>
        <w:rPr>
          <w:color w:val="000000"/>
        </w:rPr>
        <w:t>Memorial speaker</w:t>
      </w:r>
    </w:p>
    <w:p>
      <w:r>
        <w:rPr>
          <w:color w:val="000000"/>
        </w:rPr>
        <w:t>The proposed public function is praise and reassurance. Formal prepared phrasing can belong to that occasion, but should convey only the adopted scene’s information. Do not add a private relationship with Rucker or a cynical motive merely to complicate a short institutional voice.</w:t>
      </w:r>
    </w:p>
    <w:p>
      <w:r>
        <w:rPr>
          <w:color w:val="000000"/>
        </w:rPr>
        <w:t>B5.1; new-scene implementation remains subject to its approved story contract.</w:t>
      </w:r>
    </w:p>
    <w:p>
      <w:pPr>
        <w:pStyle w:val="Heading2"/>
      </w:pPr>
      <w:r>
        <w:rPr>
          <w:color w:val="000000"/>
        </w:rPr>
        <w:t>Governor 2026</w:t>
      </w:r>
    </w:p>
    <w:p>
      <w:r>
        <w:rPr>
          <w:color w:val="000000"/>
        </w:rPr>
        <w:t>The statement conveys the adopted decision with official finality. A polished public register is intentional here, unlike intimate dialogue. No evasive flourish may restore the removed bargain or make Hoyt responsible for choosing death. This is a different governor from the cut 2014 scene.</w:t>
      </w:r>
    </w:p>
    <w:p>
      <w:r>
        <w:rPr>
          <w:color w:val="000000"/>
        </w:rPr>
        <w:t>M86 subject to C R7 and B6.33 rewrite.</w:t>
      </w:r>
    </w:p>
    <w:p>
      <w:pPr>
        <w:pStyle w:val="Heading2"/>
      </w:pPr>
      <w:r>
        <w:rPr>
          <w:color w:val="000000"/>
        </w:rPr>
        <w:t>Holman desk sergeant</w:t>
      </w:r>
    </w:p>
    <w:p>
      <w:r>
        <w:rPr>
          <w:color w:val="000000"/>
        </w:rPr>
        <w:t>Personal deference to Rucker can soften a routine transaction. A familiar reference remains brief; the officer still performs his duty. Names may acknowledge professional connection. Do not stretch the established father’s fire-service history into the sergeant’s own biography or merge him with officers inside visitation.</w:t>
      </w:r>
    </w:p>
    <w:p>
      <w:r>
        <w:rPr>
          <w:color w:val="000000"/>
        </w:rPr>
        <w:t>M57; explicitly the same sergeant in M89.</w:t>
      </w:r>
    </w:p>
    <w:p>
      <w:pPr>
        <w:pStyle w:val="Heading2"/>
      </w:pPr>
      <w:r>
        <w:rPr>
          <w:color w:val="000000"/>
        </w:rPr>
        <w:t>Tier officer Kendra visit</w:t>
      </w:r>
    </w:p>
    <w:p>
      <w:r>
        <w:rPr>
          <w:color w:val="000000"/>
        </w:rPr>
        <w:t>Terse familiarity fits an ordinary movement through custody. He answers what Hoyt needs to know and keeps the movement going. The existing clipped exchange is a local relationship and task, not a rule that every officer or every character must speak in fragments.</w:t>
      </w:r>
    </w:p>
    <w:p>
      <w:r>
        <w:rPr>
          <w:color w:val="000000"/>
        </w:rPr>
        <w:t>M58.</w:t>
      </w:r>
    </w:p>
    <w:p>
      <w:pPr>
        <w:pStyle w:val="Heading2"/>
      </w:pPr>
      <w:r>
        <w:rPr>
          <w:color w:val="000000"/>
        </w:rPr>
        <w:t>Visitation officers first visit and last Sunday</w:t>
      </w:r>
    </w:p>
    <w:p>
      <w:r>
        <w:rPr>
          <w:color w:val="000000"/>
        </w:rPr>
        <w:t>The time call is a practical limit on someone else’s conversation. Plainness can make that limit felt without added cruelty, sympathy or interruption choreography. Do not assume both appearances belong to one officer. The rewritten last visit must preserve its own approved action and timing.</w:t>
      </w:r>
    </w:p>
    <w:p>
      <w:r>
        <w:rPr>
          <w:color w:val="000000"/>
        </w:rPr>
        <w:t>M57; M87 subject to C R7. M79’s old officer command is not automatically retained.</w:t>
      </w:r>
    </w:p>
    <w:p>
      <w:pPr>
        <w:pStyle w:val="Heading2"/>
      </w:pPr>
      <w:r>
        <w:rPr>
          <w:color w:val="000000"/>
        </w:rPr>
        <w:t>Warden and execution timecaller</w:t>
      </w:r>
    </w:p>
    <w:p>
      <w:r>
        <w:rPr>
          <w:color w:val="000000"/>
        </w:rPr>
        <w:t>The warden’s unhurried official courtesy allows complete direct language. Its effect comes from the action it accompanies, not a philosophical observation. The timecaller needs only the required factual call; identity is unresolved. Neither voice should supply comfort, a moral summary or a new reason for Hoyt’s death.</w:t>
      </w:r>
    </w:p>
    <w:p>
      <w:r>
        <w:rPr>
          <w:color w:val="000000"/>
        </w:rPr>
        <w:t>M90; M102. Keep the unidentified timecaller distinct unless explicitly assigned.</w:t>
      </w:r>
    </w:p>
    <w:p>
      <w:pPr>
        <w:pStyle w:val="Heading2"/>
      </w:pPr>
      <w:r>
        <w:rPr>
          <w:color w:val="000000"/>
        </w:rPr>
        <w:t>Federal courtroom deputy</w:t>
      </w:r>
    </w:p>
    <w:p>
      <w:r>
        <w:rPr>
          <w:color w:val="000000"/>
        </w:rPr>
        <w:t>Clear procedural direction makes the room act together. Repetition is warranted if the instruction has not landed, not to give this small function a catchphrase. Names and titles allocate attention. The continuous hearing supports one deputy across these scenes, but no identity with investigative deputies.</w:t>
      </w:r>
    </w:p>
    <w:p>
      <w:r>
        <w:rPr>
          <w:color w:val="000000"/>
        </w:rPr>
        <w:t>M80–M81.</w:t>
      </w:r>
    </w:p>
    <w:p>
      <w:pPr>
        <w:pStyle w:val="Heading2"/>
      </w:pPr>
      <w:r>
        <w:rPr>
          <w:color w:val="000000"/>
        </w:rPr>
        <w:t>Aldridge incident commander and command radio voice</w:t>
      </w:r>
    </w:p>
    <w:p>
      <w:r>
        <w:rPr>
          <w:color w:val="000000"/>
        </w:rPr>
        <w:t>The commander prioritizes the whole operation; questions seek the confirmation needed to decide. A radio repeat resolves an unheard or uncertain report. Keep the separate M7 command cue unresolved unless continuity establishes identity. Authority does not require uniformly angry delivery or constant interruption.</w:t>
      </w:r>
    </w:p>
    <w:p>
      <w:r>
        <w:rPr>
          <w:color w:val="000000"/>
        </w:rPr>
        <w:t>M2; M6; separate command cue in M7.</w:t>
      </w:r>
    </w:p>
    <w:p>
      <w:pPr>
        <w:pStyle w:val="Heading2"/>
      </w:pPr>
      <w:r>
        <w:rPr>
          <w:color w:val="000000"/>
        </w:rPr>
        <w:t>Aldridge RIT officer and RIT firefighter</w:t>
      </w:r>
    </w:p>
    <w:p>
      <w:r>
        <w:rPr>
          <w:color w:val="000000"/>
        </w:rPr>
        <w:t>The officer reports rescue progress; the firefighter finding Mercer speaks from the immediate physical task. Brevity and broken rhythm can arise from work and breathing. Repeating a location serves coordination. Do not merge them automatically or add jokes, jargon or personal histories to differentiate two small functions.</w:t>
      </w:r>
    </w:p>
    <w:p>
      <w:r>
        <w:rPr>
          <w:color w:val="000000"/>
        </w:rPr>
        <w:t>M6.</w:t>
      </w:r>
    </w:p>
    <w:p>
      <w:pPr>
        <w:pStyle w:val="Heading2"/>
      </w:pPr>
      <w:r>
        <w:rPr>
          <w:color w:val="000000"/>
        </w:rPr>
        <w:t>Aldridge firefighter-medic</w:t>
      </w:r>
    </w:p>
    <w:p>
      <w:r>
        <w:rPr>
          <w:color w:val="000000"/>
        </w:rPr>
        <w:t>Assessment and transport coordination shape the order of speech. An interruption can secure the action needed now; confirmation closes the loop. Specific direction distinguishes this voice from rescue searching or incident command. Do not decorate competence with a personal opinion about survival.</w:t>
      </w:r>
    </w:p>
    <w:p>
      <w:r>
        <w:rPr>
          <w:color w:val="000000"/>
        </w:rPr>
        <w:t>M7.</w:t>
      </w:r>
    </w:p>
    <w:p>
      <w:pPr>
        <w:pStyle w:val="Heading2"/>
      </w:pPr>
      <w:r>
        <w:rPr>
          <w:color w:val="000000"/>
        </w:rPr>
        <w:t>Magnolia incident commander</w:t>
      </w:r>
    </w:p>
    <w:p>
      <w:r>
        <w:rPr>
          <w:color w:val="000000"/>
        </w:rPr>
        <w:t>The defensive order is direct because it has to be acted upon. Clarify or repeat only what the operation needs. Do not import the earlier commander’s personal manner or assign this voice to Sloan or Moss without source evidence; a shared function does not establish a shared person.</w:t>
      </w:r>
    </w:p>
    <w:p>
      <w:r>
        <w:rPr>
          <w:color w:val="000000"/>
        </w:rPr>
        <w:t>M30.</w:t>
      </w:r>
    </w:p>
    <w:p>
      <w:pPr>
        <w:pStyle w:val="Heading2"/>
      </w:pPr>
      <w:r>
        <w:rPr>
          <w:color w:val="000000"/>
        </w:rPr>
        <w:t>County-road and kitchen yard dispatch voices</w:t>
      </w:r>
    </w:p>
    <w:p>
      <w:r>
        <w:rPr>
          <w:color w:val="000000"/>
        </w:rPr>
        <w:t>Each transmission delivers the available information clearly and can repeat a detail for confirmation. A dispatch voice need not share the face-to-face evasions of major characters. Keep the two cues’ identity unresolved; neither may become a source of off-page knowledge to smooth the plot.</w:t>
      </w:r>
    </w:p>
    <w:p>
      <w:r>
        <w:rPr>
          <w:color w:val="000000"/>
        </w:rPr>
        <w:t>M16; M17.</w:t>
      </w:r>
    </w:p>
    <w:p>
      <w:pPr>
        <w:pStyle w:val="Heading2"/>
      </w:pPr>
      <w:r>
        <w:rPr>
          <w:color w:val="000000"/>
        </w:rPr>
        <w:t>Training-site engine captain and nozzle firefighter</w:t>
      </w:r>
    </w:p>
    <w:p>
      <w:r>
        <w:rPr>
          <w:color w:val="000000"/>
        </w:rPr>
        <w:t>The captain addresses the arriving response; the nozzle firefighter gives the immediate application instruction. Any interruption follows the active hazard. Varying access to the whole incident versus the work in hand provides distinction without invented personalities. Neither is automatically Sloan, Mercer or an earlier unnamed crew member.</w:t>
      </w:r>
    </w:p>
    <w:p>
      <w:r>
        <w:rPr>
          <w:color w:val="000000"/>
        </w:rPr>
        <w:t>M66.</w:t>
      </w:r>
    </w:p>
    <w:p>
      <w:pPr>
        <w:pStyle w:val="Heading2"/>
      </w:pPr>
      <w:r>
        <w:rPr>
          <w:color w:val="000000"/>
        </w:rPr>
        <w:t>Voice calling Deena in smoke</w:t>
      </w:r>
    </w:p>
    <w:p>
      <w:r>
        <w:rPr>
          <w:color w:val="000000"/>
        </w:rPr>
        <w:t>The name is an attempt to reach Deena. It must remain tied to that immediate action rather than become a clue or emotional callback unsupported by the scene. No verbal fingerprint or new speaker identity is needed for this single unidentified call.</w:t>
      </w:r>
    </w:p>
    <w:p>
      <w:r>
        <w:rPr>
          <w:color w:val="000000"/>
        </w:rPr>
        <w:t>M101.</w:t>
      </w:r>
    </w:p>
    <w:p>
      <w:pPr>
        <w:pStyle w:val="Heading2"/>
      </w:pPr>
      <w:r>
        <w:rPr>
          <w:color w:val="000000"/>
        </w:rPr>
        <w:t>Conditional trial witnesses and trial counsel</w:t>
      </w:r>
    </w:p>
    <w:p>
      <w:r>
        <w:rPr>
          <w:color w:val="000000"/>
        </w:rPr>
        <w:t>If the trial fragments are adopted, a print technician or nurse speaks within actual factual scope. Lawyers differ by the question they need answered; no motives or styles are fixed without their scenes. The original prosecutor is not automatically Lambert, and the defense’s omission does not establish why it happened.</w:t>
      </w:r>
    </w:p>
    <w:p>
      <w:r>
        <w:rPr>
          <w:color w:val="000000"/>
        </w:rPr>
        <w:t>B4.5 remains conditional in the available source set.</w:t>
      </w:r>
    </w:p>
    <w:p>
      <w:pPr>
        <w:pStyle w:val="Heading2"/>
      </w:pPr>
      <w:r>
        <w:rPr>
          <w:color w:val="000000"/>
        </w:rPr>
        <w:t>Medical roles conditional</w:t>
      </w:r>
    </w:p>
    <w:p>
      <w:r>
        <w:rPr>
          <w:color w:val="000000"/>
        </w:rPr>
        <w:t>Assign separate habits only after the actual scene functions are approved. A clinician can address Donna first, give the answer in plain language, pause for her response and interrupt only a misunderstanding that matters to the decision. A nurse can be more immediate and practical, returning attention to what Donna needs or chooses now. Neither should translate Rucker’s emotions for him or become an endless source of terminal wisdom. A repeated explanation should respond to what this listener did not grasp. Do not invent a diagnosis, prognosis, insurer decision, experimental drug or treatment pathway merely to make a voice test feel specific.</w:t>
      </w:r>
    </w:p>
    <w:p>
      <w:r>
        <w:rPr>
          <w:color w:val="000000"/>
        </w:rPr>
        <w:t>Later accepted illness direction; individual roles and medical implementation require the current story documents.</w:t>
      </w:r>
    </w:p>
    <w:p>
      <w:pPr>
        <w:pStyle w:val="Heading2"/>
      </w:pPr>
      <w:r>
        <w:rPr>
          <w:color w:val="000000"/>
        </w:rPr>
        <w:t>Silent people</w:t>
      </w:r>
    </w:p>
    <w:p>
      <w:r>
        <w:rPr>
          <w:color w:val="000000"/>
        </w:rPr>
        <w:t>Dot Mabry, Earl Dobbs, Arlen Moss, Carl Vickers, Vernon’s son, Ty’s wife and baby, and other silent figures need no invented speech for coverage. A physical presence can remain specific without a dialogue profile.</w:t>
      </w:r>
    </w:p>
    <w:p>
      <w:r>
        <w:rPr>
          <w:color w:val="000000"/>
        </w:rPr>
        <w:t>Source inventory; apply current retained-scene plan.</w:t>
      </w:r>
    </w:p>
    <w:p>
      <w:pPr>
        <w:pStyle w:val="Heading2"/>
      </w:pPr>
      <w:r>
        <w:rPr>
          <w:color w:val="000000"/>
        </w:rPr>
        <w:t>Removed or unresolved source material</w:t>
      </w:r>
    </w:p>
    <w:p>
      <w:r>
        <w:rPr>
          <w:color w:val="000000"/>
        </w:rPr>
        <w:t>Tess in all aliases and appearances is CUT. FBI/Bureau material and the 2014 governor scene remain cut. Do not revive the bag-report deputy’s removed Bureau content or M79’s old command merely to complete the list. Necessary functions require explicit reassignment.</w:t>
      </w:r>
    </w:p>
    <w:p>
      <w:r>
        <w:rPr>
          <w:color w:val="000000"/>
        </w:rPr>
        <w:t>User’s Tess lock; blueprint cut list; C R7.</w:t>
      </w:r>
    </w:p>
    <w:p>
      <w:pPr>
        <w:pStyle w:val="Heading1"/>
        <w:pageBreakBefore/>
      </w:pPr>
      <w:r>
        <w:rPr>
          <w:color w:val="000000"/>
        </w:rPr>
        <w:t>Testing workflow</w:t>
      </w:r>
    </w:p>
    <w:p>
      <w:r>
        <w:rPr>
          <w:b/>
          <w:color w:val="000000"/>
        </w:rPr>
        <w:t xml:space="preserve">1. Select the unresolved voice question  </w:t>
      </w:r>
      <w:r>
        <w:rPr>
          <w:color w:val="000000"/>
        </w:rPr>
        <w:t>Use a retained encounter with a real relationship and immediate subject. Match the current source, mode and relevant profiles. Briefly identify what each person wants, what the audience knows and what the test is meant to demonstrate. Keep this preparation short; no separate approval gate is required unless a new story decision is needed.</w:t>
      </w:r>
    </w:p>
    <w:p>
      <w:r>
        <w:rPr>
          <w:b/>
          <w:color w:val="000000"/>
        </w:rPr>
        <w:t xml:space="preserve">2. Set the scope  </w:t>
      </w:r>
      <w:r>
        <w:rPr>
          <w:color w:val="000000"/>
        </w:rPr>
        <w:t>For a voice test, preserve the source’s events, knowledge, relationships and outcome. Do not add biography, a discovery or a later disclosure to make an exchange work. List any proposed new factual detail rather than treating it as harmless texture. Mark unavailable source claims UNVERIFIED.</w:t>
      </w:r>
    </w:p>
    <w:p>
      <w:r>
        <w:rPr>
          <w:b/>
          <w:color w:val="000000"/>
        </w:rPr>
        <w:t xml:space="preserve">3. Write only when asked  </w:t>
      </w:r>
      <w:r>
        <w:rPr>
          <w:color w:val="000000"/>
        </w:rPr>
        <w:t>Claude drafts the authorized test; the auditor reviews it. A request for an audit does not authorize replacement dialogue. Do not rewrite effective source lines merely to display a profile. A test remains NOT ADOPTED until adoption is explicitly decided.</w:t>
      </w:r>
    </w:p>
    <w:p>
      <w:r>
        <w:rPr>
          <w:b/>
          <w:color w:val="000000"/>
        </w:rPr>
        <w:t xml:space="preserve">4. Judge the encounter first  </w:t>
      </w:r>
      <w:r>
        <w:rPr>
          <w:color w:val="000000"/>
        </w:rPr>
        <w:t>Read the whole exchange aloud in mind: do these people attend to each other, pursue something and respond? Does the length earn its effect? Distinguish usable voice evidence from a scene’s place in the screenplay. Warmth can deepen attachment without a plot turn; whether this particular warmth earns space requires the surrounding sequence.</w:t>
      </w:r>
    </w:p>
    <w:p>
      <w:r>
        <w:rPr>
          <w:b/>
          <w:color w:val="000000"/>
        </w:rPr>
        <w:t xml:space="preserve">5. Cite the judgment  </w:t>
      </w:r>
      <w:r>
        <w:rPr>
          <w:color w:val="000000"/>
        </w:rPr>
        <w:t>Lead with the verdict, then quote the exact exchange or action and identify its scene location. State what works, the largest problem and, when the brief permits, what a change would solve and affect. Check viewing-order knowledge, physical behavior and canon. Leave working material alone.</w:t>
      </w:r>
    </w:p>
    <w:p>
      <w:r>
        <w:rPr>
          <w:b/>
          <w:color w:val="000000"/>
        </w:rPr>
        <w:t xml:space="preserve">6. Record the result narrowly  </w:t>
      </w:r>
      <w:r>
        <w:rPr>
          <w:color w:val="000000"/>
        </w:rPr>
        <w:t>Keep approved foundations, proposed habits, positively received test evidence and adopted screenplay wording separate. A successful register does not adopt new history or prove story necessity. Record a short exact example only where the reader actually accepted it or label it provisional. No invented signature lines to fill the sheet.</w:t>
      </w:r>
    </w:p>
    <w:p>
      <w:r>
        <w:rPr>
          <w:b/>
          <w:color w:val="000000"/>
        </w:rPr>
        <w:t xml:space="preserve">7. Move across relationships  </w:t>
      </w:r>
      <w:r>
        <w:rPr>
          <w:color w:val="000000"/>
        </w:rPr>
        <w:t>Hoyt and Kendra now supply useful warm-register evidence. Move to Rucker and Donna, then the professional and Magnolia relationships. Return to an unresolved register when needed; do not keep polishing one isolated visit while the rest of the cast remains untested. Small roles can be checked inside their actual scenes.</w:t>
      </w:r>
    </w:p>
    <w:p>
      <w:r>
        <w:rPr>
          <w:b/>
          <w:color w:val="000000"/>
        </w:rPr>
        <w:t xml:space="preserve">8. Adopt and draft deliberately  </w:t>
      </w:r>
      <w:r>
        <w:rPr>
          <w:color w:val="000000"/>
        </w:rPr>
        <w:t>Before sequential redrafting, confirm useful principal range and the relevant story decisions. Any adopted scene change needs an explicit source status and actual screenplay pagination before changing a PORT label or claiming budget compliance. Carry the accepted voice record forward rather than regenerating it from a generic prompt.</w:t>
      </w:r>
    </w:p>
    <w:p>
      <w:pPr>
        <w:pStyle w:val="Heading1"/>
        <w:pageBreakBefore/>
      </w:pPr>
      <w:r>
        <w:rPr>
          <w:color w:val="000000"/>
        </w:rPr>
        <w:t>Hoyt and Kendra test record</w:t>
      </w:r>
    </w:p>
    <w:p>
      <w:r>
        <w:rPr>
          <w:b/>
          <w:color w:val="000000"/>
        </w:rPr>
        <w:t xml:space="preserve">Current status  </w:t>
      </w:r>
      <w:r>
        <w:rPr>
          <w:color w:val="000000"/>
        </w:rPr>
        <w:t>Approved foundations remain controlling. The user found the 2022 doors/job dialogue good while questioning its story contribution. This is useful warm-register calibration. VOICE TEST 5.5-02 remains NOT ADOPTED; no scene placement, exact wording, biography or budget is approved by that response.</w:t>
      </w:r>
    </w:p>
    <w:p>
      <w:r>
        <w:rPr>
          <w:b/>
          <w:color w:val="000000"/>
        </w:rPr>
        <w:t xml:space="preserve">What the warm test demonstrates  </w:t>
      </w:r>
      <w:r>
        <w:rPr>
          <w:color w:val="000000"/>
        </w:rPr>
        <w:t>Hoyt invites her account and follows what she says. Kendra can be excited, expansive and impatient to share, rather than permanently defending herself. Mutual teasing is possible. She can ask for one visit without the familiar warning, and he can agree and stop. Both can sound related without sharing the same priorities.</w:t>
      </w:r>
    </w:p>
    <w:p>
      <w:r>
        <w:rPr>
          <w:b/>
          <w:color w:val="000000"/>
        </w:rPr>
        <w:t xml:space="preserve">Provisional examples  </w:t>
      </w:r>
      <w:r>
        <w:rPr>
          <w:color w:val="000000"/>
        </w:rPr>
        <w:t>Kendra: “The job. Daddy. The job.” Hoyt: “They call you or write you.” / “You believe it?” These are exact examples from the positively received test, not adopted lines or prescribed habits. The call story gives her more room while his questions show interest.</w:t>
      </w:r>
    </w:p>
    <w:p>
      <w:r>
        <w:rPr>
          <w:b/>
          <w:color w:val="000000"/>
        </w:rPr>
        <w:t xml:space="preserve">Keep separate from approval  </w:t>
      </w:r>
      <w:r>
        <w:rPr>
          <w:color w:val="000000"/>
        </w:rPr>
        <w:t>The already accepted offer, female caller, three-week start, door-schedule duties, Hoyt hanging every door and the bathroom door hitting the tub remain proposed details. The last two create shared household history. The final front-door question, departure staging, story function and actual formatted length still require judgment.</w:t>
      </w:r>
    </w:p>
    <w:p>
      <w:r>
        <w:rPr>
          <w:b/>
          <w:color w:val="000000"/>
        </w:rPr>
        <w:t xml:space="preserve">Story dependency if adopted  </w:t>
      </w:r>
      <w:r>
        <w:rPr>
          <w:color w:val="000000"/>
        </w:rPr>
        <w:t>Claude identifies two B5.5 changes: “shop” becomes an architectural office and “brake named through the phone” is omitted. This test does not amend the blueprint. Do not quietly import those changes into the visit plan, and do not force the truck back into the scene solely because it featured in earlier voice tests.</w:t>
      </w:r>
    </w:p>
    <w:p>
      <w:r>
        <w:rPr>
          <w:b/>
          <w:color w:val="000000"/>
        </w:rPr>
        <w:t xml:space="preserve">Motives and warmth  </w:t>
      </w:r>
      <w:r>
        <w:rPr>
          <w:color w:val="000000"/>
        </w:rPr>
        <w:t>Kendra’s ambition and wish to live nearer Hoyt may both be real. The test does not require discovering which is the true motive. No awkward pause, emotional setback, hidden confession or car problem is compulsory in a warm scene.</w:t>
      </w:r>
    </w:p>
    <w:p>
      <w:r>
        <w:rPr>
          <w:b/>
          <w:color w:val="000000"/>
        </w:rPr>
        <w:t xml:space="preserve">M58 remains unadopted  </w:t>
      </w:r>
      <w:r>
        <w:rPr>
          <w:color w:val="000000"/>
        </w:rPr>
        <w:t>Tests 01, 03, 04 and 05, and subsequent trial wording, have not become screenplay text. Longer speeches did not solve mechanical turn-taking when they became a repair lesson or explanations of the relationship. New anecdotes and history from those versions are not available as character facts.</w:t>
      </w:r>
    </w:p>
    <w:p>
      <w:pPr>
        <w:pStyle w:val="Heading1"/>
        <w:pageBreakBefore/>
      </w:pPr>
      <w:r>
        <w:rPr>
          <w:color w:val="000000"/>
        </w:rPr>
        <w:t>Review safeguards and the next tests</w:t>
      </w:r>
    </w:p>
    <w:p>
      <w:r>
        <w:rPr>
          <w:b/>
          <w:color w:val="000000"/>
        </w:rPr>
        <w:t xml:space="preserve">Do not turn critique into a formula  </w:t>
      </w:r>
      <w:r>
        <w:rPr>
          <w:color w:val="000000"/>
        </w:rPr>
        <w:t>Alternating turns alone do not prove mechanical dialogue. A repeated word is not exclusive to Hoyt. A balanced sentence is not automatically a writer’s button. “Three forty” need not contradict a rounded four-hour drive. Judge what the people are doing, using the actual source; do not manufacture errors to justify another pass.</w:t>
      </w:r>
    </w:p>
    <w:p>
      <w:r>
        <w:rPr>
          <w:b/>
          <w:color w:val="000000"/>
        </w:rPr>
        <w:t xml:space="preserve">Fear can remain unfinished  </w:t>
      </w:r>
      <w:r>
        <w:rPr>
          <w:color w:val="000000"/>
        </w:rPr>
        <w:t>An unfinished “If it don’t—” followed by her Sunday commitment may carry fear and response without a confession. That is provisional test evidence, not a required ending. A momentary practical agreement can be real without resolving the whole relationship.</w:t>
      </w:r>
    </w:p>
    <w:p>
      <w:r>
        <w:rPr>
          <w:b/>
          <w:color w:val="000000"/>
        </w:rPr>
        <w:t xml:space="preserve">Action and source checks  </w:t>
      </w:r>
      <w:r>
        <w:rPr>
          <w:color w:val="000000"/>
        </w:rPr>
        <w:t>An interpretive action line is not automatically forbidden. Flag it when it substitutes for an absent event or tells us a response the scene has not earned. “He’s been here” still reveals the visit. Check the prior encounter before recapping it. Screenplay length must be measured in format, not inferred from speech count.</w:t>
      </w:r>
    </w:p>
    <w:p>
      <w:r>
        <w:rPr>
          <w:b/>
          <w:color w:val="000000"/>
        </w:rPr>
        <w:t xml:space="preserve">Next 1  Rucker and Donna  </w:t>
      </w:r>
      <w:r>
        <w:rPr>
          <w:color w:val="000000"/>
        </w:rPr>
        <w:t>Use the existing M28 dock exchange. Test ordinary marital pleasure, listening, embarrassment and the specific personal subject already present. Rucker must be more than an investigator explaining; Donna more than the wife correcting him. Preserve C1 and source events. No illness addition or private secret.</w:t>
      </w:r>
    </w:p>
    <w:p>
      <w:r>
        <w:rPr>
          <w:b/>
          <w:color w:val="000000"/>
        </w:rPr>
        <w:t xml:space="preserve">Next 2  Rucker and his colleagues  </w:t>
      </w:r>
      <w:r>
        <w:rPr>
          <w:color w:val="000000"/>
        </w:rPr>
        <w:t>Use a retained early work exchange such as M14–M15 for Rucker/Mercer: competence, useful correction and the appeal of the mentor. Then test Surya’s help and limits in existing work. Use Lambert and Vance at their correct evidence/disclosure stages. Do not assemble a new briefing for voice coverage.</w:t>
      </w:r>
    </w:p>
    <w:p>
      <w:r>
        <w:rPr>
          <w:b/>
          <w:color w:val="000000"/>
        </w:rPr>
        <w:t xml:space="preserve">Next 3  The Magnolia relationships  </w:t>
      </w:r>
      <w:r>
        <w:rPr>
          <w:color w:val="000000"/>
        </w:rPr>
        <w:t>M21 tests Cobb’s insistence against Pete’s warning and compliance. M27, checked against M23, can test June and Deena once the last-show/tips facts used in that passage are reconciled. Keep the roles’ scale; singing is assessed as performance, not praise in dialogue.</w:t>
      </w:r>
    </w:p>
    <w:p>
      <w:r>
        <w:rPr>
          <w:b/>
          <w:color w:val="000000"/>
        </w:rPr>
        <w:t xml:space="preserve">Remaining voices  </w:t>
      </w:r>
      <w:r>
        <w:rPr>
          <w:color w:val="000000"/>
        </w:rPr>
        <w:t>Check supporting officials in the scenes they already occupy. Test Ondine/Ray and Ruth’s M73 encounter when those drafting blocks arrive. Small or conditional roles need no separate showcase. Missing current medical or role-assignment facts are checked when required; do not invent them to finish a cast chart.</w:t>
      </w:r>
    </w:p>
    <w:p>
      <w:r>
        <w:rPr>
          <w:b/>
          <w:color w:val="000000"/>
        </w:rPr>
        <w:t xml:space="preserve">Carry forward after each test  </w:t>
      </w:r>
      <w:r>
        <w:rPr>
          <w:color w:val="000000"/>
        </w:rPr>
        <w:t>Record: scene and version; reader’s judgment; demonstrated voice behavior; exact accepted or provisional example; rejected approach; remaining uncertainty; adoption status. Update only the relevant profiles. Do not silently promote a suggestion into a lock.</w:t>
      </w:r>
    </w:p>
    <w:p>
      <w:pPr>
        <w:pStyle w:val="Heading1"/>
        <w:pageBreakBefore/>
      </w:pPr>
      <w:r>
        <w:rPr>
          <w:color w:val="000000"/>
        </w:rPr>
        <w:t>Kendra and her continuing life</w:t>
      </w:r>
    </w:p>
    <w:p>
      <w:r>
        <w:rPr>
          <w:color w:val="000000"/>
        </w:rPr>
        <w:t>Architecture and the broad development direction are accepted. Specific scene mechanisms and expanded allowances remain proposals. This appendix preserves earlier options alongside the latest test status. It does not authorize new scenes, reinstate an obsolete M58 approval gate or adopt the 2022 test’s details.</w:t>
      </w:r>
    </w:p>
    <w:p>
      <w:pPr>
        <w:pStyle w:val="Heading2"/>
      </w:pPr>
      <w:r>
        <w:rPr>
          <w:color w:val="000000"/>
        </w:rPr>
        <w:t>What she believes</w:t>
      </w:r>
    </w:p>
    <w:p>
      <w:r>
        <w:rPr>
          <w:color w:val="000000"/>
        </w:rPr>
        <w:t>She begins with a strong belief that preparation and effort give her choices. School has rewarded that belief. Architecture gives her unfamiliar standards and people she cannot impress simply by working longer. She can learn to take criticism without becoming meek. The case challenges her faith in fair outcomes, but it does not remove her capacity to want a future.</w:t>
      </w:r>
    </w:p>
    <w:p>
      <w:pPr>
        <w:pStyle w:val="Heading2"/>
      </w:pPr>
      <w:r>
        <w:rPr>
          <w:color w:val="000000"/>
        </w:rPr>
        <w:t>What she wants from Hoyt</w:t>
      </w:r>
    </w:p>
    <w:p>
      <w:r>
        <w:rPr>
          <w:color w:val="000000"/>
        </w:rPr>
        <w:t>Sometimes she wants advice. Sometimes she wants him to listen to a story, laugh with her or take her side. She can be irritated when he answers the wrong request. He may ask a useful question without understanding her field; on another day he may misunderstand and need her to explain. Neither person is a permanent counselor.</w:t>
      </w:r>
    </w:p>
    <w:p>
      <w:pPr>
        <w:pStyle w:val="Heading2"/>
      </w:pPr>
      <w:r>
        <w:rPr>
          <w:color w:val="000000"/>
        </w:rPr>
        <w:t>How the years change her</w:t>
      </w:r>
    </w:p>
    <w:p>
      <w:r>
        <w:rPr>
          <w:color w:val="000000"/>
        </w:rPr>
        <w:t>At sixteen she is confident at school and impatient to participate at home. In the college years, being a beginner exposes her pride. Later, improvement and paid work bring genuine pleasure. By 2022 she has more than one reason to want Birmingham. By the later years, moving farther away can be a choice she actively wants, even while she keeps visiting and pursuing release. Exact academic and employment milestones must remain compatible with her source ages.</w:t>
      </w:r>
    </w:p>
    <w:p>
      <w:pPr>
        <w:pStyle w:val="Heading2"/>
      </w:pPr>
      <w:r>
        <w:rPr>
          <w:color w:val="000000"/>
        </w:rPr>
        <w:t>Voice in different relationships</w:t>
      </w:r>
    </w:p>
    <w:p>
      <w:r>
        <w:rPr>
          <w:color w:val="000000"/>
        </w:rPr>
        <w:t>With Hoyt she is loose, quick and capable of affectionate exaggeration; a practical discussion can become a long story. When challenged about a failure, she tries to make her account persuasive. In school or at work, the proposed register is more organized, with questions that she may hesitate to ask when she fears looking inexperienced. With Rucker, she owes no account of herself and no emotional reassurance. These are circumstances, not four fixed speech patterns.</w:t>
      </w:r>
    </w:p>
    <w:p>
      <w:pPr>
        <w:pStyle w:val="Heading2"/>
      </w:pPr>
      <w:r>
        <w:rPr>
          <w:color w:val="000000"/>
        </w:rPr>
        <w:t>What must remain ordinary</w:t>
      </w:r>
    </w:p>
    <w:p>
      <w:r>
        <w:rPr>
          <w:color w:val="000000"/>
        </w:rPr>
        <w:t>Let her have friends, work she enjoys, occasional selfishness and setbacks unrelated to the prison. Do not automatically add a romance, a child, an award or a business. Do not make grief the explanation for every habit. Her mother's death matters, but it is not a diagnosis. Hoyt gave her reasons to expect a life worth pursuing.</w:t>
      </w:r>
    </w:p>
    <w:p>
      <w:pPr>
        <w:pStyle w:val="Heading2"/>
      </w:pPr>
      <w:r>
        <w:rPr>
          <w:color w:val="000000"/>
        </w:rPr>
        <w:t>The early encounters</w:t>
      </w:r>
    </w:p>
    <w:p>
      <w:r>
        <w:rPr>
          <w:color w:val="000000"/>
        </w:rPr>
        <w:t>M25, EXT. HOYT HOUSE - EVENING: preserve the repair exchange and the reversal when Hoyt holds the light. If the writer tests an early academic plant, it must belong to an existing action and remain a proposal; no new school scene or design prop is required. B4.8 / M49, EXT. HOYT HOUSE - DAY: leave the 2016 phone scene intact. The repair works, then "Daddy" fails to become a complete request. He can hear the truck but cannot sit beside her. This already shows competence and need together.</w:t>
      </w:r>
    </w:p>
    <w:p>
      <w:pPr>
        <w:pStyle w:val="Heading2"/>
        <w:pageBreakBefore/>
      </w:pPr>
      <w:r>
        <w:rPr>
          <w:color w:val="000000"/>
        </w:rPr>
        <w:t>Kendra visits through the years</w:t>
      </w:r>
    </w:p>
    <w:p>
      <w:pPr>
        <w:pStyle w:val="Heading2"/>
      </w:pPr>
      <w:r>
        <w:rPr>
          <w:color w:val="000000"/>
        </w:rPr>
        <w:t>B5.2 The first denial in 2017 development proposal</w:t>
      </w:r>
    </w:p>
    <w:p>
      <w:r>
        <w:rPr>
          <w:color w:val="000000"/>
        </w:rPr>
        <w:t>Preserve the publicity dispute and its stated outcome. Proposed addition: a first serious critique of her design work gives her something she wants Hoyt to take her side about. He can enjoy her imitation of the critic, then ask what the criticism actually was. She need not concede immediately. Keep room for the appeal argument; neither can reverse the denial during this visit. The truck photograph already provides enjoyment and should survive only if it is not reduced to a hurried checklist beat. [B5.2; M58 as the stated register.]</w:t>
      </w:r>
    </w:p>
    <w:p>
      <w:r>
        <w:rPr>
          <w:color w:val="000000"/>
        </w:rPr>
        <w:t>The blueprint says "he loses, and she does not call." The revision must show what he loses and why she chooses not to call; it must not silently reverse the outcome. Testing the academic exchange means expanding or reshaping this scene, not claiming that three subjects fit unchanged into 1.25 pages. [B5.2.]</w:t>
      </w:r>
    </w:p>
    <w:p>
      <w:pPr>
        <w:pStyle w:val="Heading2"/>
      </w:pPr>
      <w:r>
        <w:rPr>
          <w:color w:val="000000"/>
        </w:rPr>
        <w:t>B5.4 Ray Beasley's funeral development proposal</w:t>
      </w:r>
    </w:p>
    <w:p>
      <w:r>
        <w:rPr>
          <w:color w:val="000000"/>
        </w:rPr>
        <w:t>Keep the subject: what Kendra should tell Ondine after the funeral. Keep pleasure in the dancing memory. Give her question about June a response she can react to; a silence cannot carry the whole disagreement. No career report is needed here. Hoyt cannot attend or be present for Ondine. Claude reports a later 2021 date ruling; verify it in the controlling blueprint. [B5.3–B5.4; C R1, R12.]</w:t>
      </w:r>
    </w:p>
    <w:p>
      <w:pPr>
        <w:pStyle w:val="Heading2"/>
      </w:pPr>
      <w:r>
        <w:rPr>
          <w:color w:val="000000"/>
        </w:rPr>
        <w:t>B5.5 The Birmingham opportunity in 2022 development proposal</w:t>
      </w:r>
    </w:p>
    <w:p>
      <w:r>
        <w:rPr>
          <w:color w:val="000000"/>
        </w:rPr>
        <w:t>An architectural-office opportunity replaces the earlier unspecified shop in the development direction. Exact employer, role and route to the offer remain open. Kendra can want the work and proximity to Hoyt at the same time. The latest voice test explores her pleasure in telling him; it does not prove the scene’s final story function. [B5.5 premise; user direction; test 5.5-02.]</w:t>
      </w:r>
    </w:p>
    <w:p>
      <w:r>
        <w:rPr>
          <w:color w:val="000000"/>
        </w:rPr>
        <w:t>Earlier planning treated accepting the offer as the actionable question; test 5.5-02 instead has her arrive having accepted it. These are alternatives, not cumulative facts. The test omits the brake beat and leaves the story blueprint unchanged. If adopted, reconcile the scene’s purpose and those amendments explicitly. Neither the job nor the shorter drive restores their household. Do not add a new conflict merely to make the voice test plot-bearing.</w:t>
      </w:r>
    </w:p>
    <w:p>
      <w:pPr>
        <w:pStyle w:val="Heading2"/>
      </w:pPr>
      <w:r>
        <w:rPr>
          <w:color w:val="000000"/>
        </w:rPr>
        <w:t>B5.6 Forty dollars and a larger choice in 2025 development proposal</w:t>
      </w:r>
    </w:p>
    <w:p>
      <w:r>
        <w:rPr>
          <w:color w:val="000000"/>
        </w:rPr>
        <w:t>Keep the money and tires as a real dispute. Proposed development: she has accepted an opportunity farther away and begun arrangements before telling him. That decision makes the cost of travel and his return of forty dollars newly consequential. Her exact destination, pay and start date remain open. She must tell him the decision in the scene, not merely display a mysterious object that a later scene explains.</w:t>
      </w:r>
    </w:p>
    <w:p>
      <w:r>
        <w:rPr>
          <w:color w:val="000000"/>
        </w:rPr>
        <w:t>Let Hoyt feel the loss without delivering a perfect permission speech. Let Kendra resent being treated as incapable while recognizing that his concern about the tires is practical. They can agree on what happens to the money or when the tires are replaced without settling the larger hurt. A later visit can show her keeping contact; she does not need to ask permission to move again. Neither can stop the execution process through this negotiation. This is a substantial proposed expansion of B5.6, not a free line of backstory.</w:t>
      </w:r>
    </w:p>
    <w:p>
      <w:pPr>
        <w:pStyle w:val="Heading2"/>
        <w:pageBreakBefore/>
      </w:pPr>
      <w:r>
        <w:rPr>
          <w:color w:val="000000"/>
        </w:rPr>
        <w:t>Kendra continuity and scene controls</w:t>
      </w:r>
    </w:p>
    <w:p>
      <w:pPr>
        <w:pStyle w:val="Heading2"/>
      </w:pPr>
      <w:r>
        <w:rPr>
          <w:color w:val="000000"/>
        </w:rPr>
        <w:t>B6.8 The 2026 visit development proposal</w:t>
      </w:r>
    </w:p>
    <w:p>
      <w:r>
        <w:rPr>
          <w:color w:val="000000"/>
        </w:rPr>
        <w:t>B6.8 / M58 remains unadopted voice-test material; no further rewrite is presently required before moving to other characters. If revisited, use the current source and a brief encounter purpose. The height joke and CV-axle passage are not protected by their source status. Reconcile relocation with the drive, Sunday return and later house scenes without inventing a trip origin. Kendra cannot promise rescue; Hoyt’s fear cannot become consent to death. [M58, M84; C R7, R12.]</w:t>
      </w:r>
    </w:p>
    <w:p>
      <w:pPr>
        <w:pStyle w:val="Heading2"/>
      </w:pPr>
      <w:r>
        <w:rPr>
          <w:color w:val="000000"/>
        </w:rPr>
        <w:t>B7.1 The last Sunday development proposal</w:t>
      </w:r>
    </w:p>
    <w:p>
      <w:r>
        <w:rPr>
          <w:color w:val="000000"/>
        </w:rPr>
        <w:t>Preserve the current R7 rewrite of M87, INT. HOLMAN - VISITATION - DAY. The repaired car pays off earlier care. Trish's and next Sunday give them a concrete future action to discuss. Do not turn the scene into a career blessing or make Hoyt release her from a burden. Their next ordinary Sunday together is being taken from them; he still wants to live. The fixed Trish's ending remains. [B7.1; Canon R7, R10 and R12.]</w:t>
      </w:r>
    </w:p>
    <w:p>
      <w:pPr>
        <w:pStyle w:val="Heading2"/>
      </w:pPr>
      <w:r>
        <w:rPr>
          <w:color w:val="000000"/>
        </w:rPr>
        <w:t>Ages family and physical behavior</w:t>
      </w:r>
    </w:p>
    <w:p>
      <w:r>
        <w:rPr>
          <w:color w:val="000000"/>
        </w:rPr>
        <w:t>Source ages are sixteen in 2014, eighteen in 2016 and twenty-eight in 2026. Approximate intermediate ages are nineteen in 2017, twenty-three in 2021, twenty-four in 2022 and twenty-seven in 2025. No exact birthday is set. Studying architecture and working in an office do not establish licensure. [M25; M49; M58.]</w:t>
      </w:r>
    </w:p>
    <w:p>
      <w:r>
        <w:rPr>
          <w:color w:val="000000"/>
        </w:rPr>
        <w:t>June is described as Hoyt's friend in B2.5. Her funeral follows the 2014 fire in M46, INT. MOUNT OLIVE BAPTIST CHURCH - DAY, and B4.4. Do not make her the mother Kendra lost around ten. That mother remains unnamed, with cause and exact date of death open.</w:t>
      </w:r>
    </w:p>
    <w:p>
      <w:r>
        <w:rPr>
          <w:color w:val="000000"/>
        </w:rPr>
        <w:t>A photo or drawing brought to visitation needs a purpose and a visible response. Keep it on Kendra's side unless a transfer is established. Do not invent contact, access, prison rules or a phone demonstration. She may simply describe her work. In every encounter, identify why a character picks something up, ends a call or refuses an answer, and what the other person does next.</w:t>
      </w:r>
    </w:p>
    <w:p>
      <w:pPr>
        <w:pStyle w:val="Heading2"/>
      </w:pPr>
      <w:r>
        <w:rPr>
          <w:color w:val="000000"/>
        </w:rPr>
        <w:t>Provisional page allowances</w:t>
      </w:r>
    </w:p>
    <w:p>
      <w:r>
        <w:rPr>
          <w:color w:val="000000"/>
        </w:rPr>
        <w:t>Historical v2 planning figures: the then-current Part Five visits totalled 4.75 pages (B5.2 1.25; B5.4 1.25; B5.5 1.25; B5.6 1.00). Proposed testing allowances were 1.75, 1.25, 1.75 and 1.75, totalling 6.50. These were development estimates, not adopted budgets or measured scene lengths.</w:t>
      </w:r>
    </w:p>
    <w:p>
      <w:r>
        <w:rPr>
          <w:color w:val="000000"/>
        </w:rPr>
        <w:t>The historical v2 calculation raised seven encounters from 10.50 to 12.25 pages and the older overall ledger from 118.75 to 120.50 before illness additions. Claude subsequently reports a v4 total of 119.65. Neither figure is certified as the present production budget here. Use the current ledger and properly formatted pages for any actual amendment.</w:t>
      </w:r>
    </w:p>
    <w:p>
      <w:pPr>
        <w:pStyle w:val="Heading1"/>
        <w:pageBreakBefore/>
      </w:pPr>
      <w:r>
        <w:rPr>
          <w:color w:val="000000"/>
        </w:rPr>
        <w:t>Reference-script craft evidence</w:t>
      </w:r>
    </w:p>
    <w:p>
      <w:r>
        <w:rPr>
          <w:color w:val="000000"/>
        </w:rPr>
        <w:t>These are observations about the supplied screenplays, not claims about the finished films or their casting. Locations give physical PDF pages and printed screenplay pages. The craft applications are craft proposals; none supplies a FLASHOVER plot event, biography, line, or required prop.</w:t>
      </w:r>
    </w:p>
    <w:p>
      <w:pPr>
        <w:pStyle w:val="Heading2"/>
      </w:pPr>
      <w:r>
        <w:rPr>
          <w:color w:val="000000"/>
        </w:rPr>
        <w:t>Spotlight</w:t>
      </w:r>
    </w:p>
    <w:p>
      <w:r>
        <w:rPr>
          <w:color w:val="000000"/>
        </w:rPr>
        <w:t>Example one Marty asks how to pursue the documents. Canellos evaluates the lawyer. Ben anticipates institutional consequences. Robby watches. Their shared profession does not give them the same problem to solve.</w:t>
      </w:r>
    </w:p>
    <w:p>
      <w:r>
        <w:rPr>
          <w:color w:val="000000"/>
        </w:rPr>
        <w:t>[SP Scene 16, INT. GLOBE, LARGE CONFERENCE ROOM - LATER; PDF 13-15, printed 12-14.]</w:t>
      </w:r>
    </w:p>
    <w:p>
      <w:r>
        <w:rPr>
          <w:color w:val="000000"/>
        </w:rPr>
        <w:t>Example two Saviano hears repeated clarification as disbelief. After he leaves, Mike and Sacha answer Robby at the same time, but make different points. The overlap has a cause and different intentions.</w:t>
      </w:r>
    </w:p>
    <w:p>
      <w:r>
        <w:rPr>
          <w:color w:val="000000"/>
        </w:rPr>
        <w:t>[SP Scene 50, INT. GLOBE, ROBBY'S OFFICE - DAY; PDF 39-43, printed 38-42.]</w:t>
      </w:r>
    </w:p>
    <w:p>
      <w:r>
        <w:rPr>
          <w:color w:val="000000"/>
        </w:rPr>
        <w:t>Application and limit Give each participant a distinct concern and track what the listener thinks the speaker is doing. Do not assign permanent skeptic, empath, or joker roles. Quiet authority is not proof of correctness.</w:t>
      </w:r>
    </w:p>
    <w:p>
      <w:pPr>
        <w:pStyle w:val="Heading2"/>
      </w:pPr>
      <w:r>
        <w:rPr>
          <w:color w:val="000000"/>
        </w:rPr>
        <w:t>Manchester by the Sea</w:t>
      </w:r>
    </w:p>
    <w:p>
      <w:r>
        <w:rPr>
          <w:color w:val="000000"/>
        </w:rPr>
        <w:t>Example one Patrick opposes moving through the specific life he already has. Lee cannot answer the larger objection. The teenager's individual voice comes from a stake the adult cannot simply dismiss.</w:t>
      </w:r>
    </w:p>
    <w:p>
      <w:r>
        <w:rPr>
          <w:color w:val="000000"/>
        </w:rPr>
        <w:t>[MB INT. GUEST/LEE'S ROOM. NIGHT.; PDF 74-75, printed 73-74.]</w:t>
      </w:r>
    </w:p>
    <w:p>
      <w:r>
        <w:rPr>
          <w:color w:val="000000"/>
        </w:rPr>
        <w:t>Example two Burial arrangements, finding the car, cold, the heater, humor, and band practice remain part of one developing exchange. Ordinary activity has not resolved the concern that later returns as distress.</w:t>
      </w:r>
    </w:p>
    <w:p>
      <w:r>
        <w:rPr>
          <w:color w:val="000000"/>
        </w:rPr>
        <w:t>[MB Funeral-home and car sequence; PDF 60-64, printed 59-63. Later freezer/bedroom sequence: PDF 77-79, printed 76-78.]</w:t>
      </w:r>
    </w:p>
    <w:p>
      <w:r>
        <w:rPr>
          <w:color w:val="000000"/>
        </w:rPr>
        <w:t>Application and limit Give Kendra an independent practical stake and stay with the response it requires. Do not copy Patrick's biography, Lee's reticence, or the freezer prop. This example supports sustained conversation, not shortened visits.</w:t>
      </w:r>
    </w:p>
    <w:p>
      <w:pPr>
        <w:pStyle w:val="Heading2"/>
      </w:pPr>
      <w:r>
        <w:rPr>
          <w:color w:val="000000"/>
        </w:rPr>
        <w:t>Michael Clayton</w:t>
      </w:r>
    </w:p>
    <w:p>
      <w:r>
        <w:rPr>
          <w:color w:val="000000"/>
        </w:rPr>
        <w:t>Example one Karen revises her wording in private and presents a composed account in public. The changes reveal the effort required to obtain a particular response from her audience.</w:t>
      </w:r>
    </w:p>
    <w:p>
      <w:r>
        <w:rPr>
          <w:color w:val="000000"/>
        </w:rPr>
        <w:t>[MC Karen's Omaha home and U/North conference room; PDF 29-31, printed 27-29.]</w:t>
      </w:r>
    </w:p>
    <w:p>
      <w:r>
        <w:rPr>
          <w:color w:val="000000"/>
        </w:rPr>
        <w:t>Example two Karen needs an accountable explanation for the institution; Michael attempts to contain the crisis and protect Arthur. His failed reassurance and humor give way to a longer personal explanation. Her notebook already has a purpose before she closes it.</w:t>
      </w:r>
    </w:p>
    <w:p>
      <w:r>
        <w:rPr>
          <w:color w:val="000000"/>
        </w:rPr>
        <w:t>[MC INT. MILWAUKEE HOTEL LOBBY/BAR - NIGHT and INT. MILWAUKEE BAR/TABLE - NIGHT; PDF 44-46, printed 42-44.]</w:t>
      </w:r>
    </w:p>
    <w:p>
      <w:r>
        <w:rPr>
          <w:color w:val="000000"/>
        </w:rPr>
        <w:t>Application and limit Separate public, intimate, subordinate, and challenged registers. Let failed approaches change speech and behavior. Do not import Karen's anxiety into Rucker's C1 certainty or make correction purchase redemption.</w:t>
      </w:r>
    </w:p>
    <w:p>
      <w:r>
        <w:rPr>
          <w:color w:val="000000"/>
        </w:rPr>
        <w:t>A useful additional ensemble test is the marina exchange in Manchester: Lee presses for a solution, George qualifies his help, and Patrick recognizes the social cost of the request. Authority over a decision and skill at handling people belong to different speakers. [MB EXT/INT. MARINA - JOE'S BOAT. DAY.; PDF 56-57, printed 55-56; consequence PDF 58-59, printed 57-58.]</w:t>
      </w:r>
    </w:p>
    <w:p>
      <w:pPr>
        <w:pStyle w:val="Heading1"/>
        <w:pageBreakBefore/>
      </w:pPr>
      <w:r>
        <w:rPr>
          <w:color w:val="000000"/>
        </w:rPr>
        <w:t>Source inventory coverage, not active dialogue</w:t>
      </w:r>
    </w:p>
    <w:p>
      <w:r>
        <w:rPr>
          <w:color w:val="000000"/>
        </w:rPr>
        <w:t>Historical source evidence is retained for all 62 Master cue groups plus blueprint, incidental and silent functions. Quoted lines are not endorsed for reuse. Later locks and the current blueprint determine eligibility. Incidental calls, background talk and unassigned cues retain their immediate source function; singing is performance, not a new speaking personality. No additional identity or history is implied.</w:t>
      </w:r>
    </w:p>
    <w:p>
      <w:pPr>
        <w:pStyle w:val="Heading2"/>
      </w:pPr>
      <w:r>
        <w:rPr>
          <w:color w:val="000000"/>
        </w:rPr>
        <w:t>Master cue inventory</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role / coverage ID</w:t>
            </w:r>
          </w:p>
        </w:tc>
        <w:tc>
          <w:tcPr>
            <w:tcW w:type="dxa" w:w="7862"/>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evidence and location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C01</w:t>
              <w:br/>
              <w:t>Captain Carl Sloan</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Captain, 50s; barrel-chested, gray mustache (M1).</w:t>
              <w:br/>
              <w:t>“Hall’s gone. Get lines on the houses. Both sides.”</w:t>
              <w:br/>
              <w:t>M19  -  EXT. THE OLD LINE HALL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C02</w:t>
              <w:br/>
              <w:t>Danny Mercer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25, probationary firefighter (M1); 37 and deputy marshal in 2026 (M53); grandmother owned mill sheeting (M15).</w:t>
              <w:br/>
              <w:t>“No. Same cloth. Both cut clean on one side and pulled on the other. Somebody cut off ...”</w:t>
              <w:br/>
              <w:t>M15  -  INT. STATE FIRE MARSHAL - FIELD OFFICE, HALE RIVER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C03</w:t>
              <w:br/>
              <w:t>Incident commander  -  Aldridge</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Commands Aldridge operation from exterior and radio (M2; M6).</w:t>
              <w:br/>
              <w:t>“Command to all units  -  building reported vacant, occupancy unconfirmed. Interior, give me conditions.”</w:t>
              <w:br/>
              <w:t>M2  -  EXT. ALDRIDGE DRY GOODS BUILDING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C04</w:t>
              <w:br/>
              <w:t>RIT officer  -  Aldridge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Radio reports from collapse rescue (M6).</w:t>
              <w:br/>
              <w:t>“RIT to Command  -  we’re at the collapse. No contact. We’re digging.”</w:t>
              <w:br/>
              <w:t>M6  -  INT. ALDRIDGE - CONTINUOUS</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C05</w:t>
              <w:br/>
              <w:t>RIT firefighter  -  Aldridge</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Finds Mercer in rescue sequence (M6).</w:t>
              <w:br/>
              <w:t>“GOT HIM! We got him! GO!”</w:t>
              <w:br/>
              <w:t>M6  -  INT. ALDRIDGE - CONTINUOUS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C06</w:t>
              <w:br/>
              <w:t>Firefighter-medic  -  Aldridge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Resuscitation and transport coordination at entry (M7).</w:t>
              <w:br/>
              <w:t>“No pulse. Starting compressions.”</w:t>
              <w:br/>
              <w:t>M7  -  EXT. ALDRIDGE - ENTRY DOOR - CONTINUOUS</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C07</w:t>
              <w:br/>
              <w:t>Command radio voice  -  M7</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Requests confirmation of the medic report (M7).</w:t>
              <w:br/>
              <w:t>“Say again, Medical.”</w:t>
              <w:br/>
              <w:t>M7  -  EXT. ALDRIDGE - ENTRY DOOR - CONTINUOUS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C08</w:t>
              <w:br/>
              <w:t>Eldon Rucker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46, Deputy State Fire Marshal (M10); 58 in 2026 (M50); eleven engine years (M15); married twenty years in 2014 (M15).</w:t>
              <w:br/>
              <w:t>“Sleep.”</w:t>
              <w:br/>
              <w:t>M20  -  INT. VFW HALL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C09</w:t>
              <w:br/>
              <w:t>June Hollis</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23; small, dark-haired musician (M13); works an apron shift before performing (M27); final Friday show discussed (M23).</w:t>
              <w:br/>
              <w:t>“I’m picking. I just need about four more months of tips.”</w:t>
              <w:br/>
              <w:t>M27  -  INT. THE MAGNOLIA LOUNGE - NIGHT The four-months line requires reconciliation with the accepted LA opportunity.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C10</w:t>
              <w:br/>
              <w:t>Amos Hoyt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40s, Black, lean maintenance worker (M13); nine years at Magnolia (M22); father of Kendra; 50s in 2026 (M57).</w:t>
              <w:br/>
              <w:t>“Don’t tell me what I seem.”</w:t>
              <w:br/>
              <w:t>M39  -  INT. SHERIFF’S DEPARTMENT - INTERVIEW ROOM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C11</w:t>
              <w:br/>
              <w:t>Deena Calloway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40s; fast on her feet, pencil behind ear (M13); Magnolia worker; helps a person in the final smoke (M101).</w:t>
              <w:br/>
              <w:t>“I was coming right back for them.”</w:t>
              <w:br/>
              <w:t>M13  -  INT. THE MAGNOLIA LOUNGE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C12</w:t>
              <w:br/>
              <w:t>Miss Adele Fannin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80s; communal encounters at diner (M14; M48).</w:t>
              <w:br/>
              <w:t>“You gonna catch him, Marshal.”</w:t>
              <w:br/>
              <w:t>M14  -  INT. DOT’S DINER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C13</w:t>
              <w:br/>
              <w:t>Dispatch voice  -  county-road call</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Tip-line traffic on Tahoe radio (M16).</w:t>
              <w:br/>
              <w:t>“...tip line’s got eleven more from overnight, Marshal. Where do you want them...”</w:t>
              <w:br/>
              <w:t>M16  -  EXT. COUNTY ROAD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C14</w:t>
              <w:br/>
              <w:t>Vernon’s mother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Mother of sixteen-year-old boy, in kitchen (M17); addresses him as Vernon (M17).</w:t>
              <w:br/>
              <w:t>“Vernon. Look at the man.”</w:t>
              <w:br/>
              <w:t>M17  -  INT. SMALL FRAME HOUSE - KITCHEN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C15</w:t>
              <w:br/>
              <w:t>Dispatch voice  -  kitchen/yard radio</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Radio calls as Rucker leaves Vernon house (M17).</w:t>
              <w:br/>
              <w:t>“...Marshal, you copy? We’ve got  - ”</w:t>
              <w:br/>
              <w:t>M17  -  INT. SMALL FRAME HOUSE - KITCHEN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C16</w:t>
              <w:br/>
              <w:t>Police Chief Roy Pardue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50s; small and neat, hair combed wet; chief (M20).</w:t>
              <w:br/>
              <w:t>“I got four men and two cars. They go home scared, half this town’s walking their street ...”</w:t>
              <w:br/>
              <w:t>M20  -  INT. VFW HALL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C17</w:t>
              <w:br/>
              <w:t>Woman at VFW meeting</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Mother whose children sleep upstairs (M20).</w:t>
              <w:br/>
              <w:t>“My kids sleep upstairs. What are we supposed to do at night?”</w:t>
              <w:br/>
              <w:t>M20  -  INT. VFW HALL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C18</w:t>
              <w:br/>
              <w:t>Second woman at VFW meeting</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Asks about proximity of hall fire to houses (M20).</w:t>
              <w:br/>
              <w:t>“The hall wasn’t but a block from houses. What if he stops being careful?”</w:t>
              <w:br/>
              <w:t>M20  -  INT. VFW HALL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C19</w:t>
              <w:br/>
              <w:t>Merle Cobb</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60s, Magnolia owner (M21); renovation financing and contract discussed M22.</w:t>
              <w:br/>
              <w:t>“Bank finally approved the sprinkler work. Thirty-one thousand, and they rolled the mechanical into Dunphy’s contract. Heat, ...”</w:t>
              <w:br/>
              <w:t>M22  -  EXT. THE MAGNOLIA - REAR SERVICE AREA - DAY The bank/contract rationale is historical; the approved insurer-driven change requires a story amendment.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C20</w:t>
              <w:br/>
              <w:t>Big Pete / Peter Tillman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50s; six-four, heavy through chest and belly (M21); Peter Tillman on memorial (M50).</w:t>
              <w:br/>
              <w:t>“That’s an exit, Merle.”</w:t>
              <w:br/>
              <w:t>M21  -  EXT. THE MAGNOLIA - REAR DOOR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C21</w:t>
              <w:br/>
              <w:t>Renovation crew man</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Worker in Magnolia storeroom (M24).</w:t>
              <w:br/>
              <w:t>“Boss said out of the barroom.”</w:t>
              <w:br/>
              <w:t>M24  -  INT. THE MAGNOLIA - STOREROOM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C22</w:t>
              <w:br/>
              <w:t>Kendra Hoyt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16, father’s long frame, headphones around neck (M25); 18 in M49; 28 in M58.</w:t>
              <w:br/>
              <w:t>“You could hold it and I could do the wrench part.”</w:t>
              <w:br/>
              <w:t>M25  -  EXT. HOYT HOUSE - EVENING</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C23</w:t>
              <w:br/>
              <w:t>Ty Rucker</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16, broad-shouldered son; varsity outside linebacker (M26). 28 with baby in photograph (M50).</w:t>
              <w:br/>
              <w:t>“Coach moved me up Wednesday.”</w:t>
              <w:br/>
              <w:t>M26  -  EXT. RUCKER HOUSE - DAY M26 is cut in the verified blueprint; any expanded illness role is conditional on later approval.</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C24</w:t>
              <w:br/>
              <w:t>Donna Rucker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44, straight-backed (M26), Rucker’s wife; family and financial conversations M28/M63.</w:t>
              <w:br/>
              <w:t>“Danny’s covering the tip line. You told me that Tuesday. You told Danny that Tuesday.”</w:t>
              <w:br/>
              <w:t>M26  -  EXT. RUCKER HOUSE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C25</w:t>
              <w:br/>
              <w:t>Ondine Beasley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70s in M27; married Ray 31 years (M27); eighties in M103.</w:t>
              <w:br/>
              <w:t>“Merle ought to be ashamed. Nine years, Amos.”</w:t>
              <w:br/>
              <w:t>M27  -  INT. THE MAGNOLIA LOUNGE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C26</w:t>
              <w:br/>
              <w:t>Ray Beasley</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70s, lean, pressed shirt, hat on knee (M27); Ondine’s husband.</w:t>
              <w:br/>
              <w:t>“Can’t. Not won’t.”</w:t>
              <w:br/>
              <w:t>M27  -  INT. THE MAGNOLIA LOUNGE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C27</w:t>
              <w:br/>
              <w:t>Lake deputy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Brings Magnolia news to dock (M28).</w:t>
              <w:br/>
              <w:t>“Marshal.”</w:t>
              <w:br/>
              <w:t>M28  -  EXT. LAKE CABIN - DOCK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C28</w:t>
              <w:br/>
              <w:t>Wendell Coe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60s, State Fire Marshal (M41); directs Rucker by phone M29.</w:t>
              <w:br/>
              <w:t>“Where are you?”</w:t>
              <w:br/>
              <w:t>M29  -  INT. RUCKER’S TRUCK - NIGHT (MOVING)</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C29</w:t>
              <w:br/>
              <w:t>Incident commander  -  Magnolia</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Radio orders defensive operation (M30).</w:t>
              <w:br/>
              <w:t>“Command to all units  -  defensive operations. Surround and drown.”</w:t>
              <w:br/>
              <w:t>M30  -  EXT. THE MAGNOLIA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C30</w:t>
              <w:br/>
              <w:t>Front-lot deputy  -  Magnolia</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At Magnolia tape/front lot (M30).</w:t>
              <w:br/>
              <w:t>“Working on it.”</w:t>
              <w:br/>
              <w:t>M30  -  EXT. THE MAGNOLIA -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C31</w:t>
              <w:br/>
              <w:t>Vic Saenz — now SURYA</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40s, ATF fire investigator arriving from Atlanta (M32).</w:t>
              <w:br/>
              <w:t>“I’ll sign the origin. I won’t sign incendiary. The evidence stops at that corner.”</w:t>
              <w:br/>
              <w:t>M40  -  INT. COUNTY COURTHOUSE - BORROWED CASE ROOM - DAY Earlier age and identity are historical; use Surya’s revised profile.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C32</w:t>
              <w:br/>
              <w:t>FBI agent — CUT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30s, gym-built, windbreaker, no protective gear (M32).</w:t>
              <w:br/>
              <w:t>“Marshal. Bureau’s here to say it wasn’t political. Give me a day, I’ll say it and go ...”</w:t>
              <w:br/>
              <w:t>M32  -  EXT. THE MAGNOLIA - LOT - FIRST LIGHT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C33</w:t>
              <w:br/>
              <w:t>Odom  -  sheriff’s investigator</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40s, rangy, sun-creased, notebook open (M34).</w:t>
              <w:br/>
              <w:t>“Cobb’s carrying insurance and a renovation he’s half through paying for.”</w:t>
              <w:br/>
              <w:t>M34  -  EXT. THE MAGNOLIA - COMMAND POST - MORNING M34 is cut; this quotation is source history, not a retained exchange.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C34</w:t>
              <w:br/>
              <w:t>Sheriff Lanier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60s, silver crew cut, gun belt (M34).</w:t>
              <w:br/>
              <w:t>“Merle Cobb’s been here sixty years.”</w:t>
              <w:br/>
              <w:t>M34  -  EXT. THE MAGNOLIA - COMMAND POST - MORNING M34 is cut; this quotation is source history, not a retained exchange.</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C35</w:t>
              <w:br/>
              <w:t>Fire watch lieutenant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Reports released storeroom, soft floor and unchanged recovery conditions (M36).</w:t>
              <w:br/>
              <w:t>“Storeroom’s released. Floor’s soft in front of it. Nothing moved since recovery.”</w:t>
              <w:br/>
              <w:t>M36  -  INT. THE MAGNOLIA - BURNED SHELL - STOREROOM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C36</w:t>
              <w:br/>
              <w:t>Deputy interviewing kitchen hand  -  M37</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 deputy at next interview table (M37).</w:t>
              <w:br/>
              <w:t>“This was the day Merle fired him?”</w:t>
              <w:br/>
              <w:t>M37  -  INT. HALE RIVER FIRE STATION - APPARATUS BAY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C37</w:t>
              <w:br/>
              <w:t>Kitchen hand / fire survivor</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20s, woman, forearm bandaged wrist to elbow (M37).</w:t>
              <w:br/>
              <w:t>“Afternoon prep. I was at the sink. Couldn’t see them from there.”</w:t>
              <w:br/>
              <w:t>M37  -  INT. HALE RIVER FIRE STATION - APPARATUS BAY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C38</w:t>
              <w:br/>
              <w:t>Deputy reporting hospital bags  -  M37</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Says Bureau collected bags (M37).</w:t>
              <w:br/>
              <w:t>“Bureau pulled every bag this morning.”</w:t>
              <w:br/>
              <w:t>M37  -  INT. HALE RIVER FIRE STATION - APPARATUS BAY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C39</w:t>
              <w:br/>
              <w:t>Governor  -  2014 — CUT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60s, broad-faced, silver temples, dark suit (M41).</w:t>
              <w:br/>
              <w:t>“Marshal Rucker. I’d rather be meeting you any other way there is.”</w:t>
              <w:br/>
              <w:t>M41  -  INT. STATE FIRE MARSHAL’S OFFICE - MONTGOMERY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C40</w:t>
              <w:br/>
              <w:t>Courthouse-steps reporter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Asks Sheriff about custody and suspect’s name (M45).</w:t>
              <w:br/>
              <w:t>“Sheriff, who do you have in custody?”</w:t>
              <w:br/>
              <w:t>M45  -  EXT. HALE RIVER COURTHOUSE - STEPS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C41</w:t>
              <w:br/>
              <w:t>Preacher at June’s funeral</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Black, 60s; leads Mount Olive funeral, closes Bible without using folded page (M46).</w:t>
              <w:br/>
              <w:t>“June never waited on words when a song could carry farther. So we’re going to sing first.”</w:t>
              <w:br/>
              <w:t>M46  -  INT. MOUNT OLIVE BAPTIST CHURCH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C42</w:t>
              <w:br/>
              <w:t>Judge Samuel Harlan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70s, white-haired and gaunt (M47); full name in M48.</w:t>
              <w:br/>
              <w:t>“The court has received the presentence report, heard the parties and considered the jury’s recommendation of life ...”</w:t>
              <w:br/>
              <w:t>M47  -  INT. COURTROOM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C43</w:t>
              <w:br/>
              <w:t>News anchor  -  2016 sentencing broadcast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Television report in Dot’s (M48;).</w:t>
              <w:br/>
              <w:t>“...the Hale River jury recommending life imprisonment before Judge Samuel Harlan imposed the death penalty...”</w:t>
              <w:br/>
              <w:t>M48  -  INT. DOT’S DINER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C44</w:t>
              <w:br/>
              <w:t>News anchor  -  2026 petition broadcast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Television report at Rucker home (M50).</w:t>
              <w:br/>
              <w:t>“The Southern Mercy Defense Center filed an emergency petition this morning challenging Amos Hoyt’s conviction  -  claiming ...”</w:t>
              <w:br/>
              <w:t>M50  -  INT. RUCKER HOUSE - MORNING</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C45</w:t>
              <w:br/>
              <w:t>Dell Lambert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50s, Chief Deputy Attorney General (M51).</w:t>
              <w:br/>
              <w:t>“A man isn’t an ignition source.”</w:t>
              <w:br/>
              <w:t>M51  -  INT. ATTORNEY GENERAL’S OFFICE - LAMBERT’S OFFICE - MONTGOMERY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C46</w:t>
              <w:br/>
              <w:t>Records clerk  -  county annex</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Woman in her 50s (M52); explicitly same clerk in M83.</w:t>
              <w:br/>
              <w:t>“Ten years, nobody. Now it’s a popular file.”</w:t>
              <w:br/>
              <w:t>M52  -  INT. COUNTY RECORDS ANNEX - MORNING</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C47</w:t>
              <w:br/>
              <w:t>Adrienne Vance / formerly Lacey Stroud</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Canon R3 establishes one person. Lacey 17 in 2014 appears silently M27; Vance attorney at Southern Mercy Defense Center (M56).</w:t>
              <w:br/>
              <w:t>“Then stop defending one.”</w:t>
              <w:br/>
              <w:t>M56  -  INT. STATE FIRE MARSHAL - HALE RIVER FIELD OFFICE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C48</w:t>
              <w:br/>
              <w:t>Holman desk sergeant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50s (M57); father rode engine in Selma (M57); same sergeant M89.</w:t>
              <w:br/>
              <w:t>“Marshal Rucker. My daddy rode an engine in Selma. He’d talk about you.”</w:t>
              <w:br/>
              <w:t>M57  -  INT. HOLMAN - VISITATION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C49</w:t>
              <w:br/>
              <w:t>Visitation officer  -  first Rucker/Hoyt visit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Nods Hoyt forward; checks clock and calls time (M57;).</w:t>
              <w:br/>
              <w:t>“Time.”</w:t>
              <w:br/>
              <w:t>M57  -  INT. HOLMAN - VISITATION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C50</w:t>
              <w:br/>
              <w:t>Tier officer  -  Kendra visit</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Walks Hoyt toward visit (M58).</w:t>
              <w:br/>
              <w:t>“Visit.”</w:t>
              <w:br/>
              <w:t>M58  -  INT. HOLMAN - VISITATION - ANOTHER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C51</w:t>
              <w:br/>
              <w:t>Tess Marlow — CUT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Canon renames investigator. Master Tess Pruitt, 24, wiry, hair pulled back, camera case (M53).</w:t>
              <w:br/>
              <w:t>“Opelika still runs the line. This is the closest match to what shipped in ’14. I logged ...”</w:t>
              <w:br/>
              <w:t>M62  -  EXT. HALE COUNTY FIRE TRAINING SITE - DAY Later user decision removes all Tess appearances.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C52</w:t>
              <w:br/>
              <w:t>Engine captain  -  training-site response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Arrives during test-structure burn (M66).</w:t>
              <w:br/>
              <w:t>“Thought this was y’all’s burn  - ”</w:t>
              <w:br/>
              <w:t>M66  -  EXT./INT. HALE COUNTY FIRE TRAINING SITE - SUNDAY NIGHT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C53</w:t>
              <w:br/>
              <w:t>Nozzle firefighter  -  training-site response</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Orders ceiling application during burn response (M66).</w:t>
              <w:br/>
              <w:t>“Hit the ceiling  -  HIT THE CEILING  - ”</w:t>
              <w:br/>
              <w:t>M66  -  EXT./INT. HALE COUNTY FIRE TRAINING SITE - SUNDAY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C54</w:t>
              <w:br/>
              <w:t>Ruth Tillman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60s, cleaning pews at Mount Olive (M73).</w:t>
              <w:br/>
              <w:t>“You can go now, Eldon.”</w:t>
              <w:br/>
              <w:t>M73  -  INT. MOUNT OLIVE BAPTIST CHURCH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C55</w:t>
              <w:br/>
              <w:t>Vernon Hatch</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16 in 2014 under canon; 28 in M75, heating-company work shirt, father (M76; canon R4).</w:t>
              <w:br/>
              <w:t>“You wrote your number on a card.”</w:t>
              <w:br/>
              <w:t>M75  -  EXT. VERNON HOUSE - EDGE OF COUNTY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C56</w:t>
              <w:br/>
              <w:t>Attorney-room officer  -  M79</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At wall during Hoyt/Vance attorney meeting (M79).</w:t>
              <w:br/>
              <w:t>“Hoyt. Sit down.”</w:t>
              <w:br/>
              <w:t>M79  -  INT. HOLMAN - ATTORNEY ROOM - DAY The command is not automatically retained in the R7 replacement.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C57</w:t>
              <w:br/>
              <w:t>Federal courtroom deputy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Works hearing and later adjournment (M80; M81).</w:t>
              <w:br/>
              <w:t>“All rise.”</w:t>
              <w:br/>
              <w:t>M80  -  INT. U.S. DISTRICT COURT - MONTGOMERY - DAY</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C58</w:t>
              <w:br/>
              <w:t>Federal district judge  -  2026</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50s, half-glasses, closed folder and initially untouched pen (M80).</w:t>
              <w:br/>
              <w:t>“Ms. Vance.”</w:t>
              <w:br/>
              <w:t>M80  -  INT. U.S. DISTRICT COURT - MONTGOMERY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C59</w:t>
              <w:br/>
              <w:t>Governor  -  2026</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50s and explicitly a different man from 2014 (M86).</w:t>
              <w:br/>
              <w:t>“Mr. Hoyt was offered a conditional commutation to life without parole. He declined it. The courts have ...”</w:t>
              <w:br/>
              <w:t>M86  -  INT. DOT’S DINER - DAY This bargain/refusal language is superseded by R7 and must not be reused.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C60</w:t>
              <w:br/>
              <w:t>Visitation officer  -  last Sunday</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At wall, checks clock (M87).</w:t>
              <w:br/>
              <w:t>“Time.”</w:t>
              <w:br/>
              <w:t>M87  -  INT. HOLMAN - VISITATION - DAY</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C61</w:t>
              <w:br/>
              <w:t>Warden  -  execution</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SOURCE: 60s, gray and unhurried; reads authorization (M90).</w:t>
              <w:br/>
              <w:t>“Mr. Hoyt. Do you have a final statement?”</w:t>
              <w:br/>
              <w:t>M90  -  INT. HOLMAN - EXECUTION CHAMBER - NIGHT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C62</w:t>
              <w:br/>
              <w:t>Unidentified voice calling Deena</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SOURCE: Offscreen voice says Deena’s name in smoke (M101).</w:t>
              <w:br/>
              <w:t>“Deena  - ”</w:t>
              <w:br/>
              <w:t>M101  -  INT. THE MAGNOLIA - BARROOM - THE LAST MINUTES</w:t>
            </w:r>
          </w:p>
        </w:tc>
      </w:tr>
    </w:tbl>
    <w:p>
      <w:pPr>
        <w:pStyle w:val="Heading2"/>
        <w:spacing w:before="120"/>
      </w:pPr>
      <w:r>
        <w:rPr>
          <w:color w:val="000000"/>
        </w:rPr>
        <w:t>Blueprint speaking functions</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role / coverage ID</w:t>
            </w:r>
          </w:p>
        </w:tc>
        <w:tc>
          <w:tcPr>
            <w:tcW w:type="dxa" w:w="7862"/>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evidence and location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B01</w:t>
              <w:br/>
              <w:t>Memorial dedication speaker</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Blueprint 5.1</w:t>
              <w:br/>
              <w:t>PROPOSED NEW scene; speaker unnamed.</w:t>
              <w:br/>
              <w:t>a speaker: because of the man to my left, this county never lost another</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B02</w:t>
              <w:br/>
              <w:t>Print technician as trial witness</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Blueprint 4.5; Master M37 silent print tech</w:t>
              <w:br/>
              <w:t>PROPOSED trial fragments; speaking role implied rather than supplied.</w:t>
              <w:br/>
              <w:t>the print tech</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B03</w:t>
              <w:br/>
              <w:t>Nurse as trial witness</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Blueprint 4.5</w:t>
              <w:br/>
              <w:t>PROPOSED trial fragments; speaking role implied.</w:t>
              <w:br/>
              <w:t>the nurse on the palms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B04</w:t>
              <w:br/>
              <w:t>Trial defense lawyer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Blueprint 4.5</w:t>
              <w:br/>
              <w:t>PROPOSED trial fragments; currently action of not calling Saenz, no spoken line assigned.</w:t>
              <w:br/>
              <w:t>the lawyer not calling him</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B05</w:t>
              <w:br/>
              <w:t>Center senior lawyer / replacement counsel</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Blueprint 6.24-6.26; canon R3</w:t>
              <w:br/>
              <w:t>Blueprint proposes a senior lawyer to perform counsel tasks after canon requires Vance withdrawal. Name/age/background open.</w:t>
              <w:br/>
              <w:t>the Center’s senior lawyer argues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B06</w:t>
              <w:br/>
              <w:t>Unattributed speaker: “What’s on?”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Blueprint 6.13; canon R4 says Vernon seen with his son</w:t>
              <w:br/>
              <w:t>NEW scene proposed; line not explicitly assigned.</w:t>
              <w:br/>
              <w:t>What's 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B07</w:t>
              <w:br/>
              <w:t>Officer/time caller  -  2025 visit</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Blueprint 5.6</w:t>
              <w:br/>
              <w:t>NEW visit with unattributed “Time.”</w:t>
              <w:br/>
              <w:t>Time.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B08</w:t>
              <w:br/>
              <w:t>2026 television news voice for Vernon charge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Canon R13 PROPOSED; blueprint 6.33</w:t>
              <w:br/>
              <w:t>Conditional R13 addition; mode of television information not assigned to a cue.</w:t>
              <w:br/>
              <w:t>the man charged with the 2014 fires was sixteen at the time</w:t>
            </w:r>
          </w:p>
        </w:tc>
      </w:tr>
    </w:tbl>
    <w:p>
      <w:pPr>
        <w:pStyle w:val="Heading2"/>
        <w:spacing w:before="120"/>
      </w:pPr>
      <w:r>
        <w:rPr>
          <w:color w:val="000000"/>
        </w:rPr>
        <w:t>Voices outside Character cues</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role / coverage ID</w:t>
            </w:r>
          </w:p>
        </w:tc>
        <w:tc>
          <w:tcPr>
            <w:tcW w:type="dxa" w:w="7862"/>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evidence and location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U01 Payphone answer voice</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M93; blueprint7.5</w:t>
              <w:br/>
              <w:t>A voice answers. Lacey turns back to the phone.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U02 First person saying fire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M98</w:t>
              <w:br/>
              <w:t>Somebody says fire.</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U03 Person screaming fire</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M98</w:t>
              <w:br/>
              <w:t>Somebody SCREAMS it.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U04 Execution time caller</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M102</w:t>
              <w:br/>
              <w:t>a time called out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U05 June singing / humming</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M13; M27; M94; M98</w:t>
              <w:br/>
              <w:t>She stops singing mid-line.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U06 June and Deena inaudible exchange</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M93</w:t>
              <w:br/>
              <w:t>Their words disappear beneath the music; both laugh.</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U07 Ondine humming / funeral congregation singing</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M46 onward</w:t>
              <w:br/>
              <w:t>Ondine begins humming under her breath.</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U08 Diner patrons / incidental speech</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M48</w:t>
              <w:br/>
              <w:t>somebody asks for more toast</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U09 Man on mill-auction phone call</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M15</w:t>
              <w:br/>
              <w:t>His pen stops before the man is done talking.</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U10 Existing characters talking under barroom activity</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M27</w:t>
              <w:br/>
              <w:t>Pete on the door, calling every name coming in.</w:t>
            </w:r>
          </w:p>
        </w:tc>
      </w:tr>
    </w:tbl>
    <w:p>
      <w:pPr>
        <w:pStyle w:val="Heading2"/>
        <w:spacing w:before="120"/>
      </w:pPr>
      <w:r>
        <w:rPr>
          <w:color w:val="000000"/>
        </w:rPr>
        <w:t>Silent roles and references</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cantSplit/>
          <w:tblHeader/>
        </w:trPr>
        <w:tc>
          <w:tcPr>
            <w:tcW w:type="dxa" w:w="2304"/>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role / coverage ID</w:t>
            </w:r>
          </w:p>
        </w:tc>
        <w:tc>
          <w:tcPr>
            <w:tcW w:type="dxa" w:w="7862"/>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Source evidence and location</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S01 Earl Dobbs</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M2; M4</w:t>
              <w:br/>
              <w:t>40s, company engineer; operates pump. No Character cue.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S02 Dot Mabry</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M14; M86</w:t>
              <w:br/>
              <w:t>60s, works behind diner counter; anticipates coffee. No Character cue.</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S03 Fire Chief Arlen Moss</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M20; M34</w:t>
              <w:br/>
              <w:t>50s, fire chief, turnout pants with department polo. No Character cue.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S04 Carl Vickers</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M39 account; M96</w:t>
              <w:br/>
              <w:t>30s, feed cap, red gas can; appears during true night. No Character cue.</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S05 Vernon as unnamed boy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M9; M17; M19 crowd identification; canon R4</w:t>
              <w:br/>
              <w:t>Same canon character as adult Vernon. Teenage silence is part of source; no teenage Character cue.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S06 Vernon’s son</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Canon R4; blueprint6.13</w:t>
              <w:br/>
              <w:t>Canon requires father seen with son; no age/name/current voice supplied.</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S07 Ty’s wife and baby</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M50</w:t>
              <w:br/>
              <w:t>Family photographs only; wife/bride unnamed, baby unspecified. No speech.</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S08 Print tech</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M37</w:t>
              <w:br/>
              <w:t>Supplies padlock comparison sheet without speech.</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S09 Trial defense lawyer, non-speaking proposed action</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Blueprint4.5</w:t>
              <w:br/>
              <w:t>Proposed fragment shows lawyer not calling Saenz; no actual dialogue supplied.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S10 Prison chaplain / county chaplain references</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M31; M57/M88 burial list references</w:t>
              <w:br/>
              <w:t>County chaplain sedan; prison chaplain’s list. No speaker identity established.</w:t>
            </w:r>
          </w:p>
        </w:tc>
      </w:tr>
      <w:tr>
        <w:trPr>
          <w:cantSplit/>
        </w:trPr>
        <w:tc>
          <w:tcPr>
            <w:tcW w:type="dxa" w:w="2304"/>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S11 Other silent function roles</w:t>
            </w:r>
          </w:p>
        </w:tc>
        <w:tc>
          <w:tcPr>
            <w:tcW w:type="dxa" w:w="7862"/>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M3/M5 roof firefighters; M8 flight crew; M37 canine handler; M80 court reporter; M88 two officers; M90 execution team</w:t>
              <w:br/>
              <w:t>Operational/background performers without written Character cues; some overlap unverified.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S12 Offscreen named references</w:t>
            </w:r>
          </w:p>
        </w:tc>
        <w:tc>
          <w:tcPr>
            <w:tcW w:type="dxa" w:w="7862"/>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M22 Dunphy contract; M76 Simmons Heating; M103 Trish’s</w:t>
              <w:br/>
              <w:t>Names/business names mentioned, not established speaking appearances.</w:t>
            </w:r>
          </w:p>
        </w:tc>
      </w:tr>
    </w:tbl>
    <w:p>
      <w:pPr>
        <w:pStyle w:val="Heading1"/>
        <w:pageBreakBefore/>
        <w:spacing w:before="120"/>
      </w:pPr>
      <w:r>
        <w:rPr>
          <w:color w:val="000000"/>
        </w:rPr>
        <w:t>Source record and unresolved scope</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406"/>
      </w:tblGrid>
      <w:tr>
        <w:trPr>
          <w:cantSplit/>
          <w:tblHeader/>
        </w:trPr>
        <w:tc>
          <w:tcPr>
            <w:tcW w:type="dxa" w:w="1440"/>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Key</w:t>
            </w:r>
          </w:p>
        </w:tc>
        <w:tc>
          <w:tcPr>
            <w:tcW w:type="dxa" w:w="4320"/>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Exact file</w:t>
            </w:r>
          </w:p>
        </w:tc>
        <w:tc>
          <w:tcPr>
            <w:tcW w:type="dxa" w:w="4406"/>
            <w:vAlign w:val="center"/>
            <w:tcBorders>
              <w:top w:val="single" w:sz="4" w:color="D9D9D9"/>
              <w:left w:val="single" w:sz="4" w:color="D9D9D9"/>
              <w:bottom w:val="single" w:sz="4" w:color="D9D9D9"/>
              <w:right w:val="single" w:sz="4" w:color="D9D9D9"/>
            </w:tcBorders>
            <w:shd w:fill="DEE7F0"/>
            <w:tcMar>
              <w:top w:w="40" w:type="dxa"/>
              <w:bottom w:w="40" w:type="dxa"/>
              <w:left w:w="80" w:type="dxa"/>
              <w:right w:w="80" w:type="dxa"/>
            </w:tcMar>
          </w:tcPr>
          <w:p>
            <w:pPr>
              <w:spacing w:after="20"/>
            </w:pPr>
            <w:r>
              <w:rPr>
                <w:b/>
                <w:color w:val="000000"/>
                <w:sz w:val="18"/>
              </w:rPr>
              <w:t>Use</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00_Canon_v3_FOR_SIGNATURE_2026-10-13.docx</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Controlling ruled story decisions, subject to the user's subsequent explicit decisions. R13 and the trial fragments remain open as marked.</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03_Master_BASE_2026-09-02.fdx</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September 2 baseline text. M1 through M103 follow the agreed INT or EXT heading index; the four internal subheadings are not counted.</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B</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02_Blueprint_v3_1_LINEAR_FOR_AUDIT_2026-10-13.docx</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Planned scene functions and locations. Unresolved audit conflicts are not silently settled here.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W</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FLASHOVER_Claude_Baked_In_Prompt_2026-10-13.txt</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Writing principles remain useful. Earlier story instructions lose authority wherever v3 supersedes them.</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SP</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spotlight-2015.pdf</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Josh Singer and Tom McCarthy. Craft reference only. PDF has 140 pages; cited printed pages are one less than physical PDF pages.</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MB</w:t>
            </w:r>
          </w:p>
        </w:tc>
        <w:tc>
          <w:tcPr>
            <w:tcW w:type="dxa" w:w="4320"/>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Manchester-by-the-Sea.pdf</w:t>
            </w:r>
          </w:p>
        </w:tc>
        <w:tc>
          <w:tcPr>
            <w:tcW w:type="dxa" w:w="4406"/>
            <w:vAlign w:val="center"/>
            <w:tcBorders>
              <w:top w:val="single" w:sz="4" w:color="D9D9D9"/>
              <w:left w:val="single" w:sz="4" w:color="D9D9D9"/>
              <w:bottom w:val="single" w:sz="4" w:color="D9D9D9"/>
              <w:right w:val="single" w:sz="4" w:color="D9D9D9"/>
            </w:tcBorders>
            <w:shd w:fill="FFFFFF"/>
            <w:tcMar>
              <w:top w:w="40" w:type="dxa"/>
              <w:bottom w:w="40" w:type="dxa"/>
              <w:left w:w="80" w:type="dxa"/>
              <w:right w:w="80" w:type="dxa"/>
            </w:tcMar>
          </w:tcPr>
          <w:p>
            <w:pPr>
              <w:spacing w:after="20"/>
            </w:pPr>
            <w:r>
              <w:rPr>
                <w:color w:val="000000"/>
                <w:sz w:val="18"/>
              </w:rPr>
              <w:t>Kenneth Lonergan. Craft reference only. PDF has 113 pages; cited printed pages are one less than physical PDF pages.</w:t>
            </w:r>
          </w:p>
        </w:tc>
      </w:tr>
      <w:tr>
        <w:trPr>
          <w:cantSplit/>
        </w:trPr>
        <w:tc>
          <w:tcPr>
            <w:tcW w:type="dxa" w:w="144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MC</w:t>
            </w:r>
          </w:p>
        </w:tc>
        <w:tc>
          <w:tcPr>
            <w:tcW w:type="dxa" w:w="4320"/>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michael-clayton-2007.pdf</w:t>
            </w:r>
          </w:p>
        </w:tc>
        <w:tc>
          <w:tcPr>
            <w:tcW w:type="dxa" w:w="4406"/>
            <w:vAlign w:val="center"/>
            <w:tcBorders>
              <w:top w:val="single" w:sz="4" w:color="D9D9D9"/>
              <w:left w:val="single" w:sz="4" w:color="D9D9D9"/>
              <w:bottom w:val="single" w:sz="4" w:color="D9D9D9"/>
              <w:right w:val="single" w:sz="4" w:color="D9D9D9"/>
            </w:tcBorders>
            <w:shd w:fill="F6F8FA"/>
            <w:tcMar>
              <w:top w:w="40" w:type="dxa"/>
              <w:bottom w:w="40" w:type="dxa"/>
              <w:left w:w="80" w:type="dxa"/>
              <w:right w:w="80" w:type="dxa"/>
            </w:tcMar>
          </w:tcPr>
          <w:p>
            <w:pPr>
              <w:spacing w:after="20"/>
            </w:pPr>
            <w:r>
              <w:rPr>
                <w:color w:val="000000"/>
                <w:sz w:val="18"/>
              </w:rPr>
              <w:t>Tony Gilroy. Final Shooting Script dated February 11 2006. PDF has 128 pages; cited printed pages are two less than physical PDF pages.</w:t>
            </w:r>
          </w:p>
        </w:tc>
      </w:tr>
    </w:tbl>
    <w:p>
      <w:pPr>
        <w:spacing w:before="120"/>
      </w:pPr>
      <w:r>
        <w:rPr>
          <w:b/>
          <w:color w:val="000000"/>
        </w:rPr>
        <w:t xml:space="preserve">Version lineage  </w:t>
      </w:r>
      <w:r>
        <w:rPr>
          <w:color w:val="000000"/>
        </w:rPr>
        <w:t>v2 supplied the inventory, reference-script evidence and Kendra plan. v3 consolidated later locks; v4 added individual behavior and full ensemble coverage. v5 applies the current six rules and modes, removes rigid habits and obsolete test gates, and records the latest Hoyt/Kendra calibration. v5 supersedes v4 as the working voice record.</w:t>
      </w:r>
    </w:p>
    <w:p>
      <w:r>
        <w:rPr>
          <w:b/>
          <w:color w:val="000000"/>
        </w:rPr>
        <w:t xml:space="preserve">Later files reported  </w:t>
      </w:r>
      <w:r>
        <w:rPr>
          <w:color w:val="000000"/>
        </w:rPr>
        <w:t>Claude’s supplied response reports a newer canon v4 draft and blueprint v4, including illness decisions, a revised cards-stage label, disclosure wording and a 2021 funeral date. The actual later files were not available for verification in this update. Do not roll them back because an older source or appendix says OPEN; compare the current file when the fact is needed.</w:t>
      </w:r>
    </w:p>
    <w:p>
      <w:r>
        <w:rPr>
          <w:b/>
          <w:color w:val="000000"/>
        </w:rPr>
        <w:t xml:space="preserve">Still not supplied as approved here  </w:t>
      </w:r>
      <w:r>
        <w:rPr>
          <w:color w:val="000000"/>
        </w:rPr>
        <w:t>New operational habits; supporting temperaments; Ruth’s precise relationship to Pete; unestablished schools, origins and qualifications; the full implementation of Ty’s expanded role; any unresolved task reassignment, procedure and budget. Specific story status belongs in the story decision ledger, not in a voice invention.</w:t>
      </w:r>
    </w:p>
    <w:p>
      <w:r>
        <w:rPr>
          <w:b/>
          <w:color w:val="000000"/>
        </w:rPr>
        <w:t xml:space="preserve">No implicit identities  </w:t>
      </w:r>
      <w:r>
        <w:rPr>
          <w:color w:val="000000"/>
        </w:rPr>
        <w:t>Unidentified officers, command voices, clinicians, broadcasters and legal personnel remain separate unless a source connects them. Do not assign nationalities merely to diversify speech. Do not give silent people lines for inventory completeness.</w:t>
      </w:r>
    </w:p>
    <w:p>
      <w:r>
        <w:rPr>
          <w:b/>
          <w:color w:val="000000"/>
        </w:rPr>
        <w:t xml:space="preserve">No source substitution  </w:t>
      </w:r>
      <w:r>
        <w:rPr>
          <w:color w:val="000000"/>
        </w:rPr>
        <w:t>The source canon is named FOR_SIGNATURE; this record does not certify a signed version. Story facts from the conversation are labeled as later accepted directions. Operational recommendations are proposals even when they appear beneath a locked character foundation.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FLASHOVER • Voice Blueprint v5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45"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FLASHOVER Character Voice Blueprint v4</dc:title>
  <dc:subject>Character-specific dialogue behavior and controlled scene testing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