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8D19" w14:textId="50E081C6" w:rsidR="00DA10D8" w:rsidRDefault="002B228C" w:rsidP="002B228C">
      <w:pPr>
        <w:pStyle w:val="Title"/>
      </w:pPr>
      <w:r>
        <w:t>Terms and Condition</w:t>
      </w:r>
    </w:p>
    <w:p w14:paraId="4786B51E" w14:textId="77777777" w:rsidR="002B228C" w:rsidRDefault="002B228C" w:rsidP="002B228C"/>
    <w:p w14:paraId="2C21AB5E" w14:textId="0EA0E514" w:rsidR="002B228C" w:rsidRDefault="002B228C" w:rsidP="002B228C">
      <w:pPr>
        <w:rPr>
          <w:b/>
          <w:bCs/>
        </w:rPr>
      </w:pPr>
      <w:r>
        <w:rPr>
          <w:b/>
          <w:bCs/>
        </w:rPr>
        <w:t>Definitions</w:t>
      </w:r>
    </w:p>
    <w:p w14:paraId="3FD7C886" w14:textId="466CFD97" w:rsidR="002B228C" w:rsidRDefault="002B228C" w:rsidP="002B228C">
      <w:pPr>
        <w:pStyle w:val="ListParagraph"/>
        <w:numPr>
          <w:ilvl w:val="0"/>
          <w:numId w:val="1"/>
        </w:numPr>
      </w:pPr>
      <w:r>
        <w:t>foodygo: Gibeon Net Solutions B.V. I</w:t>
      </w:r>
      <w:r>
        <w:t xml:space="preserve"> </w:t>
      </w:r>
      <w:r>
        <w:t>foodygo, established in Rijswijk,</w:t>
      </w:r>
      <w:r>
        <w:t xml:space="preserve"> </w:t>
      </w:r>
      <w:r>
        <w:t>Chamber of commerce no. 27177995</w:t>
      </w:r>
      <w:r>
        <w:t>.</w:t>
      </w:r>
    </w:p>
    <w:p w14:paraId="407FAC78" w14:textId="3AC36F84" w:rsidR="002B228C" w:rsidRDefault="002B228C" w:rsidP="002B228C">
      <w:pPr>
        <w:pStyle w:val="ListParagraph"/>
        <w:numPr>
          <w:ilvl w:val="0"/>
          <w:numId w:val="1"/>
        </w:numPr>
      </w:pPr>
      <w:r>
        <w:t>Customer: the person with whom</w:t>
      </w:r>
      <w:r>
        <w:t xml:space="preserve"> </w:t>
      </w:r>
      <w:r>
        <w:t>foodygo has entered into an</w:t>
      </w:r>
      <w:r>
        <w:t xml:space="preserve"> </w:t>
      </w:r>
      <w:r>
        <w:t>agreement.</w:t>
      </w:r>
    </w:p>
    <w:p w14:paraId="09261A62" w14:textId="66F8B477" w:rsidR="002B228C" w:rsidRDefault="002B228C" w:rsidP="002B228C">
      <w:pPr>
        <w:pStyle w:val="ListParagraph"/>
        <w:numPr>
          <w:ilvl w:val="0"/>
          <w:numId w:val="1"/>
        </w:numPr>
      </w:pPr>
      <w:r>
        <w:t>Parties: foodygo and customer</w:t>
      </w:r>
      <w:r>
        <w:t xml:space="preserve"> </w:t>
      </w:r>
      <w:r>
        <w:t>together.</w:t>
      </w:r>
    </w:p>
    <w:p w14:paraId="4AE74B32" w14:textId="624E5421" w:rsidR="002B228C" w:rsidRPr="002B228C" w:rsidRDefault="002B228C" w:rsidP="002B228C">
      <w:pPr>
        <w:pStyle w:val="ListParagraph"/>
        <w:numPr>
          <w:ilvl w:val="0"/>
          <w:numId w:val="1"/>
        </w:numPr>
      </w:pPr>
      <w:r>
        <w:t>Consumer: a customer who is an</w:t>
      </w:r>
      <w:r>
        <w:t xml:space="preserve"> </w:t>
      </w:r>
      <w:r>
        <w:t>individual acting for private purposes</w:t>
      </w:r>
      <w:r>
        <w:t>.</w:t>
      </w:r>
    </w:p>
    <w:p w14:paraId="683CF8B2" w14:textId="7353BB38" w:rsidR="002B228C" w:rsidRDefault="002B228C" w:rsidP="002B228C">
      <w:pPr>
        <w:rPr>
          <w:b/>
          <w:bCs/>
        </w:rPr>
      </w:pPr>
      <w:r>
        <w:rPr>
          <w:b/>
          <w:bCs/>
        </w:rPr>
        <w:t>Applicability</w:t>
      </w:r>
    </w:p>
    <w:p w14:paraId="4773E538" w14:textId="26C5D4D1" w:rsidR="002B228C" w:rsidRDefault="002B228C" w:rsidP="002B228C">
      <w:pPr>
        <w:pStyle w:val="ListParagraph"/>
        <w:numPr>
          <w:ilvl w:val="0"/>
          <w:numId w:val="2"/>
        </w:numPr>
      </w:pPr>
      <w:r>
        <w:t>These terms and conditions will apply to</w:t>
      </w:r>
      <w:r>
        <w:t xml:space="preserve"> </w:t>
      </w:r>
      <w:r>
        <w:t>all quotations, offers, activities, orders,</w:t>
      </w:r>
      <w:r>
        <w:t xml:space="preserve"> </w:t>
      </w:r>
      <w:r>
        <w:t>agreements and deliveries of services or</w:t>
      </w:r>
      <w:r>
        <w:t xml:space="preserve"> </w:t>
      </w:r>
      <w:r>
        <w:t xml:space="preserve">products by or on behalf </w:t>
      </w:r>
      <w:r>
        <w:t>o</w:t>
      </w:r>
      <w:r>
        <w:t>f foodygo</w:t>
      </w:r>
      <w:r>
        <w:t>.</w:t>
      </w:r>
    </w:p>
    <w:p w14:paraId="3332E698" w14:textId="31358788" w:rsidR="002B228C" w:rsidRDefault="00527839" w:rsidP="00527839">
      <w:pPr>
        <w:pStyle w:val="ListParagraph"/>
        <w:numPr>
          <w:ilvl w:val="0"/>
          <w:numId w:val="2"/>
        </w:numPr>
      </w:pPr>
      <w:r>
        <w:t>Parties can only deviate from these</w:t>
      </w:r>
      <w:r>
        <w:t xml:space="preserve"> </w:t>
      </w:r>
      <w:r>
        <w:t>if have reed</w:t>
      </w:r>
      <w:r>
        <w:t xml:space="preserve"> </w:t>
      </w:r>
      <w:r>
        <w:t>upon in writing.</w:t>
      </w:r>
    </w:p>
    <w:p w14:paraId="45BB6BF5" w14:textId="04D3180D" w:rsidR="002B228C" w:rsidRPr="002B228C" w:rsidRDefault="00527839" w:rsidP="00527839">
      <w:pPr>
        <w:pStyle w:val="ListParagraph"/>
        <w:numPr>
          <w:ilvl w:val="0"/>
          <w:numId w:val="2"/>
        </w:numPr>
      </w:pPr>
      <w:r>
        <w:t>The parties expressly exclude the</w:t>
      </w:r>
      <w:r>
        <w:t xml:space="preserve"> </w:t>
      </w:r>
      <w:r>
        <w:t>applicability of supplementary and/or</w:t>
      </w:r>
      <w:r>
        <w:t xml:space="preserve"> </w:t>
      </w:r>
      <w:r>
        <w:t>deviating general terms and conditions</w:t>
      </w:r>
      <w:r>
        <w:t xml:space="preserve"> </w:t>
      </w:r>
      <w:r>
        <w:t>of the customer or of third parties.</w:t>
      </w:r>
    </w:p>
    <w:p w14:paraId="01977318" w14:textId="70483EB6" w:rsidR="002B228C" w:rsidRDefault="002B228C" w:rsidP="002B228C">
      <w:pPr>
        <w:rPr>
          <w:b/>
          <w:bCs/>
        </w:rPr>
      </w:pPr>
      <w:r>
        <w:rPr>
          <w:b/>
          <w:bCs/>
        </w:rPr>
        <w:t>Prices</w:t>
      </w:r>
    </w:p>
    <w:p w14:paraId="2D0F9402" w14:textId="592F07C0" w:rsidR="002B228C" w:rsidRDefault="002B228C" w:rsidP="002B228C">
      <w:pPr>
        <w:pStyle w:val="ListParagraph"/>
        <w:numPr>
          <w:ilvl w:val="0"/>
          <w:numId w:val="3"/>
        </w:numPr>
      </w:pPr>
      <w:r>
        <w:t>All prices used by foodygo are in euros,</w:t>
      </w:r>
      <w:r>
        <w:t xml:space="preserve"> </w:t>
      </w:r>
      <w:r>
        <w:t>are exclusive of VAT and exclusive of any</w:t>
      </w:r>
      <w:r>
        <w:t xml:space="preserve"> </w:t>
      </w:r>
      <w:r>
        <w:t>other costs such as administration</w:t>
      </w:r>
      <w:r>
        <w:t xml:space="preserve"> </w:t>
      </w:r>
      <w:r>
        <w:t>costs, levies and travel-, shipping- o</w:t>
      </w:r>
      <w:r>
        <w:t xml:space="preserve">r </w:t>
      </w:r>
      <w:r>
        <w:t>transport expenses, unless expressly</w:t>
      </w:r>
      <w:r>
        <w:t xml:space="preserve"> </w:t>
      </w:r>
      <w:r>
        <w:t>stated otherwise or agreed otherwise.</w:t>
      </w:r>
    </w:p>
    <w:p w14:paraId="2018BBD4" w14:textId="37C239C2" w:rsidR="002B228C" w:rsidRDefault="002B228C" w:rsidP="002B228C">
      <w:pPr>
        <w:pStyle w:val="ListParagraph"/>
        <w:numPr>
          <w:ilvl w:val="0"/>
          <w:numId w:val="3"/>
        </w:numPr>
      </w:pPr>
      <w:r>
        <w:t>foodygo is entitled to adjust all prices</w:t>
      </w:r>
      <w:r>
        <w:t xml:space="preserve"> </w:t>
      </w:r>
      <w:r>
        <w:t>for its products or services, shown in its</w:t>
      </w:r>
      <w:r>
        <w:t xml:space="preserve"> </w:t>
      </w:r>
      <w:r>
        <w:t>shop, on its website or otherwise, at any</w:t>
      </w:r>
      <w:r>
        <w:t xml:space="preserve"> </w:t>
      </w:r>
      <w:r>
        <w:t>time.</w:t>
      </w:r>
    </w:p>
    <w:p w14:paraId="03DD108D" w14:textId="52D0B242" w:rsidR="00527839" w:rsidRPr="002B228C" w:rsidRDefault="00527839" w:rsidP="002B228C">
      <w:pPr>
        <w:pStyle w:val="ListParagraph"/>
        <w:numPr>
          <w:ilvl w:val="0"/>
          <w:numId w:val="3"/>
        </w:numPr>
      </w:pPr>
      <w:r>
        <w:t>Parties may agree on a no-cure no-pay base payment. Conditions of payment and fees will be agreed upon on in the underlying contract.</w:t>
      </w:r>
    </w:p>
    <w:p w14:paraId="319D8E8F" w14:textId="2074969B" w:rsidR="002B228C" w:rsidRDefault="002B228C" w:rsidP="002B228C">
      <w:pPr>
        <w:rPr>
          <w:b/>
          <w:bCs/>
        </w:rPr>
      </w:pPr>
      <w:r>
        <w:rPr>
          <w:b/>
          <w:bCs/>
        </w:rPr>
        <w:t>Payments and payment term</w:t>
      </w:r>
    </w:p>
    <w:p w14:paraId="28410807" w14:textId="6C812AD3" w:rsidR="00527839" w:rsidRDefault="00527839" w:rsidP="00527839">
      <w:pPr>
        <w:pStyle w:val="ListParagraph"/>
        <w:numPr>
          <w:ilvl w:val="0"/>
          <w:numId w:val="4"/>
        </w:numPr>
      </w:pPr>
      <w:r>
        <w:t>foodygo may, at the conclusion of the</w:t>
      </w:r>
      <w:r>
        <w:t xml:space="preserve"> </w:t>
      </w:r>
      <w:r>
        <w:t>agreement, require a down payment of</w:t>
      </w:r>
      <w:r>
        <w:t xml:space="preserve"> </w:t>
      </w:r>
      <w:r>
        <w:t>up to 50% of the agreed amount.</w:t>
      </w:r>
    </w:p>
    <w:p w14:paraId="7D1DA50F" w14:textId="654BB6B4" w:rsidR="00527839" w:rsidRDefault="00527839" w:rsidP="00527839">
      <w:pPr>
        <w:pStyle w:val="ListParagraph"/>
        <w:numPr>
          <w:ilvl w:val="0"/>
          <w:numId w:val="4"/>
        </w:numPr>
      </w:pPr>
      <w:r>
        <w:t>The customer must have paid the full</w:t>
      </w:r>
      <w:r>
        <w:t xml:space="preserve"> </w:t>
      </w:r>
      <w:r>
        <w:t>amount within 7 days after delivery of</w:t>
      </w:r>
      <w:r>
        <w:t xml:space="preserve"> </w:t>
      </w:r>
      <w:r>
        <w:t>the product.</w:t>
      </w:r>
    </w:p>
    <w:p w14:paraId="1C8C3521" w14:textId="4A3DACA3" w:rsidR="00527839" w:rsidRDefault="00527839" w:rsidP="00527839">
      <w:pPr>
        <w:pStyle w:val="ListParagraph"/>
        <w:numPr>
          <w:ilvl w:val="0"/>
          <w:numId w:val="4"/>
        </w:numPr>
      </w:pPr>
      <w:r>
        <w:t>Payment terms are considered as fatal</w:t>
      </w:r>
      <w:r>
        <w:t xml:space="preserve"> </w:t>
      </w:r>
      <w:r>
        <w:t>payment terms. This means that if the</w:t>
      </w:r>
      <w:r>
        <w:t xml:space="preserve"> </w:t>
      </w:r>
      <w:r>
        <w:t>customer has not paid the agreed</w:t>
      </w:r>
      <w:r>
        <w:t xml:space="preserve"> </w:t>
      </w:r>
      <w:r>
        <w:t>amount at the latest on the last day of</w:t>
      </w:r>
      <w:r>
        <w:t xml:space="preserve"> </w:t>
      </w:r>
      <w:r>
        <w:t>the payment term, he is legally in</w:t>
      </w:r>
      <w:r>
        <w:t xml:space="preserve"> </w:t>
      </w:r>
      <w:r>
        <w:t>default, without foodygo having to send</w:t>
      </w:r>
      <w:r>
        <w:t xml:space="preserve"> </w:t>
      </w:r>
      <w:r>
        <w:t>the customer a reminder or to put him</w:t>
      </w:r>
      <w:r>
        <w:t xml:space="preserve"> </w:t>
      </w:r>
      <w:r>
        <w:t>in default.</w:t>
      </w:r>
    </w:p>
    <w:p w14:paraId="28324EC0" w14:textId="7BC1C102" w:rsidR="00527839" w:rsidRPr="00527839" w:rsidRDefault="00527839" w:rsidP="00527839">
      <w:pPr>
        <w:pStyle w:val="ListParagraph"/>
        <w:numPr>
          <w:ilvl w:val="0"/>
          <w:numId w:val="4"/>
        </w:numPr>
      </w:pPr>
      <w:r>
        <w:t>foodygo reserves the right to make a</w:t>
      </w:r>
      <w:r>
        <w:t xml:space="preserve"> </w:t>
      </w:r>
      <w:r>
        <w:t>delivery conditional upon immediate</w:t>
      </w:r>
      <w:r>
        <w:t xml:space="preserve"> </w:t>
      </w:r>
      <w:r>
        <w:t>or to adequate</w:t>
      </w:r>
      <w:r>
        <w:t xml:space="preserve"> </w:t>
      </w:r>
      <w:r>
        <w:t>security for the total amount of the</w:t>
      </w:r>
      <w:r>
        <w:t xml:space="preserve"> </w:t>
      </w:r>
      <w:r>
        <w:t>services or products.</w:t>
      </w:r>
    </w:p>
    <w:p w14:paraId="23ADCDEB" w14:textId="10592F4E" w:rsidR="002B228C" w:rsidRDefault="002B228C" w:rsidP="002B228C">
      <w:pPr>
        <w:rPr>
          <w:b/>
          <w:bCs/>
        </w:rPr>
      </w:pPr>
      <w:r>
        <w:rPr>
          <w:b/>
          <w:bCs/>
        </w:rPr>
        <w:t>Consequences of late payment</w:t>
      </w:r>
    </w:p>
    <w:p w14:paraId="1F1E3372" w14:textId="66CA4BE2" w:rsidR="00527839" w:rsidRDefault="00527839" w:rsidP="00527839">
      <w:pPr>
        <w:pStyle w:val="ListParagraph"/>
        <w:numPr>
          <w:ilvl w:val="0"/>
          <w:numId w:val="5"/>
        </w:numPr>
      </w:pPr>
      <w:r>
        <w:t>If the customer does not pay within the</w:t>
      </w:r>
      <w:r>
        <w:t xml:space="preserve"> </w:t>
      </w:r>
      <w:r>
        <w:t>agreed term, foodygo is entitled to</w:t>
      </w:r>
      <w:r>
        <w:t xml:space="preserve"> </w:t>
      </w:r>
      <w:r>
        <w:t>charge an interest of 1% per month</w:t>
      </w:r>
      <w:r>
        <w:t xml:space="preserve"> </w:t>
      </w:r>
      <w:r>
        <w:t>from the day the customer is in default,</w:t>
      </w:r>
      <w:r>
        <w:t xml:space="preserve"> </w:t>
      </w:r>
      <w:r>
        <w:t>whereby a part of a month is counted</w:t>
      </w:r>
      <w:r>
        <w:t xml:space="preserve"> </w:t>
      </w:r>
      <w:r>
        <w:t>for a whole month.</w:t>
      </w:r>
    </w:p>
    <w:p w14:paraId="72F3AEC1" w14:textId="6059A5BF" w:rsidR="00527839" w:rsidRDefault="00527839" w:rsidP="00527839">
      <w:pPr>
        <w:pStyle w:val="ListParagraph"/>
        <w:numPr>
          <w:ilvl w:val="0"/>
          <w:numId w:val="5"/>
        </w:numPr>
      </w:pPr>
      <w:r>
        <w:t>When the customer is in default, he is</w:t>
      </w:r>
      <w:r>
        <w:t xml:space="preserve"> </w:t>
      </w:r>
      <w:r>
        <w:t>also due to extrajudicial collection costs</w:t>
      </w:r>
      <w:r>
        <w:t xml:space="preserve"> </w:t>
      </w:r>
      <w:r>
        <w:t>and may be obliged to pay any</w:t>
      </w:r>
      <w:r>
        <w:t xml:space="preserve"> </w:t>
      </w:r>
      <w:r>
        <w:t>compensation to foodygo</w:t>
      </w:r>
      <w:r>
        <w:t>.</w:t>
      </w:r>
    </w:p>
    <w:p w14:paraId="1332EF05" w14:textId="272051E3" w:rsidR="00527839" w:rsidRDefault="00527839" w:rsidP="00527839">
      <w:pPr>
        <w:pStyle w:val="ListParagraph"/>
        <w:numPr>
          <w:ilvl w:val="0"/>
          <w:numId w:val="5"/>
        </w:numPr>
      </w:pPr>
      <w:r>
        <w:t>The collection costs are calculated on</w:t>
      </w:r>
      <w:r>
        <w:t xml:space="preserve"> </w:t>
      </w:r>
      <w:r>
        <w:t>the of the Reimbursement for</w:t>
      </w:r>
      <w:r>
        <w:t xml:space="preserve"> </w:t>
      </w:r>
      <w:r>
        <w:t>extrajudicial collection costs.</w:t>
      </w:r>
    </w:p>
    <w:p w14:paraId="708B002C" w14:textId="2C5640BA" w:rsidR="00527839" w:rsidRDefault="00527839" w:rsidP="00527839">
      <w:pPr>
        <w:pStyle w:val="ListParagraph"/>
        <w:numPr>
          <w:ilvl w:val="0"/>
          <w:numId w:val="5"/>
        </w:numPr>
      </w:pPr>
      <w:r>
        <w:t>If the customer does not pay on time,</w:t>
      </w:r>
      <w:r>
        <w:t xml:space="preserve"> </w:t>
      </w:r>
      <w:r>
        <w:t>foodygo may suspend its obligations</w:t>
      </w:r>
      <w:r>
        <w:t xml:space="preserve"> </w:t>
      </w:r>
      <w:r>
        <w:t>until the customer has met his</w:t>
      </w:r>
      <w:r>
        <w:t xml:space="preserve"> </w:t>
      </w:r>
      <w:r>
        <w:t>payment obligation.</w:t>
      </w:r>
    </w:p>
    <w:p w14:paraId="3F08BD54" w14:textId="36372671" w:rsidR="00527839" w:rsidRDefault="00527839" w:rsidP="00527839">
      <w:pPr>
        <w:pStyle w:val="ListParagraph"/>
        <w:numPr>
          <w:ilvl w:val="0"/>
          <w:numId w:val="5"/>
        </w:numPr>
      </w:pPr>
      <w:r>
        <w:lastRenderedPageBreak/>
        <w:t>In the event of liquidation, bankruptcy,</w:t>
      </w:r>
      <w:r>
        <w:t xml:space="preserve"> </w:t>
      </w:r>
      <w:r>
        <w:t>attachment or suspension of payment</w:t>
      </w:r>
      <w:r>
        <w:t xml:space="preserve"> </w:t>
      </w:r>
      <w:r>
        <w:t>on behalf of the custo</w:t>
      </w:r>
      <w:r>
        <w:t>m</w:t>
      </w:r>
      <w:r>
        <w:t>er, the clai</w:t>
      </w:r>
      <w:r>
        <w:t>m</w:t>
      </w:r>
      <w:r>
        <w:t>s of</w:t>
      </w:r>
      <w:r>
        <w:t xml:space="preserve"> </w:t>
      </w:r>
      <w:r>
        <w:t>foodygo on the customer are</w:t>
      </w:r>
      <w:r>
        <w:t xml:space="preserve"> </w:t>
      </w:r>
      <w:r>
        <w:t>immediately due and payable.</w:t>
      </w:r>
    </w:p>
    <w:p w14:paraId="00B2B589" w14:textId="31E2B5FF" w:rsidR="00527839" w:rsidRPr="00527839" w:rsidRDefault="00527839" w:rsidP="00527839">
      <w:pPr>
        <w:pStyle w:val="ListParagraph"/>
        <w:numPr>
          <w:ilvl w:val="0"/>
          <w:numId w:val="5"/>
        </w:numPr>
      </w:pPr>
      <w:r>
        <w:t>If the customer refuses to cooperate</w:t>
      </w:r>
      <w:r>
        <w:t xml:space="preserve"> </w:t>
      </w:r>
      <w:r>
        <w:t>with the performance of the agreement</w:t>
      </w:r>
      <w:r>
        <w:t xml:space="preserve"> </w:t>
      </w:r>
      <w:r>
        <w:t>by foodygo, he is still obliged to pay the</w:t>
      </w:r>
      <w:r>
        <w:t xml:space="preserve"> </w:t>
      </w:r>
      <w:r>
        <w:t>agreed price to foodygo.</w:t>
      </w:r>
    </w:p>
    <w:p w14:paraId="6CBA9C25" w14:textId="03071188" w:rsidR="002B228C" w:rsidRDefault="002B228C" w:rsidP="002B228C">
      <w:pPr>
        <w:rPr>
          <w:b/>
          <w:bCs/>
        </w:rPr>
      </w:pPr>
      <w:r>
        <w:rPr>
          <w:b/>
          <w:bCs/>
        </w:rPr>
        <w:t>Suspension of obligations by the customer</w:t>
      </w:r>
    </w:p>
    <w:p w14:paraId="25BB91DC" w14:textId="3F080FFB" w:rsidR="00527839" w:rsidRPr="00527839" w:rsidRDefault="00527839" w:rsidP="00527839">
      <w:r>
        <w:t>The customer waives the right to suspend th</w:t>
      </w:r>
      <w:r>
        <w:t>e fulfilment</w:t>
      </w:r>
      <w:r>
        <w:t xml:space="preserve"> of any obligation arising from this</w:t>
      </w:r>
      <w:r>
        <w:t xml:space="preserve"> </w:t>
      </w:r>
      <w:r>
        <w:t>agreement.</w:t>
      </w:r>
    </w:p>
    <w:p w14:paraId="009A9B1F" w14:textId="096ED7E7" w:rsidR="002B228C" w:rsidRDefault="002B228C" w:rsidP="002B228C">
      <w:pPr>
        <w:rPr>
          <w:b/>
          <w:bCs/>
        </w:rPr>
      </w:pPr>
      <w:r>
        <w:rPr>
          <w:b/>
          <w:bCs/>
        </w:rPr>
        <w:t>Settlement</w:t>
      </w:r>
    </w:p>
    <w:p w14:paraId="1A5446C9" w14:textId="1251F78E" w:rsidR="00527839" w:rsidRPr="00527839" w:rsidRDefault="00527839" w:rsidP="00527839">
      <w:r>
        <w:t>The custo</w:t>
      </w:r>
      <w:r>
        <w:t>m</w:t>
      </w:r>
      <w:r>
        <w:t>er waives his right to settle any debt to</w:t>
      </w:r>
      <w:r>
        <w:t xml:space="preserve"> </w:t>
      </w:r>
      <w:r>
        <w:t>foodygo with any claim on foodygo.</w:t>
      </w:r>
    </w:p>
    <w:p w14:paraId="27E606ED" w14:textId="55EC35B2" w:rsidR="002B228C" w:rsidRDefault="002B228C" w:rsidP="002B228C">
      <w:pPr>
        <w:rPr>
          <w:b/>
          <w:bCs/>
        </w:rPr>
      </w:pPr>
      <w:r>
        <w:rPr>
          <w:b/>
          <w:bCs/>
        </w:rPr>
        <w:t>Delivery</w:t>
      </w:r>
    </w:p>
    <w:p w14:paraId="320E9917" w14:textId="27C121C8" w:rsidR="00527839" w:rsidRDefault="00527839" w:rsidP="00527839">
      <w:pPr>
        <w:pStyle w:val="ListParagraph"/>
        <w:numPr>
          <w:ilvl w:val="0"/>
          <w:numId w:val="6"/>
        </w:numPr>
      </w:pPr>
      <w:r w:rsidRPr="00527839">
        <w:t>Delivery takes place while stocks last.</w:t>
      </w:r>
    </w:p>
    <w:p w14:paraId="3EF6F707" w14:textId="4BB39D56" w:rsidR="00527839" w:rsidRDefault="00527839" w:rsidP="00527839">
      <w:pPr>
        <w:pStyle w:val="ListParagraph"/>
        <w:numPr>
          <w:ilvl w:val="0"/>
          <w:numId w:val="6"/>
        </w:numPr>
      </w:pPr>
      <w:r>
        <w:t>Delivery takes place at foodygo unless</w:t>
      </w:r>
      <w:r>
        <w:t xml:space="preserve"> </w:t>
      </w:r>
      <w:r>
        <w:t>the parties have agreed upon</w:t>
      </w:r>
      <w:r>
        <w:t xml:space="preserve"> </w:t>
      </w:r>
      <w:r>
        <w:t>otherwise.</w:t>
      </w:r>
    </w:p>
    <w:p w14:paraId="71FB45B2" w14:textId="62D6C905" w:rsidR="00527839" w:rsidRDefault="00527839" w:rsidP="00527839">
      <w:pPr>
        <w:pStyle w:val="ListParagraph"/>
        <w:numPr>
          <w:ilvl w:val="0"/>
          <w:numId w:val="6"/>
        </w:numPr>
      </w:pPr>
      <w:r>
        <w:t>Delivery of products ordered online</w:t>
      </w:r>
      <w:r>
        <w:t xml:space="preserve"> </w:t>
      </w:r>
      <w:r>
        <w:t>takes place at the address indicated by</w:t>
      </w:r>
      <w:r>
        <w:t xml:space="preserve"> </w:t>
      </w:r>
      <w:r>
        <w:t>the customer</w:t>
      </w:r>
      <w:r>
        <w:t>.</w:t>
      </w:r>
    </w:p>
    <w:p w14:paraId="1AA6E43F" w14:textId="1835FD04" w:rsidR="00527839" w:rsidRDefault="00527839" w:rsidP="00527839">
      <w:pPr>
        <w:pStyle w:val="ListParagraph"/>
        <w:numPr>
          <w:ilvl w:val="0"/>
          <w:numId w:val="6"/>
        </w:numPr>
      </w:pPr>
      <w:r>
        <w:t>If the agreed price is not paid on time,</w:t>
      </w:r>
      <w:r>
        <w:t xml:space="preserve"> </w:t>
      </w:r>
      <w:r>
        <w:t>foodygo has the right to suspend its</w:t>
      </w:r>
      <w:r>
        <w:t xml:space="preserve"> </w:t>
      </w:r>
      <w:r>
        <w:t>obligations until the agreed price is fully</w:t>
      </w:r>
      <w:r>
        <w:t xml:space="preserve"> </w:t>
      </w:r>
      <w:r>
        <w:t>paid.</w:t>
      </w:r>
    </w:p>
    <w:p w14:paraId="0C5C7BE6" w14:textId="4D2F5D1C" w:rsidR="00527839" w:rsidRPr="00527839" w:rsidRDefault="00527839" w:rsidP="00527839">
      <w:pPr>
        <w:pStyle w:val="ListParagraph"/>
        <w:numPr>
          <w:ilvl w:val="0"/>
          <w:numId w:val="6"/>
        </w:numPr>
      </w:pPr>
      <w:r>
        <w:t>In the event of late payment, the</w:t>
      </w:r>
      <w:r>
        <w:t xml:space="preserve"> </w:t>
      </w:r>
      <w:r>
        <w:t>customer is automatically in default,</w:t>
      </w:r>
      <w:r>
        <w:t xml:space="preserve"> </w:t>
      </w:r>
      <w:r>
        <w:t>and hereby he cannot object to late</w:t>
      </w:r>
      <w:r>
        <w:t xml:space="preserve"> </w:t>
      </w:r>
      <w:r>
        <w:t>delivery by foodygo.</w:t>
      </w:r>
    </w:p>
    <w:p w14:paraId="3ACB537A" w14:textId="5F703D73" w:rsidR="002B228C" w:rsidRDefault="002B228C" w:rsidP="002B228C">
      <w:pPr>
        <w:rPr>
          <w:b/>
          <w:bCs/>
        </w:rPr>
      </w:pPr>
      <w:r>
        <w:rPr>
          <w:b/>
          <w:bCs/>
        </w:rPr>
        <w:t>Delivery period</w:t>
      </w:r>
    </w:p>
    <w:p w14:paraId="6C0AEF54" w14:textId="4C6E28B8" w:rsidR="00527839" w:rsidRDefault="00527839" w:rsidP="00527839">
      <w:pPr>
        <w:pStyle w:val="ListParagraph"/>
        <w:numPr>
          <w:ilvl w:val="0"/>
          <w:numId w:val="7"/>
        </w:numPr>
      </w:pPr>
      <w:r>
        <w:t>Any delivery period specified by</w:t>
      </w:r>
      <w:r>
        <w:t xml:space="preserve"> </w:t>
      </w:r>
      <w:r>
        <w:t>foodygo is indicative and does not give</w:t>
      </w:r>
      <w:r>
        <w:t xml:space="preserve"> </w:t>
      </w:r>
      <w:r>
        <w:t>the customer the right to dissolution or</w:t>
      </w:r>
      <w:r>
        <w:t xml:space="preserve"> </w:t>
      </w:r>
      <w:r>
        <w:t>compensation if this period is not met</w:t>
      </w:r>
      <w:r>
        <w:t xml:space="preserve"> </w:t>
      </w:r>
      <w:r>
        <w:t>with, unless the parties have expressly</w:t>
      </w:r>
      <w:r>
        <w:t xml:space="preserve"> </w:t>
      </w:r>
      <w:r>
        <w:t>agreed otherwise in writing.</w:t>
      </w:r>
    </w:p>
    <w:p w14:paraId="2503A4D8" w14:textId="00B11B6C" w:rsidR="00527839" w:rsidRDefault="00527839" w:rsidP="00527839">
      <w:pPr>
        <w:pStyle w:val="ListParagraph"/>
        <w:numPr>
          <w:ilvl w:val="0"/>
          <w:numId w:val="7"/>
        </w:numPr>
      </w:pPr>
      <w:r>
        <w:t>The delivery starts once the cust</w:t>
      </w:r>
      <w:r>
        <w:t>om</w:t>
      </w:r>
      <w:r>
        <w:t>er</w:t>
      </w:r>
      <w:r>
        <w:t xml:space="preserve"> </w:t>
      </w:r>
      <w:r>
        <w:t>has fully completed the (electronic)</w:t>
      </w:r>
      <w:r>
        <w:t xml:space="preserve"> </w:t>
      </w:r>
      <w:r>
        <w:t>ordering process and received an</w:t>
      </w:r>
      <w:r>
        <w:t xml:space="preserve"> </w:t>
      </w:r>
      <w:r>
        <w:t>(electronic) confirmation of his order</w:t>
      </w:r>
      <w:r>
        <w:t xml:space="preserve"> </w:t>
      </w:r>
      <w:r>
        <w:t>from foodygo</w:t>
      </w:r>
      <w:r>
        <w:t>.</w:t>
      </w:r>
    </w:p>
    <w:p w14:paraId="2C8063B3" w14:textId="2194449B" w:rsidR="00527839" w:rsidRPr="00527839" w:rsidRDefault="00527839" w:rsidP="00527839">
      <w:pPr>
        <w:pStyle w:val="ListParagraph"/>
        <w:numPr>
          <w:ilvl w:val="0"/>
          <w:numId w:val="7"/>
        </w:numPr>
      </w:pPr>
      <w:r>
        <w:t>Exceeding the specified delivery period</w:t>
      </w:r>
      <w:r>
        <w:t xml:space="preserve"> </w:t>
      </w:r>
      <w:r>
        <w:t>does not entitle the customer to</w:t>
      </w:r>
      <w:r>
        <w:t xml:space="preserve"> </w:t>
      </w:r>
      <w:r>
        <w:t>compensation or the right to terminate</w:t>
      </w:r>
      <w:r>
        <w:t xml:space="preserve"> </w:t>
      </w:r>
      <w:r>
        <w:t>the contract, unless foodygo cannot</w:t>
      </w:r>
      <w:r>
        <w:t xml:space="preserve"> </w:t>
      </w:r>
      <w:r>
        <w:t>deliver within [number of days late] or if</w:t>
      </w:r>
      <w:r>
        <w:t xml:space="preserve"> </w:t>
      </w:r>
      <w:r>
        <w:t>th</w:t>
      </w:r>
      <w:r>
        <w:t>e</w:t>
      </w:r>
      <w:r>
        <w:t xml:space="preserve"> parties have agreed upon</w:t>
      </w:r>
      <w:r>
        <w:t xml:space="preserve"> </w:t>
      </w:r>
      <w:r>
        <w:t>otherwise.</w:t>
      </w:r>
    </w:p>
    <w:p w14:paraId="75CC8DA5" w14:textId="6C14B69E" w:rsidR="002B228C" w:rsidRDefault="002B228C" w:rsidP="002B228C">
      <w:pPr>
        <w:rPr>
          <w:b/>
          <w:bCs/>
        </w:rPr>
      </w:pPr>
      <w:r>
        <w:rPr>
          <w:b/>
          <w:bCs/>
        </w:rPr>
        <w:t>Actual delivery</w:t>
      </w:r>
    </w:p>
    <w:p w14:paraId="610B33C0" w14:textId="573487F6" w:rsidR="00527839" w:rsidRPr="00527839" w:rsidRDefault="00527839" w:rsidP="00527839">
      <w:r>
        <w:t>The customer must ensure that the actual deliver</w:t>
      </w:r>
      <w:r>
        <w:t xml:space="preserve">y </w:t>
      </w:r>
      <w:r>
        <w:t>of the products ordered by him can take place i</w:t>
      </w:r>
      <w:r>
        <w:t xml:space="preserve">n </w:t>
      </w:r>
      <w:r>
        <w:t>time.</w:t>
      </w:r>
    </w:p>
    <w:p w14:paraId="27E8D9F8" w14:textId="28613746" w:rsidR="002B228C" w:rsidRDefault="002B228C" w:rsidP="002B228C">
      <w:pPr>
        <w:rPr>
          <w:b/>
          <w:bCs/>
        </w:rPr>
      </w:pPr>
      <w:r>
        <w:rPr>
          <w:b/>
          <w:bCs/>
        </w:rPr>
        <w:t>Transport costs</w:t>
      </w:r>
    </w:p>
    <w:p w14:paraId="57202974" w14:textId="6AAD2FB4" w:rsidR="00527839" w:rsidRPr="00527839" w:rsidRDefault="00527839" w:rsidP="00527839">
      <w:r>
        <w:t>Transport costs are on behalf of the customer,</w:t>
      </w:r>
      <w:r>
        <w:t xml:space="preserve"> </w:t>
      </w:r>
      <w:r>
        <w:t>unless the parties have agreed upon otherwise</w:t>
      </w:r>
      <w:r>
        <w:t>.</w:t>
      </w:r>
    </w:p>
    <w:p w14:paraId="7C9A8BE1" w14:textId="328AA4F2" w:rsidR="002B228C" w:rsidRDefault="002B228C" w:rsidP="002B228C">
      <w:pPr>
        <w:rPr>
          <w:b/>
          <w:bCs/>
        </w:rPr>
      </w:pPr>
      <w:r>
        <w:rPr>
          <w:b/>
          <w:bCs/>
        </w:rPr>
        <w:t>Packaging and shipping</w:t>
      </w:r>
    </w:p>
    <w:p w14:paraId="16183739" w14:textId="505562E8" w:rsidR="00527839" w:rsidRDefault="00527839" w:rsidP="00527839">
      <w:pPr>
        <w:pStyle w:val="ListParagraph"/>
        <w:numPr>
          <w:ilvl w:val="0"/>
          <w:numId w:val="8"/>
        </w:numPr>
      </w:pPr>
      <w:r>
        <w:t>If the package of a delivered product is</w:t>
      </w:r>
      <w:r>
        <w:t xml:space="preserve"> </w:t>
      </w:r>
      <w:r>
        <w:t>opened or damaged, the customer</w:t>
      </w:r>
      <w:r>
        <w:t xml:space="preserve"> </w:t>
      </w:r>
      <w:r>
        <w:t>must have a note drawn up by the</w:t>
      </w:r>
      <w:r>
        <w:t xml:space="preserve"> </w:t>
      </w:r>
      <w:r>
        <w:t>forwarder or delivery person before</w:t>
      </w:r>
      <w:r>
        <w:t xml:space="preserve"> </w:t>
      </w:r>
      <w:r>
        <w:t>receiving the product. In the absence of</w:t>
      </w:r>
      <w:r>
        <w:t xml:space="preserve"> </w:t>
      </w:r>
      <w:r>
        <w:t>which foodygo may not be held liable</w:t>
      </w:r>
      <w:r>
        <w:t xml:space="preserve"> </w:t>
      </w:r>
      <w:r>
        <w:t>for any damage</w:t>
      </w:r>
      <w:r>
        <w:t>.</w:t>
      </w:r>
    </w:p>
    <w:p w14:paraId="47F38666" w14:textId="7BEB1E77" w:rsidR="00527839" w:rsidRDefault="00527839" w:rsidP="00527839">
      <w:pPr>
        <w:pStyle w:val="ListParagraph"/>
        <w:numPr>
          <w:ilvl w:val="0"/>
          <w:numId w:val="8"/>
        </w:numPr>
      </w:pPr>
      <w:r>
        <w:t>If the customer himself takes care of</w:t>
      </w:r>
      <w:r>
        <w:t xml:space="preserve"> </w:t>
      </w:r>
      <w:r>
        <w:t>the transport of a product, he must</w:t>
      </w:r>
      <w:r>
        <w:t xml:space="preserve"> </w:t>
      </w:r>
      <w:r>
        <w:t>report any visible damage to products</w:t>
      </w:r>
      <w:r>
        <w:t xml:space="preserve"> </w:t>
      </w:r>
      <w:r>
        <w:t>or the packaging prior to the transport</w:t>
      </w:r>
      <w:r>
        <w:t xml:space="preserve"> </w:t>
      </w:r>
      <w:r>
        <w:t>to foodygo, failing which foodygo</w:t>
      </w:r>
      <w:r>
        <w:t xml:space="preserve"> </w:t>
      </w:r>
      <w:r>
        <w:t>cannot be held liable for any damage.</w:t>
      </w:r>
    </w:p>
    <w:p w14:paraId="0156D9B8" w14:textId="33324E29" w:rsidR="00527839" w:rsidRPr="00527839" w:rsidRDefault="00527839" w:rsidP="00527839">
      <w:r>
        <w:br w:type="page"/>
      </w:r>
    </w:p>
    <w:p w14:paraId="01F01CFE" w14:textId="275051C0" w:rsidR="002B228C" w:rsidRDefault="002B228C" w:rsidP="002B228C">
      <w:pPr>
        <w:rPr>
          <w:b/>
          <w:bCs/>
        </w:rPr>
      </w:pPr>
      <w:r>
        <w:rPr>
          <w:b/>
          <w:bCs/>
        </w:rPr>
        <w:lastRenderedPageBreak/>
        <w:t>Insurance</w:t>
      </w:r>
    </w:p>
    <w:p w14:paraId="4B4B7CCC" w14:textId="7E373727" w:rsidR="00527839" w:rsidRDefault="00527839" w:rsidP="00527839">
      <w:pPr>
        <w:pStyle w:val="ListParagraph"/>
        <w:numPr>
          <w:ilvl w:val="0"/>
          <w:numId w:val="9"/>
        </w:numPr>
      </w:pPr>
      <w:r>
        <w:t>The customer undertakes to insure and</w:t>
      </w:r>
      <w:r>
        <w:t xml:space="preserve"> </w:t>
      </w:r>
      <w:r>
        <w:t>keep insured the following items</w:t>
      </w:r>
      <w:r>
        <w:t xml:space="preserve"> </w:t>
      </w:r>
      <w:r>
        <w:t>adequately against fire, explosion and</w:t>
      </w:r>
      <w:r>
        <w:t xml:space="preserve"> </w:t>
      </w:r>
      <w:r>
        <w:t>water damage as well as theft:</w:t>
      </w:r>
    </w:p>
    <w:p w14:paraId="16FE4A85" w14:textId="1277B809" w:rsidR="00527839" w:rsidRDefault="00527839" w:rsidP="00527839">
      <w:pPr>
        <w:pStyle w:val="ListParagraph"/>
        <w:numPr>
          <w:ilvl w:val="0"/>
          <w:numId w:val="10"/>
        </w:numPr>
      </w:pPr>
      <w:r>
        <w:t>goods delivered that are necessary</w:t>
      </w:r>
      <w:r>
        <w:t xml:space="preserve"> </w:t>
      </w:r>
      <w:r>
        <w:t>for the execution of the underlying</w:t>
      </w:r>
      <w:r>
        <w:t xml:space="preserve"> </w:t>
      </w:r>
      <w:r>
        <w:t>agreement</w:t>
      </w:r>
    </w:p>
    <w:p w14:paraId="2E4DF74B" w14:textId="06841221" w:rsidR="00527839" w:rsidRDefault="00527839" w:rsidP="00527839">
      <w:pPr>
        <w:pStyle w:val="ListParagraph"/>
        <w:numPr>
          <w:ilvl w:val="0"/>
          <w:numId w:val="10"/>
        </w:numPr>
      </w:pPr>
      <w:r>
        <w:t>goods being property of foodygo</w:t>
      </w:r>
      <w:r>
        <w:t xml:space="preserve"> </w:t>
      </w:r>
      <w:r>
        <w:t>that are present at the premises of</w:t>
      </w:r>
      <w:r>
        <w:t xml:space="preserve"> </w:t>
      </w:r>
      <w:r>
        <w:t>the customer</w:t>
      </w:r>
    </w:p>
    <w:p w14:paraId="1E65FE5C" w14:textId="02CFF313" w:rsidR="00527839" w:rsidRDefault="00527839" w:rsidP="00527839">
      <w:pPr>
        <w:pStyle w:val="ListParagraph"/>
        <w:numPr>
          <w:ilvl w:val="0"/>
          <w:numId w:val="10"/>
        </w:numPr>
      </w:pPr>
      <w:r>
        <w:t>goods that have been delivered</w:t>
      </w:r>
      <w:r>
        <w:t xml:space="preserve"> </w:t>
      </w:r>
      <w:r>
        <w:t>under retention of title</w:t>
      </w:r>
    </w:p>
    <w:p w14:paraId="1FE7F8A4" w14:textId="640A4175" w:rsidR="00527839" w:rsidRPr="00527839" w:rsidRDefault="00527839" w:rsidP="00527839">
      <w:pPr>
        <w:pStyle w:val="ListParagraph"/>
        <w:numPr>
          <w:ilvl w:val="0"/>
          <w:numId w:val="9"/>
        </w:numPr>
      </w:pPr>
      <w:r>
        <w:t>At the first request of foodygo, the</w:t>
      </w:r>
      <w:r>
        <w:t xml:space="preserve"> </w:t>
      </w:r>
      <w:r>
        <w:t>customer provides the policy for these</w:t>
      </w:r>
      <w:r>
        <w:t xml:space="preserve"> </w:t>
      </w:r>
      <w:r>
        <w:t>insurances for inspection.</w:t>
      </w:r>
    </w:p>
    <w:p w14:paraId="3F4E7350" w14:textId="039DC411" w:rsidR="002B228C" w:rsidRDefault="002B228C" w:rsidP="002B228C">
      <w:pPr>
        <w:rPr>
          <w:b/>
          <w:bCs/>
        </w:rPr>
      </w:pPr>
      <w:r>
        <w:rPr>
          <w:b/>
          <w:bCs/>
        </w:rPr>
        <w:t>Guarantee</w:t>
      </w:r>
    </w:p>
    <w:p w14:paraId="47194335" w14:textId="3CDDDAF6" w:rsidR="00527839" w:rsidRPr="00527839" w:rsidRDefault="00143826" w:rsidP="00143826">
      <w:r>
        <w:t xml:space="preserve">When </w:t>
      </w:r>
      <w:r>
        <w:t xml:space="preserve">parties have entered an </w:t>
      </w:r>
      <w:r>
        <w:t>agreement service</w:t>
      </w:r>
      <w:r>
        <w:t xml:space="preserve"> </w:t>
      </w:r>
      <w:r>
        <w:t>included;</w:t>
      </w:r>
      <w:r>
        <w:t xml:space="preserve"> these services only contain best-effort obligations for foodygo, not obligations of</w:t>
      </w:r>
      <w:r>
        <w:t xml:space="preserve"> </w:t>
      </w:r>
      <w:r>
        <w:t>results.</w:t>
      </w:r>
    </w:p>
    <w:p w14:paraId="3E7A4C67" w14:textId="0632FAC2" w:rsidR="002B228C" w:rsidRDefault="002B228C" w:rsidP="002B228C">
      <w:pPr>
        <w:rPr>
          <w:b/>
          <w:bCs/>
        </w:rPr>
      </w:pPr>
      <w:r>
        <w:rPr>
          <w:b/>
          <w:bCs/>
        </w:rPr>
        <w:t>Performance of the agreement</w:t>
      </w:r>
    </w:p>
    <w:p w14:paraId="17AE352F" w14:textId="74598E89" w:rsidR="00143826" w:rsidRDefault="00143826" w:rsidP="00143826">
      <w:pPr>
        <w:pStyle w:val="ListParagraph"/>
        <w:numPr>
          <w:ilvl w:val="0"/>
          <w:numId w:val="11"/>
        </w:numPr>
      </w:pPr>
      <w:r>
        <w:t>foodygo executes the agreement to the</w:t>
      </w:r>
      <w:r>
        <w:t xml:space="preserve"> </w:t>
      </w:r>
      <w:r>
        <w:t>best of its knowledge and ability and in</w:t>
      </w:r>
      <w:r>
        <w:t xml:space="preserve"> </w:t>
      </w:r>
      <w:r>
        <w:t>accordance with the requirements of</w:t>
      </w:r>
      <w:r>
        <w:t xml:space="preserve"> </w:t>
      </w:r>
      <w:r>
        <w:t>good workmanship.</w:t>
      </w:r>
    </w:p>
    <w:p w14:paraId="5AE9C745" w14:textId="01F21687" w:rsidR="00143826" w:rsidRDefault="00143826" w:rsidP="00143826">
      <w:pPr>
        <w:pStyle w:val="ListParagraph"/>
        <w:numPr>
          <w:ilvl w:val="0"/>
          <w:numId w:val="11"/>
        </w:numPr>
      </w:pPr>
      <w:r>
        <w:t>foodygo has the right to have the</w:t>
      </w:r>
      <w:r>
        <w:t xml:space="preserve"> </w:t>
      </w:r>
      <w:r>
        <w:t>agreed services (partially) performed by</w:t>
      </w:r>
      <w:r>
        <w:t xml:space="preserve"> </w:t>
      </w:r>
      <w:r>
        <w:t>third parties.</w:t>
      </w:r>
    </w:p>
    <w:p w14:paraId="02863579" w14:textId="0CFC957D" w:rsidR="00143826" w:rsidRDefault="00143826" w:rsidP="00143826">
      <w:pPr>
        <w:pStyle w:val="ListParagraph"/>
        <w:numPr>
          <w:ilvl w:val="0"/>
          <w:numId w:val="11"/>
        </w:numPr>
      </w:pPr>
      <w:r>
        <w:t>The execution of the agreement takes</w:t>
      </w:r>
      <w:r>
        <w:t xml:space="preserve"> </w:t>
      </w:r>
      <w:r>
        <w:t>place in mutual consultation and after</w:t>
      </w:r>
      <w:r>
        <w:t xml:space="preserve"> </w:t>
      </w:r>
      <w:r>
        <w:t>written agreement and payment of the</w:t>
      </w:r>
      <w:r>
        <w:t xml:space="preserve"> </w:t>
      </w:r>
      <w:r>
        <w:t>possibly agreed advance by the</w:t>
      </w:r>
      <w:r>
        <w:t xml:space="preserve"> </w:t>
      </w:r>
      <w:r>
        <w:t>customer.</w:t>
      </w:r>
    </w:p>
    <w:p w14:paraId="7779468C" w14:textId="293AF0EF" w:rsidR="00143826" w:rsidRDefault="00143826" w:rsidP="00143826">
      <w:pPr>
        <w:pStyle w:val="ListParagraph"/>
        <w:numPr>
          <w:ilvl w:val="0"/>
          <w:numId w:val="11"/>
        </w:numPr>
      </w:pPr>
      <w:r>
        <w:t>It is the responsibility of the customer</w:t>
      </w:r>
      <w:r>
        <w:t xml:space="preserve"> </w:t>
      </w:r>
      <w:r>
        <w:t>that foodygo can start the</w:t>
      </w:r>
      <w:r>
        <w:t xml:space="preserve"> </w:t>
      </w:r>
      <w:r>
        <w:t>implementation of the agreement on</w:t>
      </w:r>
      <w:r>
        <w:t xml:space="preserve"> </w:t>
      </w:r>
      <w:r>
        <w:t>time.</w:t>
      </w:r>
    </w:p>
    <w:p w14:paraId="27024361" w14:textId="38D6A751" w:rsidR="00143826" w:rsidRPr="00143826" w:rsidRDefault="00143826" w:rsidP="00143826">
      <w:pPr>
        <w:pStyle w:val="ListParagraph"/>
        <w:numPr>
          <w:ilvl w:val="0"/>
          <w:numId w:val="11"/>
        </w:numPr>
      </w:pPr>
      <w:r>
        <w:t>If the customer has not ensured that</w:t>
      </w:r>
      <w:r>
        <w:t xml:space="preserve"> </w:t>
      </w:r>
      <w:r>
        <w:t>foodygo can start the implementation</w:t>
      </w:r>
      <w:r>
        <w:t xml:space="preserve"> </w:t>
      </w:r>
      <w:r>
        <w:t>of the agreement in time, the resulting</w:t>
      </w:r>
      <w:r>
        <w:t xml:space="preserve"> </w:t>
      </w:r>
      <w:r>
        <w:t>additional costs and/or extra hours will</w:t>
      </w:r>
      <w:r>
        <w:t xml:space="preserve"> </w:t>
      </w:r>
      <w:r>
        <w:t>be charged to the custo</w:t>
      </w:r>
      <w:r>
        <w:t>m</w:t>
      </w:r>
      <w:r>
        <w:t>er</w:t>
      </w:r>
      <w:r>
        <w:t>.</w:t>
      </w:r>
    </w:p>
    <w:p w14:paraId="3870EF8D" w14:textId="6D792DA8" w:rsidR="002B228C" w:rsidRDefault="002B228C" w:rsidP="002B228C">
      <w:pPr>
        <w:rPr>
          <w:b/>
          <w:bCs/>
        </w:rPr>
      </w:pPr>
      <w:r>
        <w:rPr>
          <w:b/>
          <w:bCs/>
        </w:rPr>
        <w:t>Duty to inform by the customer</w:t>
      </w:r>
    </w:p>
    <w:p w14:paraId="5C450219" w14:textId="7D1C43A1" w:rsidR="00143826" w:rsidRDefault="00DE7400" w:rsidP="00DE7400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custorner</w:t>
      </w:r>
      <w:proofErr w:type="spellEnd"/>
      <w:r>
        <w:t xml:space="preserve"> shall make available to</w:t>
      </w:r>
      <w:r>
        <w:t xml:space="preserve"> </w:t>
      </w:r>
      <w:r>
        <w:t>foodygo all information, data and</w:t>
      </w:r>
      <w:r>
        <w:t xml:space="preserve"> </w:t>
      </w:r>
      <w:r>
        <w:t>documents relevant to the correct</w:t>
      </w:r>
      <w:r>
        <w:t xml:space="preserve"> </w:t>
      </w:r>
      <w:r>
        <w:t>execution of the agreement to in time</w:t>
      </w:r>
      <w:r>
        <w:t xml:space="preserve"> </w:t>
      </w:r>
      <w:r>
        <w:t>and in the desired format and manner.</w:t>
      </w:r>
    </w:p>
    <w:p w14:paraId="1119C6E5" w14:textId="452FA4A7" w:rsidR="00DE7400" w:rsidRDefault="00DE7400" w:rsidP="00DE7400">
      <w:pPr>
        <w:pStyle w:val="ListParagraph"/>
        <w:numPr>
          <w:ilvl w:val="0"/>
          <w:numId w:val="13"/>
        </w:numPr>
      </w:pPr>
      <w:r>
        <w:t>The customer guarantees the</w:t>
      </w:r>
      <w:r>
        <w:t xml:space="preserve"> </w:t>
      </w:r>
      <w:r>
        <w:t>correctness, completeness and</w:t>
      </w:r>
      <w:r>
        <w:t xml:space="preserve"> </w:t>
      </w:r>
      <w:r>
        <w:t>reliability of the information, data and</w:t>
      </w:r>
      <w:r>
        <w:t xml:space="preserve"> </w:t>
      </w:r>
      <w:r>
        <w:t>documents made available, even if they</w:t>
      </w:r>
      <w:r>
        <w:t xml:space="preserve"> </w:t>
      </w:r>
      <w:r>
        <w:t>originate from third parties, unless</w:t>
      </w:r>
      <w:r>
        <w:t xml:space="preserve"> </w:t>
      </w:r>
      <w:r>
        <w:t>otherwise ensuing from the nature of</w:t>
      </w:r>
      <w:r>
        <w:t xml:space="preserve"> </w:t>
      </w:r>
      <w:r>
        <w:t>the agreement.</w:t>
      </w:r>
    </w:p>
    <w:p w14:paraId="6EB8D243" w14:textId="1C17606D" w:rsidR="00DE7400" w:rsidRDefault="00DE7400" w:rsidP="00DE7400">
      <w:pPr>
        <w:pStyle w:val="ListParagraph"/>
        <w:numPr>
          <w:ilvl w:val="0"/>
          <w:numId w:val="13"/>
        </w:numPr>
      </w:pPr>
      <w:r>
        <w:t>If and insofar as the customer requests</w:t>
      </w:r>
      <w:r>
        <w:t xml:space="preserve"> </w:t>
      </w:r>
      <w:r>
        <w:t>this, foodygo Will return the relevant</w:t>
      </w:r>
      <w:r>
        <w:t xml:space="preserve"> </w:t>
      </w:r>
      <w:r>
        <w:t>documents.</w:t>
      </w:r>
    </w:p>
    <w:p w14:paraId="37E98482" w14:textId="2D50D795" w:rsidR="00DE7400" w:rsidRPr="00143826" w:rsidRDefault="00DE7400" w:rsidP="00DE7400">
      <w:pPr>
        <w:pStyle w:val="ListParagraph"/>
        <w:numPr>
          <w:ilvl w:val="0"/>
          <w:numId w:val="13"/>
        </w:numPr>
      </w:pPr>
      <w:r>
        <w:t>If the customer does not timely and</w:t>
      </w:r>
      <w:r>
        <w:t xml:space="preserve"> </w:t>
      </w:r>
      <w:r>
        <w:t>properly provides the information, data</w:t>
      </w:r>
      <w:r>
        <w:t xml:space="preserve"> </w:t>
      </w:r>
      <w:r>
        <w:t>or documents reasonably required by</w:t>
      </w:r>
      <w:r>
        <w:t xml:space="preserve"> </w:t>
      </w:r>
      <w:r>
        <w:t>foodygo and the execution of the</w:t>
      </w:r>
      <w:r>
        <w:t xml:space="preserve"> </w:t>
      </w:r>
      <w:r>
        <w:t>agreement is delayed because of this,</w:t>
      </w:r>
      <w:r>
        <w:t xml:space="preserve"> </w:t>
      </w:r>
      <w:r>
        <w:t>the resulting additional costs and extra</w:t>
      </w:r>
      <w:r>
        <w:t xml:space="preserve"> </w:t>
      </w:r>
      <w:r>
        <w:t>hours will be charged to the customer.</w:t>
      </w:r>
    </w:p>
    <w:p w14:paraId="4418D3DA" w14:textId="6854A803" w:rsidR="002B228C" w:rsidRDefault="002B228C" w:rsidP="002B228C">
      <w:pPr>
        <w:rPr>
          <w:b/>
          <w:bCs/>
        </w:rPr>
      </w:pPr>
      <w:r>
        <w:rPr>
          <w:b/>
          <w:bCs/>
        </w:rPr>
        <w:t>Duration of the agreement</w:t>
      </w:r>
    </w:p>
    <w:p w14:paraId="5A73D3EE" w14:textId="5C5B1649" w:rsidR="00DE7400" w:rsidRDefault="00DE7400" w:rsidP="00DE7400">
      <w:pPr>
        <w:pStyle w:val="ListParagraph"/>
        <w:numPr>
          <w:ilvl w:val="0"/>
          <w:numId w:val="14"/>
        </w:numPr>
      </w:pPr>
      <w:r>
        <w:t>The agreement between foodygo and</w:t>
      </w:r>
      <w:r>
        <w:t xml:space="preserve"> </w:t>
      </w:r>
      <w:r>
        <w:t>the customer is entered into for an</w:t>
      </w:r>
      <w:r>
        <w:t xml:space="preserve"> </w:t>
      </w:r>
      <w:r>
        <w:t>indefinite period of timer unless it</w:t>
      </w:r>
      <w:r>
        <w:t xml:space="preserve"> </w:t>
      </w:r>
      <w:r>
        <w:t>results otherwise from the nature of the</w:t>
      </w:r>
      <w:r>
        <w:t xml:space="preserve"> </w:t>
      </w:r>
      <w:r>
        <w:t>agreement or the parties have expressly</w:t>
      </w:r>
      <w:r>
        <w:t xml:space="preserve"> </w:t>
      </w:r>
      <w:r>
        <w:t>agreed otherwise in writing</w:t>
      </w:r>
      <w:r>
        <w:t>.</w:t>
      </w:r>
    </w:p>
    <w:p w14:paraId="27D65F16" w14:textId="30E53276" w:rsidR="00DE7400" w:rsidRDefault="00DE7400" w:rsidP="00DE7400">
      <w:pPr>
        <w:pStyle w:val="ListParagraph"/>
        <w:numPr>
          <w:ilvl w:val="0"/>
          <w:numId w:val="14"/>
        </w:numPr>
      </w:pPr>
      <w:r>
        <w:t>If a fixed-term contract has been</w:t>
      </w:r>
      <w:r>
        <w:t xml:space="preserve"> </w:t>
      </w:r>
      <w:r>
        <w:t>entered into, it will be tacitly converted</w:t>
      </w:r>
      <w:r>
        <w:t xml:space="preserve"> </w:t>
      </w:r>
      <w:r>
        <w:t>into an open-ended contract at the end</w:t>
      </w:r>
      <w:r>
        <w:t xml:space="preserve"> </w:t>
      </w:r>
      <w:r>
        <w:t>of the term, unless 1 of the parties</w:t>
      </w:r>
      <w:r>
        <w:t xml:space="preserve"> </w:t>
      </w:r>
      <w:r>
        <w:t>terminates the contract with due</w:t>
      </w:r>
      <w:r>
        <w:t xml:space="preserve"> </w:t>
      </w:r>
      <w:r>
        <w:t>observance of a notice period of 2</w:t>
      </w:r>
      <w:r>
        <w:t xml:space="preserve"> </w:t>
      </w:r>
      <w:r>
        <w:t>month(s), or if a consumer terminates</w:t>
      </w:r>
      <w:r>
        <w:t xml:space="preserve"> </w:t>
      </w:r>
      <w:r>
        <w:t>the agree</w:t>
      </w:r>
      <w:r>
        <w:t>m</w:t>
      </w:r>
      <w:r>
        <w:t>ent with due observance of</w:t>
      </w:r>
      <w:r>
        <w:t xml:space="preserve"> </w:t>
      </w:r>
      <w:r>
        <w:t>a notice period of</w:t>
      </w:r>
      <w:r>
        <w:t xml:space="preserve"> 1</w:t>
      </w:r>
      <w:r>
        <w:t xml:space="preserve"> month / the</w:t>
      </w:r>
      <w:r>
        <w:t xml:space="preserve"> </w:t>
      </w:r>
      <w:r>
        <w:t>agreement ends at the end of the fixed</w:t>
      </w:r>
      <w:r>
        <w:t xml:space="preserve"> </w:t>
      </w:r>
      <w:r>
        <w:t>term.</w:t>
      </w:r>
    </w:p>
    <w:p w14:paraId="07A9A6CC" w14:textId="54EC853E" w:rsidR="00DE7400" w:rsidRPr="00DE7400" w:rsidRDefault="00DE7400" w:rsidP="00DE7400">
      <w:pPr>
        <w:pStyle w:val="ListParagraph"/>
        <w:numPr>
          <w:ilvl w:val="0"/>
          <w:numId w:val="14"/>
        </w:numPr>
      </w:pPr>
      <w:r>
        <w:t>If</w:t>
      </w:r>
      <w:r>
        <w:t xml:space="preserve"> </w:t>
      </w:r>
      <w:r>
        <w:t>the parties have agreed upon a term</w:t>
      </w:r>
      <w:r>
        <w:t xml:space="preserve"> </w:t>
      </w:r>
      <w:r>
        <w:t>for the completion of certain activities,</w:t>
      </w:r>
      <w:r>
        <w:t xml:space="preserve"> </w:t>
      </w:r>
      <w:r>
        <w:t>this is never a strict deadline, unless</w:t>
      </w:r>
      <w:r>
        <w:t xml:space="preserve"> </w:t>
      </w:r>
      <w:r>
        <w:t>specified explicitly otherwise in writing.</w:t>
      </w:r>
      <w:r>
        <w:t xml:space="preserve"> </w:t>
      </w:r>
      <w:r>
        <w:t xml:space="preserve">If this term is exceeded, the </w:t>
      </w:r>
      <w:r>
        <w:lastRenderedPageBreak/>
        <w:t>customer</w:t>
      </w:r>
      <w:r>
        <w:t xml:space="preserve"> </w:t>
      </w:r>
      <w:r>
        <w:t>must give foodygo a written reasonable</w:t>
      </w:r>
      <w:r>
        <w:t xml:space="preserve"> </w:t>
      </w:r>
      <w:r>
        <w:t>term to terminate the activities, before</w:t>
      </w:r>
      <w:r>
        <w:t xml:space="preserve"> </w:t>
      </w:r>
      <w:r>
        <w:t>it may either terminate the contract or</w:t>
      </w:r>
      <w:r>
        <w:t xml:space="preserve"> </w:t>
      </w:r>
      <w:r>
        <w:t>claim damages.</w:t>
      </w:r>
    </w:p>
    <w:p w14:paraId="52F10FCE" w14:textId="7068555A" w:rsidR="002B228C" w:rsidRDefault="002B228C" w:rsidP="002B228C">
      <w:pPr>
        <w:rPr>
          <w:b/>
          <w:bCs/>
        </w:rPr>
      </w:pPr>
      <w:r>
        <w:rPr>
          <w:b/>
          <w:bCs/>
        </w:rPr>
        <w:t>Cancellation of the contract for an indefinite period of time</w:t>
      </w:r>
    </w:p>
    <w:p w14:paraId="45CD1B24" w14:textId="332C9C2B" w:rsidR="00DE7400" w:rsidRDefault="00DE7400" w:rsidP="00DE7400">
      <w:pPr>
        <w:pStyle w:val="ListParagraph"/>
        <w:numPr>
          <w:ilvl w:val="0"/>
          <w:numId w:val="15"/>
        </w:numPr>
      </w:pPr>
      <w:r>
        <w:t>The customer can terminate an</w:t>
      </w:r>
      <w:r>
        <w:t xml:space="preserve"> </w:t>
      </w:r>
      <w:r>
        <w:t>agreement that has been concluded for</w:t>
      </w:r>
      <w:r>
        <w:t xml:space="preserve"> </w:t>
      </w:r>
      <w:r>
        <w:t>an indefinite period at any time with</w:t>
      </w:r>
      <w:r>
        <w:t xml:space="preserve"> </w:t>
      </w:r>
      <w:r>
        <w:t>due observance of a notice period of 2</w:t>
      </w:r>
      <w:r>
        <w:t xml:space="preserve"> </w:t>
      </w:r>
      <w:r>
        <w:t>months.</w:t>
      </w:r>
    </w:p>
    <w:p w14:paraId="4BE324AA" w14:textId="42F947EA" w:rsidR="00DE7400" w:rsidRPr="00DE7400" w:rsidRDefault="00DE7400" w:rsidP="00DE7400">
      <w:pPr>
        <w:pStyle w:val="ListParagraph"/>
        <w:numPr>
          <w:ilvl w:val="0"/>
          <w:numId w:val="15"/>
        </w:numPr>
      </w:pPr>
      <w:r>
        <w:t>A consumer has the right to terminate</w:t>
      </w:r>
      <w:r>
        <w:t xml:space="preserve"> </w:t>
      </w:r>
      <w:r>
        <w:t>an agreement for an indefinite period</w:t>
      </w:r>
      <w:r>
        <w:t xml:space="preserve"> </w:t>
      </w:r>
      <w:r>
        <w:t>with due observance of a notice period</w:t>
      </w:r>
      <w:r>
        <w:t xml:space="preserve"> </w:t>
      </w:r>
      <w:r>
        <w:t>of</w:t>
      </w:r>
      <w:r>
        <w:t xml:space="preserve"> 1</w:t>
      </w:r>
      <w:r>
        <w:t xml:space="preserve"> month.</w:t>
      </w:r>
    </w:p>
    <w:p w14:paraId="0F038D89" w14:textId="03CC062F" w:rsidR="002B228C" w:rsidRDefault="002B228C" w:rsidP="002B228C">
      <w:pPr>
        <w:rPr>
          <w:b/>
          <w:bCs/>
        </w:rPr>
      </w:pPr>
      <w:r>
        <w:rPr>
          <w:b/>
          <w:bCs/>
        </w:rPr>
        <w:t>Intellectual property</w:t>
      </w:r>
    </w:p>
    <w:p w14:paraId="6428689D" w14:textId="28E36730" w:rsidR="00DE7400" w:rsidRDefault="00DE7400" w:rsidP="00DE7400">
      <w:pPr>
        <w:pStyle w:val="ListParagraph"/>
        <w:numPr>
          <w:ilvl w:val="0"/>
          <w:numId w:val="16"/>
        </w:numPr>
      </w:pPr>
      <w:r>
        <w:t>foodygo retains all intellectual property</w:t>
      </w:r>
      <w:r>
        <w:t xml:space="preserve"> </w:t>
      </w:r>
      <w:r>
        <w:t>rights (including copyright, patent</w:t>
      </w:r>
      <w:r>
        <w:t xml:space="preserve"> </w:t>
      </w:r>
      <w:r>
        <w:t>rights, trademark rights, design and</w:t>
      </w:r>
      <w:r>
        <w:t xml:space="preserve"> </w:t>
      </w:r>
      <w:r>
        <w:t>design rights, etc.) on all designs,</w:t>
      </w:r>
      <w:r>
        <w:t xml:space="preserve"> </w:t>
      </w:r>
      <w:r>
        <w:t>drawings, writings, data carriers or</w:t>
      </w:r>
      <w:r>
        <w:t xml:space="preserve"> </w:t>
      </w:r>
      <w:r>
        <w:t>other information, quotations, images,</w:t>
      </w:r>
      <w:r>
        <w:t xml:space="preserve"> </w:t>
      </w:r>
      <w:r>
        <w:t>sketches, models, scale models, etc.,</w:t>
      </w:r>
      <w:r>
        <w:t xml:space="preserve"> </w:t>
      </w:r>
      <w:r>
        <w:t>unless parties have agreed otherwise in</w:t>
      </w:r>
      <w:r>
        <w:t xml:space="preserve"> </w:t>
      </w:r>
      <w:r>
        <w:t>writing</w:t>
      </w:r>
      <w:r w:rsidR="00BB2A11">
        <w:t>.</w:t>
      </w:r>
    </w:p>
    <w:p w14:paraId="3EC6D3ED" w14:textId="5E11478A" w:rsidR="00BB2A11" w:rsidRPr="00DE7400" w:rsidRDefault="00BB2A11" w:rsidP="00BB2A11">
      <w:pPr>
        <w:pStyle w:val="ListParagraph"/>
        <w:numPr>
          <w:ilvl w:val="0"/>
          <w:numId w:val="16"/>
        </w:numPr>
      </w:pPr>
      <w:r>
        <w:t>The customer may not copy or have</w:t>
      </w:r>
      <w:r>
        <w:t xml:space="preserve"> </w:t>
      </w:r>
      <w:r>
        <w:t>copied the intellectual property rights</w:t>
      </w:r>
      <w:r>
        <w:t xml:space="preserve"> </w:t>
      </w:r>
      <w:r>
        <w:t>without prior written permission from</w:t>
      </w:r>
      <w:r>
        <w:t xml:space="preserve"> </w:t>
      </w:r>
      <w:r>
        <w:t>foodygo, nor show them to third parties</w:t>
      </w:r>
      <w:r>
        <w:t xml:space="preserve"> </w:t>
      </w:r>
      <w:r>
        <w:t>and / or make them available or use</w:t>
      </w:r>
      <w:r>
        <w:t xml:space="preserve"> </w:t>
      </w:r>
      <w:r>
        <w:t>them in any other way.</w:t>
      </w:r>
    </w:p>
    <w:p w14:paraId="1CFA0C8E" w14:textId="6BD4D40D" w:rsidR="002B228C" w:rsidRDefault="002B228C" w:rsidP="002B228C">
      <w:pPr>
        <w:rPr>
          <w:b/>
          <w:bCs/>
        </w:rPr>
      </w:pPr>
      <w:r>
        <w:rPr>
          <w:b/>
          <w:bCs/>
        </w:rPr>
        <w:t>Confidentiality</w:t>
      </w:r>
    </w:p>
    <w:p w14:paraId="07CFBFD3" w14:textId="4085D3E5" w:rsidR="00BB2A11" w:rsidRDefault="00BB2A11" w:rsidP="00BB2A11">
      <w:pPr>
        <w:pStyle w:val="ListParagraph"/>
        <w:numPr>
          <w:ilvl w:val="0"/>
          <w:numId w:val="17"/>
        </w:numPr>
      </w:pPr>
      <w:r>
        <w:t>The client keeps any information he</w:t>
      </w:r>
      <w:r>
        <w:t xml:space="preserve"> </w:t>
      </w:r>
      <w:r>
        <w:t>receives (in whatever form) from</w:t>
      </w:r>
      <w:r>
        <w:t xml:space="preserve"> </w:t>
      </w:r>
      <w:r>
        <w:t>foodygo confidential.</w:t>
      </w:r>
    </w:p>
    <w:p w14:paraId="5CABE2C0" w14:textId="7DDB7842" w:rsidR="00BB2A11" w:rsidRDefault="00BB2A11" w:rsidP="00BB2A11">
      <w:pPr>
        <w:pStyle w:val="ListParagraph"/>
        <w:numPr>
          <w:ilvl w:val="0"/>
          <w:numId w:val="17"/>
        </w:numPr>
      </w:pPr>
      <w:r>
        <w:t>The sa</w:t>
      </w:r>
      <w:r>
        <w:t>m</w:t>
      </w:r>
      <w:r>
        <w:t>e applies to all other</w:t>
      </w:r>
      <w:r>
        <w:t xml:space="preserve"> </w:t>
      </w:r>
      <w:r>
        <w:t>information concerning foodygo of</w:t>
      </w:r>
      <w:r>
        <w:t xml:space="preserve"> </w:t>
      </w:r>
      <w:r>
        <w:t>which he knows or can reasonably</w:t>
      </w:r>
      <w:r>
        <w:t xml:space="preserve"> </w:t>
      </w:r>
      <w:r>
        <w:t>suspect that it is secret or confidential,</w:t>
      </w:r>
      <w:r>
        <w:t xml:space="preserve"> </w:t>
      </w:r>
      <w:r>
        <w:t>or of which it can expect that its</w:t>
      </w:r>
      <w:r>
        <w:t xml:space="preserve"> </w:t>
      </w:r>
      <w:r>
        <w:t>disclosure may cause damage to</w:t>
      </w:r>
      <w:r>
        <w:t xml:space="preserve"> </w:t>
      </w:r>
      <w:r>
        <w:t>foodygo.</w:t>
      </w:r>
    </w:p>
    <w:p w14:paraId="37FACFE9" w14:textId="68A398E3" w:rsidR="00BB2A11" w:rsidRDefault="00BB2A11" w:rsidP="00BB2A11">
      <w:pPr>
        <w:pStyle w:val="ListParagraph"/>
        <w:numPr>
          <w:ilvl w:val="0"/>
          <w:numId w:val="17"/>
        </w:numPr>
      </w:pPr>
      <w:r>
        <w:t>The customer takes</w:t>
      </w:r>
      <w:r>
        <w:t xml:space="preserve"> </w:t>
      </w:r>
      <w:r>
        <w:t>measures to ensure that he keeps the</w:t>
      </w:r>
      <w:r>
        <w:t xml:space="preserve"> i</w:t>
      </w:r>
      <w:r>
        <w:t>nfo</w:t>
      </w:r>
      <w:r>
        <w:t>rm</w:t>
      </w:r>
      <w:r>
        <w:t xml:space="preserve">ation referred to in paragraphs </w:t>
      </w:r>
      <w:r>
        <w:t xml:space="preserve">1 </w:t>
      </w:r>
      <w:r>
        <w:t>and 2 secret.</w:t>
      </w:r>
    </w:p>
    <w:p w14:paraId="117E58CE" w14:textId="51EA7E61" w:rsidR="00BB2A11" w:rsidRDefault="00BB2A11" w:rsidP="00BB2A11">
      <w:pPr>
        <w:pStyle w:val="ListParagraph"/>
        <w:numPr>
          <w:ilvl w:val="0"/>
          <w:numId w:val="17"/>
        </w:numPr>
      </w:pPr>
      <w:r>
        <w:t>The obligation of secrecy described in</w:t>
      </w:r>
      <w:r>
        <w:t xml:space="preserve"> </w:t>
      </w:r>
      <w:r>
        <w:t>this article does not apply to</w:t>
      </w:r>
      <w:r>
        <w:t xml:space="preserve"> </w:t>
      </w:r>
      <w:r>
        <w:t>information:</w:t>
      </w:r>
    </w:p>
    <w:p w14:paraId="3856633F" w14:textId="0DBF5535" w:rsidR="00BB2A11" w:rsidRDefault="00BB2A11" w:rsidP="00BB2A11">
      <w:pPr>
        <w:pStyle w:val="ListParagraph"/>
        <w:numPr>
          <w:ilvl w:val="0"/>
          <w:numId w:val="18"/>
        </w:numPr>
      </w:pPr>
      <w:r>
        <w:t>which was already made public</w:t>
      </w:r>
      <w:r>
        <w:t xml:space="preserve"> </w:t>
      </w:r>
      <w:r>
        <w:t>before the customer heard this</w:t>
      </w:r>
      <w:r>
        <w:t xml:space="preserve"> </w:t>
      </w:r>
      <w:r>
        <w:t>information or which later became</w:t>
      </w:r>
      <w:r>
        <w:t xml:space="preserve"> </w:t>
      </w:r>
      <w:r>
        <w:t>public without being the result of a</w:t>
      </w:r>
      <w:r>
        <w:t xml:space="preserve"> </w:t>
      </w:r>
      <w:r>
        <w:t>violation of the customer's duty to</w:t>
      </w:r>
      <w:r>
        <w:t xml:space="preserve"> </w:t>
      </w:r>
      <w:r>
        <w:t>confidentiality</w:t>
      </w:r>
    </w:p>
    <w:p w14:paraId="7B45B9BB" w14:textId="7EE35E76" w:rsidR="00BB2A11" w:rsidRDefault="00BB2A11" w:rsidP="00BB2A11">
      <w:pPr>
        <w:pStyle w:val="ListParagraph"/>
        <w:numPr>
          <w:ilvl w:val="0"/>
          <w:numId w:val="18"/>
        </w:numPr>
      </w:pPr>
      <w:r>
        <w:t>which is made public by the</w:t>
      </w:r>
      <w:r>
        <w:t xml:space="preserve"> </w:t>
      </w:r>
      <w:r>
        <w:t>customer due to a legal obligation</w:t>
      </w:r>
    </w:p>
    <w:p w14:paraId="7A2A8FA7" w14:textId="7AB25FDD" w:rsidR="00BB2A11" w:rsidRPr="00BB2A11" w:rsidRDefault="00BB2A11" w:rsidP="00BB2A11">
      <w:pPr>
        <w:pStyle w:val="ListParagraph"/>
        <w:numPr>
          <w:ilvl w:val="0"/>
          <w:numId w:val="17"/>
        </w:numPr>
      </w:pPr>
      <w:r>
        <w:t>The confidentiality obligation described</w:t>
      </w:r>
      <w:r>
        <w:t xml:space="preserve"> </w:t>
      </w:r>
      <w:r>
        <w:t>in this article applies for the duration of</w:t>
      </w:r>
      <w:r>
        <w:t xml:space="preserve"> </w:t>
      </w:r>
      <w:r>
        <w:t>the underlying agreement and for a</w:t>
      </w:r>
      <w:r>
        <w:t xml:space="preserve"> </w:t>
      </w:r>
      <w:r>
        <w:t>period of 3 years after the end thereof.</w:t>
      </w:r>
    </w:p>
    <w:p w14:paraId="1BD2CEBF" w14:textId="0CDCE13E" w:rsidR="002B228C" w:rsidRDefault="002B228C" w:rsidP="002B228C">
      <w:pPr>
        <w:rPr>
          <w:b/>
          <w:bCs/>
        </w:rPr>
      </w:pPr>
      <w:r>
        <w:rPr>
          <w:b/>
          <w:bCs/>
        </w:rPr>
        <w:t>Penalties</w:t>
      </w:r>
    </w:p>
    <w:p w14:paraId="4CED8442" w14:textId="66E132C0" w:rsidR="00BB2A11" w:rsidRDefault="00BB2A11" w:rsidP="00BB2A11">
      <w:pPr>
        <w:pStyle w:val="ListParagraph"/>
        <w:numPr>
          <w:ilvl w:val="0"/>
          <w:numId w:val="19"/>
        </w:numPr>
      </w:pPr>
      <w:r>
        <w:t>If the customer violates the articles of</w:t>
      </w:r>
      <w:r>
        <w:t xml:space="preserve"> </w:t>
      </w:r>
      <w:r>
        <w:t>these general terms and conditions</w:t>
      </w:r>
      <w:r>
        <w:t xml:space="preserve"> </w:t>
      </w:r>
      <w:r>
        <w:t>about secrecy or intellectual property,</w:t>
      </w:r>
      <w:r>
        <w:t xml:space="preserve"> </w:t>
      </w:r>
      <w:r>
        <w:t>then he forfeits on behalf of foodygo an</w:t>
      </w:r>
      <w:r>
        <w:t xml:space="preserve"> </w:t>
      </w:r>
      <w:r>
        <w:t>immediately due and payable fine of €1000 if the customer is a consumer and</w:t>
      </w:r>
      <w:r>
        <w:t xml:space="preserve"> </w:t>
      </w:r>
      <w:r>
        <w:t>€5000 if the customer is a company,</w:t>
      </w:r>
      <w:r>
        <w:t xml:space="preserve"> </w:t>
      </w:r>
      <w:r>
        <w:t>for each Violation and in addition an</w:t>
      </w:r>
      <w:r>
        <w:t xml:space="preserve"> </w:t>
      </w:r>
      <w:r>
        <w:t>amount of 5% of the aforementioned</w:t>
      </w:r>
      <w:r>
        <w:t xml:space="preserve"> </w:t>
      </w:r>
      <w:r>
        <w:t>amount for each day that this violation</w:t>
      </w:r>
      <w:r>
        <w:t xml:space="preserve"> </w:t>
      </w:r>
      <w:r>
        <w:t>continues.</w:t>
      </w:r>
    </w:p>
    <w:p w14:paraId="7F9340A2" w14:textId="4EE249A1" w:rsidR="00BB2A11" w:rsidRDefault="00BB2A11" w:rsidP="00BB2A11">
      <w:pPr>
        <w:pStyle w:val="ListParagraph"/>
        <w:numPr>
          <w:ilvl w:val="0"/>
          <w:numId w:val="19"/>
        </w:numPr>
      </w:pPr>
      <w:r>
        <w:t>No actual damage, prior notice of</w:t>
      </w:r>
      <w:r>
        <w:t xml:space="preserve"> </w:t>
      </w:r>
      <w:r>
        <w:t>default or legal proceedings are</w:t>
      </w:r>
      <w:r>
        <w:t xml:space="preserve"> </w:t>
      </w:r>
      <w:r>
        <w:t>required in forfeiting the fine referred to</w:t>
      </w:r>
      <w:r>
        <w:t xml:space="preserve"> </w:t>
      </w:r>
      <w:r>
        <w:t>in the first paragraph of this article.</w:t>
      </w:r>
    </w:p>
    <w:p w14:paraId="6949014D" w14:textId="6C57777F" w:rsidR="00BB2A11" w:rsidRPr="00BB2A11" w:rsidRDefault="00BB2A11" w:rsidP="00BB2A11">
      <w:pPr>
        <w:pStyle w:val="ListParagraph"/>
        <w:numPr>
          <w:ilvl w:val="0"/>
          <w:numId w:val="19"/>
        </w:numPr>
      </w:pPr>
      <w:r>
        <w:t>The forfeiture of the fine referred to in</w:t>
      </w:r>
      <w:r>
        <w:t xml:space="preserve"> </w:t>
      </w:r>
      <w:r>
        <w:t>the first paragraph of this article shall</w:t>
      </w:r>
      <w:r>
        <w:t xml:space="preserve"> </w:t>
      </w:r>
      <w:r>
        <w:t>not affect the other rights of foodygo</w:t>
      </w:r>
      <w:r>
        <w:t xml:space="preserve"> </w:t>
      </w:r>
      <w:r>
        <w:t>including its right to claim</w:t>
      </w:r>
      <w:r>
        <w:t xml:space="preserve"> </w:t>
      </w:r>
      <w:r>
        <w:t>compensation in addition to the fine</w:t>
      </w:r>
      <w:r>
        <w:t>.</w:t>
      </w:r>
    </w:p>
    <w:p w14:paraId="10C4F77C" w14:textId="79F808C9" w:rsidR="002B228C" w:rsidRDefault="002B228C" w:rsidP="002B228C">
      <w:pPr>
        <w:rPr>
          <w:b/>
          <w:bCs/>
        </w:rPr>
      </w:pPr>
      <w:r>
        <w:rPr>
          <w:b/>
          <w:bCs/>
        </w:rPr>
        <w:t>Indemnity</w:t>
      </w:r>
    </w:p>
    <w:p w14:paraId="0E1F884A" w14:textId="5A08D86F" w:rsidR="00BB2A11" w:rsidRPr="00BB2A11" w:rsidRDefault="00BB2A11" w:rsidP="00BB2A11">
      <w:r>
        <w:t>The customer indemnifies foodygo against all third-party claims that arc related to the products and/o</w:t>
      </w:r>
      <w:r>
        <w:t xml:space="preserve">r </w:t>
      </w:r>
      <w:r>
        <w:t>services supplied by foodygo.</w:t>
      </w:r>
    </w:p>
    <w:p w14:paraId="397BAD67" w14:textId="4C851EDF" w:rsidR="002B228C" w:rsidRDefault="002B228C" w:rsidP="002B228C">
      <w:pPr>
        <w:rPr>
          <w:b/>
          <w:bCs/>
        </w:rPr>
      </w:pPr>
      <w:r>
        <w:rPr>
          <w:b/>
          <w:bCs/>
        </w:rPr>
        <w:lastRenderedPageBreak/>
        <w:t>Complaints</w:t>
      </w:r>
    </w:p>
    <w:p w14:paraId="391B9895" w14:textId="60926B8D" w:rsidR="00BB2A11" w:rsidRDefault="00BB2A11" w:rsidP="00BB2A11">
      <w:pPr>
        <w:pStyle w:val="ListParagraph"/>
        <w:numPr>
          <w:ilvl w:val="0"/>
          <w:numId w:val="20"/>
        </w:numPr>
      </w:pPr>
      <w:r>
        <w:t>The customer must examine a product</w:t>
      </w:r>
      <w:r>
        <w:t xml:space="preserve"> </w:t>
      </w:r>
      <w:r>
        <w:t>or service provided by foodygo as soon</w:t>
      </w:r>
      <w:r>
        <w:t xml:space="preserve"> </w:t>
      </w:r>
      <w:r>
        <w:t>as possible for possible shortcomings</w:t>
      </w:r>
      <w:r>
        <w:t>.</w:t>
      </w:r>
    </w:p>
    <w:p w14:paraId="45C06567" w14:textId="541F0710" w:rsidR="00BB2A11" w:rsidRDefault="00BB2A11" w:rsidP="00BB2A11">
      <w:pPr>
        <w:pStyle w:val="ListParagraph"/>
        <w:numPr>
          <w:ilvl w:val="0"/>
          <w:numId w:val="20"/>
        </w:numPr>
      </w:pPr>
      <w:r>
        <w:t>If a delivered product or service does</w:t>
      </w:r>
      <w:r>
        <w:t xml:space="preserve"> </w:t>
      </w:r>
      <w:r>
        <w:t>not comply with what the customer</w:t>
      </w:r>
      <w:r>
        <w:t xml:space="preserve"> </w:t>
      </w:r>
      <w:r>
        <w:t>could reasonably expect from the</w:t>
      </w:r>
      <w:r>
        <w:t xml:space="preserve"> a</w:t>
      </w:r>
      <w:r>
        <w:t>gree</w:t>
      </w:r>
      <w:r>
        <w:t>m</w:t>
      </w:r>
      <w:r>
        <w:t>ent, the customer must infor</w:t>
      </w:r>
      <w:r>
        <w:t xml:space="preserve">m </w:t>
      </w:r>
      <w:r>
        <w:t xml:space="preserve">foodygo of this as soon as possible, </w:t>
      </w:r>
      <w:r>
        <w:t xml:space="preserve">but in any case, </w:t>
      </w:r>
      <w:r>
        <w:t>within 1 month after the</w:t>
      </w:r>
      <w:r>
        <w:t xml:space="preserve"> </w:t>
      </w:r>
      <w:r>
        <w:t>discovery of the shortcomings.</w:t>
      </w:r>
    </w:p>
    <w:p w14:paraId="3B88F311" w14:textId="37B5ED15" w:rsidR="00BB2A11" w:rsidRDefault="00BB2A11" w:rsidP="00BB2A11">
      <w:pPr>
        <w:pStyle w:val="ListParagraph"/>
        <w:numPr>
          <w:ilvl w:val="0"/>
          <w:numId w:val="20"/>
        </w:numPr>
      </w:pPr>
      <w:r>
        <w:t>Consumers must inform foodygo of this</w:t>
      </w:r>
      <w:r>
        <w:t xml:space="preserve"> </w:t>
      </w:r>
      <w:r>
        <w:t>within two months after detection of</w:t>
      </w:r>
      <w:r>
        <w:t xml:space="preserve"> </w:t>
      </w:r>
      <w:r>
        <w:t>the shortcomings.</w:t>
      </w:r>
    </w:p>
    <w:p w14:paraId="3022AA92" w14:textId="148CA6FB" w:rsidR="00BB2A11" w:rsidRDefault="00BB2A11" w:rsidP="00BB2A11">
      <w:pPr>
        <w:pStyle w:val="ListParagraph"/>
        <w:numPr>
          <w:ilvl w:val="0"/>
          <w:numId w:val="20"/>
        </w:numPr>
      </w:pPr>
      <w:r>
        <w:t>The customer gives a detailed</w:t>
      </w:r>
      <w:r>
        <w:t xml:space="preserve"> </w:t>
      </w:r>
      <w:r>
        <w:t>description as possible of the</w:t>
      </w:r>
      <w:r>
        <w:t xml:space="preserve"> </w:t>
      </w:r>
      <w:r>
        <w:t>shortcoming</w:t>
      </w:r>
      <w:r>
        <w:t>s</w:t>
      </w:r>
      <w:r>
        <w:t xml:space="preserve"> so that foodygo is able to</w:t>
      </w:r>
      <w:r>
        <w:t xml:space="preserve"> </w:t>
      </w:r>
      <w:r>
        <w:t>respond adequately.</w:t>
      </w:r>
    </w:p>
    <w:p w14:paraId="4821215E" w14:textId="43A56D96" w:rsidR="00BB2A11" w:rsidRDefault="00BB2A11" w:rsidP="00BB2A11">
      <w:pPr>
        <w:pStyle w:val="ListParagraph"/>
        <w:numPr>
          <w:ilvl w:val="0"/>
          <w:numId w:val="20"/>
        </w:numPr>
      </w:pPr>
      <w:r>
        <w:t>The customer must demonstrate that</w:t>
      </w:r>
      <w:r>
        <w:t xml:space="preserve"> </w:t>
      </w:r>
      <w:r>
        <w:t>the complaint relates to an agreement</w:t>
      </w:r>
      <w:r>
        <w:t xml:space="preserve"> </w:t>
      </w:r>
      <w:r>
        <w:t>between the parties.</w:t>
      </w:r>
    </w:p>
    <w:p w14:paraId="440B06D9" w14:textId="09BFE408" w:rsidR="00BB2A11" w:rsidRPr="00BB2A11" w:rsidRDefault="00BB2A11" w:rsidP="00BB2A11">
      <w:pPr>
        <w:pStyle w:val="ListParagraph"/>
        <w:numPr>
          <w:ilvl w:val="0"/>
          <w:numId w:val="20"/>
        </w:numPr>
      </w:pPr>
      <w:r>
        <w:t>If a complaint relates to ongoing work,</w:t>
      </w:r>
      <w:r>
        <w:t xml:space="preserve"> </w:t>
      </w:r>
      <w:r>
        <w:t>this can in any case not lead to foodygo</w:t>
      </w:r>
      <w:r>
        <w:t xml:space="preserve"> </w:t>
      </w:r>
      <w:r>
        <w:t>being forced to perform other work</w:t>
      </w:r>
      <w:r>
        <w:t xml:space="preserve"> </w:t>
      </w:r>
      <w:r>
        <w:t>than has been agreed.</w:t>
      </w:r>
    </w:p>
    <w:p w14:paraId="19E0BACA" w14:textId="13B817FD" w:rsidR="002B228C" w:rsidRDefault="002B228C" w:rsidP="002B228C">
      <w:pPr>
        <w:rPr>
          <w:b/>
          <w:bCs/>
        </w:rPr>
      </w:pPr>
      <w:r>
        <w:rPr>
          <w:b/>
          <w:bCs/>
        </w:rPr>
        <w:t>Giving Notice</w:t>
      </w:r>
    </w:p>
    <w:p w14:paraId="6F4707E4" w14:textId="6CF6DDCB" w:rsidR="00BB2A11" w:rsidRDefault="00BB2A11" w:rsidP="00BB2A11">
      <w:pPr>
        <w:pStyle w:val="ListParagraph"/>
        <w:numPr>
          <w:ilvl w:val="0"/>
          <w:numId w:val="21"/>
        </w:numPr>
      </w:pPr>
      <w:r>
        <w:t>The customer must provide any notice</w:t>
      </w:r>
      <w:r>
        <w:t xml:space="preserve"> </w:t>
      </w:r>
      <w:r>
        <w:t>of default to foodygo in writing.</w:t>
      </w:r>
    </w:p>
    <w:p w14:paraId="2AB15E80" w14:textId="370DC00F" w:rsidR="00BB2A11" w:rsidRPr="00BB2A11" w:rsidRDefault="00BB2A11" w:rsidP="00BB2A11">
      <w:pPr>
        <w:pStyle w:val="ListParagraph"/>
        <w:numPr>
          <w:ilvl w:val="0"/>
          <w:numId w:val="21"/>
        </w:numPr>
      </w:pPr>
      <w:r>
        <w:t>It is the responsibility of the customer</w:t>
      </w:r>
      <w:r>
        <w:t xml:space="preserve"> </w:t>
      </w:r>
      <w:r>
        <w:t>that a notice of default actually reaches</w:t>
      </w:r>
      <w:r>
        <w:t xml:space="preserve"> </w:t>
      </w:r>
      <w:r>
        <w:t>foodygo (in time).</w:t>
      </w:r>
    </w:p>
    <w:p w14:paraId="0FE12227" w14:textId="742B096E" w:rsidR="002B228C" w:rsidRDefault="002B228C" w:rsidP="002B228C">
      <w:pPr>
        <w:rPr>
          <w:b/>
          <w:bCs/>
        </w:rPr>
      </w:pPr>
      <w:r>
        <w:rPr>
          <w:b/>
          <w:bCs/>
        </w:rPr>
        <w:t>Joint and several client liabilities</w:t>
      </w:r>
    </w:p>
    <w:p w14:paraId="4AE49F70" w14:textId="70A5E070" w:rsidR="00BB2A11" w:rsidRPr="00BB2A11" w:rsidRDefault="00BB2A11" w:rsidP="00BB2A11">
      <w:r>
        <w:t>If foodygo enters into an agreement with several</w:t>
      </w:r>
      <w:r>
        <w:t xml:space="preserve"> </w:t>
      </w:r>
      <w:r>
        <w:t>customers, each of them shall be jointly and</w:t>
      </w:r>
      <w:r>
        <w:t xml:space="preserve"> </w:t>
      </w:r>
      <w:r>
        <w:t>severally liable for the full amounts due to foodygo</w:t>
      </w:r>
      <w:r>
        <w:t xml:space="preserve"> </w:t>
      </w:r>
      <w:r>
        <w:t>under that agreement.</w:t>
      </w:r>
    </w:p>
    <w:p w14:paraId="50D03FCC" w14:textId="7F36E9DA" w:rsidR="002B228C" w:rsidRDefault="002B228C" w:rsidP="002B228C">
      <w:pPr>
        <w:rPr>
          <w:b/>
          <w:bCs/>
        </w:rPr>
      </w:pPr>
      <w:r>
        <w:rPr>
          <w:b/>
          <w:bCs/>
        </w:rPr>
        <w:t>Liability of foodygo</w:t>
      </w:r>
    </w:p>
    <w:p w14:paraId="6A337A3A" w14:textId="4D4467CC" w:rsidR="00BB2A11" w:rsidRDefault="00BB2A11" w:rsidP="00BB2A11">
      <w:pPr>
        <w:pStyle w:val="ListParagraph"/>
        <w:numPr>
          <w:ilvl w:val="0"/>
          <w:numId w:val="22"/>
        </w:numPr>
      </w:pPr>
      <w:r>
        <w:t>foodygo is only liable for any damage</w:t>
      </w:r>
      <w:r>
        <w:t xml:space="preserve"> </w:t>
      </w:r>
      <w:r>
        <w:t>the customer suffers if and insofar as</w:t>
      </w:r>
      <w:r>
        <w:t xml:space="preserve"> </w:t>
      </w:r>
      <w:r>
        <w:t>this damage is caused by intent or</w:t>
      </w:r>
      <w:r>
        <w:t xml:space="preserve"> </w:t>
      </w:r>
      <w:r>
        <w:t>gross negligence</w:t>
      </w:r>
      <w:r>
        <w:t>.</w:t>
      </w:r>
    </w:p>
    <w:p w14:paraId="714DE64A" w14:textId="1B923DAE" w:rsidR="00BB2A11" w:rsidRDefault="00BB2A11" w:rsidP="00BB2A11">
      <w:pPr>
        <w:pStyle w:val="ListParagraph"/>
        <w:numPr>
          <w:ilvl w:val="0"/>
          <w:numId w:val="22"/>
        </w:numPr>
      </w:pPr>
      <w:r>
        <w:t>If foodygo is liable for any damage, it is</w:t>
      </w:r>
      <w:r>
        <w:t xml:space="preserve"> </w:t>
      </w:r>
      <w:r>
        <w:t>only liable for direct damages that</w:t>
      </w:r>
      <w:r>
        <w:t xml:space="preserve"> </w:t>
      </w:r>
      <w:r>
        <w:t xml:space="preserve">results from or </w:t>
      </w:r>
      <w:r>
        <w:t>i</w:t>
      </w:r>
      <w:r>
        <w:t>s related to the</w:t>
      </w:r>
      <w:r>
        <w:t xml:space="preserve"> </w:t>
      </w:r>
      <w:r>
        <w:t>execution of an agreement.</w:t>
      </w:r>
    </w:p>
    <w:p w14:paraId="5AC0D5FF" w14:textId="20241D93" w:rsidR="00BB2A11" w:rsidRDefault="00BB2A11" w:rsidP="00BB2A11">
      <w:pPr>
        <w:pStyle w:val="ListParagraph"/>
        <w:numPr>
          <w:ilvl w:val="0"/>
          <w:numId w:val="22"/>
        </w:numPr>
      </w:pPr>
      <w:r>
        <w:t>foodygo is never liable for indirect</w:t>
      </w:r>
      <w:r>
        <w:t xml:space="preserve"> </w:t>
      </w:r>
      <w:r>
        <w:t>damages, such as consequential loss,</w:t>
      </w:r>
      <w:r>
        <w:t xml:space="preserve"> </w:t>
      </w:r>
      <w:r>
        <w:t>lost profit, lost savings or damage to</w:t>
      </w:r>
      <w:r>
        <w:t xml:space="preserve"> </w:t>
      </w:r>
      <w:r>
        <w:t>third parties.</w:t>
      </w:r>
    </w:p>
    <w:p w14:paraId="2B7BAEC0" w14:textId="4D0AD1F7" w:rsidR="00BB2A11" w:rsidRDefault="00BB2A11" w:rsidP="00BB2A11">
      <w:pPr>
        <w:pStyle w:val="ListParagraph"/>
        <w:numPr>
          <w:ilvl w:val="0"/>
          <w:numId w:val="22"/>
        </w:numPr>
      </w:pPr>
      <w:r>
        <w:t>If foodygo is liable, its liability is limited</w:t>
      </w:r>
      <w:r>
        <w:t xml:space="preserve"> </w:t>
      </w:r>
      <w:r>
        <w:t>to the amount paid by a closed</w:t>
      </w:r>
      <w:r>
        <w:t xml:space="preserve"> </w:t>
      </w:r>
      <w:r>
        <w:t>(professional) liability insurance and in</w:t>
      </w:r>
      <w:r>
        <w:t xml:space="preserve"> </w:t>
      </w:r>
      <w:r>
        <w:t>the absence of (full) payment by an</w:t>
      </w:r>
      <w:r>
        <w:t xml:space="preserve"> </w:t>
      </w:r>
      <w:r>
        <w:t>insurance company of the</w:t>
      </w:r>
      <w:r>
        <w:t xml:space="preserve"> </w:t>
      </w:r>
      <w:r>
        <w:t>amount of the liability is limited to the</w:t>
      </w:r>
      <w:r>
        <w:t xml:space="preserve"> </w:t>
      </w:r>
      <w:r>
        <w:t>(part of the) invoice to which the liability</w:t>
      </w:r>
      <w:r>
        <w:t xml:space="preserve"> </w:t>
      </w:r>
      <w:r>
        <w:t>relates.</w:t>
      </w:r>
    </w:p>
    <w:p w14:paraId="00784B54" w14:textId="106DC91A" w:rsidR="00BB2A11" w:rsidRPr="00BB2A11" w:rsidRDefault="00BB2A11" w:rsidP="00BB2A11">
      <w:pPr>
        <w:pStyle w:val="ListParagraph"/>
        <w:numPr>
          <w:ilvl w:val="0"/>
          <w:numId w:val="22"/>
        </w:numPr>
      </w:pPr>
      <w:r>
        <w:t xml:space="preserve">All images, photos, </w:t>
      </w:r>
      <w:proofErr w:type="spellStart"/>
      <w:r>
        <w:t>colors</w:t>
      </w:r>
      <w:proofErr w:type="spellEnd"/>
      <w:r>
        <w:t>, drawings,</w:t>
      </w:r>
      <w:r>
        <w:t xml:space="preserve"> </w:t>
      </w:r>
      <w:r>
        <w:t>descriptions on the website or in a</w:t>
      </w:r>
      <w:r>
        <w:t xml:space="preserve"> </w:t>
      </w:r>
      <w:proofErr w:type="spellStart"/>
      <w:r>
        <w:t>catalog</w:t>
      </w:r>
      <w:proofErr w:type="spellEnd"/>
      <w:r>
        <w:t xml:space="preserve"> are only indicative and are only</w:t>
      </w:r>
      <w:r>
        <w:t xml:space="preserve"> </w:t>
      </w:r>
      <w:r>
        <w:t>approximate and cannot lead to any</w:t>
      </w:r>
      <w:r>
        <w:t xml:space="preserve"> </w:t>
      </w:r>
      <w:r>
        <w:t>compensation and/or (partial)</w:t>
      </w:r>
      <w:r>
        <w:t xml:space="preserve"> </w:t>
      </w:r>
      <w:r>
        <w:t>dissolution of the agreement and/or</w:t>
      </w:r>
      <w:r>
        <w:t xml:space="preserve"> </w:t>
      </w:r>
      <w:r>
        <w:t>suspension of any obligation</w:t>
      </w:r>
      <w:r>
        <w:t>.</w:t>
      </w:r>
    </w:p>
    <w:p w14:paraId="06E9375A" w14:textId="7AED003F" w:rsidR="002B228C" w:rsidRDefault="002B228C" w:rsidP="002B228C">
      <w:pPr>
        <w:rPr>
          <w:b/>
          <w:bCs/>
        </w:rPr>
      </w:pPr>
      <w:r>
        <w:rPr>
          <w:b/>
          <w:bCs/>
        </w:rPr>
        <w:t>Expired Period</w:t>
      </w:r>
    </w:p>
    <w:p w14:paraId="5181B6DB" w14:textId="642FCB1C" w:rsidR="00BB2A11" w:rsidRPr="00BB2A11" w:rsidRDefault="00BB2A11" w:rsidP="00BB2A11">
      <w:r>
        <w:t>Every right of the customer to compensation from</w:t>
      </w:r>
      <w:r>
        <w:t xml:space="preserve"> </w:t>
      </w:r>
      <w:r>
        <w:t>foodygo shall, in any case, expire within 12 months</w:t>
      </w:r>
      <w:r>
        <w:t xml:space="preserve"> </w:t>
      </w:r>
      <w:r>
        <w:t>after the event from which the liability arises</w:t>
      </w:r>
      <w:r>
        <w:t xml:space="preserve"> </w:t>
      </w:r>
      <w:r>
        <w:t xml:space="preserve">directly or indirectly, </w:t>
      </w:r>
      <w:r>
        <w:t>this</w:t>
      </w:r>
      <w:r>
        <w:t xml:space="preserve"> does not exclude the</w:t>
      </w:r>
      <w:r>
        <w:t xml:space="preserve"> </w:t>
      </w:r>
      <w:r>
        <w:t>provisions in article 6:89 of the Dutch Civil Code.</w:t>
      </w:r>
    </w:p>
    <w:p w14:paraId="40F3350E" w14:textId="5C0A1735" w:rsidR="002B228C" w:rsidRDefault="002B228C" w:rsidP="002B228C">
      <w:pPr>
        <w:rPr>
          <w:b/>
          <w:bCs/>
        </w:rPr>
      </w:pPr>
      <w:r>
        <w:rPr>
          <w:b/>
          <w:bCs/>
        </w:rPr>
        <w:t>Dissolution</w:t>
      </w:r>
    </w:p>
    <w:p w14:paraId="6165ED00" w14:textId="0AB499AB" w:rsidR="00BB2A11" w:rsidRDefault="000D03F5" w:rsidP="000D03F5">
      <w:pPr>
        <w:pStyle w:val="ListParagraph"/>
        <w:numPr>
          <w:ilvl w:val="0"/>
          <w:numId w:val="23"/>
        </w:numPr>
      </w:pPr>
      <w:r>
        <w:t>The customer has the right to dissolve</w:t>
      </w:r>
      <w:r>
        <w:t xml:space="preserve"> </w:t>
      </w:r>
      <w:r>
        <w:t>the agreement if foodygo imputably</w:t>
      </w:r>
      <w:r>
        <w:t xml:space="preserve"> </w:t>
      </w:r>
      <w:r>
        <w:t xml:space="preserve">fails in the </w:t>
      </w:r>
      <w:r>
        <w:t>fulfilment</w:t>
      </w:r>
      <w:r>
        <w:t xml:space="preserve"> of his obligations,</w:t>
      </w:r>
      <w:r>
        <w:t xml:space="preserve"> </w:t>
      </w:r>
      <w:r>
        <w:t>unless this shortcoming does not justify</w:t>
      </w:r>
      <w:r>
        <w:t xml:space="preserve"> </w:t>
      </w:r>
      <w:r>
        <w:t>termination due to its special nature or</w:t>
      </w:r>
      <w:r>
        <w:t xml:space="preserve"> </w:t>
      </w:r>
      <w:r>
        <w:t>because it is of minor significance.</w:t>
      </w:r>
    </w:p>
    <w:p w14:paraId="0EDAA7F6" w14:textId="0E9A6079" w:rsidR="000D03F5" w:rsidRDefault="000D03F5" w:rsidP="000D03F5">
      <w:pPr>
        <w:pStyle w:val="ListParagraph"/>
        <w:numPr>
          <w:ilvl w:val="0"/>
          <w:numId w:val="23"/>
        </w:numPr>
      </w:pPr>
      <w:r>
        <w:lastRenderedPageBreak/>
        <w:t xml:space="preserve">If the </w:t>
      </w:r>
      <w:r>
        <w:t>fulfilment</w:t>
      </w:r>
      <w:r>
        <w:t xml:space="preserve"> of the obligations by</w:t>
      </w:r>
      <w:r>
        <w:t xml:space="preserve"> </w:t>
      </w:r>
      <w:r>
        <w:t>foodygo is not permanent or</w:t>
      </w:r>
      <w:r>
        <w:t xml:space="preserve"> </w:t>
      </w:r>
      <w:r>
        <w:t>temporarily impossible, dissolution can</w:t>
      </w:r>
      <w:r>
        <w:t xml:space="preserve"> </w:t>
      </w:r>
      <w:r>
        <w:t>only take place after foodygo is in</w:t>
      </w:r>
      <w:r>
        <w:t xml:space="preserve"> </w:t>
      </w:r>
      <w:r>
        <w:t>default.</w:t>
      </w:r>
    </w:p>
    <w:p w14:paraId="679D0C84" w14:textId="1B2C33F1" w:rsidR="000D03F5" w:rsidRPr="00BB2A11" w:rsidRDefault="000D03F5" w:rsidP="000D03F5">
      <w:pPr>
        <w:pStyle w:val="ListParagraph"/>
        <w:numPr>
          <w:ilvl w:val="0"/>
          <w:numId w:val="23"/>
        </w:numPr>
      </w:pPr>
      <w:r>
        <w:t>foodygo has the right to dissolve the</w:t>
      </w:r>
      <w:r>
        <w:t xml:space="preserve"> </w:t>
      </w:r>
      <w:r>
        <w:t>agreement with the customer, if the</w:t>
      </w:r>
      <w:r>
        <w:t xml:space="preserve"> </w:t>
      </w:r>
      <w:r>
        <w:t xml:space="preserve">customer does not fully or timely </w:t>
      </w:r>
      <w:r>
        <w:t xml:space="preserve">fulfil </w:t>
      </w:r>
      <w:r>
        <w:t>his obligations under the agreement, or</w:t>
      </w:r>
      <w:r>
        <w:t xml:space="preserve"> </w:t>
      </w:r>
      <w:r>
        <w:t>if circumstances give foodygo good</w:t>
      </w:r>
      <w:r>
        <w:t xml:space="preserve"> </w:t>
      </w:r>
      <w:r>
        <w:t>grounds to fear that the customer will</w:t>
      </w:r>
      <w:r>
        <w:t xml:space="preserve"> </w:t>
      </w:r>
      <w:r>
        <w:t xml:space="preserve">not be able to </w:t>
      </w:r>
      <w:r>
        <w:t>fulfil</w:t>
      </w:r>
      <w:r>
        <w:t xml:space="preserve"> his obligations</w:t>
      </w:r>
      <w:r>
        <w:t xml:space="preserve"> </w:t>
      </w:r>
      <w:r>
        <w:t>properly</w:t>
      </w:r>
    </w:p>
    <w:p w14:paraId="6B5BCDB6" w14:textId="36CD83A3" w:rsidR="002B228C" w:rsidRDefault="002B228C" w:rsidP="002B228C">
      <w:pPr>
        <w:rPr>
          <w:b/>
          <w:bCs/>
        </w:rPr>
      </w:pPr>
      <w:r>
        <w:rPr>
          <w:b/>
          <w:bCs/>
        </w:rPr>
        <w:t>Force Majeure</w:t>
      </w:r>
    </w:p>
    <w:p w14:paraId="3E927D12" w14:textId="625D89E5" w:rsidR="000D03F5" w:rsidRDefault="000D03F5" w:rsidP="000D03F5">
      <w:pPr>
        <w:pStyle w:val="ListParagraph"/>
        <w:numPr>
          <w:ilvl w:val="0"/>
          <w:numId w:val="24"/>
        </w:numPr>
      </w:pPr>
      <w:r>
        <w:t>In addition to the provisions of article</w:t>
      </w:r>
      <w:r>
        <w:t xml:space="preserve"> </w:t>
      </w:r>
      <w:r>
        <w:t>6:75 Dutch Civil Code, a shortcoming of</w:t>
      </w:r>
      <w:r>
        <w:t xml:space="preserve"> </w:t>
      </w:r>
      <w:r>
        <w:t xml:space="preserve">foodygo in the </w:t>
      </w:r>
      <w:r>
        <w:t>fulfilment</w:t>
      </w:r>
      <w:r>
        <w:t xml:space="preserve"> of any</w:t>
      </w:r>
      <w:r>
        <w:t xml:space="preserve"> </w:t>
      </w:r>
      <w:r>
        <w:t>obligation to the customer cannot be</w:t>
      </w:r>
      <w:r>
        <w:t xml:space="preserve"> </w:t>
      </w:r>
      <w:r>
        <w:t>attributed to foodygo in any situation</w:t>
      </w:r>
      <w:r>
        <w:t xml:space="preserve"> </w:t>
      </w:r>
      <w:r>
        <w:t>independent of the will of foodygo,</w:t>
      </w:r>
      <w:r>
        <w:t xml:space="preserve"> </w:t>
      </w:r>
      <w:r>
        <w:t xml:space="preserve">when the </w:t>
      </w:r>
      <w:r>
        <w:t>flufylline</w:t>
      </w:r>
      <w:r>
        <w:t xml:space="preserve"> of its obligations</w:t>
      </w:r>
      <w:r>
        <w:t xml:space="preserve"> </w:t>
      </w:r>
      <w:r>
        <w:t>towards the customer is prevented in</w:t>
      </w:r>
      <w:r>
        <w:t xml:space="preserve"> </w:t>
      </w:r>
      <w:r>
        <w:t xml:space="preserve">whole or in part or when the </w:t>
      </w:r>
      <w:r>
        <w:t xml:space="preserve">fulfilment </w:t>
      </w:r>
      <w:r>
        <w:t>of its obligations cannot reasonably be</w:t>
      </w:r>
      <w:r>
        <w:t xml:space="preserve"> </w:t>
      </w:r>
      <w:r>
        <w:t>required from foodygo.</w:t>
      </w:r>
    </w:p>
    <w:p w14:paraId="016F37CD" w14:textId="7CE99529" w:rsidR="000D03F5" w:rsidRDefault="000D03F5" w:rsidP="000D03F5">
      <w:pPr>
        <w:pStyle w:val="ListParagraph"/>
        <w:numPr>
          <w:ilvl w:val="0"/>
          <w:numId w:val="24"/>
        </w:numPr>
      </w:pPr>
      <w:r>
        <w:t>The force majeure situation referred to</w:t>
      </w:r>
      <w:r>
        <w:t xml:space="preserve"> </w:t>
      </w:r>
      <w:r>
        <w:t xml:space="preserve">in paragraph I is also applicable </w:t>
      </w:r>
      <w:r>
        <w:t>–</w:t>
      </w:r>
      <w:r>
        <w:t xml:space="preserve"> but</w:t>
      </w:r>
      <w:r>
        <w:t xml:space="preserve"> </w:t>
      </w:r>
      <w:r>
        <w:t>not limited to: state of emergency (such</w:t>
      </w:r>
      <w:r>
        <w:t xml:space="preserve"> </w:t>
      </w:r>
      <w:r>
        <w:t>as civil war, insurrection, riots, natural</w:t>
      </w:r>
      <w:r>
        <w:t xml:space="preserve"> </w:t>
      </w:r>
      <w:r>
        <w:t>disasters, etc.); defaults and force</w:t>
      </w:r>
      <w:r>
        <w:t xml:space="preserve"> </w:t>
      </w:r>
      <w:r>
        <w:t>majeure of suppliers, deliverymen or</w:t>
      </w:r>
      <w:r>
        <w:t xml:space="preserve"> </w:t>
      </w:r>
      <w:r>
        <w:t>other third parties; unexpected</w:t>
      </w:r>
      <w:r>
        <w:t xml:space="preserve"> </w:t>
      </w:r>
      <w:r>
        <w:t>disturbances of power, electricity,</w:t>
      </w:r>
      <w:r>
        <w:t xml:space="preserve"> </w:t>
      </w:r>
      <w:r>
        <w:t>internet, computer or telecoms;</w:t>
      </w:r>
      <w:r>
        <w:t xml:space="preserve"> </w:t>
      </w:r>
      <w:r>
        <w:t>computer viruses, strikes, government</w:t>
      </w:r>
      <w:r>
        <w:t xml:space="preserve"> </w:t>
      </w:r>
      <w:r>
        <w:t>measures, unforeseen transport</w:t>
      </w:r>
      <w:r>
        <w:t xml:space="preserve"> </w:t>
      </w:r>
      <w:r>
        <w:t>problems, bad weather conditions and</w:t>
      </w:r>
      <w:r>
        <w:t xml:space="preserve"> </w:t>
      </w:r>
      <w:r>
        <w:t>work stoppages.</w:t>
      </w:r>
    </w:p>
    <w:p w14:paraId="79C4A095" w14:textId="34482098" w:rsidR="000D03F5" w:rsidRDefault="000D03F5" w:rsidP="000D03F5">
      <w:pPr>
        <w:pStyle w:val="ListParagraph"/>
        <w:numPr>
          <w:ilvl w:val="0"/>
          <w:numId w:val="24"/>
        </w:numPr>
      </w:pPr>
      <w:r>
        <w:t>If a situation of force majeure arises as a</w:t>
      </w:r>
      <w:r>
        <w:t xml:space="preserve"> </w:t>
      </w:r>
      <w:r>
        <w:t xml:space="preserve">result of which foodygo cannot </w:t>
      </w:r>
      <w:r>
        <w:t xml:space="preserve">fulfil </w:t>
      </w:r>
      <w:r>
        <w:t>one or more obligations towards the</w:t>
      </w:r>
      <w:r>
        <w:t xml:space="preserve"> </w:t>
      </w:r>
      <w:r>
        <w:t>customer, these obligations will be</w:t>
      </w:r>
      <w:r>
        <w:t xml:space="preserve"> </w:t>
      </w:r>
      <w:r>
        <w:t>suspended until foodygo can comply</w:t>
      </w:r>
      <w:r>
        <w:t xml:space="preserve"> </w:t>
      </w:r>
      <w:r>
        <w:t>with it.</w:t>
      </w:r>
    </w:p>
    <w:p w14:paraId="6BFCBB92" w14:textId="536F7312" w:rsidR="000D03F5" w:rsidRDefault="000D03F5" w:rsidP="000D03F5">
      <w:pPr>
        <w:pStyle w:val="ListParagraph"/>
        <w:numPr>
          <w:ilvl w:val="0"/>
          <w:numId w:val="24"/>
        </w:numPr>
      </w:pPr>
      <w:r>
        <w:t xml:space="preserve">From the moment that a force </w:t>
      </w:r>
      <w:r>
        <w:t>majeu</w:t>
      </w:r>
      <w:r>
        <w:t>re</w:t>
      </w:r>
      <w:r>
        <w:t xml:space="preserve"> </w:t>
      </w:r>
      <w:r>
        <w:t xml:space="preserve">situation has lasted at least 30 </w:t>
      </w:r>
      <w:r>
        <w:t xml:space="preserve">calendars </w:t>
      </w:r>
      <w:r>
        <w:t>days, both parties may dissolve the</w:t>
      </w:r>
      <w:r>
        <w:t xml:space="preserve"> </w:t>
      </w:r>
      <w:r>
        <w:t>agreement in writing in whole or in</w:t>
      </w:r>
      <w:r>
        <w:t xml:space="preserve"> </w:t>
      </w:r>
      <w:r>
        <w:t>part.</w:t>
      </w:r>
    </w:p>
    <w:p w14:paraId="55A3E567" w14:textId="4294A774" w:rsidR="000D03F5" w:rsidRPr="000D03F5" w:rsidRDefault="000D03F5" w:rsidP="000D03F5">
      <w:pPr>
        <w:pStyle w:val="ListParagraph"/>
        <w:numPr>
          <w:ilvl w:val="0"/>
          <w:numId w:val="24"/>
        </w:numPr>
      </w:pPr>
      <w:r>
        <w:t>foodygo does not owe any (damage)</w:t>
      </w:r>
      <w:r>
        <w:t xml:space="preserve"> </w:t>
      </w:r>
      <w:r>
        <w:t xml:space="preserve">compensation in a situation </w:t>
      </w:r>
      <w:r>
        <w:t>o</w:t>
      </w:r>
      <w:r>
        <w:t>f force</w:t>
      </w:r>
      <w:r>
        <w:t xml:space="preserve"> </w:t>
      </w:r>
      <w:r>
        <w:t>majeure, even if it has obtained any</w:t>
      </w:r>
      <w:r>
        <w:t xml:space="preserve"> </w:t>
      </w:r>
      <w:r>
        <w:t>advantages as a result of the force</w:t>
      </w:r>
      <w:r>
        <w:t xml:space="preserve"> </w:t>
      </w:r>
      <w:r>
        <w:t>majeure situation.</w:t>
      </w:r>
    </w:p>
    <w:p w14:paraId="7A81FB6F" w14:textId="30613BBA" w:rsidR="002B228C" w:rsidRDefault="002B228C" w:rsidP="002B228C">
      <w:pPr>
        <w:rPr>
          <w:b/>
          <w:bCs/>
        </w:rPr>
      </w:pPr>
      <w:r>
        <w:rPr>
          <w:b/>
          <w:bCs/>
        </w:rPr>
        <w:t>Modification of the agreement</w:t>
      </w:r>
    </w:p>
    <w:p w14:paraId="0E7F590D" w14:textId="3903AD5D" w:rsidR="000D03F5" w:rsidRPr="000D03F5" w:rsidRDefault="000D03F5" w:rsidP="000D03F5">
      <w:r>
        <w:t>If, after the conclusion of the agreement and before</w:t>
      </w:r>
      <w:r>
        <w:t xml:space="preserve"> </w:t>
      </w:r>
      <w:r>
        <w:t>its implementation, it appears necessary to change</w:t>
      </w:r>
      <w:r>
        <w:t xml:space="preserve"> </w:t>
      </w:r>
      <w:r>
        <w:t>or supplement its contents, the parties shall timely</w:t>
      </w:r>
      <w:r>
        <w:t xml:space="preserve"> </w:t>
      </w:r>
      <w:r>
        <w:t>and in mutual consultation adjust the agreement</w:t>
      </w:r>
      <w:r>
        <w:t xml:space="preserve"> </w:t>
      </w:r>
      <w:r>
        <w:t>accordingly.</w:t>
      </w:r>
    </w:p>
    <w:p w14:paraId="49956BBF" w14:textId="3A9A6EBD" w:rsidR="002B228C" w:rsidRDefault="002B228C" w:rsidP="002B228C">
      <w:pPr>
        <w:rPr>
          <w:b/>
          <w:bCs/>
        </w:rPr>
      </w:pPr>
      <w:r>
        <w:rPr>
          <w:b/>
          <w:bCs/>
        </w:rPr>
        <w:t>Changes in the general terms</w:t>
      </w:r>
    </w:p>
    <w:p w14:paraId="7985BA7C" w14:textId="176A72FA" w:rsidR="000D03F5" w:rsidRDefault="000D03F5" w:rsidP="000D03F5">
      <w:pPr>
        <w:pStyle w:val="ListParagraph"/>
        <w:numPr>
          <w:ilvl w:val="0"/>
          <w:numId w:val="25"/>
        </w:numPr>
      </w:pPr>
      <w:r>
        <w:t>foodygo is entitled to amend or</w:t>
      </w:r>
      <w:r>
        <w:t xml:space="preserve"> </w:t>
      </w:r>
      <w:r>
        <w:t>supplement these general terms and</w:t>
      </w:r>
      <w:r>
        <w:t xml:space="preserve"> </w:t>
      </w:r>
      <w:r>
        <w:t>conditions.</w:t>
      </w:r>
    </w:p>
    <w:p w14:paraId="763C6E6A" w14:textId="4B544E40" w:rsidR="000D03F5" w:rsidRDefault="000D03F5" w:rsidP="000D03F5">
      <w:pPr>
        <w:pStyle w:val="ListParagraph"/>
        <w:numPr>
          <w:ilvl w:val="0"/>
          <w:numId w:val="25"/>
        </w:numPr>
      </w:pPr>
      <w:r>
        <w:t>Changes of minor importance can b</w:t>
      </w:r>
      <w:r>
        <w:t xml:space="preserve">e </w:t>
      </w:r>
      <w:r>
        <w:t>made at any time.</w:t>
      </w:r>
    </w:p>
    <w:p w14:paraId="59912860" w14:textId="6A4957D1" w:rsidR="000D03F5" w:rsidRDefault="000D03F5" w:rsidP="000D03F5">
      <w:pPr>
        <w:pStyle w:val="ListParagraph"/>
        <w:numPr>
          <w:ilvl w:val="0"/>
          <w:numId w:val="25"/>
        </w:numPr>
      </w:pPr>
      <w:r>
        <w:t>Major changes in content will be</w:t>
      </w:r>
      <w:r>
        <w:t xml:space="preserve"> </w:t>
      </w:r>
      <w:r>
        <w:t>discussed by foodygo with the</w:t>
      </w:r>
      <w:r>
        <w:t xml:space="preserve"> </w:t>
      </w:r>
      <w:r>
        <w:t>customer in advance as much as</w:t>
      </w:r>
      <w:r>
        <w:t xml:space="preserve"> </w:t>
      </w:r>
      <w:r>
        <w:t>possible.</w:t>
      </w:r>
    </w:p>
    <w:p w14:paraId="0E2553D0" w14:textId="72C0F8A0" w:rsidR="000D03F5" w:rsidRPr="000D03F5" w:rsidRDefault="000D03F5" w:rsidP="000D03F5">
      <w:pPr>
        <w:pStyle w:val="ListParagraph"/>
        <w:numPr>
          <w:ilvl w:val="0"/>
          <w:numId w:val="25"/>
        </w:numPr>
      </w:pPr>
      <w:r>
        <w:t>Consumers are entitled to cancel th</w:t>
      </w:r>
      <w:r>
        <w:t xml:space="preserve">e </w:t>
      </w:r>
      <w:r>
        <w:t>agreement in the event of</w:t>
      </w:r>
      <w:r>
        <w:t xml:space="preserve"> </w:t>
      </w:r>
      <w:r>
        <w:t>a substantial</w:t>
      </w:r>
      <w:r>
        <w:t xml:space="preserve"> </w:t>
      </w:r>
      <w:r>
        <w:t>change to the general terms and</w:t>
      </w:r>
      <w:r>
        <w:t xml:space="preserve"> </w:t>
      </w:r>
      <w:r>
        <w:t>conditions.</w:t>
      </w:r>
    </w:p>
    <w:p w14:paraId="2CCBA8EB" w14:textId="69042952" w:rsidR="002B228C" w:rsidRDefault="002B228C" w:rsidP="002B228C">
      <w:pPr>
        <w:rPr>
          <w:b/>
          <w:bCs/>
        </w:rPr>
      </w:pPr>
      <w:r>
        <w:rPr>
          <w:b/>
          <w:bCs/>
        </w:rPr>
        <w:t>Transfer of rights</w:t>
      </w:r>
    </w:p>
    <w:p w14:paraId="0D952E63" w14:textId="425147FB" w:rsidR="000D03F5" w:rsidRDefault="000D03F5" w:rsidP="000D03F5">
      <w:pPr>
        <w:pStyle w:val="ListParagraph"/>
        <w:numPr>
          <w:ilvl w:val="0"/>
          <w:numId w:val="26"/>
        </w:numPr>
      </w:pPr>
      <w:r>
        <w:t>The customer cannot transfer its rights</w:t>
      </w:r>
      <w:r>
        <w:t xml:space="preserve"> </w:t>
      </w:r>
      <w:r>
        <w:t>deferring from an agreement with</w:t>
      </w:r>
      <w:r>
        <w:t xml:space="preserve"> </w:t>
      </w:r>
      <w:r>
        <w:t>foodygo to third parties without the</w:t>
      </w:r>
      <w:r>
        <w:t xml:space="preserve"> </w:t>
      </w:r>
      <w:r>
        <w:t>prior written consent of foodygo.</w:t>
      </w:r>
    </w:p>
    <w:p w14:paraId="08DAF43D" w14:textId="62FD9039" w:rsidR="000D03F5" w:rsidRPr="000D03F5" w:rsidRDefault="000D03F5" w:rsidP="000D03F5">
      <w:pPr>
        <w:pStyle w:val="ListParagraph"/>
        <w:numPr>
          <w:ilvl w:val="0"/>
          <w:numId w:val="26"/>
        </w:numPr>
      </w:pPr>
      <w:r>
        <w:t>This provision applies as a clause with a</w:t>
      </w:r>
      <w:r>
        <w:t xml:space="preserve"> </w:t>
      </w:r>
      <w:r>
        <w:t>property law effect as referred to in</w:t>
      </w:r>
      <w:r>
        <w:t xml:space="preserve"> </w:t>
      </w:r>
      <w:r>
        <w:t>Section 3:83 (2) Dutch Civil Code.</w:t>
      </w:r>
    </w:p>
    <w:p w14:paraId="46A4D90F" w14:textId="18C14C6D" w:rsidR="002B228C" w:rsidRDefault="002B228C" w:rsidP="002B228C">
      <w:pPr>
        <w:rPr>
          <w:b/>
          <w:bCs/>
        </w:rPr>
      </w:pPr>
      <w:r>
        <w:rPr>
          <w:b/>
          <w:bCs/>
        </w:rPr>
        <w:t>Consequences of nullity or annullability</w:t>
      </w:r>
    </w:p>
    <w:p w14:paraId="7E8F0936" w14:textId="32382EF5" w:rsidR="000D03F5" w:rsidRDefault="000D03F5" w:rsidP="000D03F5">
      <w:pPr>
        <w:pStyle w:val="ListParagraph"/>
        <w:numPr>
          <w:ilvl w:val="0"/>
          <w:numId w:val="27"/>
        </w:numPr>
      </w:pPr>
      <w:r>
        <w:t>If one or more provisions of these</w:t>
      </w:r>
      <w:r>
        <w:t xml:space="preserve"> </w:t>
      </w:r>
      <w:r>
        <w:t>general terms and conditions prove null</w:t>
      </w:r>
      <w:r>
        <w:t xml:space="preserve"> </w:t>
      </w:r>
      <w:r>
        <w:t>or annullable, this will not affect the</w:t>
      </w:r>
      <w:r>
        <w:t xml:space="preserve"> </w:t>
      </w:r>
      <w:r>
        <w:t>other provisions of these ter</w:t>
      </w:r>
      <w:r>
        <w:t>m</w:t>
      </w:r>
      <w:r>
        <w:t>s and</w:t>
      </w:r>
      <w:r>
        <w:t xml:space="preserve"> </w:t>
      </w:r>
      <w:r>
        <w:t>conditions.</w:t>
      </w:r>
    </w:p>
    <w:p w14:paraId="12B1B1DC" w14:textId="66BCC550" w:rsidR="000D03F5" w:rsidRPr="000D03F5" w:rsidRDefault="000D03F5" w:rsidP="000D03F5">
      <w:pPr>
        <w:pStyle w:val="ListParagraph"/>
        <w:numPr>
          <w:ilvl w:val="0"/>
          <w:numId w:val="27"/>
        </w:numPr>
      </w:pPr>
      <w:r>
        <w:lastRenderedPageBreak/>
        <w:t>A provision that is null or annullable</w:t>
      </w:r>
      <w:r>
        <w:t xml:space="preserve"> </w:t>
      </w:r>
      <w:r>
        <w:t>shall, in that case, be replaced by a</w:t>
      </w:r>
      <w:r>
        <w:t xml:space="preserve"> </w:t>
      </w:r>
      <w:r>
        <w:t>provision that comes closest to what</w:t>
      </w:r>
      <w:r>
        <w:t xml:space="preserve"> </w:t>
      </w:r>
      <w:r>
        <w:t>foodygo had in mind when drafting the</w:t>
      </w:r>
      <w:r>
        <w:t xml:space="preserve"> </w:t>
      </w:r>
      <w:r>
        <w:t>conditions on that issue</w:t>
      </w:r>
      <w:r>
        <w:t>.</w:t>
      </w:r>
    </w:p>
    <w:p w14:paraId="6DB4DD9F" w14:textId="4EA7091C" w:rsidR="002B228C" w:rsidRDefault="002B228C" w:rsidP="002B228C">
      <w:pPr>
        <w:rPr>
          <w:b/>
          <w:bCs/>
        </w:rPr>
      </w:pPr>
      <w:r>
        <w:rPr>
          <w:b/>
          <w:bCs/>
        </w:rPr>
        <w:t>Applicable law and competent court</w:t>
      </w:r>
    </w:p>
    <w:p w14:paraId="28BFF6A4" w14:textId="04479F5D" w:rsidR="000D03F5" w:rsidRDefault="000D03F5" w:rsidP="000D03F5">
      <w:pPr>
        <w:pStyle w:val="ListParagraph"/>
        <w:numPr>
          <w:ilvl w:val="0"/>
          <w:numId w:val="28"/>
        </w:numPr>
      </w:pPr>
      <w:r>
        <w:t>Dutch law is exclusively applicable to all</w:t>
      </w:r>
      <w:r>
        <w:t xml:space="preserve"> </w:t>
      </w:r>
      <w:r>
        <w:t>agreements between the parties.</w:t>
      </w:r>
    </w:p>
    <w:p w14:paraId="479772DD" w14:textId="79D782F3" w:rsidR="000D03F5" w:rsidRPr="000D03F5" w:rsidRDefault="000D03F5" w:rsidP="000D03F5">
      <w:pPr>
        <w:pStyle w:val="ListParagraph"/>
        <w:numPr>
          <w:ilvl w:val="0"/>
          <w:numId w:val="28"/>
        </w:numPr>
      </w:pPr>
      <w:r>
        <w:t>The Dutch court in the district where</w:t>
      </w:r>
      <w:r>
        <w:t xml:space="preserve"> </w:t>
      </w:r>
      <w:r>
        <w:t>foodygo is established is exclusively</w:t>
      </w:r>
      <w:r>
        <w:t xml:space="preserve"> </w:t>
      </w:r>
      <w:r>
        <w:t>competent in case of any disputes</w:t>
      </w:r>
      <w:r>
        <w:t xml:space="preserve"> </w:t>
      </w:r>
      <w:r>
        <w:t>between parties, unless the law</w:t>
      </w:r>
      <w:r>
        <w:t xml:space="preserve"> </w:t>
      </w:r>
      <w:r>
        <w:t>prescribes otherwise.</w:t>
      </w:r>
    </w:p>
    <w:sectPr w:rsidR="000D03F5" w:rsidRPr="000D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010"/>
    <w:multiLevelType w:val="hybridMultilevel"/>
    <w:tmpl w:val="F2AC6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F5D"/>
    <w:multiLevelType w:val="hybridMultilevel"/>
    <w:tmpl w:val="49969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3BD4"/>
    <w:multiLevelType w:val="hybridMultilevel"/>
    <w:tmpl w:val="71380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733E"/>
    <w:multiLevelType w:val="hybridMultilevel"/>
    <w:tmpl w:val="F162D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7F30"/>
    <w:multiLevelType w:val="hybridMultilevel"/>
    <w:tmpl w:val="29587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646CB"/>
    <w:multiLevelType w:val="hybridMultilevel"/>
    <w:tmpl w:val="07CEB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E678C"/>
    <w:multiLevelType w:val="hybridMultilevel"/>
    <w:tmpl w:val="A2FE7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17603"/>
    <w:multiLevelType w:val="hybridMultilevel"/>
    <w:tmpl w:val="214CC61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C3061"/>
    <w:multiLevelType w:val="hybridMultilevel"/>
    <w:tmpl w:val="CBA03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60531"/>
    <w:multiLevelType w:val="hybridMultilevel"/>
    <w:tmpl w:val="22A43B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97BA3"/>
    <w:multiLevelType w:val="hybridMultilevel"/>
    <w:tmpl w:val="F48638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27D6B"/>
    <w:multiLevelType w:val="hybridMultilevel"/>
    <w:tmpl w:val="E5A20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16D4"/>
    <w:multiLevelType w:val="hybridMultilevel"/>
    <w:tmpl w:val="1E6A16E2"/>
    <w:lvl w:ilvl="0" w:tplc="10DE74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8" w:hanging="360"/>
      </w:pPr>
    </w:lvl>
    <w:lvl w:ilvl="2" w:tplc="3809001B" w:tentative="1">
      <w:start w:val="1"/>
      <w:numFmt w:val="lowerRoman"/>
      <w:lvlText w:val="%3."/>
      <w:lvlJc w:val="right"/>
      <w:pPr>
        <w:ind w:left="1848" w:hanging="180"/>
      </w:pPr>
    </w:lvl>
    <w:lvl w:ilvl="3" w:tplc="3809000F" w:tentative="1">
      <w:start w:val="1"/>
      <w:numFmt w:val="decimal"/>
      <w:lvlText w:val="%4."/>
      <w:lvlJc w:val="left"/>
      <w:pPr>
        <w:ind w:left="2568" w:hanging="360"/>
      </w:pPr>
    </w:lvl>
    <w:lvl w:ilvl="4" w:tplc="38090019" w:tentative="1">
      <w:start w:val="1"/>
      <w:numFmt w:val="lowerLetter"/>
      <w:lvlText w:val="%5."/>
      <w:lvlJc w:val="left"/>
      <w:pPr>
        <w:ind w:left="3288" w:hanging="360"/>
      </w:pPr>
    </w:lvl>
    <w:lvl w:ilvl="5" w:tplc="3809001B" w:tentative="1">
      <w:start w:val="1"/>
      <w:numFmt w:val="lowerRoman"/>
      <w:lvlText w:val="%6."/>
      <w:lvlJc w:val="right"/>
      <w:pPr>
        <w:ind w:left="4008" w:hanging="180"/>
      </w:pPr>
    </w:lvl>
    <w:lvl w:ilvl="6" w:tplc="3809000F" w:tentative="1">
      <w:start w:val="1"/>
      <w:numFmt w:val="decimal"/>
      <w:lvlText w:val="%7."/>
      <w:lvlJc w:val="left"/>
      <w:pPr>
        <w:ind w:left="4728" w:hanging="360"/>
      </w:pPr>
    </w:lvl>
    <w:lvl w:ilvl="7" w:tplc="38090019" w:tentative="1">
      <w:start w:val="1"/>
      <w:numFmt w:val="lowerLetter"/>
      <w:lvlText w:val="%8."/>
      <w:lvlJc w:val="left"/>
      <w:pPr>
        <w:ind w:left="5448" w:hanging="360"/>
      </w:pPr>
    </w:lvl>
    <w:lvl w:ilvl="8" w:tplc="3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3F24B40"/>
    <w:multiLevelType w:val="hybridMultilevel"/>
    <w:tmpl w:val="D9728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37068"/>
    <w:multiLevelType w:val="hybridMultilevel"/>
    <w:tmpl w:val="D62CF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E4CB9"/>
    <w:multiLevelType w:val="hybridMultilevel"/>
    <w:tmpl w:val="419C7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640C"/>
    <w:multiLevelType w:val="hybridMultilevel"/>
    <w:tmpl w:val="5EB47E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80E7C"/>
    <w:multiLevelType w:val="hybridMultilevel"/>
    <w:tmpl w:val="8826B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34C72"/>
    <w:multiLevelType w:val="hybridMultilevel"/>
    <w:tmpl w:val="43244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350F0"/>
    <w:multiLevelType w:val="hybridMultilevel"/>
    <w:tmpl w:val="1A06A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201FA"/>
    <w:multiLevelType w:val="hybridMultilevel"/>
    <w:tmpl w:val="5E5AF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92F61"/>
    <w:multiLevelType w:val="hybridMultilevel"/>
    <w:tmpl w:val="A59249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513EF8"/>
    <w:multiLevelType w:val="hybridMultilevel"/>
    <w:tmpl w:val="61042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F6887"/>
    <w:multiLevelType w:val="hybridMultilevel"/>
    <w:tmpl w:val="C5562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46592"/>
    <w:multiLevelType w:val="hybridMultilevel"/>
    <w:tmpl w:val="1DA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45CF5"/>
    <w:multiLevelType w:val="hybridMultilevel"/>
    <w:tmpl w:val="FFAE84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74DA"/>
    <w:multiLevelType w:val="hybridMultilevel"/>
    <w:tmpl w:val="FBD6D9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21AA9"/>
    <w:multiLevelType w:val="hybridMultilevel"/>
    <w:tmpl w:val="BF4E9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11424">
    <w:abstractNumId w:val="0"/>
  </w:num>
  <w:num w:numId="2" w16cid:durableId="4210515">
    <w:abstractNumId w:val="24"/>
  </w:num>
  <w:num w:numId="3" w16cid:durableId="876357745">
    <w:abstractNumId w:val="15"/>
  </w:num>
  <w:num w:numId="4" w16cid:durableId="552666975">
    <w:abstractNumId w:val="26"/>
  </w:num>
  <w:num w:numId="5" w16cid:durableId="1703631692">
    <w:abstractNumId w:val="2"/>
  </w:num>
  <w:num w:numId="6" w16cid:durableId="91904262">
    <w:abstractNumId w:val="9"/>
  </w:num>
  <w:num w:numId="7" w16cid:durableId="2094425602">
    <w:abstractNumId w:val="4"/>
  </w:num>
  <w:num w:numId="8" w16cid:durableId="1894348228">
    <w:abstractNumId w:val="17"/>
  </w:num>
  <w:num w:numId="9" w16cid:durableId="1591312148">
    <w:abstractNumId w:val="3"/>
  </w:num>
  <w:num w:numId="10" w16cid:durableId="1741559588">
    <w:abstractNumId w:val="21"/>
  </w:num>
  <w:num w:numId="11" w16cid:durableId="1079516959">
    <w:abstractNumId w:val="16"/>
  </w:num>
  <w:num w:numId="12" w16cid:durableId="1380789557">
    <w:abstractNumId w:val="12"/>
  </w:num>
  <w:num w:numId="13" w16cid:durableId="1842164653">
    <w:abstractNumId w:val="1"/>
  </w:num>
  <w:num w:numId="14" w16cid:durableId="1143423894">
    <w:abstractNumId w:val="18"/>
  </w:num>
  <w:num w:numId="15" w16cid:durableId="923101753">
    <w:abstractNumId w:val="27"/>
  </w:num>
  <w:num w:numId="16" w16cid:durableId="1896772146">
    <w:abstractNumId w:val="22"/>
  </w:num>
  <w:num w:numId="17" w16cid:durableId="265961188">
    <w:abstractNumId w:val="23"/>
  </w:num>
  <w:num w:numId="18" w16cid:durableId="402533843">
    <w:abstractNumId w:val="7"/>
  </w:num>
  <w:num w:numId="19" w16cid:durableId="426118808">
    <w:abstractNumId w:val="5"/>
  </w:num>
  <w:num w:numId="20" w16cid:durableId="348262513">
    <w:abstractNumId w:val="11"/>
  </w:num>
  <w:num w:numId="21" w16cid:durableId="479545188">
    <w:abstractNumId w:val="19"/>
  </w:num>
  <w:num w:numId="22" w16cid:durableId="912131377">
    <w:abstractNumId w:val="14"/>
  </w:num>
  <w:num w:numId="23" w16cid:durableId="421030218">
    <w:abstractNumId w:val="25"/>
  </w:num>
  <w:num w:numId="24" w16cid:durableId="1203638555">
    <w:abstractNumId w:val="10"/>
  </w:num>
  <w:num w:numId="25" w16cid:durableId="329258357">
    <w:abstractNumId w:val="8"/>
  </w:num>
  <w:num w:numId="26" w16cid:durableId="2085493559">
    <w:abstractNumId w:val="6"/>
  </w:num>
  <w:num w:numId="27" w16cid:durableId="1270619969">
    <w:abstractNumId w:val="20"/>
  </w:num>
  <w:num w:numId="28" w16cid:durableId="652216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8C"/>
    <w:rsid w:val="000D03F5"/>
    <w:rsid w:val="00143826"/>
    <w:rsid w:val="002B228C"/>
    <w:rsid w:val="004C509C"/>
    <w:rsid w:val="00527839"/>
    <w:rsid w:val="00BB2A11"/>
    <w:rsid w:val="00DA10D8"/>
    <w:rsid w:val="00DE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CBAA"/>
  <w15:chartTrackingRefBased/>
  <w15:docId w15:val="{DB67D499-214F-42A9-A844-0F934CBD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Tridianto Putra</dc:creator>
  <cp:keywords/>
  <dc:description/>
  <cp:lastModifiedBy>Tridianto Putra</cp:lastModifiedBy>
  <cp:revision>2</cp:revision>
  <dcterms:created xsi:type="dcterms:W3CDTF">2024-05-21T03:42:00Z</dcterms:created>
  <dcterms:modified xsi:type="dcterms:W3CDTF">2024-05-21T04:30:00Z</dcterms:modified>
</cp:coreProperties>
</file>