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C0A6A" w14:textId="09847574" w:rsidR="0068276B" w:rsidRPr="00F5228B" w:rsidRDefault="0068276B" w:rsidP="00F5228B">
      <w:pPr>
        <w:spacing w:before="100" w:beforeAutospacing="1" w:after="100" w:afterAutospacing="1"/>
        <w:contextualSpacing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</w:p>
    <w:p w14:paraId="382859A1" w14:textId="77777777" w:rsidR="0068276B" w:rsidRDefault="0068276B" w:rsidP="0068276B">
      <w:pPr>
        <w:rPr>
          <w:rFonts w:ascii="Times New Roman" w:hAnsi="Times New Roman" w:cs="Times New Roman"/>
          <w:b/>
        </w:rPr>
      </w:pPr>
    </w:p>
    <w:p w14:paraId="394146A4" w14:textId="7311572F" w:rsidR="0068276B" w:rsidRPr="00EE1A43" w:rsidRDefault="0068276B" w:rsidP="0068276B">
      <w:pPr>
        <w:rPr>
          <w:rFonts w:ascii="Times New Roman" w:hAnsi="Times New Roman" w:cs="Times New Roman"/>
        </w:rPr>
      </w:pPr>
      <w:r w:rsidRPr="00EE1A43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105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0506"/>
      </w:tblGrid>
      <w:tr w:rsidR="0068276B" w:rsidRPr="00EE1A43" w14:paraId="77415813" w14:textId="77777777" w:rsidTr="003A19BC">
        <w:trPr>
          <w:trHeight w:val="119"/>
        </w:trPr>
        <w:tc>
          <w:tcPr>
            <w:tcW w:w="10506" w:type="dxa"/>
          </w:tcPr>
          <w:p w14:paraId="0C281318" w14:textId="77777777" w:rsidR="0068276B" w:rsidRDefault="0068276B" w:rsidP="00F5228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14:paraId="78712E9F" w14:textId="77777777" w:rsidR="0068276B" w:rsidRDefault="0068276B" w:rsidP="003A19B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641ED">
              <w:rPr>
                <w:rFonts w:ascii="Times New Roman" w:hAnsi="Times New Roman" w:cs="Times New Roman"/>
                <w:b/>
                <w:sz w:val="28"/>
                <w:szCs w:val="24"/>
              </w:rPr>
              <w:t>Application of Residue Theorem</w:t>
            </w:r>
          </w:p>
          <w:p w14:paraId="29167EBA" w14:textId="77777777" w:rsidR="0068276B" w:rsidRPr="00B40D95" w:rsidRDefault="0068276B" w:rsidP="003A19B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2"/>
                <w:szCs w:val="24"/>
              </w:rPr>
            </w:pPr>
          </w:p>
          <w:p w14:paraId="5F086DE0" w14:textId="77777777" w:rsidR="0068276B" w:rsidRDefault="0068276B" w:rsidP="003A19B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Evaluation of Real Definite Integrals by Contour Integrals:</w:t>
            </w:r>
          </w:p>
          <w:p w14:paraId="616C0F14" w14:textId="77777777" w:rsidR="0068276B" w:rsidRDefault="0068276B" w:rsidP="003A19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1ED">
              <w:rPr>
                <w:rFonts w:ascii="Times New Roman" w:hAnsi="Times New Roman" w:cs="Times New Roman"/>
                <w:sz w:val="24"/>
                <w:szCs w:val="24"/>
              </w:rPr>
              <w:t>A large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number of real definite integrals, whose evaluation by usual methods become sometimes very tedious, can be easily evaluated by using </w:t>
            </w:r>
            <w:r w:rsidRPr="004641ED">
              <w:rPr>
                <w:rFonts w:ascii="Times New Roman" w:hAnsi="Times New Roman" w:cs="Times New Roman"/>
                <w:b/>
                <w:sz w:val="24"/>
                <w:szCs w:val="24"/>
              </w:rPr>
              <w:t>Cauchy’s Residue theorem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For finding the integrals we take a suitable complex function </w:t>
            </w:r>
            <w:r w:rsidRPr="004641ED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520" w:dyaOrig="320" w14:anchorId="3B5CC4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25pt;height:15.75pt" o:ole="">
                  <v:imagedata r:id="rId7" o:title=""/>
                </v:shape>
                <o:OLEObject Type="Embed" ProgID="Equation.3" ShapeID="_x0000_i1025" DrawAspect="Content" ObjectID="_1729408432" r:id="rId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closed curve </w:t>
            </w:r>
            <w:r w:rsidRPr="00664F4B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40" w:dyaOrig="279" w14:anchorId="70DB48BF">
                <v:shape id="_x0000_i1026" type="#_x0000_t75" style="width:12pt;height:13.5pt" o:ole="">
                  <v:imagedata r:id="rId9" o:title=""/>
                </v:shape>
                <o:OLEObject Type="Embed" ProgID="Equation.3" ShapeID="_x0000_i1026" DrawAspect="Content" ObjectID="_1729408433" r:id="rId1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then find the poles or singularity of the function </w:t>
            </w:r>
            <w:r w:rsidRPr="004641ED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520" w:dyaOrig="320" w14:anchorId="2782AF8A">
                <v:shape id="_x0000_i1027" type="#_x0000_t75" style="width:26.25pt;height:15.75pt" o:ole="">
                  <v:imagedata r:id="rId11" o:title=""/>
                </v:shape>
                <o:OLEObject Type="Embed" ProgID="Equation.3" ShapeID="_x0000_i1027" DrawAspect="Content" ObjectID="_1729408434" r:id="rId1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calculate residues at those poles only which lie within the curve </w:t>
            </w:r>
            <w:r w:rsidRPr="00664F4B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40" w:dyaOrig="279" w14:anchorId="5B950730">
                <v:shape id="_x0000_i1028" type="#_x0000_t75" style="width:12pt;height:13.5pt" o:ole="">
                  <v:imagedata r:id="rId9" o:title=""/>
                </v:shape>
                <o:OLEObject Type="Embed" ProgID="Equation.3" ShapeID="_x0000_i1028" DrawAspect="Content" ObjectID="_1729408435" r:id="rId1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Then using Cauchy’s residue theorem we have</w:t>
            </w:r>
          </w:p>
          <w:p w14:paraId="098B50E7" w14:textId="77777777" w:rsidR="0068276B" w:rsidRDefault="0068276B" w:rsidP="003A19B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position w:val="-32"/>
              </w:rPr>
            </w:pPr>
            <w:r w:rsidRPr="00036C6C">
              <w:rPr>
                <w:rFonts w:ascii="Times New Roman" w:hAnsi="Times New Roman" w:cs="Times New Roman"/>
                <w:b/>
                <w:position w:val="-32"/>
              </w:rPr>
              <w:object w:dxaOrig="6480" w:dyaOrig="600" w14:anchorId="7F41B644">
                <v:shape id="_x0000_i1029" type="#_x0000_t75" style="width:324pt;height:30pt" o:ole="">
                  <v:imagedata r:id="rId14" o:title=""/>
                </v:shape>
                <o:OLEObject Type="Embed" ProgID="Equation.DSMT4" ShapeID="_x0000_i1029" DrawAspect="Content" ObjectID="_1729408436" r:id="rId15"/>
              </w:object>
            </w:r>
          </w:p>
          <w:p w14:paraId="40AB7134" w14:textId="77777777" w:rsidR="0068276B" w:rsidRDefault="0068276B" w:rsidP="003A19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call the curve, a contour and the process of integration along a contour is called contour integration.</w:t>
            </w:r>
          </w:p>
          <w:p w14:paraId="0C22B614" w14:textId="77777777" w:rsidR="0068276B" w:rsidRPr="00DF4CB7" w:rsidRDefault="003A19BC" w:rsidP="003A19B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68276B">
              <w:rPr>
                <w:rFonts w:ascii="Times New Roman" w:hAnsi="Times New Roman" w:cs="Times New Roman"/>
                <w:b/>
              </w:rPr>
              <w:t xml:space="preserve">(Improper Integral) </w:t>
            </w:r>
            <w:r w:rsidR="0068276B" w:rsidRPr="001F3C85">
              <w:rPr>
                <w:rFonts w:ascii="Times New Roman" w:hAnsi="Times New Roman" w:cs="Times New Roman"/>
                <w:sz w:val="24"/>
              </w:rPr>
              <w:t xml:space="preserve">Infinite real integrals of the form </w:t>
            </w:r>
            <w:r w:rsidR="0068276B" w:rsidRPr="001F3C85">
              <w:rPr>
                <w:rFonts w:ascii="Times New Roman" w:hAnsi="Times New Roman" w:cs="Times New Roman"/>
                <w:b/>
                <w:position w:val="-30"/>
                <w:sz w:val="24"/>
              </w:rPr>
              <w:object w:dxaOrig="1080" w:dyaOrig="740" w14:anchorId="16FA5C3F">
                <v:shape id="_x0000_i1030" type="#_x0000_t75" style="width:54pt;height:36.75pt" o:ole="">
                  <v:imagedata r:id="rId16" o:title=""/>
                </v:shape>
                <o:OLEObject Type="Embed" ProgID="Equation.3" ShapeID="_x0000_i1030" DrawAspect="Content" ObjectID="_1729408437" r:id="rId17"/>
              </w:object>
            </w:r>
            <w:r w:rsidR="0068276B" w:rsidRPr="001F3C8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68276B">
              <w:rPr>
                <w:rFonts w:ascii="Times New Roman" w:hAnsi="Times New Roman" w:cs="Times New Roman"/>
                <w:b/>
                <w:sz w:val="24"/>
              </w:rPr>
              <w:t xml:space="preserve">or, </w:t>
            </w:r>
            <w:r w:rsidR="0068276B" w:rsidRPr="00953B47">
              <w:rPr>
                <w:rFonts w:ascii="Times New Roman" w:hAnsi="Times New Roman" w:cs="Times New Roman"/>
                <w:b/>
                <w:position w:val="-32"/>
                <w:sz w:val="24"/>
              </w:rPr>
              <w:object w:dxaOrig="1080" w:dyaOrig="760" w14:anchorId="1DB19503">
                <v:shape id="_x0000_i1031" type="#_x0000_t75" style="width:54pt;height:38.25pt" o:ole="">
                  <v:imagedata r:id="rId18" o:title=""/>
                </v:shape>
                <o:OLEObject Type="Embed" ProgID="Equation.3" ShapeID="_x0000_i1031" DrawAspect="Content" ObjectID="_1729408438" r:id="rId19"/>
              </w:object>
            </w:r>
            <w:r w:rsidR="0068276B" w:rsidRPr="001F3C85">
              <w:rPr>
                <w:rFonts w:ascii="Times New Roman" w:hAnsi="Times New Roman" w:cs="Times New Roman"/>
                <w:sz w:val="24"/>
              </w:rPr>
              <w:t>where</w:t>
            </w:r>
            <w:r w:rsidR="0068276B" w:rsidRPr="001F3C8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68276B" w:rsidRPr="001F3C85">
              <w:rPr>
                <w:rFonts w:ascii="Times New Roman" w:hAnsi="Times New Roman" w:cs="Times New Roman"/>
                <w:b/>
                <w:position w:val="-10"/>
                <w:sz w:val="24"/>
              </w:rPr>
              <w:object w:dxaOrig="580" w:dyaOrig="340" w14:anchorId="40AE4970">
                <v:shape id="_x0000_i1032" type="#_x0000_t75" style="width:29.25pt;height:17.25pt" o:ole="">
                  <v:imagedata r:id="rId20" o:title=""/>
                </v:shape>
                <o:OLEObject Type="Embed" ProgID="Equation.3" ShapeID="_x0000_i1032" DrawAspect="Content" ObjectID="_1729408439" r:id="rId21"/>
              </w:object>
            </w:r>
            <w:r w:rsidR="0068276B" w:rsidRPr="001F3C85">
              <w:rPr>
                <w:rFonts w:ascii="Times New Roman" w:hAnsi="Times New Roman" w:cs="Times New Roman"/>
                <w:sz w:val="24"/>
              </w:rPr>
              <w:t xml:space="preserve">and </w:t>
            </w:r>
            <w:r w:rsidR="0068276B" w:rsidRPr="001F3C85">
              <w:rPr>
                <w:rFonts w:ascii="Times New Roman" w:hAnsi="Times New Roman" w:cs="Times New Roman"/>
                <w:position w:val="-10"/>
                <w:sz w:val="24"/>
              </w:rPr>
              <w:object w:dxaOrig="600" w:dyaOrig="340" w14:anchorId="7944341C">
                <v:shape id="_x0000_i1033" type="#_x0000_t75" style="width:30pt;height:17.25pt" o:ole="">
                  <v:imagedata r:id="rId22" o:title=""/>
                </v:shape>
                <o:OLEObject Type="Embed" ProgID="Equation.3" ShapeID="_x0000_i1033" DrawAspect="Content" ObjectID="_1729408440" r:id="rId23"/>
              </w:object>
            </w:r>
            <w:r w:rsidR="0068276B" w:rsidRPr="001F3C85">
              <w:rPr>
                <w:rFonts w:ascii="Times New Roman" w:hAnsi="Times New Roman" w:cs="Times New Roman"/>
                <w:sz w:val="24"/>
              </w:rPr>
              <w:t xml:space="preserve">are polynomials in </w:t>
            </w:r>
            <w:r w:rsidR="0068276B" w:rsidRPr="001F3C85">
              <w:rPr>
                <w:rFonts w:ascii="Times New Roman" w:hAnsi="Times New Roman" w:cs="Times New Roman"/>
                <w:position w:val="-6"/>
                <w:sz w:val="24"/>
              </w:rPr>
              <w:object w:dxaOrig="200" w:dyaOrig="220" w14:anchorId="489021FD">
                <v:shape id="_x0000_i1034" type="#_x0000_t75" style="width:9.75pt;height:11.25pt" o:ole="">
                  <v:imagedata r:id="rId24" o:title=""/>
                </v:shape>
                <o:OLEObject Type="Embed" ProgID="Equation.3" ShapeID="_x0000_i1034" DrawAspect="Content" ObjectID="_1729408441" r:id="rId25"/>
              </w:object>
            </w:r>
            <w:r w:rsidR="0068276B">
              <w:rPr>
                <w:rFonts w:ascii="Times New Roman" w:hAnsi="Times New Roman" w:cs="Times New Roman"/>
                <w:sz w:val="24"/>
              </w:rPr>
              <w:t>. Such integrals can be reduced to contour integrals, if</w:t>
            </w:r>
          </w:p>
          <w:p w14:paraId="2AAFDD1B" w14:textId="77777777" w:rsidR="0068276B" w:rsidRPr="001F3C85" w:rsidRDefault="0068276B" w:rsidP="0068276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1F3C85">
              <w:rPr>
                <w:rFonts w:ascii="Times New Roman" w:hAnsi="Times New Roman" w:cs="Times New Roman"/>
                <w:position w:val="-10"/>
              </w:rPr>
              <w:object w:dxaOrig="600" w:dyaOrig="340" w14:anchorId="5C74BEA6">
                <v:shape id="_x0000_i1035" type="#_x0000_t75" style="width:30pt;height:17.25pt" o:ole="">
                  <v:imagedata r:id="rId26" o:title=""/>
                </v:shape>
                <o:OLEObject Type="Embed" ProgID="Equation.3" ShapeID="_x0000_i1035" DrawAspect="Content" ObjectID="_1729408442" r:id="rId27"/>
              </w:object>
            </w:r>
            <w:r w:rsidRPr="001F3C85">
              <w:rPr>
                <w:rFonts w:ascii="Times New Roman" w:hAnsi="Times New Roman" w:cs="Times New Roman"/>
              </w:rPr>
              <w:t>has no real roots.</w:t>
            </w:r>
          </w:p>
          <w:p w14:paraId="37C2255B" w14:textId="77777777" w:rsidR="0068276B" w:rsidRPr="003A19BC" w:rsidRDefault="0068276B" w:rsidP="003A19B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1F3C85">
              <w:rPr>
                <w:rFonts w:ascii="Times New Roman" w:hAnsi="Times New Roman" w:cs="Times New Roman"/>
              </w:rPr>
              <w:t xml:space="preserve">The degree of </w:t>
            </w:r>
            <w:r w:rsidRPr="001F3C85">
              <w:rPr>
                <w:rFonts w:ascii="Times New Roman" w:hAnsi="Times New Roman" w:cs="Times New Roman"/>
                <w:position w:val="-10"/>
              </w:rPr>
              <w:object w:dxaOrig="600" w:dyaOrig="340" w14:anchorId="05C2DB0C">
                <v:shape id="_x0000_i1036" type="#_x0000_t75" style="width:30pt;height:17.25pt" o:ole="">
                  <v:imagedata r:id="rId26" o:title=""/>
                </v:shape>
                <o:OLEObject Type="Embed" ProgID="Equation.3" ShapeID="_x0000_i1036" DrawAspect="Content" ObjectID="_1729408443" r:id="rId28"/>
              </w:object>
            </w:r>
            <w:r w:rsidRPr="001F3C85">
              <w:rPr>
                <w:rFonts w:ascii="Times New Roman" w:hAnsi="Times New Roman" w:cs="Times New Roman"/>
              </w:rPr>
              <w:t xml:space="preserve">is greater than that of </w:t>
            </w:r>
            <w:r w:rsidRPr="001F3C85">
              <w:rPr>
                <w:rFonts w:ascii="Times New Roman" w:hAnsi="Times New Roman" w:cs="Times New Roman"/>
                <w:position w:val="-10"/>
              </w:rPr>
              <w:object w:dxaOrig="580" w:dyaOrig="340" w14:anchorId="1F5A0EB0">
                <v:shape id="_x0000_i1037" type="#_x0000_t75" style="width:29.25pt;height:17.25pt" o:ole="">
                  <v:imagedata r:id="rId29" o:title=""/>
                </v:shape>
                <o:OLEObject Type="Embed" ProgID="Equation.3" ShapeID="_x0000_i1037" DrawAspect="Content" ObjectID="_1729408444" r:id="rId30"/>
              </w:object>
            </w:r>
            <w:r w:rsidRPr="001F3C85">
              <w:rPr>
                <w:rFonts w:ascii="Times New Roman" w:hAnsi="Times New Roman" w:cs="Times New Roman"/>
              </w:rPr>
              <w:t>by at least two.</w:t>
            </w:r>
          </w:p>
          <w:p w14:paraId="2E1FF804" w14:textId="77777777" w:rsidR="0068276B" w:rsidRDefault="0068276B" w:rsidP="003A19BC">
            <w:pPr>
              <w:rPr>
                <w:rFonts w:ascii="Times New Roman" w:hAnsi="Times New Roman" w:cs="Times New Roman"/>
                <w:b/>
              </w:rPr>
            </w:pPr>
            <w:r w:rsidRPr="00D31EC9">
              <w:rPr>
                <w:rFonts w:ascii="Times New Roman" w:hAnsi="Times New Roman" w:cs="Times New Roman"/>
                <w:b/>
              </w:rPr>
              <w:t>Procedure to solve: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78"/>
              <w:gridCol w:w="4698"/>
            </w:tblGrid>
            <w:tr w:rsidR="0068276B" w14:paraId="66AB788E" w14:textId="77777777" w:rsidTr="003A19BC">
              <w:tc>
                <w:tcPr>
                  <w:tcW w:w="4878" w:type="dxa"/>
                </w:tcPr>
                <w:p w14:paraId="1B7A70C5" w14:textId="77777777" w:rsidR="0068276B" w:rsidRPr="00001294" w:rsidRDefault="0068276B" w:rsidP="003A19BC">
                  <w:pPr>
                    <w:rPr>
                      <w:rFonts w:ascii="Times New Roman" w:hAnsi="Times New Roman" w:cs="Times New Roman"/>
                    </w:rPr>
                  </w:pPr>
                  <w:r w:rsidRPr="00001294">
                    <w:rPr>
                      <w:rFonts w:ascii="Times New Roman" w:hAnsi="Times New Roman" w:cs="Times New Roman"/>
                    </w:rPr>
                    <w:t xml:space="preserve">To evaluate such integrals we consider the contour integrals </w:t>
                  </w:r>
                </w:p>
                <w:p w14:paraId="4344FBB3" w14:textId="77777777" w:rsidR="0068276B" w:rsidRDefault="0068276B" w:rsidP="003A19BC">
                  <w:pPr>
                    <w:rPr>
                      <w:rFonts w:ascii="Times New Roman" w:hAnsi="Times New Roman" w:cs="Times New Roman"/>
                    </w:rPr>
                  </w:pPr>
                  <w:r w:rsidRPr="00001294">
                    <w:rPr>
                      <w:rFonts w:ascii="Times New Roman" w:hAnsi="Times New Roman" w:cs="Times New Roman"/>
                      <w:position w:val="-32"/>
                    </w:rPr>
                    <w:object w:dxaOrig="1040" w:dyaOrig="720" w14:anchorId="5CF239AC">
                      <v:shape id="_x0000_i1038" type="#_x0000_t75" style="width:51.75pt;height:36pt" o:ole="">
                        <v:imagedata r:id="rId31" o:title=""/>
                      </v:shape>
                      <o:OLEObject Type="Embed" ProgID="Equation.3" ShapeID="_x0000_i1038" DrawAspect="Content" ObjectID="_1729408445" r:id="rId32"/>
                    </w:object>
                  </w:r>
                  <w:r w:rsidRPr="00001294">
                    <w:rPr>
                      <w:rFonts w:ascii="Times New Roman" w:hAnsi="Times New Roman" w:cs="Times New Roman"/>
                    </w:rPr>
                    <w:t xml:space="preserve">where C is the closed contour, consisting the real axis from </w:t>
                  </w:r>
                  <w:r w:rsidRPr="00001294">
                    <w:rPr>
                      <w:rFonts w:ascii="Times New Roman" w:hAnsi="Times New Roman" w:cs="Times New Roman"/>
                      <w:position w:val="-4"/>
                    </w:rPr>
                    <w:object w:dxaOrig="420" w:dyaOrig="260" w14:anchorId="539B5D1D">
                      <v:shape id="_x0000_i1039" type="#_x0000_t75" style="width:21pt;height:12.75pt" o:ole="">
                        <v:imagedata r:id="rId33" o:title=""/>
                      </v:shape>
                      <o:OLEObject Type="Embed" ProgID="Equation.3" ShapeID="_x0000_i1039" DrawAspect="Content" ObjectID="_1729408446" r:id="rId34"/>
                    </w:object>
                  </w:r>
                  <w:r w:rsidRPr="00001294">
                    <w:rPr>
                      <w:rFonts w:ascii="Times New Roman" w:hAnsi="Times New Roman" w:cs="Times New Roman"/>
                    </w:rPr>
                    <w:t xml:space="preserve">to </w:t>
                  </w:r>
                  <w:r w:rsidRPr="00001294">
                    <w:rPr>
                      <w:rFonts w:ascii="Times New Roman" w:hAnsi="Times New Roman" w:cs="Times New Roman"/>
                      <w:position w:val="-4"/>
                    </w:rPr>
                    <w:object w:dxaOrig="240" w:dyaOrig="260" w14:anchorId="0A501561">
                      <v:shape id="_x0000_i1040" type="#_x0000_t75" style="width:12pt;height:12.75pt" o:ole="">
                        <v:imagedata r:id="rId35" o:title=""/>
                      </v:shape>
                      <o:OLEObject Type="Embed" ProgID="Equation.3" ShapeID="_x0000_i1040" DrawAspect="Content" ObjectID="_1729408447" r:id="rId36"/>
                    </w:object>
                  </w:r>
                  <w:r w:rsidRPr="00001294">
                    <w:rPr>
                      <w:rFonts w:ascii="Times New Roman" w:hAnsi="Times New Roman" w:cs="Times New Roman"/>
                    </w:rPr>
                    <w:t xml:space="preserve">and the upper half </w:t>
                  </w:r>
                  <w:r w:rsidRPr="00001294">
                    <w:rPr>
                      <w:rFonts w:ascii="Times New Roman" w:hAnsi="Times New Roman" w:cs="Times New Roman"/>
                      <w:position w:val="-10"/>
                    </w:rPr>
                    <w:object w:dxaOrig="340" w:dyaOrig="340" w14:anchorId="3D50D6AC">
                      <v:shape id="_x0000_i1041" type="#_x0000_t75" style="width:17.25pt;height:17.25pt" o:ole="">
                        <v:imagedata r:id="rId37" o:title=""/>
                      </v:shape>
                      <o:OLEObject Type="Embed" ProgID="Equation.3" ShapeID="_x0000_i1041" DrawAspect="Content" ObjectID="_1729408448" r:id="rId38"/>
                    </w:object>
                  </w:r>
                  <w:r w:rsidRPr="00001294">
                    <w:rPr>
                      <w:rFonts w:ascii="Times New Roman" w:hAnsi="Times New Roman" w:cs="Times New Roman"/>
                    </w:rPr>
                    <w:t xml:space="preserve">of the circle </w:t>
                  </w:r>
                  <w:r w:rsidRPr="00001294">
                    <w:rPr>
                      <w:rFonts w:ascii="Times New Roman" w:hAnsi="Times New Roman" w:cs="Times New Roman"/>
                      <w:position w:val="-14"/>
                    </w:rPr>
                    <w:object w:dxaOrig="680" w:dyaOrig="400" w14:anchorId="6148534F">
                      <v:shape id="_x0000_i1042" type="#_x0000_t75" style="width:33.75pt;height:20.25pt" o:ole="">
                        <v:imagedata r:id="rId39" o:title=""/>
                      </v:shape>
                      <o:OLEObject Type="Embed" ProgID="Equation.3" ShapeID="_x0000_i1042" DrawAspect="Content" ObjectID="_1729408449" r:id="rId40"/>
                    </w:object>
                  </w:r>
                  <w:r>
                    <w:rPr>
                      <w:rFonts w:ascii="Times New Roman" w:hAnsi="Times New Roman" w:cs="Times New Roman"/>
                    </w:rPr>
                    <w:t>i.e.,</w:t>
                  </w:r>
                </w:p>
                <w:p w14:paraId="4878DC77" w14:textId="77777777" w:rsidR="0068276B" w:rsidRDefault="0068276B" w:rsidP="003A19B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C59B1">
                    <w:rPr>
                      <w:rFonts w:ascii="Times New Roman" w:hAnsi="Times New Roman" w:cs="Times New Roman"/>
                      <w:position w:val="-34"/>
                    </w:rPr>
                    <w:object w:dxaOrig="3480" w:dyaOrig="780" w14:anchorId="2EB0DAD6">
                      <v:shape id="_x0000_i1043" type="#_x0000_t75" style="width:174pt;height:39pt" o:ole="">
                        <v:imagedata r:id="rId41" o:title=""/>
                      </v:shape>
                      <o:OLEObject Type="Embed" ProgID="Equation.DSMT4" ShapeID="_x0000_i1043" DrawAspect="Content" ObjectID="_1729408450" r:id="rId42"/>
                    </w:object>
                  </w:r>
                  <w:r>
                    <w:rPr>
                      <w:rFonts w:ascii="Times New Roman" w:hAnsi="Times New Roman" w:cs="Times New Roman"/>
                    </w:rPr>
                    <w:t>-  - - -  (1)</w:t>
                  </w:r>
                </w:p>
                <w:p w14:paraId="5FAEA449" w14:textId="77777777" w:rsidR="0068276B" w:rsidRDefault="0068276B" w:rsidP="003A19B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98" w:type="dxa"/>
                </w:tcPr>
                <w:p w14:paraId="49E1634E" w14:textId="77777777" w:rsidR="0068276B" w:rsidRDefault="0068276B" w:rsidP="003A19B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lastRenderedPageBreak/>
                    <w:drawing>
                      <wp:inline distT="0" distB="0" distL="0" distR="0" wp14:anchorId="51C8151D" wp14:editId="03DEDD6B">
                        <wp:extent cx="2828925" cy="1724025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.jpg"/>
                                <pic:cNvPicPr/>
                              </pic:nvPicPr>
                              <pic:blipFill>
                                <a:blip r:embed="rId4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28925" cy="1724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B3CDBE4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</w:p>
          <w:p w14:paraId="48CCA0C8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</w:p>
          <w:p w14:paraId="6D40E229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Now using CRT we get,</w:t>
            </w:r>
          </w:p>
          <w:p w14:paraId="6D312000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 w:rsidRPr="00A75D66">
              <w:rPr>
                <w:rFonts w:ascii="Times New Roman" w:hAnsi="Times New Roman" w:cs="Times New Roman"/>
                <w:position w:val="-32"/>
              </w:rPr>
              <w:object w:dxaOrig="5820" w:dyaOrig="700" w14:anchorId="17E10A38">
                <v:shape id="_x0000_i1044" type="#_x0000_t75" style="width:291pt;height:35.25pt" o:ole="">
                  <v:imagedata r:id="rId44" o:title=""/>
                </v:shape>
                <o:OLEObject Type="Embed" ProgID="Equation.DSMT4" ShapeID="_x0000_i1044" DrawAspect="Content" ObjectID="_1729408451" r:id="rId45"/>
              </w:object>
            </w:r>
          </w:p>
          <w:p w14:paraId="10A5896D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Then (1) becomes,</w:t>
            </w:r>
          </w:p>
          <w:p w14:paraId="3995E3F4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 w:rsidRPr="008C59B1">
              <w:rPr>
                <w:rFonts w:ascii="Times New Roman" w:hAnsi="Times New Roman" w:cs="Times New Roman"/>
                <w:position w:val="-34"/>
              </w:rPr>
              <w:object w:dxaOrig="7040" w:dyaOrig="780" w14:anchorId="2F51D099">
                <v:shape id="_x0000_i1045" type="#_x0000_t75" style="width:351.75pt;height:39pt" o:ole="">
                  <v:imagedata r:id="rId46" o:title=""/>
                </v:shape>
                <o:OLEObject Type="Embed" ProgID="Equation.DSMT4" ShapeID="_x0000_i1045" DrawAspect="Content" ObjectID="_1729408452" r:id="rId47"/>
              </w:object>
            </w:r>
          </w:p>
          <w:p w14:paraId="4656DAD0" w14:textId="77777777" w:rsidR="0068276B" w:rsidRPr="00001294" w:rsidRDefault="0068276B" w:rsidP="003A19BC">
            <w:pPr>
              <w:rPr>
                <w:rFonts w:ascii="Times New Roman" w:hAnsi="Times New Roman" w:cs="Times New Roman"/>
              </w:rPr>
            </w:pPr>
            <w:r w:rsidRPr="008C59B1">
              <w:rPr>
                <w:rFonts w:ascii="Times New Roman" w:hAnsi="Times New Roman" w:cs="Times New Roman"/>
                <w:position w:val="-34"/>
              </w:rPr>
              <w:object w:dxaOrig="7500" w:dyaOrig="780" w14:anchorId="70BC57A5">
                <v:shape id="_x0000_i1046" type="#_x0000_t75" style="width:374.25pt;height:39pt" o:ole="">
                  <v:imagedata r:id="rId48" o:title=""/>
                </v:shape>
                <o:OLEObject Type="Embed" ProgID="Equation.DSMT4" ShapeID="_x0000_i1046" DrawAspect="Content" ObjectID="_1729408453" r:id="rId49"/>
              </w:object>
            </w:r>
            <w:r>
              <w:rPr>
                <w:rFonts w:ascii="Times New Roman" w:hAnsi="Times New Roman" w:cs="Times New Roman"/>
              </w:rPr>
              <w:t>- -- -- --- --- (2)</w:t>
            </w:r>
          </w:p>
          <w:p w14:paraId="0D1528DE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 w:rsidRPr="008C59B1">
              <w:rPr>
                <w:rFonts w:ascii="Times New Roman" w:hAnsi="Times New Roman" w:cs="Times New Roman"/>
                <w:position w:val="-34"/>
              </w:rPr>
              <w:object w:dxaOrig="8199" w:dyaOrig="780" w14:anchorId="047B3B86">
                <v:shape id="_x0000_i1047" type="#_x0000_t75" style="width:409.5pt;height:39pt" o:ole="">
                  <v:imagedata r:id="rId50" o:title=""/>
                </v:shape>
                <o:OLEObject Type="Embed" ProgID="Equation.DSMT4" ShapeID="_x0000_i1047" DrawAspect="Content" ObjectID="_1729408454" r:id="rId51"/>
              </w:object>
            </w:r>
          </w:p>
          <w:p w14:paraId="7FCD952D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Now, on the semi circular path </w:t>
            </w:r>
            <w:r w:rsidRPr="008C59B1">
              <w:rPr>
                <w:rFonts w:ascii="Times New Roman" w:hAnsi="Times New Roman" w:cs="Times New Roman"/>
                <w:position w:val="-10"/>
              </w:rPr>
              <w:object w:dxaOrig="240" w:dyaOrig="340" w14:anchorId="06A72A6C">
                <v:shape id="_x0000_i1048" type="#_x0000_t75" style="width:12pt;height:17.25pt" o:ole="">
                  <v:imagedata r:id="rId52" o:title=""/>
                </v:shape>
                <o:OLEObject Type="Embed" ProgID="Equation.DSMT4" ShapeID="_x0000_i1048" DrawAspect="Content" ObjectID="_1729408455" r:id="rId53"/>
              </w:objec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01294">
              <w:rPr>
                <w:rFonts w:ascii="Times New Roman" w:hAnsi="Times New Roman" w:cs="Times New Roman"/>
                <w:position w:val="-14"/>
              </w:rPr>
              <w:object w:dxaOrig="4599" w:dyaOrig="400" w14:anchorId="56132130">
                <v:shape id="_x0000_i1049" type="#_x0000_t75" style="width:230.25pt;height:20.25pt" o:ole="">
                  <v:imagedata r:id="rId54" o:title=""/>
                </v:shape>
                <o:OLEObject Type="Embed" ProgID="Equation.3" ShapeID="_x0000_i1049" DrawAspect="Content" ObjectID="_1729408456" r:id="rId55"/>
              </w:object>
            </w:r>
            <w:r>
              <w:rPr>
                <w:rFonts w:ascii="Times New Roman" w:hAnsi="Times New Roman" w:cs="Times New Roman"/>
              </w:rPr>
              <w:t>. Then applying Jordan’s Lemma,</w:t>
            </w:r>
          </w:p>
          <w:p w14:paraId="0CE0D8F6" w14:textId="77777777" w:rsidR="0068276B" w:rsidRPr="003D1F1A" w:rsidRDefault="0068276B" w:rsidP="003A19BC">
            <w:r w:rsidRPr="007343FF">
              <w:rPr>
                <w:position w:val="-34"/>
              </w:rPr>
              <w:object w:dxaOrig="4140" w:dyaOrig="780" w14:anchorId="36ED11DE">
                <v:shape id="_x0000_i1050" type="#_x0000_t75" style="width:207pt;height:39pt" o:ole="">
                  <v:imagedata r:id="rId56" o:title=""/>
                </v:shape>
                <o:OLEObject Type="Embed" ProgID="Equation.DSMT4" ShapeID="_x0000_i1050" DrawAspect="Content" ObjectID="_1729408457" r:id="rId57"/>
              </w:object>
            </w:r>
          </w:p>
          <w:p w14:paraId="28F0015A" w14:textId="77777777" w:rsidR="0068276B" w:rsidRPr="004218C3" w:rsidRDefault="0068276B" w:rsidP="003A19BC">
            <w:pPr>
              <w:rPr>
                <w:rFonts w:ascii="Times New Roman" w:hAnsi="Times New Roman" w:cs="Times New Roman"/>
              </w:rPr>
            </w:pPr>
            <w:r w:rsidRPr="004218C3">
              <w:rPr>
                <w:rFonts w:ascii="Times New Roman" w:hAnsi="Times New Roman" w:cs="Times New Roman"/>
              </w:rPr>
              <w:t xml:space="preserve">Then (2) reduces to </w:t>
            </w:r>
          </w:p>
          <w:p w14:paraId="1A70A513" w14:textId="77777777" w:rsidR="0068276B" w:rsidRPr="000466F0" w:rsidRDefault="0068276B" w:rsidP="003A19BC">
            <w:pPr>
              <w:rPr>
                <w:rFonts w:ascii="Times New Roman" w:hAnsi="Times New Roman" w:cs="Times New Roman"/>
              </w:rPr>
            </w:pPr>
            <w:r w:rsidRPr="004218C3">
              <w:rPr>
                <w:rFonts w:ascii="Times New Roman" w:hAnsi="Times New Roman" w:cs="Times New Roman"/>
                <w:position w:val="-30"/>
              </w:rPr>
              <w:object w:dxaOrig="6140" w:dyaOrig="740" w14:anchorId="3FD34CE9">
                <v:shape id="_x0000_i1051" type="#_x0000_t75" style="width:306.75pt;height:36.75pt" o:ole="">
                  <v:imagedata r:id="rId58" o:title=""/>
                </v:shape>
                <o:OLEObject Type="Embed" ProgID="Equation.DSMT4" ShapeID="_x0000_i1051" DrawAspect="Content" ObjectID="_1729408458" r:id="rId59"/>
              </w:object>
            </w:r>
          </w:p>
          <w:p w14:paraId="6E799966" w14:textId="77777777" w:rsidR="0068276B" w:rsidRDefault="0068276B" w:rsidP="003A19BC">
            <w:pPr>
              <w:rPr>
                <w:rFonts w:ascii="Times New Roman" w:hAnsi="Times New Roman" w:cs="Times New Roman"/>
                <w:b/>
              </w:rPr>
            </w:pPr>
          </w:p>
          <w:p w14:paraId="49FED38B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 w:rsidRPr="00DF7C5B">
              <w:rPr>
                <w:rFonts w:ascii="Times New Roman" w:hAnsi="Times New Roman" w:cs="Times New Roman"/>
                <w:b/>
              </w:rPr>
              <w:t>Example</w:t>
            </w:r>
            <w:r>
              <w:rPr>
                <w:rFonts w:ascii="Times New Roman" w:hAnsi="Times New Roman" w:cs="Times New Roman"/>
                <w:b/>
              </w:rPr>
              <w:t xml:space="preserve"> 7.5</w:t>
            </w:r>
            <w:r w:rsidRPr="00DF7C5B"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</w:rPr>
              <w:t xml:space="preserve"> Evaluate </w:t>
            </w:r>
            <w:r w:rsidRPr="00DF7C5B">
              <w:rPr>
                <w:rFonts w:ascii="Times New Roman" w:hAnsi="Times New Roman" w:cs="Times New Roman"/>
                <w:position w:val="-34"/>
              </w:rPr>
              <w:object w:dxaOrig="1140" w:dyaOrig="780" w14:anchorId="283A69A0">
                <v:shape id="_x0000_i1052" type="#_x0000_t75" style="width:57pt;height:39pt" o:ole="">
                  <v:imagedata r:id="rId60" o:title=""/>
                </v:shape>
                <o:OLEObject Type="Embed" ProgID="Equation.3" ShapeID="_x0000_i1052" DrawAspect="Content" ObjectID="_1729408459" r:id="rId61"/>
              </w:object>
            </w:r>
            <w:r>
              <w:rPr>
                <w:rFonts w:ascii="Times New Roman" w:hAnsi="Times New Roman" w:cs="Times New Roman"/>
              </w:rPr>
              <w:t>by using contour integration.</w:t>
            </w:r>
          </w:p>
          <w:p w14:paraId="50064E24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 w:rsidRPr="00DF7C5B">
              <w:rPr>
                <w:rFonts w:ascii="Times New Roman" w:hAnsi="Times New Roman" w:cs="Times New Roman"/>
                <w:b/>
              </w:rPr>
              <w:t>Solution:</w:t>
            </w:r>
          </w:p>
          <w:p w14:paraId="1CF0A255" w14:textId="77777777" w:rsidR="0068276B" w:rsidRDefault="0068276B" w:rsidP="003A19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63F2F6F0" wp14:editId="7AF850E4">
                  <wp:extent cx="3267075" cy="172402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9055E4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consider </w:t>
            </w:r>
            <w:r w:rsidRPr="00DF7C5B">
              <w:rPr>
                <w:rFonts w:ascii="Times New Roman" w:hAnsi="Times New Roman" w:cs="Times New Roman"/>
                <w:position w:val="-34"/>
              </w:rPr>
              <w:object w:dxaOrig="1080" w:dyaOrig="720" w14:anchorId="234436C3">
                <v:shape id="_x0000_i1053" type="#_x0000_t75" style="width:54pt;height:36pt" o:ole="">
                  <v:imagedata r:id="rId62" o:title=""/>
                </v:shape>
                <o:OLEObject Type="Embed" ProgID="Equation.3" ShapeID="_x0000_i1053" DrawAspect="Content" ObjectID="_1729408460" r:id="rId63"/>
              </w:object>
            </w:r>
            <w:r>
              <w:rPr>
                <w:rFonts w:ascii="Times New Roman" w:hAnsi="Times New Roman" w:cs="Times New Roman"/>
              </w:rPr>
              <w:t xml:space="preserve">where C is the closed contour consisting of the semi circle </w:t>
            </w:r>
            <w:r w:rsidRPr="00A806D0">
              <w:rPr>
                <w:rFonts w:ascii="Times New Roman" w:hAnsi="Times New Roman" w:cs="Times New Roman"/>
                <w:position w:val="-10"/>
              </w:rPr>
              <w:object w:dxaOrig="240" w:dyaOrig="340" w14:anchorId="0AF59B1A">
                <v:shape id="_x0000_i1054" type="#_x0000_t75" style="width:12pt;height:17.25pt" o:ole="">
                  <v:imagedata r:id="rId64" o:title=""/>
                </v:shape>
                <o:OLEObject Type="Embed" ProgID="Equation.DSMT4" ShapeID="_x0000_i1054" DrawAspect="Content" ObjectID="_1729408461" r:id="rId65"/>
              </w:object>
            </w:r>
            <w:r>
              <w:rPr>
                <w:rFonts w:ascii="Times New Roman" w:hAnsi="Times New Roman" w:cs="Times New Roman"/>
              </w:rPr>
              <w:t xml:space="preserve"> of radius R together with the part of the real axis –R to +R. i.e.,</w:t>
            </w:r>
          </w:p>
          <w:p w14:paraId="7A3C02D0" w14:textId="77777777" w:rsidR="0068276B" w:rsidRDefault="0068276B" w:rsidP="003A19BC">
            <w:pPr>
              <w:jc w:val="center"/>
              <w:rPr>
                <w:rFonts w:ascii="Times New Roman" w:hAnsi="Times New Roman" w:cs="Times New Roman"/>
              </w:rPr>
            </w:pPr>
            <w:r w:rsidRPr="00A806D0">
              <w:rPr>
                <w:rFonts w:ascii="Times New Roman" w:hAnsi="Times New Roman" w:cs="Times New Roman"/>
                <w:position w:val="-42"/>
              </w:rPr>
              <w:object w:dxaOrig="3760" w:dyaOrig="859" w14:anchorId="0B4BFA22">
                <v:shape id="_x0000_i1055" type="#_x0000_t75" style="width:187.5pt;height:42.75pt" o:ole="">
                  <v:imagedata r:id="rId66" o:title=""/>
                </v:shape>
                <o:OLEObject Type="Embed" ProgID="Equation.DSMT4" ShapeID="_x0000_i1055" DrawAspect="Content" ObjectID="_1729408462" r:id="rId67"/>
              </w:object>
            </w:r>
            <w:r>
              <w:rPr>
                <w:rFonts w:ascii="Times New Roman" w:hAnsi="Times New Roman" w:cs="Times New Roman"/>
              </w:rPr>
              <w:t>……(1)</w:t>
            </w:r>
          </w:p>
          <w:p w14:paraId="6B44D07C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Now the first integral has singularities or pole at </w:t>
            </w:r>
            <w:r w:rsidRPr="00C8737E">
              <w:rPr>
                <w:rFonts w:ascii="Times New Roman" w:hAnsi="Times New Roman" w:cs="Times New Roman"/>
                <w:position w:val="-10"/>
              </w:rPr>
              <w:object w:dxaOrig="1280" w:dyaOrig="420" w14:anchorId="7CC79AFA">
                <v:shape id="_x0000_i1056" type="#_x0000_t75" style="width:63.75pt;height:21pt" o:ole="">
                  <v:imagedata r:id="rId68" o:title=""/>
                </v:shape>
                <o:OLEObject Type="Embed" ProgID="Equation.3" ShapeID="_x0000_i1056" DrawAspect="Content" ObjectID="_1729408463" r:id="rId69"/>
              </w:object>
            </w:r>
            <w:r>
              <w:rPr>
                <w:rFonts w:ascii="Times New Roman" w:hAnsi="Times New Roman" w:cs="Times New Roman"/>
              </w:rPr>
              <w:t xml:space="preserve">i.e. </w:t>
            </w:r>
            <w:r w:rsidRPr="00086F91">
              <w:rPr>
                <w:rFonts w:ascii="Times New Roman" w:hAnsi="Times New Roman" w:cs="Times New Roman"/>
                <w:position w:val="-10"/>
              </w:rPr>
              <w:object w:dxaOrig="800" w:dyaOrig="320" w14:anchorId="1091649B">
                <v:shape id="_x0000_i1057" type="#_x0000_t75" style="width:40.5pt;height:16.5pt" o:ole="">
                  <v:imagedata r:id="rId70" o:title=""/>
                </v:shape>
                <o:OLEObject Type="Embed" ProgID="Equation.DSMT4" ShapeID="_x0000_i1057" DrawAspect="Content" ObjectID="_1729408464" r:id="rId71"/>
              </w:object>
            </w:r>
            <w:r>
              <w:rPr>
                <w:rFonts w:ascii="Times New Roman" w:hAnsi="Times New Roman" w:cs="Times New Roman"/>
              </w:rPr>
              <w:t xml:space="preserve">of order 2. But the only pole </w:t>
            </w:r>
            <w:r w:rsidRPr="0075310E">
              <w:rPr>
                <w:rFonts w:ascii="Times New Roman" w:hAnsi="Times New Roman" w:cs="Times New Roman"/>
                <w:position w:val="-6"/>
              </w:rPr>
              <w:object w:dxaOrig="760" w:dyaOrig="279" w14:anchorId="34CD447C">
                <v:shape id="_x0000_i1058" type="#_x0000_t75" style="width:38.25pt;height:14.25pt" o:ole="">
                  <v:imagedata r:id="rId72" o:title=""/>
                </v:shape>
                <o:OLEObject Type="Embed" ProgID="Equation.3" ShapeID="_x0000_i1058" DrawAspect="Content" ObjectID="_1729408465" r:id="rId73"/>
              </w:object>
            </w:r>
            <w:r>
              <w:rPr>
                <w:rFonts w:ascii="Times New Roman" w:hAnsi="Times New Roman" w:cs="Times New Roman"/>
              </w:rPr>
              <w:t>is inside the contour C. So,</w:t>
            </w:r>
          </w:p>
          <w:p w14:paraId="49FF06AE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 w:rsidRPr="00A806D0">
              <w:rPr>
                <w:rFonts w:ascii="Times New Roman" w:hAnsi="Times New Roman" w:cs="Times New Roman"/>
                <w:position w:val="-38"/>
              </w:rPr>
              <w:object w:dxaOrig="5520" w:dyaOrig="880" w14:anchorId="41C90909">
                <v:shape id="_x0000_i1059" type="#_x0000_t75" style="width:276pt;height:44.25pt" o:ole="">
                  <v:imagedata r:id="rId74" o:title=""/>
                </v:shape>
                <o:OLEObject Type="Embed" ProgID="Equation.DSMT4" ShapeID="_x0000_i1059" DrawAspect="Content" ObjectID="_1729408466" r:id="rId75"/>
              </w:object>
            </w:r>
          </w:p>
          <w:p w14:paraId="57B00EC3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</w:t>
            </w:r>
            <w:r w:rsidRPr="006F5092">
              <w:rPr>
                <w:rFonts w:ascii="Times New Roman" w:hAnsi="Times New Roman" w:cs="Times New Roman"/>
                <w:position w:val="-32"/>
              </w:rPr>
              <w:object w:dxaOrig="5020" w:dyaOrig="760" w14:anchorId="586C7CC1">
                <v:shape id="_x0000_i1060" type="#_x0000_t75" style="width:251.25pt;height:38.25pt" o:ole="">
                  <v:imagedata r:id="rId76" o:title=""/>
                </v:shape>
                <o:OLEObject Type="Embed" ProgID="Equation.3" ShapeID="_x0000_i1060" DrawAspect="Content" ObjectID="_1729408467" r:id="rId77"/>
              </w:object>
            </w:r>
          </w:p>
          <w:p w14:paraId="1833289B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 by CRT,</w:t>
            </w:r>
          </w:p>
          <w:p w14:paraId="7DA98D02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 w:rsidRPr="00E15966">
              <w:rPr>
                <w:rFonts w:ascii="Times New Roman" w:hAnsi="Times New Roman" w:cs="Times New Roman"/>
                <w:position w:val="-42"/>
              </w:rPr>
              <w:object w:dxaOrig="2799" w:dyaOrig="800" w14:anchorId="54FAD3D3">
                <v:shape id="_x0000_i1061" type="#_x0000_t75" style="width:140.25pt;height:39.75pt" o:ole="">
                  <v:imagedata r:id="rId78" o:title=""/>
                </v:shape>
                <o:OLEObject Type="Embed" ProgID="Equation.DSMT4" ShapeID="_x0000_i1061" DrawAspect="Content" ObjectID="_1729408468" r:id="rId79"/>
              </w:object>
            </w:r>
          </w:p>
          <w:p w14:paraId="6C938999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 equation (1) becomes</w:t>
            </w:r>
          </w:p>
          <w:p w14:paraId="7312A6CB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 w:rsidRPr="0006495D">
              <w:rPr>
                <w:rFonts w:ascii="Times New Roman" w:hAnsi="Times New Roman" w:cs="Times New Roman"/>
                <w:position w:val="-42"/>
              </w:rPr>
              <w:object w:dxaOrig="2940" w:dyaOrig="859" w14:anchorId="359D2C15">
                <v:shape id="_x0000_i1062" type="#_x0000_t75" style="width:147pt;height:42.75pt" o:ole="">
                  <v:imagedata r:id="rId80" o:title=""/>
                </v:shape>
                <o:OLEObject Type="Embed" ProgID="Equation.DSMT4" ShapeID="_x0000_i1062" DrawAspect="Content" ObjectID="_1729408469" r:id="rId81"/>
              </w:object>
            </w:r>
          </w:p>
          <w:p w14:paraId="2D95AF76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</w:p>
          <w:p w14:paraId="62790321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By Jordan Lemma  letting </w:t>
            </w:r>
            <w:r w:rsidRPr="00571C06">
              <w:rPr>
                <w:rFonts w:ascii="Times New Roman" w:hAnsi="Times New Roman" w:cs="Times New Roman"/>
                <w:position w:val="-6"/>
              </w:rPr>
              <w:object w:dxaOrig="760" w:dyaOrig="279" w14:anchorId="69B0E0B7">
                <v:shape id="_x0000_i1063" type="#_x0000_t75" style="width:38.25pt;height:14.25pt" o:ole="">
                  <v:imagedata r:id="rId82" o:title=""/>
                </v:shape>
                <o:OLEObject Type="Embed" ProgID="Equation.3" ShapeID="_x0000_i1063" DrawAspect="Content" ObjectID="_1729408470" r:id="rId83"/>
              </w:object>
            </w:r>
            <w:r>
              <w:rPr>
                <w:rFonts w:ascii="Times New Roman" w:hAnsi="Times New Roman" w:cs="Times New Roman"/>
              </w:rPr>
              <w:t>and noting that the second integral in left hand side would become zero.</w:t>
            </w:r>
          </w:p>
          <w:p w14:paraId="5779EAD8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 w:rsidRPr="00E220E2">
              <w:rPr>
                <w:rFonts w:ascii="Times New Roman" w:hAnsi="Times New Roman" w:cs="Times New Roman"/>
                <w:position w:val="-88"/>
              </w:rPr>
              <w:object w:dxaOrig="6800" w:dyaOrig="1880" w14:anchorId="41A9CA6F">
                <v:shape id="_x0000_i1064" type="#_x0000_t75" style="width:339.75pt;height:93.75pt" o:ole="">
                  <v:imagedata r:id="rId84" o:title=""/>
                </v:shape>
                <o:OLEObject Type="Embed" ProgID="Equation.DSMT4" ShapeID="_x0000_i1064" DrawAspect="Content" ObjectID="_1729408471" r:id="rId85"/>
              </w:object>
            </w:r>
          </w:p>
          <w:p w14:paraId="7B3342D9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Hence,</w:t>
            </w:r>
          </w:p>
          <w:p w14:paraId="78986BA0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 w:rsidRPr="00292331">
              <w:rPr>
                <w:rFonts w:ascii="Times New Roman" w:hAnsi="Times New Roman" w:cs="Times New Roman"/>
                <w:position w:val="-130"/>
              </w:rPr>
              <w:object w:dxaOrig="3720" w:dyaOrig="2600" w14:anchorId="29C7EB21">
                <v:shape id="_x0000_i1065" type="#_x0000_t75" style="width:186pt;height:129.75pt" o:ole="">
                  <v:imagedata r:id="rId86" o:title=""/>
                </v:shape>
                <o:OLEObject Type="Embed" ProgID="Equation.DSMT4" ShapeID="_x0000_i1065" DrawAspect="Content" ObjectID="_1729408472" r:id="rId87"/>
              </w:object>
            </w:r>
          </w:p>
          <w:p w14:paraId="0A65CF71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 w:rsidRPr="00046DC9">
              <w:rPr>
                <w:rFonts w:ascii="Times New Roman" w:hAnsi="Times New Roman" w:cs="Times New Roman"/>
                <w:b/>
              </w:rPr>
              <w:t>Example</w:t>
            </w:r>
            <w:r>
              <w:rPr>
                <w:rFonts w:ascii="Times New Roman" w:hAnsi="Times New Roman" w:cs="Times New Roman"/>
                <w:b/>
              </w:rPr>
              <w:t xml:space="preserve"> 7.6</w:t>
            </w:r>
            <w:r w:rsidRPr="00046DC9"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</w:rPr>
              <w:t xml:space="preserve"> Evaluate </w:t>
            </w:r>
            <w:r w:rsidRPr="00046DC9">
              <w:rPr>
                <w:rFonts w:ascii="Times New Roman" w:hAnsi="Times New Roman" w:cs="Times New Roman"/>
                <w:position w:val="-32"/>
              </w:rPr>
              <w:object w:dxaOrig="1060" w:dyaOrig="760" w14:anchorId="75940C8E">
                <v:shape id="_x0000_i1066" type="#_x0000_t75" style="width:53.25pt;height:38.25pt" o:ole="">
                  <v:imagedata r:id="rId88" o:title=""/>
                </v:shape>
                <o:OLEObject Type="Embed" ProgID="Equation.3" ShapeID="_x0000_i1066" DrawAspect="Content" ObjectID="_1729408473" r:id="rId89"/>
              </w:object>
            </w:r>
            <w:r>
              <w:rPr>
                <w:rFonts w:ascii="Times New Roman" w:hAnsi="Times New Roman" w:cs="Times New Roman"/>
              </w:rPr>
              <w:t>by using contour integration.</w:t>
            </w:r>
          </w:p>
          <w:p w14:paraId="7ED3CE54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 w:rsidRPr="001A6D9D">
              <w:rPr>
                <w:rFonts w:ascii="Times New Roman" w:hAnsi="Times New Roman" w:cs="Times New Roman"/>
                <w:b/>
              </w:rPr>
              <w:t>Solution: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We consider </w:t>
            </w:r>
            <w:r w:rsidRPr="005340B3">
              <w:rPr>
                <w:rFonts w:ascii="Times New Roman" w:hAnsi="Times New Roman" w:cs="Times New Roman"/>
                <w:position w:val="-32"/>
              </w:rPr>
              <w:object w:dxaOrig="1060" w:dyaOrig="700" w14:anchorId="4BB28CEF">
                <v:shape id="_x0000_i1067" type="#_x0000_t75" style="width:53.25pt;height:35.25pt" o:ole="">
                  <v:imagedata r:id="rId90" o:title=""/>
                </v:shape>
                <o:OLEObject Type="Embed" ProgID="Equation.3" ShapeID="_x0000_i1067" DrawAspect="Content" ObjectID="_1729408474" r:id="rId91"/>
              </w:object>
            </w:r>
            <w:r>
              <w:rPr>
                <w:rFonts w:ascii="Times New Roman" w:hAnsi="Times New Roman" w:cs="Times New Roman"/>
              </w:rPr>
              <w:t xml:space="preserve">where </w:t>
            </w:r>
            <w:r w:rsidRPr="001D624C">
              <w:rPr>
                <w:rFonts w:ascii="Times New Roman" w:hAnsi="Times New Roman" w:cs="Times New Roman"/>
                <w:i/>
              </w:rPr>
              <w:t>C</w:t>
            </w:r>
            <w:r>
              <w:rPr>
                <w:rFonts w:ascii="Times New Roman" w:hAnsi="Times New Roman" w:cs="Times New Roman"/>
              </w:rPr>
              <w:t xml:space="preserve"> is the closed contour consisting of the semi circle </w:t>
            </w:r>
            <w:r w:rsidRPr="0006495D">
              <w:rPr>
                <w:rFonts w:ascii="Times New Roman" w:hAnsi="Times New Roman" w:cs="Times New Roman"/>
                <w:position w:val="-10"/>
              </w:rPr>
              <w:object w:dxaOrig="240" w:dyaOrig="340" w14:anchorId="1BD595A7">
                <v:shape id="_x0000_i1068" type="#_x0000_t75" style="width:12pt;height:17.25pt" o:ole="">
                  <v:imagedata r:id="rId92" o:title=""/>
                </v:shape>
                <o:OLEObject Type="Embed" ProgID="Equation.DSMT4" ShapeID="_x0000_i1068" DrawAspect="Content" ObjectID="_1729408475" r:id="rId93"/>
              </w:object>
            </w:r>
            <w:r>
              <w:rPr>
                <w:rFonts w:ascii="Times New Roman" w:hAnsi="Times New Roman" w:cs="Times New Roman"/>
              </w:rPr>
              <w:t xml:space="preserve"> of radius </w:t>
            </w:r>
            <w:r w:rsidRPr="00124BED"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</w:rPr>
              <w:t xml:space="preserve"> together with the part of the real axis </w:t>
            </w:r>
            <w:r w:rsidRPr="001D624C">
              <w:rPr>
                <w:rFonts w:ascii="Times New Roman" w:hAnsi="Times New Roman" w:cs="Times New Roman"/>
                <w:i/>
              </w:rPr>
              <w:t>–R</w:t>
            </w:r>
            <w:r>
              <w:rPr>
                <w:rFonts w:ascii="Times New Roman" w:hAnsi="Times New Roman" w:cs="Times New Roman"/>
              </w:rPr>
              <w:t xml:space="preserve">  to </w:t>
            </w:r>
            <w:r w:rsidRPr="001D624C">
              <w:rPr>
                <w:rFonts w:ascii="Times New Roman" w:hAnsi="Times New Roman" w:cs="Times New Roman"/>
                <w:i/>
              </w:rPr>
              <w:t>+R</w:t>
            </w:r>
            <w:r>
              <w:rPr>
                <w:rFonts w:ascii="Times New Roman" w:hAnsi="Times New Roman" w:cs="Times New Roman"/>
              </w:rPr>
              <w:t>. i.e.,</w:t>
            </w:r>
          </w:p>
          <w:p w14:paraId="1E9F7A22" w14:textId="77777777" w:rsidR="0068276B" w:rsidRDefault="0068276B" w:rsidP="003A19BC">
            <w:pPr>
              <w:jc w:val="center"/>
              <w:rPr>
                <w:rFonts w:ascii="Times New Roman" w:hAnsi="Times New Roman" w:cs="Times New Roman"/>
              </w:rPr>
            </w:pPr>
            <w:r w:rsidRPr="0006495D">
              <w:rPr>
                <w:rFonts w:ascii="Times New Roman" w:hAnsi="Times New Roman" w:cs="Times New Roman"/>
                <w:position w:val="-38"/>
              </w:rPr>
              <w:object w:dxaOrig="3720" w:dyaOrig="820" w14:anchorId="6BDADF90">
                <v:shape id="_x0000_i1069" type="#_x0000_t75" style="width:186pt;height:41.25pt" o:ole="">
                  <v:imagedata r:id="rId94" o:title=""/>
                </v:shape>
                <o:OLEObject Type="Embed" ProgID="Equation.DSMT4" ShapeID="_x0000_i1069" DrawAspect="Content" ObjectID="_1729408476" r:id="rId95"/>
              </w:object>
            </w:r>
            <w:r>
              <w:rPr>
                <w:rFonts w:ascii="Times New Roman" w:hAnsi="Times New Roman" w:cs="Times New Roman"/>
              </w:rPr>
              <w:t>……(1)</w:t>
            </w:r>
          </w:p>
          <w:p w14:paraId="671D2984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figure in the previous example should be considered here.</w:t>
            </w:r>
          </w:p>
          <w:p w14:paraId="64CE8B83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Now the first integral has singularities or poles at</w:t>
            </w:r>
          </w:p>
          <w:p w14:paraId="62CB0345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901D16">
              <w:rPr>
                <w:rFonts w:ascii="Times New Roman" w:hAnsi="Times New Roman" w:cs="Times New Roman"/>
                <w:position w:val="-6"/>
              </w:rPr>
              <w:object w:dxaOrig="1120" w:dyaOrig="320" w14:anchorId="46BF847C">
                <v:shape id="_x0000_i1070" type="#_x0000_t75" style="width:56.25pt;height:15.75pt" o:ole="">
                  <v:imagedata r:id="rId96" o:title=""/>
                </v:shape>
                <o:OLEObject Type="Embed" ProgID="Equation.3" ShapeID="_x0000_i1070" DrawAspect="Content" ObjectID="_1729408477" r:id="rId97"/>
              </w:object>
            </w:r>
          </w:p>
          <w:p w14:paraId="21495060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 w:rsidRPr="000B1765">
              <w:rPr>
                <w:rFonts w:ascii="Times New Roman" w:hAnsi="Times New Roman" w:cs="Times New Roman"/>
                <w:position w:val="-10"/>
              </w:rPr>
              <w:object w:dxaOrig="2020" w:dyaOrig="400" w14:anchorId="3C4A558D">
                <v:shape id="_x0000_i1071" type="#_x0000_t75" style="width:101.25pt;height:20.25pt" o:ole="">
                  <v:imagedata r:id="rId98" o:title=""/>
                </v:shape>
                <o:OLEObject Type="Embed" ProgID="Equation.DSMT4" ShapeID="_x0000_i1071" DrawAspect="Content" ObjectID="_1729408478" r:id="rId99"/>
              </w:object>
            </w:r>
          </w:p>
          <w:p w14:paraId="149D3258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 w:rsidRPr="000B1765">
              <w:rPr>
                <w:rFonts w:ascii="Times New Roman" w:hAnsi="Times New Roman" w:cs="Times New Roman"/>
                <w:position w:val="-14"/>
              </w:rPr>
              <w:object w:dxaOrig="3519" w:dyaOrig="740" w14:anchorId="0AC0C729">
                <v:shape id="_x0000_i1072" type="#_x0000_t75" style="width:175.5pt;height:36.75pt" o:ole="">
                  <v:imagedata r:id="rId100" o:title=""/>
                </v:shape>
                <o:OLEObject Type="Embed" ProgID="Equation.DSMT4" ShapeID="_x0000_i1072" DrawAspect="Content" ObjectID="_1729408479" r:id="rId101"/>
              </w:object>
            </w:r>
          </w:p>
          <w:p w14:paraId="6DA107AC" w14:textId="77777777" w:rsidR="0068276B" w:rsidRPr="00C94C62" w:rsidRDefault="0068276B" w:rsidP="003A19BC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 xml:space="preserve">When </w:t>
            </w:r>
            <w:r w:rsidRPr="006F2959">
              <w:rPr>
                <w:rFonts w:ascii="Times New Roman" w:hAnsi="Times New Roman" w:cs="Times New Roman"/>
                <w:position w:val="-12"/>
              </w:rPr>
              <w:object w:dxaOrig="1520" w:dyaOrig="540" w14:anchorId="20A52792">
                <v:shape id="_x0000_i1073" type="#_x0000_t75" style="width:75.75pt;height:27pt" o:ole="">
                  <v:imagedata r:id="rId102" o:title=""/>
                </v:shape>
                <o:OLEObject Type="Embed" ProgID="Equation.DSMT4" ShapeID="_x0000_i1073" DrawAspect="Content" ObjectID="_1729408480" r:id="rId103"/>
              </w:object>
            </w:r>
          </w:p>
          <w:p w14:paraId="55B04A0B" w14:textId="77777777" w:rsidR="0068276B" w:rsidRPr="00F0618E" w:rsidRDefault="0068276B" w:rsidP="003A19BC">
            <w:pPr>
              <w:rPr>
                <w:rFonts w:ascii="Times New Roman" w:hAnsi="Times New Roman" w:cs="Times New Roman"/>
              </w:rPr>
            </w:pPr>
            <w:r w:rsidRPr="00F0618E">
              <w:rPr>
                <w:rFonts w:ascii="Times New Roman" w:hAnsi="Times New Roman" w:cs="Times New Roman"/>
              </w:rPr>
              <w:t xml:space="preserve">           </w:t>
            </w:r>
            <w:r w:rsidRPr="006F2959">
              <w:rPr>
                <w:rFonts w:ascii="Times New Roman" w:hAnsi="Times New Roman" w:cs="Times New Roman"/>
                <w:position w:val="-12"/>
              </w:rPr>
              <w:object w:dxaOrig="1520" w:dyaOrig="540" w14:anchorId="7AEBBDF0">
                <v:shape id="_x0000_i1074" type="#_x0000_t75" style="width:76.5pt;height:27pt" o:ole="">
                  <v:imagedata r:id="rId104" o:title=""/>
                </v:shape>
                <o:OLEObject Type="Embed" ProgID="Equation.DSMT4" ShapeID="_x0000_i1074" DrawAspect="Content" ObjectID="_1729408481" r:id="rId105"/>
              </w:object>
            </w:r>
          </w:p>
          <w:p w14:paraId="67156BE0" w14:textId="77777777" w:rsidR="0068276B" w:rsidRPr="00F0618E" w:rsidRDefault="0068276B" w:rsidP="003A19BC">
            <w:pPr>
              <w:rPr>
                <w:rFonts w:ascii="Times New Roman" w:hAnsi="Times New Roman" w:cs="Times New Roman"/>
              </w:rPr>
            </w:pPr>
            <w:r w:rsidRPr="00F0618E">
              <w:rPr>
                <w:rFonts w:ascii="Times New Roman" w:hAnsi="Times New Roman" w:cs="Times New Roman"/>
              </w:rPr>
              <w:lastRenderedPageBreak/>
              <w:t xml:space="preserve">           </w:t>
            </w:r>
            <w:r w:rsidRPr="006F2959">
              <w:rPr>
                <w:rFonts w:ascii="Times New Roman" w:hAnsi="Times New Roman" w:cs="Times New Roman"/>
                <w:position w:val="-12"/>
              </w:rPr>
              <w:object w:dxaOrig="1600" w:dyaOrig="540" w14:anchorId="40E29F57">
                <v:shape id="_x0000_i1075" type="#_x0000_t75" style="width:79.5pt;height:27pt" o:ole="">
                  <v:imagedata r:id="rId106" o:title=""/>
                </v:shape>
                <o:OLEObject Type="Embed" ProgID="Equation.DSMT4" ShapeID="_x0000_i1075" DrawAspect="Content" ObjectID="_1729408482" r:id="rId107"/>
              </w:object>
            </w:r>
          </w:p>
          <w:p w14:paraId="3BD84F16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Pr="00F0618E">
              <w:rPr>
                <w:rFonts w:ascii="Times New Roman" w:hAnsi="Times New Roman" w:cs="Times New Roman"/>
              </w:rPr>
              <w:t xml:space="preserve">      </w:t>
            </w:r>
            <w:r w:rsidRPr="006F2959">
              <w:rPr>
                <w:rFonts w:ascii="Times New Roman" w:hAnsi="Times New Roman" w:cs="Times New Roman"/>
                <w:position w:val="-12"/>
              </w:rPr>
              <w:object w:dxaOrig="1579" w:dyaOrig="540" w14:anchorId="5107AFE2">
                <v:shape id="_x0000_i1076" type="#_x0000_t75" style="width:78.75pt;height:27pt" o:ole="">
                  <v:imagedata r:id="rId108" o:title=""/>
                </v:shape>
                <o:OLEObject Type="Embed" ProgID="Equation.DSMT4" ShapeID="_x0000_i1076" DrawAspect="Content" ObjectID="_1729408483" r:id="rId109"/>
              </w:object>
            </w:r>
          </w:p>
          <w:p w14:paraId="745EC93E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i.e. there are four poles, but only two poles at </w:t>
            </w:r>
            <w:r w:rsidRPr="00174EA4">
              <w:rPr>
                <w:rFonts w:ascii="Times New Roman" w:hAnsi="Times New Roman" w:cs="Times New Roman"/>
                <w:position w:val="-12"/>
              </w:rPr>
              <w:object w:dxaOrig="260" w:dyaOrig="360" w14:anchorId="2EF364CB">
                <v:shape id="_x0000_i1077" type="#_x0000_t75" style="width:12.75pt;height:18pt" o:ole="">
                  <v:imagedata r:id="rId110" o:title=""/>
                </v:shape>
                <o:OLEObject Type="Embed" ProgID="Equation.DSMT4" ShapeID="_x0000_i1077" DrawAspect="Content" ObjectID="_1729408484" r:id="rId111"/>
              </w:object>
            </w:r>
            <w:r>
              <w:rPr>
                <w:rFonts w:ascii="Times New Roman" w:hAnsi="Times New Roman" w:cs="Times New Roman"/>
              </w:rPr>
              <w:t xml:space="preserve">and </w:t>
            </w:r>
            <w:r w:rsidRPr="00174EA4">
              <w:rPr>
                <w:rFonts w:ascii="Times New Roman" w:hAnsi="Times New Roman" w:cs="Times New Roman"/>
                <w:position w:val="-12"/>
              </w:rPr>
              <w:object w:dxaOrig="240" w:dyaOrig="360" w14:anchorId="4A6E849B">
                <v:shape id="_x0000_i1078" type="#_x0000_t75" style="width:12pt;height:18pt" o:ole="">
                  <v:imagedata r:id="rId112" o:title=""/>
                </v:shape>
                <o:OLEObject Type="Embed" ProgID="Equation.DSMT4" ShapeID="_x0000_i1078" DrawAspect="Content" ObjectID="_1729408485" r:id="rId113"/>
              </w:object>
            </w:r>
            <w:r>
              <w:rPr>
                <w:rFonts w:ascii="Times New Roman" w:hAnsi="Times New Roman" w:cs="Times New Roman"/>
              </w:rPr>
              <w:t>lie within the contour C. So,</w:t>
            </w:r>
          </w:p>
          <w:p w14:paraId="735B4FF3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 w:rsidRPr="000B1765">
              <w:rPr>
                <w:rFonts w:ascii="Times New Roman" w:hAnsi="Times New Roman" w:cs="Times New Roman"/>
                <w:position w:val="-40"/>
              </w:rPr>
              <w:object w:dxaOrig="5620" w:dyaOrig="920" w14:anchorId="0CE20561">
                <v:shape id="_x0000_i1079" type="#_x0000_t75" style="width:280.5pt;height:45.75pt" o:ole="">
                  <v:imagedata r:id="rId114" o:title=""/>
                </v:shape>
                <o:OLEObject Type="Embed" ProgID="Equation.DSMT4" ShapeID="_x0000_i1079" DrawAspect="Content" ObjectID="_1729408486" r:id="rId115"/>
              </w:object>
            </w:r>
          </w:p>
          <w:p w14:paraId="11170402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</w:t>
            </w:r>
            <w:r w:rsidRPr="0063678A">
              <w:rPr>
                <w:rFonts w:ascii="Times New Roman" w:hAnsi="Times New Roman" w:cs="Times New Roman"/>
                <w:position w:val="-32"/>
              </w:rPr>
              <w:object w:dxaOrig="1280" w:dyaOrig="760" w14:anchorId="55F51043">
                <v:shape id="_x0000_i1080" type="#_x0000_t75" style="width:63.75pt;height:37.5pt" o:ole="">
                  <v:imagedata r:id="rId116" o:title=""/>
                </v:shape>
                <o:OLEObject Type="Embed" ProgID="Equation.DSMT4" ShapeID="_x0000_i1080" DrawAspect="Content" ObjectID="_1729408487" r:id="rId117"/>
              </w:object>
            </w: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3B017567" w14:textId="77777777" w:rsidR="0068276B" w:rsidRPr="006F2959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Pr="005E4480">
              <w:rPr>
                <w:rFonts w:ascii="Times New Roman" w:hAnsi="Times New Roman" w:cs="Times New Roman"/>
                <w:position w:val="-30"/>
              </w:rPr>
              <w:object w:dxaOrig="2520" w:dyaOrig="720" w14:anchorId="357DB2C2">
                <v:shape id="_x0000_i1081" type="#_x0000_t75" style="width:126pt;height:36pt" o:ole="">
                  <v:imagedata r:id="rId118" o:title=""/>
                </v:shape>
                <o:OLEObject Type="Embed" ProgID="Equation.DSMT4" ShapeID="_x0000_i1081" DrawAspect="Content" ObjectID="_1729408488" r:id="rId119"/>
              </w:object>
            </w:r>
          </w:p>
          <w:p w14:paraId="4201BE7E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 w:rsidRPr="006F2959">
              <w:rPr>
                <w:rFonts w:ascii="Times New Roman" w:hAnsi="Times New Roman" w:cs="Times New Roman"/>
              </w:rPr>
              <w:t xml:space="preserve">     </w:t>
            </w:r>
            <w:r w:rsidRPr="005E4480">
              <w:rPr>
                <w:rFonts w:ascii="Times New Roman" w:hAnsi="Times New Roman" w:cs="Times New Roman"/>
                <w:position w:val="-30"/>
              </w:rPr>
              <w:object w:dxaOrig="2520" w:dyaOrig="720" w14:anchorId="323F7CD7">
                <v:shape id="_x0000_i1082" type="#_x0000_t75" style="width:126pt;height:36pt" o:ole="">
                  <v:imagedata r:id="rId120" o:title=""/>
                </v:shape>
                <o:OLEObject Type="Embed" ProgID="Equation.DSMT4" ShapeID="_x0000_i1082" DrawAspect="Content" ObjectID="_1729408489" r:id="rId121"/>
              </w:object>
            </w:r>
            <w:r>
              <w:rPr>
                <w:rFonts w:ascii="Times New Roman" w:hAnsi="Times New Roman" w:cs="Times New Roman"/>
              </w:rPr>
              <w:t xml:space="preserve">                </w:t>
            </w:r>
          </w:p>
          <w:p w14:paraId="57F5CBF4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So by CRT,</w:t>
            </w:r>
          </w:p>
          <w:p w14:paraId="0B9E23DD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5E4480">
              <w:rPr>
                <w:rFonts w:ascii="Times New Roman" w:hAnsi="Times New Roman" w:cs="Times New Roman"/>
                <w:position w:val="-38"/>
              </w:rPr>
              <w:object w:dxaOrig="3480" w:dyaOrig="820" w14:anchorId="48A51F11">
                <v:shape id="_x0000_i1083" type="#_x0000_t75" style="width:174pt;height:41.25pt" o:ole="">
                  <v:imagedata r:id="rId122" o:title=""/>
                </v:shape>
                <o:OLEObject Type="Embed" ProgID="Equation.DSMT4" ShapeID="_x0000_i1083" DrawAspect="Content" ObjectID="_1729408490" r:id="rId123"/>
              </w:object>
            </w:r>
            <w:r>
              <w:rPr>
                <w:rFonts w:ascii="Times New Roman" w:hAnsi="Times New Roman" w:cs="Times New Roman"/>
              </w:rPr>
              <w:t xml:space="preserve">               </w:t>
            </w:r>
          </w:p>
          <w:p w14:paraId="4CD28F0E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 equation (1) becomes</w:t>
            </w:r>
          </w:p>
          <w:p w14:paraId="44C6E7A6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 w:rsidRPr="00D77376">
              <w:rPr>
                <w:rFonts w:ascii="Times New Roman" w:hAnsi="Times New Roman" w:cs="Times New Roman"/>
                <w:position w:val="-38"/>
              </w:rPr>
              <w:object w:dxaOrig="3140" w:dyaOrig="820" w14:anchorId="01A5BCA6">
                <v:shape id="_x0000_i1084" type="#_x0000_t75" style="width:157.5pt;height:41.25pt" o:ole="">
                  <v:imagedata r:id="rId124" o:title=""/>
                </v:shape>
                <o:OLEObject Type="Embed" ProgID="Equation.DSMT4" ShapeID="_x0000_i1084" DrawAspect="Content" ObjectID="_1729408491" r:id="rId125"/>
              </w:object>
            </w:r>
            <w:r>
              <w:rPr>
                <w:rFonts w:ascii="Times New Roman" w:hAnsi="Times New Roman" w:cs="Times New Roman"/>
              </w:rPr>
              <w:t>.</w:t>
            </w:r>
          </w:p>
          <w:p w14:paraId="1DB1A3CC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By Jordan Lemma  letting </w:t>
            </w:r>
            <w:r w:rsidRPr="00571C06">
              <w:rPr>
                <w:rFonts w:ascii="Times New Roman" w:hAnsi="Times New Roman" w:cs="Times New Roman"/>
                <w:position w:val="-6"/>
              </w:rPr>
              <w:object w:dxaOrig="760" w:dyaOrig="279" w14:anchorId="4E42EE3E">
                <v:shape id="_x0000_i1085" type="#_x0000_t75" style="width:38.25pt;height:14.25pt" o:ole="">
                  <v:imagedata r:id="rId82" o:title=""/>
                </v:shape>
                <o:OLEObject Type="Embed" ProgID="Equation.3" ShapeID="_x0000_i1085" DrawAspect="Content" ObjectID="_1729408492" r:id="rId126"/>
              </w:object>
            </w:r>
            <w:r>
              <w:rPr>
                <w:rFonts w:ascii="Times New Roman" w:hAnsi="Times New Roman" w:cs="Times New Roman"/>
              </w:rPr>
              <w:t>and noting that the second integral in left hand side would become zero. Hence,</w:t>
            </w:r>
          </w:p>
          <w:p w14:paraId="42E59071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 w:rsidRPr="00067866">
              <w:rPr>
                <w:rFonts w:ascii="Times New Roman" w:hAnsi="Times New Roman" w:cs="Times New Roman"/>
                <w:position w:val="-160"/>
              </w:rPr>
              <w:object w:dxaOrig="4000" w:dyaOrig="3320" w14:anchorId="78BA945E">
                <v:shape id="_x0000_i1086" type="#_x0000_t75" style="width:200.25pt;height:165.75pt" o:ole="">
                  <v:imagedata r:id="rId127" o:title=""/>
                </v:shape>
                <o:OLEObject Type="Embed" ProgID="Equation.DSMT4" ShapeID="_x0000_i1086" DrawAspect="Content" ObjectID="_1729408493" r:id="rId128"/>
              </w:object>
            </w:r>
          </w:p>
          <w:p w14:paraId="7BE315E4" w14:textId="77777777" w:rsidR="0068276B" w:rsidRPr="008D10F7" w:rsidRDefault="0068276B" w:rsidP="003A19BC">
            <w:pPr>
              <w:ind w:left="2160"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CBB9AC" w14:textId="77777777" w:rsidR="0068276B" w:rsidRPr="000466F0" w:rsidRDefault="0068276B" w:rsidP="003A19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Matlab command for improper integral: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5"/>
              <w:gridCol w:w="4781"/>
            </w:tblGrid>
            <w:tr w:rsidR="0068276B" w14:paraId="117CCFB5" w14:textId="77777777" w:rsidTr="003A19BC">
              <w:tc>
                <w:tcPr>
                  <w:tcW w:w="4785" w:type="dxa"/>
                </w:tcPr>
                <w:p w14:paraId="0F9EE06B" w14:textId="77777777" w:rsidR="0068276B" w:rsidRDefault="0068276B" w:rsidP="0068276B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360" w:lineRule="auto"/>
                    <w:ind w:left="360"/>
                    <w:rPr>
                      <w:sz w:val="24"/>
                      <w:szCs w:val="24"/>
                    </w:rPr>
                  </w:pPr>
                  <w:r w:rsidRPr="007700D3">
                    <w:rPr>
                      <w:sz w:val="24"/>
                      <w:szCs w:val="24"/>
                    </w:rPr>
                    <w:t xml:space="preserve">Evaluate </w:t>
                  </w:r>
                  <m:oMath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dx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+1</m:t>
                            </m:r>
                          </m:den>
                        </m:f>
                      </m:e>
                    </m:nary>
                  </m:oMath>
                  <w:r w:rsidRPr="007700D3">
                    <w:rPr>
                      <w:sz w:val="24"/>
                      <w:szCs w:val="24"/>
                    </w:rPr>
                    <w:t xml:space="preserve">, </w:t>
                  </w:r>
                </w:p>
                <w:p w14:paraId="5D140FAF" w14:textId="77777777" w:rsidR="0068276B" w:rsidRPr="009F02FB" w:rsidRDefault="0068276B" w:rsidP="003A19BC">
                  <w:pPr>
                    <w:spacing w:line="360" w:lineRule="auto"/>
                    <w:ind w:left="360" w:hanging="360"/>
                    <w:contextualSpacing/>
                    <w:rPr>
                      <w:sz w:val="24"/>
                      <w:szCs w:val="24"/>
                    </w:rPr>
                  </w:pPr>
                  <w:r w:rsidRPr="009F02FB">
                    <w:rPr>
                      <w:sz w:val="24"/>
                      <w:szCs w:val="24"/>
                    </w:rPr>
                    <w:t>&gt;&gt; fun=@(x) 1./(x.^2+1)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  <w:p w14:paraId="65AA89DC" w14:textId="77777777" w:rsidR="0068276B" w:rsidRPr="009F02FB" w:rsidRDefault="0068276B" w:rsidP="003A19BC">
                  <w:pPr>
                    <w:spacing w:line="360" w:lineRule="auto"/>
                    <w:ind w:left="360" w:hanging="360"/>
                    <w:contextualSpacing/>
                    <w:rPr>
                      <w:sz w:val="24"/>
                      <w:szCs w:val="24"/>
                    </w:rPr>
                  </w:pPr>
                  <w:r w:rsidRPr="009F02FB">
                    <w:rPr>
                      <w:sz w:val="24"/>
                      <w:szCs w:val="24"/>
                    </w:rPr>
                    <w:t>&gt;&gt; q=integral(fun,0,inf)</w:t>
                  </w:r>
                </w:p>
                <w:p w14:paraId="5A779C3B" w14:textId="77777777" w:rsidR="0068276B" w:rsidRPr="003700C9" w:rsidRDefault="0068276B" w:rsidP="003A19BC">
                  <w:pPr>
                    <w:spacing w:line="360" w:lineRule="auto"/>
                    <w:ind w:left="360" w:hanging="360"/>
                    <w:contextualSpacing/>
                    <w:rPr>
                      <w:sz w:val="24"/>
                      <w:szCs w:val="24"/>
                    </w:rPr>
                  </w:pPr>
                  <w:r w:rsidRPr="009F02FB">
                    <w:rPr>
                      <w:sz w:val="24"/>
                      <w:szCs w:val="24"/>
                    </w:rPr>
                    <w:t>q =    1.5708</w:t>
                  </w:r>
                </w:p>
              </w:tc>
              <w:tc>
                <w:tcPr>
                  <w:tcW w:w="4781" w:type="dxa"/>
                </w:tcPr>
                <w:p w14:paraId="39B15F12" w14:textId="77777777" w:rsidR="0068276B" w:rsidRDefault="0068276B" w:rsidP="0068276B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360" w:lineRule="auto"/>
                    <w:ind w:left="360"/>
                    <w:rPr>
                      <w:sz w:val="24"/>
                      <w:szCs w:val="24"/>
                    </w:rPr>
                  </w:pPr>
                  <w:r w:rsidRPr="007700D3">
                    <w:rPr>
                      <w:sz w:val="24"/>
                      <w:szCs w:val="24"/>
                    </w:rPr>
                    <w:t xml:space="preserve">Evaluate </w:t>
                  </w:r>
                  <m:oMath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dx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(x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-2x+2)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  </m:t>
                            </m:r>
                          </m:den>
                        </m:f>
                      </m:e>
                    </m:nary>
                  </m:oMath>
                  <w:r w:rsidRPr="007700D3">
                    <w:rPr>
                      <w:sz w:val="24"/>
                      <w:szCs w:val="24"/>
                    </w:rPr>
                    <w:t xml:space="preserve">, </w:t>
                  </w:r>
                </w:p>
                <w:p w14:paraId="649914FF" w14:textId="77777777" w:rsidR="0068276B" w:rsidRPr="00CA2412" w:rsidRDefault="0068276B" w:rsidP="003A19BC">
                  <w:pPr>
                    <w:spacing w:line="360" w:lineRule="auto"/>
                    <w:ind w:left="360" w:hanging="360"/>
                    <w:contextualSpacing/>
                    <w:rPr>
                      <w:sz w:val="24"/>
                      <w:szCs w:val="24"/>
                    </w:rPr>
                  </w:pPr>
                  <w:r w:rsidRPr="00CA2412">
                    <w:rPr>
                      <w:sz w:val="24"/>
                      <w:szCs w:val="24"/>
                    </w:rPr>
                    <w:t>&gt;&gt; f=@(x) 1./(x.^2-2.*x+2).^2;</w:t>
                  </w:r>
                </w:p>
                <w:p w14:paraId="5FC76436" w14:textId="77777777" w:rsidR="0068276B" w:rsidRPr="00CA2412" w:rsidRDefault="0068276B" w:rsidP="003A19BC">
                  <w:pPr>
                    <w:spacing w:line="360" w:lineRule="auto"/>
                    <w:ind w:left="360" w:hanging="360"/>
                    <w:contextualSpacing/>
                    <w:rPr>
                      <w:sz w:val="24"/>
                      <w:szCs w:val="24"/>
                    </w:rPr>
                  </w:pPr>
                  <w:r w:rsidRPr="00CA2412">
                    <w:rPr>
                      <w:sz w:val="24"/>
                      <w:szCs w:val="24"/>
                    </w:rPr>
                    <w:t>&gt;&gt; q=integral(f,-inf,inf)</w:t>
                  </w:r>
                </w:p>
                <w:p w14:paraId="7F5C42D5" w14:textId="77777777" w:rsidR="0068276B" w:rsidRDefault="0068276B" w:rsidP="003A19BC">
                  <w:pPr>
                    <w:spacing w:line="360" w:lineRule="auto"/>
                    <w:ind w:left="360" w:hanging="360"/>
                    <w:contextualSpacing/>
                    <w:rPr>
                      <w:sz w:val="24"/>
                      <w:szCs w:val="24"/>
                    </w:rPr>
                  </w:pPr>
                  <w:r w:rsidRPr="00CA2412">
                    <w:rPr>
                      <w:sz w:val="24"/>
                      <w:szCs w:val="24"/>
                    </w:rPr>
                    <w:t>q =    1.5708</w:t>
                  </w:r>
                </w:p>
              </w:tc>
            </w:tr>
          </w:tbl>
          <w:p w14:paraId="7C38FCA3" w14:textId="77777777" w:rsidR="0068276B" w:rsidRPr="000466F0" w:rsidRDefault="0068276B" w:rsidP="003A19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40E7A9" w14:textId="77777777" w:rsidR="0068276B" w:rsidRDefault="0068276B" w:rsidP="003A19BC">
            <w:pPr>
              <w:ind w:left="2160" w:firstLine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Y="-90"/>
              <w:tblOverlap w:val="never"/>
              <w:tblW w:w="102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90"/>
            </w:tblGrid>
            <w:tr w:rsidR="00A05363" w:rsidRPr="00EE1A43" w14:paraId="068F68F4" w14:textId="77777777" w:rsidTr="00A05363">
              <w:trPr>
                <w:trHeight w:val="5993"/>
              </w:trPr>
              <w:tc>
                <w:tcPr>
                  <w:tcW w:w="10290" w:type="dxa"/>
                </w:tcPr>
                <w:p w14:paraId="22040E58" w14:textId="7DF2D2A7" w:rsidR="009139D0" w:rsidRDefault="009139D0" w:rsidP="009139D0">
                  <w:pPr>
                    <w:spacing w:line="360" w:lineRule="auto"/>
                    <w:ind w:firstLine="72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lastRenderedPageBreak/>
                    <w:t xml:space="preserve">Sample </w:t>
                  </w:r>
                  <w:r w:rsidRPr="00EE1A4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Exercise Set 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on Improper Integral: </w:t>
                  </w:r>
                </w:p>
                <w:p w14:paraId="10A7188B" w14:textId="77777777" w:rsidR="009139D0" w:rsidRDefault="009139D0" w:rsidP="009139D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5B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Integration of the form </w:t>
                  </w:r>
                  <w:r w:rsidRPr="001C15A1">
                    <w:rPr>
                      <w:rFonts w:ascii="Times New Roman" w:hAnsi="Times New Roman" w:cs="Times New Roman"/>
                      <w:position w:val="-30"/>
                      <w:sz w:val="24"/>
                      <w:szCs w:val="24"/>
                    </w:rPr>
                    <w:object w:dxaOrig="1080" w:dyaOrig="740" w14:anchorId="28DAC945">
                      <v:shape id="_x0000_i1087" type="#_x0000_t75" style="width:54pt;height:36.75pt" o:ole="">
                        <v:imagedata r:id="rId129" o:title=""/>
                      </v:shape>
                      <o:OLEObject Type="Embed" ProgID="Equation.3" ShapeID="_x0000_i1087" DrawAspect="Content" ObjectID="_1729408494" r:id="rId130"/>
                    </w:object>
                  </w:r>
                  <w:r w:rsidRPr="00B25B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(i</w:t>
                  </w:r>
                  <w:r w:rsidRPr="00B25B9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mproper integral</w:t>
                  </w:r>
                  <w:r w:rsidRPr="00B25B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14:paraId="7565466A" w14:textId="77777777" w:rsidR="009139D0" w:rsidRPr="00B25B90" w:rsidRDefault="009139D0" w:rsidP="009139D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Evaluate the following improper integral using Cauchy’s residue t</w:t>
                  </w:r>
                  <w:r w:rsidRPr="008A615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heorem (CRT)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  <w:p w14:paraId="494B3A02" w14:textId="77777777" w:rsidR="009139D0" w:rsidRPr="00B25B90" w:rsidRDefault="009139D0" w:rsidP="009139D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5B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(i)</w:t>
                  </w:r>
                  <w:r w:rsidRPr="00E31E4E">
                    <w:rPr>
                      <w:rFonts w:ascii="Times New Roman" w:hAnsi="Times New Roman" w:cs="Times New Roman"/>
                      <w:position w:val="-30"/>
                      <w:sz w:val="24"/>
                      <w:szCs w:val="24"/>
                    </w:rPr>
                    <w:object w:dxaOrig="1560" w:dyaOrig="740" w14:anchorId="6C681DED">
                      <v:shape id="_x0000_i1088" type="#_x0000_t75" style="width:78pt;height:36.75pt" o:ole="">
                        <v:imagedata r:id="rId131" o:title=""/>
                      </v:shape>
                      <o:OLEObject Type="Embed" ProgID="Equation.DSMT4" ShapeID="_x0000_i1088" DrawAspect="Content" ObjectID="_1729408495" r:id="rId132"/>
                    </w:object>
                  </w:r>
                  <w:r w:rsidRPr="00B25B90">
                    <w:rPr>
                      <w:rFonts w:ascii="Times New Roman" w:hAnsi="Times New Roman" w:cs="Times New Roman"/>
                      <w:position w:val="-36"/>
                      <w:sz w:val="24"/>
                      <w:szCs w:val="24"/>
                    </w:rPr>
                    <w:t xml:space="preserve">  </w:t>
                  </w:r>
                  <w:r w:rsidRPr="00B25B90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B25B90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B25B90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(ii)</w:t>
                  </w:r>
                  <w:r w:rsidRPr="00E31E4E">
                    <w:rPr>
                      <w:rFonts w:ascii="Times New Roman" w:hAnsi="Times New Roman" w:cs="Times New Roman"/>
                      <w:position w:val="-32"/>
                      <w:sz w:val="24"/>
                      <w:szCs w:val="24"/>
                    </w:rPr>
                    <w:object w:dxaOrig="980" w:dyaOrig="760" w14:anchorId="71510056">
                      <v:shape id="_x0000_i1089" type="#_x0000_t75" style="width:48.75pt;height:39pt" o:ole="">
                        <v:imagedata r:id="rId133" o:title=""/>
                      </v:shape>
                      <o:OLEObject Type="Embed" ProgID="Equation.DSMT4" ShapeID="_x0000_i1089" DrawAspect="Content" ObjectID="_1729408496" r:id="rId134"/>
                    </w:object>
                  </w:r>
                </w:p>
                <w:p w14:paraId="65FD2EF9" w14:textId="77777777" w:rsidR="009139D0" w:rsidRDefault="009139D0" w:rsidP="009139D0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330"/>
                    </w:tabs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5B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(iii)</w:t>
                  </w:r>
                  <w:r w:rsidRPr="00E31E4E">
                    <w:rPr>
                      <w:rFonts w:ascii="Times New Roman" w:hAnsi="Times New Roman" w:cs="Times New Roman"/>
                      <w:position w:val="-30"/>
                      <w:sz w:val="24"/>
                      <w:szCs w:val="24"/>
                    </w:rPr>
                    <w:object w:dxaOrig="1579" w:dyaOrig="740" w14:anchorId="4B86CB2B">
                      <v:shape id="_x0000_i1090" type="#_x0000_t75" style="width:78pt;height:36.75pt" o:ole="">
                        <v:imagedata r:id="rId135" o:title=""/>
                      </v:shape>
                      <o:OLEObject Type="Embed" ProgID="Equation.DSMT4" ShapeID="_x0000_i1090" DrawAspect="Content" ObjectID="_1729408497" r:id="rId136"/>
                    </w:object>
                  </w:r>
                  <w:r w:rsidRPr="00B25B90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B25B90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B25B90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(iv)</w:t>
                  </w:r>
                  <w:r w:rsidRPr="00371E7C">
                    <w:rPr>
                      <w:rFonts w:ascii="Times New Roman" w:hAnsi="Times New Roman" w:cs="Times New Roman"/>
                      <w:position w:val="-42"/>
                      <w:sz w:val="24"/>
                      <w:szCs w:val="24"/>
                    </w:rPr>
                    <w:object w:dxaOrig="1820" w:dyaOrig="859" w14:anchorId="0D2D0811">
                      <v:shape id="_x0000_i1091" type="#_x0000_t75" style="width:90.75pt;height:44.25pt" o:ole="">
                        <v:imagedata r:id="rId137" o:title=""/>
                      </v:shape>
                      <o:OLEObject Type="Embed" ProgID="Equation.DSMT4" ShapeID="_x0000_i1091" DrawAspect="Content" ObjectID="_1729408498" r:id="rId138"/>
                    </w:objec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  <w:p w14:paraId="3CFFF4E7" w14:textId="77777777" w:rsidR="009139D0" w:rsidRDefault="009139D0" w:rsidP="009139D0">
                  <w:pPr>
                    <w:spacing w:before="24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(v)</w:t>
                  </w:r>
                  <w:r w:rsidRPr="00E31E4E">
                    <w:rPr>
                      <w:rFonts w:ascii="Times New Roman" w:hAnsi="Times New Roman" w:cs="Times New Roman"/>
                      <w:position w:val="-32"/>
                      <w:sz w:val="24"/>
                      <w:szCs w:val="24"/>
                    </w:rPr>
                    <w:object w:dxaOrig="1120" w:dyaOrig="760" w14:anchorId="139B26AE">
                      <v:shape id="_x0000_i1092" type="#_x0000_t75" style="width:56.25pt;height:39pt" o:ole="">
                        <v:imagedata r:id="rId139" o:title=""/>
                      </v:shape>
                      <o:OLEObject Type="Embed" ProgID="Equation.DSMT4" ShapeID="_x0000_i1092" DrawAspect="Content" ObjectID="_1729408499" r:id="rId140"/>
                    </w:object>
                  </w:r>
                  <w:r w:rsidRPr="00B25B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</w:t>
                  </w:r>
                </w:p>
                <w:p w14:paraId="426311B7" w14:textId="77777777" w:rsidR="00A05363" w:rsidRDefault="00A05363" w:rsidP="00A05363">
                  <w:pPr>
                    <w:tabs>
                      <w:tab w:val="left" w:pos="2085"/>
                      <w:tab w:val="center" w:pos="4680"/>
                    </w:tabs>
                    <w:spacing w:line="360" w:lineRule="auto"/>
                    <w:ind w:right="-720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Laurent series generalize Taylor series. Indeed, whereas a Taylor series has positive integer powers </w:t>
                  </w:r>
                </w:p>
                <w:p w14:paraId="6DAB847A" w14:textId="77777777" w:rsidR="00A05363" w:rsidRDefault="00A05363" w:rsidP="00A05363">
                  <w:pPr>
                    <w:tabs>
                      <w:tab w:val="left" w:pos="2085"/>
                      <w:tab w:val="center" w:pos="4680"/>
                    </w:tabs>
                    <w:spacing w:line="360" w:lineRule="auto"/>
                    <w:ind w:right="-720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(and a constant term) and converges in a disc, a Laurent series is a series of positive and negative </w:t>
                  </w:r>
                </w:p>
                <w:p w14:paraId="680624D8" w14:textId="77777777" w:rsidR="00A05363" w:rsidRDefault="00A05363" w:rsidP="00A05363">
                  <w:pPr>
                    <w:tabs>
                      <w:tab w:val="left" w:pos="2085"/>
                      <w:tab w:val="center" w:pos="4680"/>
                    </w:tabs>
                    <w:spacing w:line="360" w:lineRule="auto"/>
                    <w:ind w:right="-720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integer powers of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(z-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converges in an annulus (a circular ring) with center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. Hence by a </w:t>
                  </w:r>
                </w:p>
                <w:p w14:paraId="4EC05B4B" w14:textId="77777777" w:rsidR="00A05363" w:rsidRDefault="00A05363" w:rsidP="00A05363">
                  <w:pPr>
                    <w:tabs>
                      <w:tab w:val="left" w:pos="2085"/>
                      <w:tab w:val="center" w:pos="4680"/>
                    </w:tabs>
                    <w:spacing w:line="360" w:lineRule="auto"/>
                    <w:ind w:right="-720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Laurent series we can represent a given function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f(z)</m:t>
                    </m:r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that is analytic in an annulus and may have </w:t>
                  </w:r>
                </w:p>
                <w:p w14:paraId="447B2A82" w14:textId="77777777" w:rsidR="00A05363" w:rsidRPr="00EE1A43" w:rsidRDefault="00A05363" w:rsidP="00A05363">
                  <w:pPr>
                    <w:tabs>
                      <w:tab w:val="left" w:pos="2085"/>
                      <w:tab w:val="center" w:pos="4680"/>
                    </w:tabs>
                    <w:spacing w:line="360" w:lineRule="auto"/>
                    <w:ind w:right="-720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singularities outside the ring as well as in the “hole” of the annulus.</w:t>
                  </w:r>
                </w:p>
                <w:p w14:paraId="441A8409" w14:textId="77777777" w:rsidR="00A05363" w:rsidRPr="00EE1A43" w:rsidRDefault="00A05363" w:rsidP="00A05363">
                  <w:pPr>
                    <w:tabs>
                      <w:tab w:val="left" w:pos="2085"/>
                      <w:tab w:val="center" w:pos="4680"/>
                    </w:tabs>
                    <w:spacing w:line="360" w:lineRule="auto"/>
                    <w:ind w:right="-720"/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84819B2" w14:textId="77777777" w:rsidR="00A05363" w:rsidRPr="00EE1A43" w:rsidRDefault="00A05363" w:rsidP="00A05363">
                  <w:pPr>
                    <w:tabs>
                      <w:tab w:val="left" w:pos="2085"/>
                      <w:tab w:val="center" w:pos="4680"/>
                    </w:tabs>
                    <w:spacing w:line="360" w:lineRule="auto"/>
                    <w:ind w:right="-720"/>
                    <w:contextualSpacing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Laurent’s Theorem:</w:t>
                  </w:r>
                </w:p>
                <w:p w14:paraId="110EA5FF" w14:textId="77777777" w:rsidR="00A05363" w:rsidRDefault="00A05363" w:rsidP="00A05363">
                  <w:pPr>
                    <w:tabs>
                      <w:tab w:val="left" w:pos="2085"/>
                      <w:tab w:val="center" w:pos="4680"/>
                    </w:tabs>
                    <w:spacing w:line="360" w:lineRule="auto"/>
                    <w:ind w:right="-720"/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Let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f(z)</m:t>
                    </m:r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be analytic in a domain containing two concentric circles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1 </m:t>
                        </m:r>
                      </m:sub>
                    </m:sSub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and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2 </m:t>
                        </m:r>
                      </m:sub>
                    </m:sSub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with center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0 </m:t>
                        </m:r>
                      </m:sub>
                    </m:sSub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, radii</w:t>
                  </w:r>
                </w:p>
                <w:p w14:paraId="7A02E36D" w14:textId="77777777" w:rsidR="00A05363" w:rsidRDefault="00A05363" w:rsidP="00A05363">
                  <w:pPr>
                    <w:tabs>
                      <w:tab w:val="left" w:pos="2085"/>
                      <w:tab w:val="center" w:pos="4680"/>
                    </w:tabs>
                    <w:spacing w:line="360" w:lineRule="auto"/>
                    <w:ind w:right="-720"/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1 </m:t>
                        </m:r>
                      </m:sub>
                    </m:sSub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and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2 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1 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2 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the annulus between them. Then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f(z)</m:t>
                    </m:r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can be represented by the Laurent </w:t>
                  </w:r>
                </w:p>
                <w:p w14:paraId="5BDBCADA" w14:textId="77777777" w:rsidR="00A05363" w:rsidRPr="00EE1A43" w:rsidRDefault="00A05363" w:rsidP="00A05363">
                  <w:pPr>
                    <w:tabs>
                      <w:tab w:val="left" w:pos="2085"/>
                      <w:tab w:val="center" w:pos="4680"/>
                    </w:tabs>
                    <w:spacing w:line="360" w:lineRule="auto"/>
                    <w:ind w:right="-720"/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series</w:t>
                  </w:r>
                </w:p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508"/>
                    <w:gridCol w:w="3456"/>
                  </w:tblGrid>
                  <w:tr w:rsidR="00A05363" w:rsidRPr="00EE1A43" w14:paraId="457C5728" w14:textId="77777777" w:rsidTr="00455F2A">
                    <w:trPr>
                      <w:jc w:val="center"/>
                    </w:trPr>
                    <w:tc>
                      <w:tcPr>
                        <w:tcW w:w="5508" w:type="dxa"/>
                      </w:tcPr>
                      <w:p w14:paraId="1A01E996" w14:textId="77777777" w:rsidR="00A05363" w:rsidRPr="00EE1A43" w:rsidRDefault="00A05363" w:rsidP="00A05363">
                        <w:pPr>
                          <w:tabs>
                            <w:tab w:val="left" w:pos="2085"/>
                            <w:tab w:val="center" w:pos="4680"/>
                          </w:tabs>
                          <w:spacing w:line="360" w:lineRule="auto"/>
                          <w:ind w:right="-720"/>
                          <w:contextualSpacing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∞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z-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p>
                                </m:sSup>
                              </m:e>
                            </m:nary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∞</m:t>
                                </m:r>
                              </m:sup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z-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z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nary>
                          </m:oMath>
                        </m:oMathPara>
                      </w:p>
                      <w:p w14:paraId="566AD18B" w14:textId="77777777" w:rsidR="00A05363" w:rsidRPr="00EE1A43" w:rsidRDefault="00A05363" w:rsidP="00A05363">
                        <w:pPr>
                          <w:tabs>
                            <w:tab w:val="left" w:pos="2085"/>
                            <w:tab w:val="center" w:pos="4680"/>
                          </w:tabs>
                          <w:spacing w:line="360" w:lineRule="auto"/>
                          <w:ind w:right="-720"/>
                          <w:contextualSpacing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 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z-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+…</m:t>
                            </m:r>
                          </m:oMath>
                        </m:oMathPara>
                      </w:p>
                      <w:p w14:paraId="5AF5A839" w14:textId="77777777" w:rsidR="00A05363" w:rsidRPr="00EE1A43" w:rsidRDefault="00A05363" w:rsidP="00A05363">
                        <w:pPr>
                          <w:tabs>
                            <w:tab w:val="left" w:pos="2085"/>
                            <w:tab w:val="center" w:pos="4680"/>
                          </w:tabs>
                          <w:spacing w:line="360" w:lineRule="auto"/>
                          <w:ind w:right="-720"/>
                          <w:contextualSpacing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            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z-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z-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</m:oMath>
                        <w:r w:rsidRPr="00EE1A4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+ 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z-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+…</m:t>
                          </m:r>
                        </m:oMath>
                      </w:p>
                      <w:p w14:paraId="1D436DAC" w14:textId="77777777" w:rsidR="00A05363" w:rsidRPr="00EE1A43" w:rsidRDefault="00A05363" w:rsidP="00A05363">
                        <w:pPr>
                          <w:tabs>
                            <w:tab w:val="left" w:pos="2085"/>
                            <w:tab w:val="center" w:pos="4680"/>
                          </w:tabs>
                          <w:spacing w:line="360" w:lineRule="auto"/>
                          <w:ind w:right="-720"/>
                          <w:contextualSpacing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240" w:type="dxa"/>
                      </w:tcPr>
                      <w:p w14:paraId="3ED32697" w14:textId="77777777" w:rsidR="00A05363" w:rsidRPr="00EE1A43" w:rsidRDefault="00A05363" w:rsidP="00A05363">
                        <w:pPr>
                          <w:tabs>
                            <w:tab w:val="left" w:pos="2085"/>
                            <w:tab w:val="center" w:pos="4680"/>
                          </w:tabs>
                          <w:spacing w:line="360" w:lineRule="auto"/>
                          <w:ind w:right="-720"/>
                          <w:contextualSpacing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E1A43"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4227A505" wp14:editId="05F2996C">
                              <wp:extent cx="2057400" cy="1647825"/>
                              <wp:effectExtent l="0" t="0" r="0" b="0"/>
                              <wp:docPr id="4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8-3.jpg"/>
                                      <pic:cNvPicPr/>
                                    </pic:nvPicPr>
                                    <pic:blipFill>
                                      <a:blip r:embed="rId14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59383" cy="164941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E286D60" w14:textId="77777777" w:rsidR="00A05363" w:rsidRPr="00EE1A43" w:rsidRDefault="00A05363" w:rsidP="00A05363">
                  <w:pPr>
                    <w:tabs>
                      <w:tab w:val="left" w:pos="2085"/>
                      <w:tab w:val="center" w:pos="4680"/>
                    </w:tabs>
                    <w:spacing w:line="360" w:lineRule="auto"/>
                    <w:ind w:right="-720"/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The coefficients of Laurent series are given by the integrals </w:t>
                  </w:r>
                </w:p>
                <w:p w14:paraId="7FF8DF87" w14:textId="77777777" w:rsidR="00A05363" w:rsidRPr="00EE1A43" w:rsidRDefault="00000000" w:rsidP="00A05363">
                  <w:pPr>
                    <w:tabs>
                      <w:tab w:val="left" w:pos="2085"/>
                      <w:tab w:val="center" w:pos="4680"/>
                    </w:tabs>
                    <w:spacing w:line="360" w:lineRule="auto"/>
                    <w:ind w:right="-720"/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2πi</m:t>
                              </m:r>
                            </m:den>
                          </m:f>
                          <m:nary>
                            <m:naryPr>
                              <m:chr m:val="∮"/>
                              <m:limLoc m:val="subSu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.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f(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)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z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n+1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, 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2πi</m:t>
                          </m:r>
                        </m:den>
                      </m:f>
                      <m:nary>
                        <m:naryPr>
                          <m:chr m:val="∮"/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.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n-1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  <w:p w14:paraId="09A42E37" w14:textId="77777777" w:rsidR="00A05363" w:rsidRPr="00EE1A43" w:rsidRDefault="00A05363" w:rsidP="00A05363">
                  <w:pPr>
                    <w:tabs>
                      <w:tab w:val="left" w:pos="2085"/>
                      <w:tab w:val="center" w:pos="4680"/>
                    </w:tabs>
                    <w:spacing w:line="360" w:lineRule="auto"/>
                    <w:ind w:right="-720"/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The variable of integration is denoted by </w:t>
                  </w:r>
                  <m:oMath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, since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used in Laurent series.</w:t>
                  </w:r>
                </w:p>
                <w:p w14:paraId="7A8DA44E" w14:textId="77777777" w:rsidR="00A05363" w:rsidRDefault="00A05363" w:rsidP="00A05363">
                  <w:pPr>
                    <w:tabs>
                      <w:tab w:val="left" w:pos="2085"/>
                      <w:tab w:val="center" w:pos="4680"/>
                    </w:tabs>
                    <w:spacing w:line="360" w:lineRule="auto"/>
                    <w:ind w:right="-720"/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existing negative power of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(z-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known as </w:t>
                  </w:r>
                  <w:r w:rsidRPr="00EE1A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principal part</w:t>
                  </w: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If there is finite number of terms </w:t>
                  </w:r>
                </w:p>
                <w:p w14:paraId="26E54A9C" w14:textId="77777777" w:rsidR="00A05363" w:rsidRDefault="00A05363" w:rsidP="00A05363">
                  <w:pPr>
                    <w:tabs>
                      <w:tab w:val="left" w:pos="2085"/>
                      <w:tab w:val="center" w:pos="4680"/>
                    </w:tabs>
                    <w:spacing w:line="360" w:lineRule="auto"/>
                    <w:ind w:right="-720"/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 the principal part of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</m:d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 the Laurent series expansion then the coefficient of </w:t>
                  </w:r>
                  <m:oMath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called the</w:t>
                  </w:r>
                </w:p>
                <w:p w14:paraId="456C0954" w14:textId="77777777" w:rsidR="00A05363" w:rsidRPr="00EE1A43" w:rsidRDefault="00A05363" w:rsidP="00A05363">
                  <w:pPr>
                    <w:tabs>
                      <w:tab w:val="left" w:pos="2085"/>
                      <w:tab w:val="center" w:pos="4680"/>
                    </w:tabs>
                    <w:spacing w:line="360" w:lineRule="auto"/>
                    <w:ind w:right="-720"/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residue of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</m:d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at pole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z=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.</m:t>
                    </m:r>
                  </m:oMath>
                </w:p>
                <w:p w14:paraId="5CAEC05E" w14:textId="77777777" w:rsidR="00A05363" w:rsidRDefault="00A05363" w:rsidP="00A05363">
                  <w:pPr>
                    <w:tabs>
                      <w:tab w:val="left" w:pos="2085"/>
                      <w:tab w:val="center" w:pos="4680"/>
                    </w:tabs>
                    <w:spacing w:line="360" w:lineRule="auto"/>
                    <w:ind w:right="-720"/>
                    <w:contextualSpacing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4"/>
                    </w:rPr>
                  </w:pPr>
                </w:p>
                <w:p w14:paraId="3716C2B8" w14:textId="77777777" w:rsidR="00A05363" w:rsidRPr="00EE1A43" w:rsidRDefault="00A05363" w:rsidP="00A05363">
                  <w:pPr>
                    <w:tabs>
                      <w:tab w:val="left" w:pos="2085"/>
                      <w:tab w:val="center" w:pos="4680"/>
                    </w:tabs>
                    <w:spacing w:line="360" w:lineRule="auto"/>
                    <w:ind w:right="-720"/>
                    <w:contextualSpacing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b/>
                      <w:sz w:val="28"/>
                      <w:szCs w:val="24"/>
                    </w:rPr>
                    <w:t>Laurent series expansion</w:t>
                  </w:r>
                </w:p>
                <w:p w14:paraId="7F38EE3F" w14:textId="77777777" w:rsidR="00A05363" w:rsidRPr="00EE1A43" w:rsidRDefault="00A05363" w:rsidP="00A05363">
                  <w:pPr>
                    <w:spacing w:line="360" w:lineRule="auto"/>
                    <w:ind w:right="-720"/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Example:</w:t>
                  </w: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EE1A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7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.7</w:t>
                  </w:r>
                  <w:r w:rsidRPr="00EE1A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Obtain Laurent series expansion of </w:t>
                  </w:r>
                  <w:r w:rsidRPr="00EE1A43">
                    <w:rPr>
                      <w:rFonts w:ascii="Times New Roman" w:hAnsi="Times New Roman" w:cs="Times New Roman"/>
                      <w:position w:val="-28"/>
                      <w:sz w:val="24"/>
                      <w:szCs w:val="24"/>
                    </w:rPr>
                    <w:object w:dxaOrig="2100" w:dyaOrig="660" w14:anchorId="46F4673A">
                      <v:shape id="_x0000_i1093" type="#_x0000_t75" style="width:105pt;height:33pt" o:ole="">
                        <v:imagedata r:id="rId142" o:title=""/>
                      </v:shape>
                      <o:OLEObject Type="Embed" ProgID="Equation.DSMT4" ShapeID="_x0000_i1093" DrawAspect="Content" ObjectID="_1729408500" r:id="rId143"/>
                    </w:object>
                  </w: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when </w:t>
                  </w:r>
                  <w:r w:rsidRPr="00EE1A43">
                    <w:rPr>
                      <w:rFonts w:ascii="Times New Roman" w:hAnsi="Times New Roman" w:cs="Times New Roman"/>
                      <w:position w:val="-14"/>
                      <w:sz w:val="24"/>
                      <w:szCs w:val="24"/>
                    </w:rPr>
                    <w:object w:dxaOrig="1380" w:dyaOrig="400" w14:anchorId="2928EF3E">
                      <v:shape id="_x0000_i1094" type="#_x0000_t75" style="width:69pt;height:21pt" o:ole="">
                        <v:imagedata r:id="rId144" o:title=""/>
                      </v:shape>
                      <o:OLEObject Type="Embed" ProgID="Equation.DSMT4" ShapeID="_x0000_i1094" DrawAspect="Content" ObjectID="_1729408501" r:id="rId145"/>
                    </w:object>
                  </w: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EE1A43">
                    <w:rPr>
                      <w:rFonts w:ascii="Times New Roman" w:hAnsi="Times New Roman" w:cs="Times New Roman"/>
                      <w:position w:val="-14"/>
                      <w:sz w:val="24"/>
                      <w:szCs w:val="24"/>
                    </w:rPr>
                    <w:object w:dxaOrig="1020" w:dyaOrig="400" w14:anchorId="226EE8D4">
                      <v:shape id="_x0000_i1095" type="#_x0000_t75" style="width:51pt;height:21pt" o:ole="">
                        <v:imagedata r:id="rId146" o:title=""/>
                      </v:shape>
                      <o:OLEObject Type="Embed" ProgID="Equation.DSMT4" ShapeID="_x0000_i1095" DrawAspect="Content" ObjectID="_1729408502" r:id="rId147"/>
                    </w:object>
                  </w: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14:paraId="4618EC2F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Solution</w:t>
                  </w: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(i) Since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1&lt;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&lt;2</m:t>
                    </m:r>
                  </m:oMath>
                </w:p>
                <w:p w14:paraId="4529A64F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9DDF95E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position w:val="-6"/>
                        <w:sz w:val="24"/>
                        <w:szCs w:val="24"/>
                      </w:rPr>
                      <w:object w:dxaOrig="300" w:dyaOrig="240" w14:anchorId="13E6D58D">
                        <v:shape id="_x0000_i1096" type="#_x0000_t75" style="width:15pt;height:12pt" o:ole="">
                          <v:imagedata r:id="rId148" o:title=""/>
                        </v:shape>
                        <o:OLEObject Type="Embed" ProgID="Equation.3" ShapeID="_x0000_i1096" DrawAspect="Content" ObjectID="_1729408503" r:id="rId149"/>
                      </w:objec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&lt;1</m:t>
                    </m:r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&lt;1</m:t>
                    </m:r>
                  </m:oMath>
                </w:p>
                <w:p w14:paraId="03B46EBB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C08BEC5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                         ∴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&lt;1</m:t>
                    </m:r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and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&lt;1</m:t>
                    </m:r>
                  </m:oMath>
                </w:p>
                <w:p w14:paraId="368B664E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1CE096E7" w14:textId="77777777" w:rsidR="00A0536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Let  </w:t>
                  </w:r>
                  <m:oMath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(1+z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)(z+2)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≡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Az+B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1+z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z+2</m:t>
                        </m:r>
                      </m:den>
                    </m:f>
                  </m:oMath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</w:t>
                  </w:r>
                </w:p>
                <w:p w14:paraId="6F09EA37" w14:textId="77777777" w:rsidR="00A0536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A6B3910" w14:textId="77777777" w:rsidR="00A05363" w:rsidRPr="007542C7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∴1≡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+B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+2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+C(1+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oMath>
                  </m:oMathPara>
                </w:p>
                <w:p w14:paraId="2E790909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At,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z=-2,   5C=1 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∴C=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</m:oMath>
                </w:p>
                <w:p w14:paraId="745C5929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Equating coefficients of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;  A+C=0 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∴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</m:oMath>
                </w:p>
                <w:p w14:paraId="15D57142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Equating coefficients of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z ;  2A+B=0 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∴B=-2A=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oMath>
                </w:p>
                <w:p w14:paraId="3866B217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∴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(1+z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)(z+2)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1+z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z+2</m:t>
                        </m:r>
                      </m:den>
                    </m:f>
                  </m:oMath>
                </w:p>
                <w:p w14:paraId="56CAF046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      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1+z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1+z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z+2</m:t>
                        </m:r>
                      </m:den>
                    </m:f>
                  </m:oMath>
                </w:p>
                <w:p w14:paraId="4270980E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      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2(1+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den>
                    </m:f>
                  </m:oMath>
                </w:p>
                <w:p w14:paraId="748616C4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           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5z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10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oMath>
                </w:p>
                <w:p w14:paraId="57245A8F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                                       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+…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5z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+…</m:t>
                        </m:r>
                      </m:e>
                    </m:d>
                  </m:oMath>
                </w:p>
                <w:p w14:paraId="28B2F572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ab/>
                  </w:r>
                  <w:r w:rsidRPr="00EE1A4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ab/>
                  </w:r>
                  <w:r w:rsidRPr="00EE1A4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ab/>
                  </w:r>
                  <w:r w:rsidRPr="00EE1A4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ab/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-…)</m:t>
                    </m:r>
                  </m:oMath>
                </w:p>
                <w:p w14:paraId="747ED38D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which is the required Laurent series.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</m:t>
                    </m:r>
                  </m:oMath>
                </w:p>
                <w:p w14:paraId="4086D0D1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(ii) For </w:t>
                  </w:r>
                  <m:oMath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&gt;2</m:t>
                    </m:r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we have </w:t>
                  </w:r>
                  <m:oMath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&gt;1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position w:val="-6"/>
                        <w:sz w:val="24"/>
                        <w:szCs w:val="24"/>
                      </w:rPr>
                      <w:object w:dxaOrig="300" w:dyaOrig="240" w14:anchorId="199B2F1B">
                        <v:shape id="_x0000_i1097" type="#_x0000_t75" style="width:15pt;height:12pt" o:ole="">
                          <v:imagedata r:id="rId148" o:title=""/>
                        </v:shape>
                        <o:OLEObject Type="Embed" ProgID="Equation.3" ShapeID="_x0000_i1097" DrawAspect="Content" ObjectID="_1729408504" r:id="rId150"/>
                      </w:objec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&lt;1</m:t>
                    </m:r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14:paraId="0F05C0DD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Also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&lt;1</m:t>
                    </m:r>
                  </m:oMath>
                </w:p>
                <w:p w14:paraId="6AC49714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∴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(1+z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)(z+2)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1+z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1+z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z+2</m:t>
                        </m:r>
                      </m:den>
                    </m:f>
                  </m:oMath>
                </w:p>
                <w:p w14:paraId="12E4CE55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       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z(1+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den>
                    </m:f>
                  </m:oMath>
                </w:p>
                <w:p w14:paraId="6ECC544A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   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5z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5z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oMath>
                </w:p>
                <w:p w14:paraId="2FCA8AAD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 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+…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5z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   ……</m:t>
                        </m:r>
                      </m:e>
                    </m:d>
                  </m:oMath>
                </w:p>
                <w:p w14:paraId="0836E8FD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5z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-…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.</m:t>
                    </m:r>
                  </m:oMath>
                </w:p>
                <w:p w14:paraId="3D94F918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which is the required Laurent series.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</m:t>
                    </m:r>
                  </m:oMath>
                </w:p>
                <w:p w14:paraId="1724D6A0" w14:textId="77777777" w:rsidR="00A05363" w:rsidRPr="00EE1A43" w:rsidRDefault="00A05363" w:rsidP="00A05363">
                  <w:pPr>
                    <w:tabs>
                      <w:tab w:val="left" w:pos="4635"/>
                    </w:tabs>
                    <w:ind w:right="-720"/>
                    <w:jc w:val="both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ab/>
                  </w:r>
                </w:p>
                <w:p w14:paraId="46618FAF" w14:textId="77777777" w:rsidR="0059346B" w:rsidRDefault="00A05363" w:rsidP="0059346B">
                  <w:pPr>
                    <w:ind w:right="-720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                                      </w:t>
                  </w:r>
                  <w:r w:rsidR="009139D0"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Sample Exercise Set on Laurent Series: </w:t>
                  </w:r>
                </w:p>
                <w:p w14:paraId="754A73DC" w14:textId="79978F4E" w:rsidR="00A05363" w:rsidRPr="00EE1A43" w:rsidRDefault="00A05363" w:rsidP="0059346B">
                  <w:pPr>
                    <w:ind w:right="-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State Laurent series. Expand </w:t>
                  </w:r>
                  <w:r w:rsidRPr="00EE1A43">
                    <w:rPr>
                      <w:rFonts w:ascii="Times New Roman" w:hAnsi="Times New Roman" w:cs="Times New Roman"/>
                      <w:position w:val="-28"/>
                      <w:sz w:val="24"/>
                      <w:szCs w:val="24"/>
                    </w:rPr>
                    <w:object w:dxaOrig="2040" w:dyaOrig="660" w14:anchorId="716AF114">
                      <v:shape id="_x0000_i1098" type="#_x0000_t75" style="width:102pt;height:33pt" o:ole="">
                        <v:imagedata r:id="rId151" o:title=""/>
                      </v:shape>
                      <o:OLEObject Type="Embed" ProgID="Equation.DSMT4" ShapeID="_x0000_i1098" DrawAspect="Content" ObjectID="_1729408505" r:id="rId152"/>
                    </w:object>
                  </w: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 a Laurent series valid for</w:t>
                  </w:r>
                </w:p>
                <w:p w14:paraId="444BABA5" w14:textId="77777777" w:rsidR="00A05363" w:rsidRDefault="00A05363" w:rsidP="00A05363">
                  <w:pPr>
                    <w:pStyle w:val="ListParagraph"/>
                    <w:spacing w:line="360" w:lineRule="auto"/>
                    <w:ind w:left="360"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F76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</w:t>
                  </w:r>
                  <w:r w:rsidRPr="00043047">
                    <w:rPr>
                      <w:position w:val="-14"/>
                    </w:rPr>
                    <w:object w:dxaOrig="7100" w:dyaOrig="400" w14:anchorId="2EAF770A">
                      <v:shape id="_x0000_i1099" type="#_x0000_t75" style="width:354.75pt;height:21pt" o:ole="">
                        <v:imagedata r:id="rId153" o:title=""/>
                      </v:shape>
                      <o:OLEObject Type="Embed" ProgID="Equation.DSMT4" ShapeID="_x0000_i1099" DrawAspect="Content" ObjectID="_1729408506" r:id="rId154"/>
                    </w:object>
                  </w:r>
                  <w:r w:rsidRPr="006F76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14:paraId="2604A200" w14:textId="77777777" w:rsidR="00A05363" w:rsidRPr="00EE1A43" w:rsidRDefault="00A05363" w:rsidP="00A05363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360" w:lineRule="auto"/>
                    <w:ind w:left="0" w:right="-720" w:firstLine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Expand </w:t>
                  </w:r>
                  <w:r w:rsidRPr="00EE1A43">
                    <w:rPr>
                      <w:rFonts w:ascii="Times New Roman" w:hAnsi="Times New Roman" w:cs="Times New Roman"/>
                      <w:position w:val="-28"/>
                      <w:sz w:val="24"/>
                      <w:szCs w:val="24"/>
                    </w:rPr>
                    <w:object w:dxaOrig="1540" w:dyaOrig="660" w14:anchorId="1C768E55">
                      <v:shape id="_x0000_i1100" type="#_x0000_t75" style="width:77.25pt;height:33pt" o:ole="">
                        <v:imagedata r:id="rId155" o:title=""/>
                      </v:shape>
                      <o:OLEObject Type="Embed" ProgID="Equation.DSMT4" ShapeID="_x0000_i1100" DrawAspect="Content" ObjectID="_1729408507" r:id="rId156"/>
                    </w:object>
                  </w: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 a Laurent series valid for</w:t>
                  </w:r>
                </w:p>
                <w:p w14:paraId="1AC7914D" w14:textId="77777777" w:rsidR="00A05363" w:rsidRDefault="00A05363" w:rsidP="00A05363">
                  <w:pPr>
                    <w:pStyle w:val="ListParagraph"/>
                    <w:spacing w:line="360" w:lineRule="auto"/>
                    <w:ind w:left="360"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3618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</w:t>
                  </w:r>
                  <w:r w:rsidRPr="00EE1A43">
                    <w:object w:dxaOrig="3000" w:dyaOrig="400" w14:anchorId="0B3F023D">
                      <v:shape id="_x0000_i1101" type="#_x0000_t75" style="width:150.75pt;height:21pt" o:ole="">
                        <v:imagedata r:id="rId157" o:title=""/>
                      </v:shape>
                      <o:OLEObject Type="Embed" ProgID="Equation.DSMT4" ShapeID="_x0000_i1101" DrawAspect="Content" ObjectID="_1729408508" r:id="rId158"/>
                    </w:object>
                  </w:r>
                  <w:r w:rsidRPr="004361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14:paraId="751DEC65" w14:textId="77777777" w:rsidR="00A05363" w:rsidRPr="00EE1A43" w:rsidRDefault="00A05363" w:rsidP="00A05363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360" w:lineRule="auto"/>
                    <w:ind w:right="-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Expand </w:t>
                  </w:r>
                  <w:r w:rsidRPr="00EE1A43">
                    <w:rPr>
                      <w:rFonts w:ascii="Times New Roman" w:hAnsi="Times New Roman" w:cs="Times New Roman"/>
                      <w:position w:val="-28"/>
                      <w:sz w:val="24"/>
                      <w:szCs w:val="24"/>
                    </w:rPr>
                    <w:object w:dxaOrig="2100" w:dyaOrig="660" w14:anchorId="0B4589D9">
                      <v:shape id="_x0000_i1102" type="#_x0000_t75" style="width:105pt;height:33pt" o:ole="">
                        <v:imagedata r:id="rId159" o:title=""/>
                      </v:shape>
                      <o:OLEObject Type="Embed" ProgID="Equation.DSMT4" ShapeID="_x0000_i1102" DrawAspect="Content" ObjectID="_1729408509" r:id="rId160"/>
                    </w:object>
                  </w: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 a Laurent series valid for</w:t>
                  </w:r>
                </w:p>
                <w:p w14:paraId="1802CC17" w14:textId="77777777" w:rsidR="00A05363" w:rsidRDefault="00A05363" w:rsidP="00A05363">
                  <w:pPr>
                    <w:pStyle w:val="ListParagraph"/>
                    <w:spacing w:line="360" w:lineRule="auto"/>
                    <w:ind w:left="360"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position w:val="-14"/>
                      <w:sz w:val="24"/>
                      <w:szCs w:val="24"/>
                    </w:rPr>
                    <w:object w:dxaOrig="2780" w:dyaOrig="400" w14:anchorId="05C5F957">
                      <v:shape id="_x0000_i1103" type="#_x0000_t75" style="width:139.5pt;height:21pt" o:ole="">
                        <v:imagedata r:id="rId161" o:title=""/>
                      </v:shape>
                      <o:OLEObject Type="Embed" ProgID="Equation.DSMT4" ShapeID="_x0000_i1103" DrawAspect="Content" ObjectID="_1729408510" r:id="rId162"/>
                    </w:object>
                  </w:r>
                </w:p>
                <w:p w14:paraId="3E5C4953" w14:textId="77777777" w:rsidR="00A05363" w:rsidRPr="00EE1A43" w:rsidRDefault="00A05363" w:rsidP="00A05363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360" w:lineRule="auto"/>
                    <w:ind w:right="-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Find the function,</w:t>
                  </w:r>
                  <w:r w:rsidRPr="00EE1A43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EE1A43">
                    <w:rPr>
                      <w:rFonts w:ascii="Times New Roman" w:hAnsi="Times New Roman" w:cs="Times New Roman"/>
                      <w:position w:val="-10"/>
                    </w:rPr>
                    <w:object w:dxaOrig="520" w:dyaOrig="320" w14:anchorId="16FB383A">
                      <v:shape id="_x0000_i1104" type="#_x0000_t75" style="width:26.25pt;height:15.75pt" o:ole="">
                        <v:imagedata r:id="rId163" o:title=""/>
                      </v:shape>
                      <o:OLEObject Type="Embed" ProgID="Equation.DSMT4" ShapeID="_x0000_i1104" DrawAspect="Content" ObjectID="_1729408511" r:id="rId164"/>
                    </w:object>
                  </w:r>
                  <w:r w:rsidRPr="00EE1A43">
                    <w:rPr>
                      <w:rFonts w:ascii="Times New Roman" w:hAnsi="Times New Roman" w:cs="Times New Roman"/>
                    </w:rPr>
                    <w:t xml:space="preserve"> and</w:t>
                  </w:r>
                  <w:r>
                    <w:rPr>
                      <w:rFonts w:ascii="Times New Roman" w:hAnsi="Times New Roman" w:cs="Times New Roman"/>
                    </w:rPr>
                    <w:t xml:space="preserve"> the region of convergence </w:t>
                  </w: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for the following series:</w:t>
                  </w:r>
                </w:p>
                <w:p w14:paraId="7575CD1D" w14:textId="77777777" w:rsidR="00A05363" w:rsidRPr="00FD5F13" w:rsidRDefault="00A05363" w:rsidP="00A0536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360" w:lineRule="auto"/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E1B45">
                    <w:rPr>
                      <w:position w:val="-6"/>
                    </w:rPr>
                    <w:object w:dxaOrig="1820" w:dyaOrig="320" w14:anchorId="3EA8D6B2">
                      <v:shape id="_x0000_i1105" type="#_x0000_t75" style="width:90.75pt;height:15.75pt" o:ole="">
                        <v:imagedata r:id="rId165" o:title=""/>
                      </v:shape>
                      <o:OLEObject Type="Embed" ProgID="Equation.DSMT4" ShapeID="_x0000_i1105" DrawAspect="Content" ObjectID="_1729408512" r:id="rId166"/>
                    </w:object>
                  </w:r>
                </w:p>
                <w:p w14:paraId="434ADB2E" w14:textId="77777777" w:rsidR="00A05363" w:rsidRPr="00FD5F13" w:rsidRDefault="00A05363" w:rsidP="00A0536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360" w:lineRule="auto"/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E1B45">
                    <w:rPr>
                      <w:position w:val="-6"/>
                    </w:rPr>
                    <w:object w:dxaOrig="1800" w:dyaOrig="320" w14:anchorId="6E414B65">
                      <v:shape id="_x0000_i1106" type="#_x0000_t75" style="width:90pt;height:15.75pt" o:ole="">
                        <v:imagedata r:id="rId167" o:title=""/>
                      </v:shape>
                      <o:OLEObject Type="Embed" ProgID="Equation.DSMT4" ShapeID="_x0000_i1106" DrawAspect="Content" ObjectID="_1729408513" r:id="rId168"/>
                    </w:object>
                  </w:r>
                </w:p>
                <w:p w14:paraId="29C7411D" w14:textId="77777777" w:rsidR="00A05363" w:rsidRPr="00FD5F13" w:rsidRDefault="00A05363" w:rsidP="00A0536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360" w:lineRule="auto"/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E1B45">
                    <w:rPr>
                      <w:position w:val="-6"/>
                    </w:rPr>
                    <w:object w:dxaOrig="2180" w:dyaOrig="320" w14:anchorId="59F64EA3">
                      <v:shape id="_x0000_i1107" type="#_x0000_t75" style="width:108.75pt;height:15.75pt" o:ole="">
                        <v:imagedata r:id="rId169" o:title=""/>
                      </v:shape>
                      <o:OLEObject Type="Embed" ProgID="Equation.DSMT4" ShapeID="_x0000_i1107" DrawAspect="Content" ObjectID="_1729408514" r:id="rId170"/>
                    </w:object>
                  </w:r>
                </w:p>
                <w:p w14:paraId="5C19C15C" w14:textId="77777777" w:rsidR="00A05363" w:rsidRPr="00E05356" w:rsidRDefault="00A05363" w:rsidP="00A0536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360" w:lineRule="auto"/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E1B45">
                    <w:rPr>
                      <w:position w:val="-6"/>
                    </w:rPr>
                    <w:object w:dxaOrig="2160" w:dyaOrig="320" w14:anchorId="5933A140">
                      <v:shape id="_x0000_i1108" type="#_x0000_t75" style="width:108pt;height:15.75pt" o:ole="">
                        <v:imagedata r:id="rId171" o:title=""/>
                      </v:shape>
                      <o:OLEObject Type="Embed" ProgID="Equation.DSMT4" ShapeID="_x0000_i1108" DrawAspect="Content" ObjectID="_1729408515" r:id="rId172"/>
                    </w:object>
                  </w:r>
                </w:p>
                <w:p w14:paraId="631BDFBB" w14:textId="77777777" w:rsidR="00A05363" w:rsidRDefault="00A05363" w:rsidP="00A05363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360" w:lineRule="auto"/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D5F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Given functions (i) </w:t>
                  </w:r>
                  <w:r w:rsidRPr="00EE1A43">
                    <w:rPr>
                      <w:position w:val="-28"/>
                    </w:rPr>
                    <w:object w:dxaOrig="1980" w:dyaOrig="660" w14:anchorId="2CBDEC84">
                      <v:shape id="_x0000_i1109" type="#_x0000_t75" style="width:99pt;height:33pt" o:ole="">
                        <v:imagedata r:id="rId173" o:title=""/>
                      </v:shape>
                      <o:OLEObject Type="Embed" ProgID="Equation.DSMT4" ShapeID="_x0000_i1109" DrawAspect="Content" ObjectID="_1729408516" r:id="rId174"/>
                    </w:object>
                  </w:r>
                  <w:r w:rsidRPr="00FD5F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[Figure: (a) and (b)] and (ii) </w:t>
                  </w:r>
                  <w:r w:rsidRPr="00EE1A43">
                    <w:rPr>
                      <w:position w:val="-28"/>
                    </w:rPr>
                    <w:object w:dxaOrig="1980" w:dyaOrig="660" w14:anchorId="0D275CBF">
                      <v:shape id="_x0000_i1110" type="#_x0000_t75" style="width:99pt;height:33pt" o:ole="">
                        <v:imagedata r:id="rId175" o:title=""/>
                      </v:shape>
                      <o:OLEObject Type="Embed" ProgID="Equation.DSMT4" ShapeID="_x0000_i1110" DrawAspect="Content" ObjectID="_1729408517" r:id="rId176"/>
                    </w:object>
                  </w:r>
                  <w:r w:rsidRPr="00FD5F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. </w:t>
                  </w:r>
                </w:p>
                <w:p w14:paraId="3F62E5B2" w14:textId="77777777" w:rsidR="00A05363" w:rsidRDefault="00A05363" w:rsidP="00A05363">
                  <w:pPr>
                    <w:pStyle w:val="ListParagraph"/>
                    <w:spacing w:line="360" w:lineRule="auto"/>
                    <w:ind w:left="360"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52ED">
                    <w:rPr>
                      <w:rFonts w:ascii="Times New Roman" w:hAnsi="Times New Roman" w:cs="Times New Roman"/>
                      <w:sz w:val="24"/>
                      <w:szCs w:val="24"/>
                    </w:rPr>
                    <w:t>[Figure: (a) and (c)] Determine the region of convergence and the series for the following figures:</w:t>
                  </w:r>
                </w:p>
                <w:tbl>
                  <w:tblPr>
                    <w:tblStyle w:val="TableGrid"/>
                    <w:tblW w:w="9948" w:type="dxa"/>
                    <w:tblLook w:val="04A0" w:firstRow="1" w:lastRow="0" w:firstColumn="1" w:lastColumn="0" w:noHBand="0" w:noVBand="1"/>
                  </w:tblPr>
                  <w:tblGrid>
                    <w:gridCol w:w="3246"/>
                    <w:gridCol w:w="3336"/>
                    <w:gridCol w:w="3366"/>
                  </w:tblGrid>
                  <w:tr w:rsidR="00A05363" w14:paraId="1CBD4998" w14:textId="77777777" w:rsidTr="00455F2A">
                    <w:tc>
                      <w:tcPr>
                        <w:tcW w:w="3246" w:type="dxa"/>
                      </w:tcPr>
                      <w:p w14:paraId="5012B28F" w14:textId="77777777" w:rsidR="00A05363" w:rsidRDefault="00A05363" w:rsidP="00A05363">
                        <w:pPr>
                          <w:spacing w:line="360" w:lineRule="auto"/>
                          <w:ind w:right="-720"/>
                          <w:contextualSpacing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(a)</w:t>
                        </w:r>
                      </w:p>
                      <w:p w14:paraId="7858EA11" w14:textId="77777777" w:rsidR="00A05363" w:rsidRDefault="00A05363" w:rsidP="00A05363">
                        <w:pPr>
                          <w:spacing w:line="360" w:lineRule="auto"/>
                          <w:ind w:right="-720"/>
                          <w:contextualSpacing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E1A43">
                          <w:rPr>
                            <w:rFonts w:ascii="Times New Roman" w:hAnsi="Times New Roman" w:cs="Times New Roman"/>
                            <w:noProof/>
                          </w:rPr>
                          <w:drawing>
                            <wp:inline distT="0" distB="0" distL="0" distR="0" wp14:anchorId="3A1DC83B" wp14:editId="239745CB">
                              <wp:extent cx="1924050" cy="1685925"/>
                              <wp:effectExtent l="0" t="0" r="0" b="9525"/>
                              <wp:docPr id="5" name="Picture 5" descr="C:\Users\Administrator\Desktop\C-1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5" descr="C:\Users\Administrator\Desktop\C-1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54884" cy="171294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336" w:type="dxa"/>
                      </w:tcPr>
                      <w:p w14:paraId="06189161" w14:textId="77777777" w:rsidR="00A05363" w:rsidRDefault="00A05363" w:rsidP="00A05363">
                        <w:pPr>
                          <w:spacing w:line="360" w:lineRule="auto"/>
                          <w:ind w:right="-720"/>
                          <w:contextualSpacing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(b)</w:t>
                        </w:r>
                      </w:p>
                      <w:p w14:paraId="778DEBCF" w14:textId="77777777" w:rsidR="00A05363" w:rsidRDefault="00A05363" w:rsidP="00A05363">
                        <w:pPr>
                          <w:spacing w:line="360" w:lineRule="auto"/>
                          <w:ind w:right="-720"/>
                          <w:contextualSpacing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E1A43"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7D5D45B9" wp14:editId="7E48C742">
                              <wp:extent cx="1981200" cy="1685925"/>
                              <wp:effectExtent l="0" t="0" r="0" b="9525"/>
                              <wp:docPr id="10" name="Picture 10" descr="C:\Users\Administrator\Desktop\c-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8" descr="C:\Users\Administrator\Desktop\c-2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92116" cy="169521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366" w:type="dxa"/>
                      </w:tcPr>
                      <w:p w14:paraId="1A9C5F89" w14:textId="77777777" w:rsidR="00A05363" w:rsidRDefault="00A05363" w:rsidP="00A05363">
                        <w:pPr>
                          <w:spacing w:line="360" w:lineRule="auto"/>
                          <w:ind w:right="-720"/>
                          <w:contextualSpacing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(c)</w:t>
                        </w:r>
                      </w:p>
                      <w:p w14:paraId="7C09BDA4" w14:textId="77777777" w:rsidR="00A05363" w:rsidRDefault="00A05363" w:rsidP="00A05363">
                        <w:pPr>
                          <w:spacing w:line="360" w:lineRule="auto"/>
                          <w:ind w:right="-720"/>
                          <w:contextualSpacing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E1A43"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49113553" wp14:editId="34377EDB">
                              <wp:extent cx="1990725" cy="1685925"/>
                              <wp:effectExtent l="0" t="0" r="9525" b="9525"/>
                              <wp:docPr id="7" name="Pictur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7" descr="C:\Users\Administrator\Desktop\C-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89627" cy="16849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4BD205D" w14:textId="77777777" w:rsidR="00A05363" w:rsidRPr="00C72314" w:rsidRDefault="00A05363" w:rsidP="00A05363">
                  <w:pPr>
                    <w:spacing w:line="360" w:lineRule="auto"/>
                    <w:ind w:right="-720"/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6BA11F6" w14:textId="77777777" w:rsidR="0068276B" w:rsidRDefault="0068276B" w:rsidP="003A19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  <w:p w14:paraId="6B4FE27B" w14:textId="77777777" w:rsidR="0068276B" w:rsidRDefault="0068276B" w:rsidP="003A19BC">
            <w:pPr>
              <w:ind w:left="2160" w:firstLine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B079E6" w14:textId="77777777" w:rsidR="0068276B" w:rsidRPr="00EE1A43" w:rsidRDefault="0068276B" w:rsidP="003A19BC">
            <w:pPr>
              <w:tabs>
                <w:tab w:val="center" w:pos="5139"/>
                <w:tab w:val="left" w:pos="6705"/>
                <w:tab w:val="left" w:pos="81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DCC3EB" w14:textId="77777777" w:rsidR="008C5BF1" w:rsidRDefault="008C5BF1" w:rsidP="00A05363"/>
    <w:sectPr w:rsidR="008C5BF1" w:rsidSect="003A19BC">
      <w:headerReference w:type="default" r:id="rId180"/>
      <w:footerReference w:type="default" r:id="rId181"/>
      <w:pgSz w:w="12240" w:h="15840"/>
      <w:pgMar w:top="475" w:right="720" w:bottom="360" w:left="144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958E7" w14:textId="77777777" w:rsidR="00E51102" w:rsidRDefault="00E51102" w:rsidP="00A05363">
      <w:pPr>
        <w:spacing w:after="0" w:line="240" w:lineRule="auto"/>
      </w:pPr>
      <w:r>
        <w:separator/>
      </w:r>
    </w:p>
  </w:endnote>
  <w:endnote w:type="continuationSeparator" w:id="0">
    <w:p w14:paraId="04099375" w14:textId="77777777" w:rsidR="00E51102" w:rsidRDefault="00E51102" w:rsidP="00A05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69256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86E241" w14:textId="77777777" w:rsidR="003A19BC" w:rsidRDefault="003A19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2A4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35A2B80C" w14:textId="77777777" w:rsidR="003A19BC" w:rsidRDefault="003A19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6E48F" w14:textId="77777777" w:rsidR="00E51102" w:rsidRDefault="00E51102" w:rsidP="00A05363">
      <w:pPr>
        <w:spacing w:after="0" w:line="240" w:lineRule="auto"/>
      </w:pPr>
      <w:r>
        <w:separator/>
      </w:r>
    </w:p>
  </w:footnote>
  <w:footnote w:type="continuationSeparator" w:id="0">
    <w:p w14:paraId="27EC0D5F" w14:textId="77777777" w:rsidR="00E51102" w:rsidRDefault="00E51102" w:rsidP="00A05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93B3D" w14:textId="46B216DE" w:rsidR="006466D1" w:rsidRDefault="003A19BC" w:rsidP="006466D1">
    <w:pPr>
      <w:pStyle w:val="Header"/>
      <w:rPr>
        <w:rFonts w:ascii="Times New Roman" w:hAnsi="Times New Roman" w:cs="Times New Roman"/>
      </w:rPr>
    </w:pPr>
    <w:r w:rsidRPr="00B95B95">
      <w:rPr>
        <w:rFonts w:ascii="Times New Roman" w:hAnsi="Times New Roman" w:cs="Times New Roman"/>
      </w:rPr>
      <w:t>Complex Variable, Laplace &amp; Z-Transform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 xml:space="preserve"> </w:t>
    </w:r>
  </w:p>
  <w:p w14:paraId="5C1270F8" w14:textId="77777777" w:rsidR="003A19BC" w:rsidRDefault="003A19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CC3"/>
    <w:multiLevelType w:val="hybridMultilevel"/>
    <w:tmpl w:val="51A0C8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54157C"/>
    <w:multiLevelType w:val="hybridMultilevel"/>
    <w:tmpl w:val="A5F8837A"/>
    <w:lvl w:ilvl="0" w:tplc="F9F0F66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C77D1"/>
    <w:multiLevelType w:val="hybridMultilevel"/>
    <w:tmpl w:val="E2F8D36C"/>
    <w:lvl w:ilvl="0" w:tplc="A3267F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12B17"/>
    <w:multiLevelType w:val="hybridMultilevel"/>
    <w:tmpl w:val="BD4C91C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667DF1"/>
    <w:multiLevelType w:val="hybridMultilevel"/>
    <w:tmpl w:val="0C0EC482"/>
    <w:lvl w:ilvl="0" w:tplc="90241E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A1889"/>
    <w:multiLevelType w:val="hybridMultilevel"/>
    <w:tmpl w:val="D99A6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24E8E"/>
    <w:multiLevelType w:val="hybridMultilevel"/>
    <w:tmpl w:val="E9FCF114"/>
    <w:lvl w:ilvl="0" w:tplc="C11605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70B72"/>
    <w:multiLevelType w:val="hybridMultilevel"/>
    <w:tmpl w:val="CFB25DDC"/>
    <w:lvl w:ilvl="0" w:tplc="D44E5E72">
      <w:start w:val="1"/>
      <w:numFmt w:val="lowerLetter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8" w15:restartNumberingAfterBreak="0">
    <w:nsid w:val="2FD10FB2"/>
    <w:multiLevelType w:val="hybridMultilevel"/>
    <w:tmpl w:val="84925ADE"/>
    <w:lvl w:ilvl="0" w:tplc="3B20C09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64933"/>
    <w:multiLevelType w:val="hybridMultilevel"/>
    <w:tmpl w:val="C9F419A2"/>
    <w:lvl w:ilvl="0" w:tplc="4A08A3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95DE6"/>
    <w:multiLevelType w:val="hybridMultilevel"/>
    <w:tmpl w:val="435CA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BA2DE7"/>
    <w:multiLevelType w:val="hybridMultilevel"/>
    <w:tmpl w:val="E0DABF52"/>
    <w:lvl w:ilvl="0" w:tplc="333A8CEA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677A97"/>
    <w:multiLevelType w:val="hybridMultilevel"/>
    <w:tmpl w:val="E6481A9A"/>
    <w:lvl w:ilvl="0" w:tplc="149A99F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7154D9"/>
    <w:multiLevelType w:val="hybridMultilevel"/>
    <w:tmpl w:val="325685DE"/>
    <w:lvl w:ilvl="0" w:tplc="44386E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DE3C39"/>
    <w:multiLevelType w:val="hybridMultilevel"/>
    <w:tmpl w:val="F1EC9F76"/>
    <w:lvl w:ilvl="0" w:tplc="5BA64E72">
      <w:start w:val="1"/>
      <w:numFmt w:val="lowerRoman"/>
      <w:lvlText w:val="(%1)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16271C"/>
    <w:multiLevelType w:val="hybridMultilevel"/>
    <w:tmpl w:val="C14AEC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976270">
    <w:abstractNumId w:val="5"/>
  </w:num>
  <w:num w:numId="2" w16cid:durableId="1330132515">
    <w:abstractNumId w:val="6"/>
  </w:num>
  <w:num w:numId="3" w16cid:durableId="1091663575">
    <w:abstractNumId w:val="2"/>
  </w:num>
  <w:num w:numId="4" w16cid:durableId="146214311">
    <w:abstractNumId w:val="8"/>
  </w:num>
  <w:num w:numId="5" w16cid:durableId="1916890199">
    <w:abstractNumId w:val="4"/>
  </w:num>
  <w:num w:numId="6" w16cid:durableId="1890339290">
    <w:abstractNumId w:val="0"/>
  </w:num>
  <w:num w:numId="7" w16cid:durableId="563179998">
    <w:abstractNumId w:val="12"/>
  </w:num>
  <w:num w:numId="8" w16cid:durableId="1708523696">
    <w:abstractNumId w:val="1"/>
  </w:num>
  <w:num w:numId="9" w16cid:durableId="1275752176">
    <w:abstractNumId w:val="11"/>
  </w:num>
  <w:num w:numId="10" w16cid:durableId="601453135">
    <w:abstractNumId w:val="7"/>
  </w:num>
  <w:num w:numId="11" w16cid:durableId="1130779301">
    <w:abstractNumId w:val="13"/>
  </w:num>
  <w:num w:numId="12" w16cid:durableId="314997793">
    <w:abstractNumId w:val="9"/>
  </w:num>
  <w:num w:numId="13" w16cid:durableId="882406483">
    <w:abstractNumId w:val="14"/>
  </w:num>
  <w:num w:numId="14" w16cid:durableId="2047950618">
    <w:abstractNumId w:val="10"/>
  </w:num>
  <w:num w:numId="15" w16cid:durableId="1184127156">
    <w:abstractNumId w:val="15"/>
  </w:num>
  <w:num w:numId="16" w16cid:durableId="15913495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76B"/>
    <w:rsid w:val="00015460"/>
    <w:rsid w:val="00015A86"/>
    <w:rsid w:val="0002567C"/>
    <w:rsid w:val="000B21CF"/>
    <w:rsid w:val="000B4451"/>
    <w:rsid w:val="001B1669"/>
    <w:rsid w:val="001E4CC4"/>
    <w:rsid w:val="002179D9"/>
    <w:rsid w:val="003437C0"/>
    <w:rsid w:val="003A19BC"/>
    <w:rsid w:val="00494C1C"/>
    <w:rsid w:val="004E41EE"/>
    <w:rsid w:val="0059346B"/>
    <w:rsid w:val="006466D1"/>
    <w:rsid w:val="0068276B"/>
    <w:rsid w:val="007A77E0"/>
    <w:rsid w:val="00832316"/>
    <w:rsid w:val="008C5BF1"/>
    <w:rsid w:val="009139D0"/>
    <w:rsid w:val="00A05363"/>
    <w:rsid w:val="00C8376A"/>
    <w:rsid w:val="00D46B13"/>
    <w:rsid w:val="00D64773"/>
    <w:rsid w:val="00D82543"/>
    <w:rsid w:val="00DE2D4F"/>
    <w:rsid w:val="00E51102"/>
    <w:rsid w:val="00EF638E"/>
    <w:rsid w:val="00F32A44"/>
    <w:rsid w:val="00F5228B"/>
    <w:rsid w:val="00FC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E8F03C"/>
  <w15:chartTrackingRefBased/>
  <w15:docId w15:val="{C8FFDDB6-B72D-4294-A19C-1ECF0A188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76B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76B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39"/>
    <w:rsid w:val="006827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2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76B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2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76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82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76B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6827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2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29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7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3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4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72.bin"/><Relationship Id="rId5" Type="http://schemas.openxmlformats.org/officeDocument/2006/relationships/footnotes" Target="footnote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8.bin"/><Relationship Id="rId181" Type="http://schemas.openxmlformats.org/officeDocument/2006/relationships/footer" Target="footer1.xml"/><Relationship Id="rId22" Type="http://schemas.openxmlformats.org/officeDocument/2006/relationships/image" Target="media/image8.wmf"/><Relationship Id="rId43" Type="http://schemas.openxmlformats.org/officeDocument/2006/relationships/image" Target="media/image18.jpeg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image" Target="media/image66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171" Type="http://schemas.openxmlformats.org/officeDocument/2006/relationships/image" Target="media/image82.wmf"/><Relationship Id="rId12" Type="http://schemas.openxmlformats.org/officeDocument/2006/relationships/oleObject" Target="embeddings/oleObject3.bin"/><Relationship Id="rId33" Type="http://schemas.openxmlformats.org/officeDocument/2006/relationships/image" Target="media/image13.wmf"/><Relationship Id="rId108" Type="http://schemas.openxmlformats.org/officeDocument/2006/relationships/image" Target="media/image51.wmf"/><Relationship Id="rId129" Type="http://schemas.openxmlformats.org/officeDocument/2006/relationships/image" Target="media/image61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8.bin"/><Relationship Id="rId161" Type="http://schemas.openxmlformats.org/officeDocument/2006/relationships/image" Target="media/image77.wmf"/><Relationship Id="rId182" Type="http://schemas.openxmlformats.org/officeDocument/2006/relationships/fontTable" Target="fontTable.xml"/><Relationship Id="rId6" Type="http://schemas.openxmlformats.org/officeDocument/2006/relationships/endnotes" Target="endnotes.xml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3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5.jpeg"/><Relationship Id="rId172" Type="http://schemas.openxmlformats.org/officeDocument/2006/relationships/oleObject" Target="embeddings/oleObject84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0.bin"/><Relationship Id="rId141" Type="http://schemas.openxmlformats.org/officeDocument/2006/relationships/image" Target="media/image67.jpeg"/><Relationship Id="rId146" Type="http://schemas.openxmlformats.org/officeDocument/2006/relationships/image" Target="media/image70.wmf"/><Relationship Id="rId167" Type="http://schemas.openxmlformats.org/officeDocument/2006/relationships/image" Target="media/image80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79.bin"/><Relationship Id="rId183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image" Target="media/image9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5.bin"/><Relationship Id="rId131" Type="http://schemas.openxmlformats.org/officeDocument/2006/relationships/image" Target="media/image62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5.wmf"/><Relationship Id="rId178" Type="http://schemas.openxmlformats.org/officeDocument/2006/relationships/image" Target="media/image86.png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3.wmf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2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8.wmf"/><Relationship Id="rId163" Type="http://schemas.openxmlformats.org/officeDocument/2006/relationships/image" Target="media/image78.wmf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5.wmf"/><Relationship Id="rId137" Type="http://schemas.openxmlformats.org/officeDocument/2006/relationships/image" Target="media/image65.wmf"/><Relationship Id="rId158" Type="http://schemas.openxmlformats.org/officeDocument/2006/relationships/oleObject" Target="embeddings/oleObject77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7.jpg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0.wmf"/><Relationship Id="rId127" Type="http://schemas.openxmlformats.org/officeDocument/2006/relationships/image" Target="media/image6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1.wmf"/><Relationship Id="rId164" Type="http://schemas.openxmlformats.org/officeDocument/2006/relationships/oleObject" Target="embeddings/oleObject80.bin"/><Relationship Id="rId169" Type="http://schemas.openxmlformats.org/officeDocument/2006/relationships/image" Target="media/image81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header" Target="header1.xml"/><Relationship Id="rId26" Type="http://schemas.openxmlformats.org/officeDocument/2006/relationships/image" Target="media/image10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4.wmf"/><Relationship Id="rId16" Type="http://schemas.openxmlformats.org/officeDocument/2006/relationships/image" Target="media/image5.wmf"/><Relationship Id="rId37" Type="http://schemas.openxmlformats.org/officeDocument/2006/relationships/image" Target="media/image15.wmf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image" Target="media/image79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5.bin"/><Relationship Id="rId80" Type="http://schemas.openxmlformats.org/officeDocument/2006/relationships/image" Target="media/image37.wmf"/><Relationship Id="rId155" Type="http://schemas.openxmlformats.org/officeDocument/2006/relationships/image" Target="media/image74.wmf"/><Relationship Id="rId176" Type="http://schemas.openxmlformats.org/officeDocument/2006/relationships/oleObject" Target="embeddings/oleObject86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1.bin"/><Relationship Id="rId1" Type="http://schemas.openxmlformats.org/officeDocument/2006/relationships/numbering" Target="numbering.xml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1295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Sajjadul Bari</dc:creator>
  <cp:keywords/>
  <dc:description/>
  <cp:lastModifiedBy>Khadiza Akter Mitu</cp:lastModifiedBy>
  <cp:revision>5</cp:revision>
  <dcterms:created xsi:type="dcterms:W3CDTF">2022-10-10T06:17:00Z</dcterms:created>
  <dcterms:modified xsi:type="dcterms:W3CDTF">2022-11-08T04:26:00Z</dcterms:modified>
</cp:coreProperties>
</file>