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7982" w14:textId="77777777" w:rsidR="00FC19C1" w:rsidRDefault="00464CD4">
      <w:pPr>
        <w:pStyle w:val="Heading1"/>
        <w:spacing w:before="60" w:line="240" w:lineRule="auto"/>
        <w:ind w:left="2688" w:right="1212" w:firstLine="0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3C2D6E8" wp14:editId="54BB62B7">
            <wp:simplePos x="0" y="0"/>
            <wp:positionH relativeFrom="page">
              <wp:posOffset>922183</wp:posOffset>
            </wp:positionH>
            <wp:positionV relativeFrom="paragraph">
              <wp:posOffset>45160</wp:posOffset>
            </wp:positionV>
            <wp:extent cx="793942" cy="7566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942" cy="75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>American International University- Bangladesh (AIUB)</w:t>
      </w:r>
      <w:r>
        <w:rPr>
          <w:color w:val="001F5F"/>
          <w:spacing w:val="-67"/>
        </w:rPr>
        <w:t xml:space="preserve"> </w:t>
      </w:r>
      <w:r>
        <w:rPr>
          <w:color w:val="001F5F"/>
        </w:rPr>
        <w:t>Faculty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 Engineering</w:t>
      </w:r>
    </w:p>
    <w:p w14:paraId="67A01B4F" w14:textId="77777777" w:rsidR="00FC19C1" w:rsidRDefault="00464CD4">
      <w:pPr>
        <w:spacing w:line="321" w:lineRule="exact"/>
        <w:ind w:left="2685" w:right="1212"/>
        <w:jc w:val="center"/>
        <w:rPr>
          <w:b/>
          <w:sz w:val="28"/>
        </w:rPr>
      </w:pPr>
      <w:r>
        <w:rPr>
          <w:b/>
          <w:color w:val="001F5F"/>
          <w:sz w:val="28"/>
        </w:rPr>
        <w:t>Data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>Communications</w:t>
      </w:r>
      <w:r>
        <w:rPr>
          <w:b/>
          <w:color w:val="001F5F"/>
          <w:spacing w:val="-1"/>
          <w:sz w:val="28"/>
        </w:rPr>
        <w:t xml:space="preserve"> </w:t>
      </w:r>
      <w:r>
        <w:rPr>
          <w:b/>
          <w:color w:val="001F5F"/>
          <w:sz w:val="28"/>
        </w:rPr>
        <w:t>Lab</w:t>
      </w:r>
    </w:p>
    <w:p w14:paraId="0444908E" w14:textId="77777777" w:rsidR="00FC19C1" w:rsidRDefault="00464CD4">
      <w:pPr>
        <w:spacing w:line="275" w:lineRule="exact"/>
        <w:ind w:left="2681" w:right="1212"/>
        <w:jc w:val="center"/>
        <w:rPr>
          <w:b/>
          <w:sz w:val="24"/>
        </w:rPr>
      </w:pPr>
      <w:r>
        <w:rPr>
          <w:b/>
          <w:color w:val="2D74B5"/>
          <w:sz w:val="24"/>
        </w:rPr>
        <w:t>Open</w:t>
      </w:r>
      <w:r>
        <w:rPr>
          <w:b/>
          <w:color w:val="2D74B5"/>
          <w:spacing w:val="-2"/>
          <w:sz w:val="24"/>
        </w:rPr>
        <w:t xml:space="preserve"> </w:t>
      </w:r>
      <w:r>
        <w:rPr>
          <w:b/>
          <w:color w:val="2D74B5"/>
          <w:sz w:val="24"/>
        </w:rPr>
        <w:t>Ended</w:t>
      </w:r>
      <w:r>
        <w:rPr>
          <w:b/>
          <w:color w:val="2D74B5"/>
          <w:spacing w:val="-2"/>
          <w:sz w:val="24"/>
        </w:rPr>
        <w:t xml:space="preserve"> </w:t>
      </w:r>
      <w:r>
        <w:rPr>
          <w:b/>
          <w:color w:val="2D74B5"/>
          <w:sz w:val="24"/>
        </w:rPr>
        <w:t>Lab</w:t>
      </w:r>
      <w:r>
        <w:rPr>
          <w:b/>
          <w:color w:val="2D74B5"/>
          <w:spacing w:val="-2"/>
          <w:sz w:val="24"/>
        </w:rPr>
        <w:t xml:space="preserve"> </w:t>
      </w:r>
      <w:r>
        <w:rPr>
          <w:b/>
          <w:color w:val="2D74B5"/>
          <w:sz w:val="24"/>
        </w:rPr>
        <w:t>(OEL)</w:t>
      </w:r>
    </w:p>
    <w:tbl>
      <w:tblPr>
        <w:tblW w:w="0" w:type="auto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3368"/>
        <w:gridCol w:w="1399"/>
        <w:gridCol w:w="2400"/>
      </w:tblGrid>
      <w:tr w:rsidR="00FC19C1" w14:paraId="3101A3C2" w14:textId="77777777">
        <w:trPr>
          <w:trHeight w:val="254"/>
        </w:trPr>
        <w:tc>
          <w:tcPr>
            <w:tcW w:w="2119" w:type="dxa"/>
          </w:tcPr>
          <w:p w14:paraId="556A3C73" w14:textId="77777777" w:rsidR="00FC19C1" w:rsidRDefault="00464CD4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7167" w:type="dxa"/>
            <w:gridSpan w:val="3"/>
          </w:tcPr>
          <w:p w14:paraId="679DEFB3" w14:textId="0E34963E" w:rsidR="00FC19C1" w:rsidRDefault="0081360F" w:rsidP="0081360F">
            <w:pPr>
              <w:pStyle w:val="TableParagraph"/>
              <w:spacing w:before="1" w:line="233" w:lineRule="exact"/>
              <w:ind w:left="0"/>
              <w:rPr>
                <w:b/>
              </w:rPr>
            </w:pPr>
            <w:r>
              <w:rPr>
                <w:b/>
              </w:rPr>
              <w:t xml:space="preserve"> Data</w:t>
            </w:r>
            <w:r w:rsidR="00464CD4">
              <w:rPr>
                <w:b/>
                <w:spacing w:val="-2"/>
              </w:rPr>
              <w:t xml:space="preserve"> </w:t>
            </w:r>
            <w:r w:rsidR="00464CD4">
              <w:rPr>
                <w:b/>
              </w:rPr>
              <w:t>Communication</w:t>
            </w:r>
          </w:p>
        </w:tc>
      </w:tr>
      <w:tr w:rsidR="00FC19C1" w14:paraId="13E46DA9" w14:textId="77777777">
        <w:trPr>
          <w:trHeight w:val="254"/>
        </w:trPr>
        <w:tc>
          <w:tcPr>
            <w:tcW w:w="2119" w:type="dxa"/>
          </w:tcPr>
          <w:p w14:paraId="26F41B60" w14:textId="77777777" w:rsidR="00FC19C1" w:rsidRDefault="00464CD4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3368" w:type="dxa"/>
          </w:tcPr>
          <w:p w14:paraId="7DCAF9CD" w14:textId="4B8C99EA" w:rsidR="00FC19C1" w:rsidRDefault="000C01BC">
            <w:pPr>
              <w:pStyle w:val="TableParagraph"/>
              <w:spacing w:line="234" w:lineRule="exact"/>
              <w:ind w:left="107"/>
            </w:pPr>
            <w:r>
              <w:t>EEE 32</w:t>
            </w:r>
            <w:r w:rsidR="0081360F">
              <w:t>0</w:t>
            </w:r>
            <w:r>
              <w:t>5</w:t>
            </w:r>
          </w:p>
        </w:tc>
        <w:tc>
          <w:tcPr>
            <w:tcW w:w="1399" w:type="dxa"/>
          </w:tcPr>
          <w:p w14:paraId="6EDE3C0F" w14:textId="77777777" w:rsidR="00FC19C1" w:rsidRDefault="00464CD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2400" w:type="dxa"/>
          </w:tcPr>
          <w:p w14:paraId="5EB2FEC3" w14:textId="77777777" w:rsidR="00FC19C1" w:rsidRDefault="00FC19C1">
            <w:pPr>
              <w:pStyle w:val="TableParagraph"/>
              <w:ind w:left="0"/>
              <w:rPr>
                <w:sz w:val="18"/>
              </w:rPr>
            </w:pPr>
          </w:p>
        </w:tc>
      </w:tr>
      <w:tr w:rsidR="00FC19C1" w14:paraId="1CFF03F9" w14:textId="77777777">
        <w:trPr>
          <w:trHeight w:val="251"/>
        </w:trPr>
        <w:tc>
          <w:tcPr>
            <w:tcW w:w="2119" w:type="dxa"/>
          </w:tcPr>
          <w:p w14:paraId="3D4FB8AC" w14:textId="77777777" w:rsidR="00FC19C1" w:rsidRDefault="00464CD4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3368" w:type="dxa"/>
          </w:tcPr>
          <w:p w14:paraId="366C74E1" w14:textId="3E87B22A" w:rsidR="00FC19C1" w:rsidRDefault="003B01AA">
            <w:pPr>
              <w:pStyle w:val="TableParagraph"/>
              <w:spacing w:line="232" w:lineRule="exact"/>
              <w:ind w:left="107"/>
            </w:pPr>
            <w:r>
              <w:t>Spring</w:t>
            </w:r>
            <w:r w:rsidR="00464CD4">
              <w:rPr>
                <w:spacing w:val="-1"/>
              </w:rPr>
              <w:t xml:space="preserve"> </w:t>
            </w:r>
            <w:r w:rsidR="00464CD4">
              <w:t>202</w:t>
            </w:r>
            <w:r w:rsidR="000C01BC">
              <w:t>3</w:t>
            </w:r>
            <w:r w:rsidR="00464CD4">
              <w:t>-2</w:t>
            </w:r>
            <w:r w:rsidR="000C01BC">
              <w:t>4</w:t>
            </w:r>
          </w:p>
        </w:tc>
        <w:tc>
          <w:tcPr>
            <w:tcW w:w="1399" w:type="dxa"/>
          </w:tcPr>
          <w:p w14:paraId="79CC9FC5" w14:textId="77777777" w:rsidR="00FC19C1" w:rsidRDefault="00464CD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color w:val="006FC0"/>
              </w:rPr>
              <w:t>Group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No:</w:t>
            </w:r>
          </w:p>
        </w:tc>
        <w:tc>
          <w:tcPr>
            <w:tcW w:w="2400" w:type="dxa"/>
          </w:tcPr>
          <w:p w14:paraId="3A1A4612" w14:textId="77777777" w:rsidR="00FC19C1" w:rsidRDefault="00FC19C1">
            <w:pPr>
              <w:pStyle w:val="TableParagraph"/>
              <w:ind w:left="0"/>
              <w:rPr>
                <w:sz w:val="18"/>
              </w:rPr>
            </w:pPr>
          </w:p>
        </w:tc>
      </w:tr>
      <w:tr w:rsidR="00FC19C1" w14:paraId="2F74B20A" w14:textId="77777777">
        <w:trPr>
          <w:trHeight w:val="254"/>
        </w:trPr>
        <w:tc>
          <w:tcPr>
            <w:tcW w:w="9286" w:type="dxa"/>
            <w:gridSpan w:val="4"/>
            <w:tcBorders>
              <w:left w:val="nil"/>
              <w:right w:val="nil"/>
            </w:tcBorders>
          </w:tcPr>
          <w:p w14:paraId="7E481C5A" w14:textId="77777777" w:rsidR="00FC19C1" w:rsidRDefault="00FC19C1">
            <w:pPr>
              <w:pStyle w:val="TableParagraph"/>
              <w:ind w:left="0"/>
              <w:rPr>
                <w:sz w:val="18"/>
              </w:rPr>
            </w:pPr>
          </w:p>
        </w:tc>
      </w:tr>
      <w:tr w:rsidR="00FC19C1" w14:paraId="659EDAB8" w14:textId="77777777">
        <w:trPr>
          <w:trHeight w:val="251"/>
        </w:trPr>
        <w:tc>
          <w:tcPr>
            <w:tcW w:w="2119" w:type="dxa"/>
          </w:tcPr>
          <w:p w14:paraId="2ADF0186" w14:textId="77777777" w:rsidR="00FC19C1" w:rsidRDefault="00464CD4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7167" w:type="dxa"/>
            <w:gridSpan w:val="3"/>
          </w:tcPr>
          <w:p w14:paraId="484A4DFE" w14:textId="77777777" w:rsidR="00FC19C1" w:rsidRDefault="00464CD4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Open Ended Lab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(OEL)</w:t>
            </w:r>
          </w:p>
        </w:tc>
      </w:tr>
      <w:tr w:rsidR="00FC19C1" w14:paraId="0F3A3C76" w14:textId="77777777">
        <w:trPr>
          <w:trHeight w:val="506"/>
        </w:trPr>
        <w:tc>
          <w:tcPr>
            <w:tcW w:w="2119" w:type="dxa"/>
          </w:tcPr>
          <w:p w14:paraId="1A39AFB2" w14:textId="77777777" w:rsidR="00FC19C1" w:rsidRDefault="00464CD4">
            <w:pPr>
              <w:pStyle w:val="TableParagraph"/>
              <w:spacing w:line="254" w:lineRule="exact"/>
              <w:ind w:left="107" w:right="594"/>
              <w:rPr>
                <w:b/>
              </w:rPr>
            </w:pPr>
            <w:r>
              <w:rPr>
                <w:b/>
              </w:rPr>
              <w:t>Assessed CO2: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Assessed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CO5</w:t>
            </w:r>
          </w:p>
        </w:tc>
        <w:tc>
          <w:tcPr>
            <w:tcW w:w="7167" w:type="dxa"/>
            <w:gridSpan w:val="3"/>
          </w:tcPr>
          <w:p w14:paraId="3215F3E4" w14:textId="77777777" w:rsidR="00FC19C1" w:rsidRDefault="00464CD4">
            <w:pPr>
              <w:pStyle w:val="TableParagraph"/>
              <w:spacing w:before="125"/>
              <w:ind w:left="107"/>
            </w:pPr>
            <w:r>
              <w:rPr>
                <w:color w:val="FF0000"/>
              </w:rPr>
              <w:t>Convert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this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bit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stream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to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digital signal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using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different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Line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Coding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Method</w:t>
            </w:r>
          </w:p>
        </w:tc>
      </w:tr>
      <w:tr w:rsidR="00FC19C1" w14:paraId="71DBB4C7" w14:textId="77777777">
        <w:trPr>
          <w:trHeight w:val="251"/>
        </w:trPr>
        <w:tc>
          <w:tcPr>
            <w:tcW w:w="2119" w:type="dxa"/>
          </w:tcPr>
          <w:p w14:paraId="482E2B0C" w14:textId="77777777" w:rsidR="00FC19C1" w:rsidRDefault="00464CD4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Assessed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POI:</w:t>
            </w:r>
          </w:p>
        </w:tc>
        <w:tc>
          <w:tcPr>
            <w:tcW w:w="7167" w:type="dxa"/>
            <w:gridSpan w:val="3"/>
          </w:tcPr>
          <w:p w14:paraId="2E363D55" w14:textId="77777777" w:rsidR="00FC19C1" w:rsidRDefault="00464CD4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P.d.1.C5</w:t>
            </w:r>
          </w:p>
        </w:tc>
      </w:tr>
      <w:tr w:rsidR="00FC19C1" w14:paraId="0061FC98" w14:textId="77777777">
        <w:trPr>
          <w:trHeight w:val="251"/>
        </w:trPr>
        <w:tc>
          <w:tcPr>
            <w:tcW w:w="2119" w:type="dxa"/>
          </w:tcPr>
          <w:p w14:paraId="14B31A66" w14:textId="77777777" w:rsidR="00FC19C1" w:rsidRDefault="00FC19C1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7167" w:type="dxa"/>
            <w:gridSpan w:val="3"/>
          </w:tcPr>
          <w:p w14:paraId="3608884F" w14:textId="77777777" w:rsidR="00FC19C1" w:rsidRDefault="00FC19C1">
            <w:pPr>
              <w:pStyle w:val="TableParagraph"/>
              <w:ind w:left="0"/>
              <w:rPr>
                <w:sz w:val="18"/>
              </w:rPr>
            </w:pPr>
          </w:p>
        </w:tc>
      </w:tr>
      <w:tr w:rsidR="00FC19C1" w14:paraId="31CDF3AB" w14:textId="77777777">
        <w:trPr>
          <w:trHeight w:val="396"/>
        </w:trPr>
        <w:tc>
          <w:tcPr>
            <w:tcW w:w="2119" w:type="dxa"/>
          </w:tcPr>
          <w:p w14:paraId="4A24080B" w14:textId="77777777" w:rsidR="00FC19C1" w:rsidRDefault="00464CD4">
            <w:pPr>
              <w:pStyle w:val="TableParagraph"/>
              <w:spacing w:before="71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63556A02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5ED0B90C" w14:textId="77777777" w:rsidR="00FC19C1" w:rsidRDefault="00464CD4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0857F7E6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080B5B76" w14:textId="77777777">
        <w:trPr>
          <w:trHeight w:val="395"/>
        </w:trPr>
        <w:tc>
          <w:tcPr>
            <w:tcW w:w="2119" w:type="dxa"/>
          </w:tcPr>
          <w:p w14:paraId="4509BB0A" w14:textId="77777777" w:rsidR="00FC19C1" w:rsidRDefault="00464CD4">
            <w:pPr>
              <w:pStyle w:val="TableParagraph"/>
              <w:spacing w:before="70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21595942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7BC1FEA8" w14:textId="77777777" w:rsidR="00FC19C1" w:rsidRDefault="00464CD4">
            <w:pPr>
              <w:pStyle w:val="TableParagraph"/>
              <w:spacing w:before="70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5C537063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2F17C625" w14:textId="77777777">
        <w:trPr>
          <w:trHeight w:val="395"/>
        </w:trPr>
        <w:tc>
          <w:tcPr>
            <w:tcW w:w="2119" w:type="dxa"/>
          </w:tcPr>
          <w:p w14:paraId="36C07B02" w14:textId="77777777" w:rsidR="00FC19C1" w:rsidRDefault="00464CD4">
            <w:pPr>
              <w:pStyle w:val="TableParagraph"/>
              <w:spacing w:before="70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113BDDF6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40BEDEDD" w14:textId="77777777" w:rsidR="00FC19C1" w:rsidRDefault="00464CD4">
            <w:pPr>
              <w:pStyle w:val="TableParagraph"/>
              <w:spacing w:before="70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75789C79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37EBF5F9" w14:textId="77777777">
        <w:trPr>
          <w:trHeight w:val="393"/>
        </w:trPr>
        <w:tc>
          <w:tcPr>
            <w:tcW w:w="2119" w:type="dxa"/>
          </w:tcPr>
          <w:p w14:paraId="3E193A68" w14:textId="77777777" w:rsidR="00FC19C1" w:rsidRDefault="00464CD4">
            <w:pPr>
              <w:pStyle w:val="TableParagraph"/>
              <w:spacing w:before="68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68E26DC3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5199C4B4" w14:textId="77777777" w:rsidR="00FC19C1" w:rsidRDefault="00464CD4">
            <w:pPr>
              <w:pStyle w:val="TableParagraph"/>
              <w:spacing w:before="68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131C18B1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093FFAE4" w14:textId="77777777">
        <w:trPr>
          <w:trHeight w:val="395"/>
        </w:trPr>
        <w:tc>
          <w:tcPr>
            <w:tcW w:w="2119" w:type="dxa"/>
          </w:tcPr>
          <w:p w14:paraId="724829B8" w14:textId="77777777" w:rsidR="00FC19C1" w:rsidRDefault="00464CD4">
            <w:pPr>
              <w:pStyle w:val="TableParagraph"/>
              <w:spacing w:before="70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557576FF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1662F7EB" w14:textId="77777777" w:rsidR="00FC19C1" w:rsidRDefault="00464CD4">
            <w:pPr>
              <w:pStyle w:val="TableParagraph"/>
              <w:spacing w:before="70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6DCDBFB2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538D0ABF" w14:textId="77777777">
        <w:trPr>
          <w:trHeight w:val="395"/>
        </w:trPr>
        <w:tc>
          <w:tcPr>
            <w:tcW w:w="2119" w:type="dxa"/>
          </w:tcPr>
          <w:p w14:paraId="7688AD9A" w14:textId="77777777" w:rsidR="00FC19C1" w:rsidRDefault="00464CD4">
            <w:pPr>
              <w:pStyle w:val="TableParagraph"/>
              <w:spacing w:before="70"/>
              <w:ind w:left="107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Name:</w:t>
            </w:r>
          </w:p>
        </w:tc>
        <w:tc>
          <w:tcPr>
            <w:tcW w:w="3368" w:type="dxa"/>
          </w:tcPr>
          <w:p w14:paraId="7478F6A9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99" w:type="dxa"/>
          </w:tcPr>
          <w:p w14:paraId="5F9BAC33" w14:textId="77777777" w:rsidR="00FC19C1" w:rsidRDefault="00464CD4">
            <w:pPr>
              <w:pStyle w:val="TableParagraph"/>
              <w:spacing w:before="70"/>
              <w:rPr>
                <w:b/>
              </w:rPr>
            </w:pPr>
            <w:r>
              <w:rPr>
                <w:b/>
                <w:color w:val="006FC0"/>
              </w:rPr>
              <w:t>Student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ID:</w:t>
            </w:r>
          </w:p>
        </w:tc>
        <w:tc>
          <w:tcPr>
            <w:tcW w:w="2400" w:type="dxa"/>
          </w:tcPr>
          <w:p w14:paraId="722A15A3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4E21707" w14:textId="77777777" w:rsidR="00FC19C1" w:rsidRDefault="00464CD4">
      <w:pPr>
        <w:spacing w:before="121" w:after="20"/>
        <w:ind w:left="840"/>
        <w:rPr>
          <w:b/>
        </w:rPr>
      </w:pPr>
      <w:r>
        <w:rPr>
          <w:b/>
        </w:rPr>
        <w:t>Mark</w:t>
      </w:r>
      <w:r>
        <w:rPr>
          <w:b/>
          <w:spacing w:val="-2"/>
        </w:rPr>
        <w:t xml:space="preserve"> </w:t>
      </w:r>
      <w:r>
        <w:rPr>
          <w:b/>
        </w:rPr>
        <w:t>distribution</w:t>
      </w:r>
      <w:r>
        <w:rPr>
          <w:b/>
          <w:spacing w:val="-4"/>
        </w:rPr>
        <w:t xml:space="preserve"> </w:t>
      </w:r>
      <w:r>
        <w:rPr>
          <w:b/>
        </w:rPr>
        <w:t>(to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filled</w:t>
      </w:r>
      <w:r>
        <w:rPr>
          <w:b/>
          <w:spacing w:val="-1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Faculty):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2736"/>
        <w:gridCol w:w="2880"/>
        <w:gridCol w:w="2880"/>
        <w:gridCol w:w="1007"/>
      </w:tblGrid>
      <w:tr w:rsidR="00FC19C1" w14:paraId="2C9EC869" w14:textId="77777777">
        <w:trPr>
          <w:trHeight w:val="460"/>
        </w:trPr>
        <w:tc>
          <w:tcPr>
            <w:tcW w:w="1296" w:type="dxa"/>
          </w:tcPr>
          <w:p w14:paraId="509A58FC" w14:textId="77777777" w:rsidR="00FC19C1" w:rsidRDefault="00464CD4">
            <w:pPr>
              <w:pStyle w:val="TableParagraph"/>
              <w:spacing w:before="115"/>
              <w:ind w:left="115" w:right="106"/>
              <w:jc w:val="center"/>
              <w:rPr>
                <w:sz w:val="20"/>
              </w:rPr>
            </w:pPr>
            <w:r>
              <w:rPr>
                <w:sz w:val="20"/>
              </w:rPr>
              <w:t>Objectives</w:t>
            </w:r>
          </w:p>
        </w:tc>
        <w:tc>
          <w:tcPr>
            <w:tcW w:w="2736" w:type="dxa"/>
          </w:tcPr>
          <w:p w14:paraId="4C549589" w14:textId="77777777" w:rsidR="00FC19C1" w:rsidRDefault="00464CD4">
            <w:pPr>
              <w:pStyle w:val="TableParagraph"/>
              <w:spacing w:line="230" w:lineRule="atLeast"/>
              <w:ind w:left="972" w:right="962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[10-8]</w:t>
            </w:r>
          </w:p>
        </w:tc>
        <w:tc>
          <w:tcPr>
            <w:tcW w:w="2880" w:type="dxa"/>
          </w:tcPr>
          <w:p w14:paraId="63F98860" w14:textId="77777777" w:rsidR="00FC19C1" w:rsidRDefault="00464CD4">
            <w:pPr>
              <w:pStyle w:val="TableParagraph"/>
              <w:spacing w:line="230" w:lineRule="atLeast"/>
              <w:ind w:left="1217" w:right="1205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[7-4]</w:t>
            </w:r>
          </w:p>
        </w:tc>
        <w:tc>
          <w:tcPr>
            <w:tcW w:w="2880" w:type="dxa"/>
          </w:tcPr>
          <w:p w14:paraId="76F1C262" w14:textId="77777777" w:rsidR="00FC19C1" w:rsidRDefault="00464CD4">
            <w:pPr>
              <w:pStyle w:val="TableParagraph"/>
              <w:spacing w:line="230" w:lineRule="atLeast"/>
              <w:ind w:left="1239" w:right="612" w:hanging="612"/>
              <w:rPr>
                <w:sz w:val="20"/>
              </w:rPr>
            </w:pPr>
            <w:r>
              <w:rPr>
                <w:sz w:val="20"/>
              </w:rPr>
              <w:t>Needs Improvement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[3-1]</w:t>
            </w:r>
          </w:p>
        </w:tc>
        <w:tc>
          <w:tcPr>
            <w:tcW w:w="1007" w:type="dxa"/>
          </w:tcPr>
          <w:p w14:paraId="33BB1EF1" w14:textId="77777777" w:rsidR="00FC19C1" w:rsidRDefault="00464CD4">
            <w:pPr>
              <w:pStyle w:val="TableParagraph"/>
              <w:spacing w:line="230" w:lineRule="atLeast"/>
              <w:ind w:left="248" w:right="152" w:hanging="68"/>
              <w:rPr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  <w:tr w:rsidR="00FC19C1" w14:paraId="262ACFE2" w14:textId="77777777">
        <w:trPr>
          <w:trHeight w:val="344"/>
        </w:trPr>
        <w:tc>
          <w:tcPr>
            <w:tcW w:w="1296" w:type="dxa"/>
            <w:tcBorders>
              <w:bottom w:val="nil"/>
            </w:tcBorders>
          </w:tcPr>
          <w:p w14:paraId="627B3B36" w14:textId="77777777" w:rsidR="00FC19C1" w:rsidRDefault="00464CD4">
            <w:pPr>
              <w:pStyle w:val="TableParagraph"/>
              <w:spacing w:before="116" w:line="209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</w:tc>
        <w:tc>
          <w:tcPr>
            <w:tcW w:w="2736" w:type="dxa"/>
            <w:vMerge w:val="restart"/>
          </w:tcPr>
          <w:p w14:paraId="2C9B6301" w14:textId="77777777" w:rsidR="00FC19C1" w:rsidRDefault="00464CD4">
            <w:pPr>
              <w:pStyle w:val="TableParagraph"/>
              <w:tabs>
                <w:tab w:val="left" w:pos="2129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Student was able to apply in-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digital/analog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model</w:t>
            </w:r>
          </w:p>
          <w:p w14:paraId="6031F5C7" w14:textId="77777777" w:rsidR="00FC19C1" w:rsidRDefault="00464CD4">
            <w:pPr>
              <w:pStyle w:val="TableParagraph"/>
              <w:spacing w:line="228" w:lineRule="exact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correctly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fulfilled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sz w:val="20"/>
              </w:rPr>
              <w:t>.</w:t>
            </w:r>
          </w:p>
        </w:tc>
        <w:tc>
          <w:tcPr>
            <w:tcW w:w="2880" w:type="dxa"/>
            <w:tcBorders>
              <w:bottom w:val="nil"/>
            </w:tcBorders>
          </w:tcPr>
          <w:p w14:paraId="77AEBA04" w14:textId="77777777" w:rsidR="00FC19C1" w:rsidRDefault="00464CD4">
            <w:pPr>
              <w:pStyle w:val="TableParagraph"/>
              <w:spacing w:before="116" w:line="209" w:lineRule="exact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completely</w:t>
            </w:r>
          </w:p>
        </w:tc>
        <w:tc>
          <w:tcPr>
            <w:tcW w:w="2880" w:type="dxa"/>
            <w:tcBorders>
              <w:bottom w:val="nil"/>
            </w:tcBorders>
          </w:tcPr>
          <w:p w14:paraId="05232CC9" w14:textId="77777777" w:rsidR="00FC19C1" w:rsidRDefault="00464CD4">
            <w:pPr>
              <w:pStyle w:val="TableParagraph"/>
              <w:spacing w:before="116"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mistakes</w:t>
            </w:r>
          </w:p>
        </w:tc>
        <w:tc>
          <w:tcPr>
            <w:tcW w:w="1007" w:type="dxa"/>
            <w:vMerge w:val="restart"/>
          </w:tcPr>
          <w:p w14:paraId="3179BBEA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4D3E33C9" w14:textId="77777777">
        <w:trPr>
          <w:trHeight w:val="219"/>
        </w:trPr>
        <w:tc>
          <w:tcPr>
            <w:tcW w:w="1296" w:type="dxa"/>
            <w:tcBorders>
              <w:top w:val="nil"/>
              <w:bottom w:val="nil"/>
            </w:tcBorders>
          </w:tcPr>
          <w:p w14:paraId="5375DCB4" w14:textId="77777777" w:rsidR="00FC19C1" w:rsidRDefault="00464CD4">
            <w:pPr>
              <w:pStyle w:val="TableParagraph"/>
              <w:spacing w:line="199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knowledge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6BA0C9CB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26A59E0" w14:textId="77777777" w:rsidR="00FC19C1" w:rsidRDefault="00464CD4">
            <w:pPr>
              <w:pStyle w:val="TableParagraph"/>
              <w:tabs>
                <w:tab w:val="left" w:pos="1404"/>
                <w:tab w:val="left" w:pos="2106"/>
              </w:tabs>
              <w:spacing w:line="199" w:lineRule="exact"/>
              <w:rPr>
                <w:sz w:val="20"/>
              </w:rPr>
            </w:pPr>
            <w:r>
              <w:rPr>
                <w:sz w:val="20"/>
              </w:rPr>
              <w:t>supported</w:t>
            </w:r>
            <w:r>
              <w:rPr>
                <w:sz w:val="20"/>
              </w:rPr>
              <w:tab/>
              <w:t>by</w:t>
            </w:r>
            <w:r>
              <w:rPr>
                <w:sz w:val="20"/>
              </w:rPr>
              <w:tab/>
              <w:t>in-depth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50693DC" w14:textId="77777777" w:rsidR="00FC19C1" w:rsidRDefault="00464CD4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enough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in-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8631C37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5B535A5A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66557CA2" w14:textId="77777777" w:rsidR="00FC19C1" w:rsidRDefault="00464CD4">
            <w:pPr>
              <w:pStyle w:val="TableParagraph"/>
              <w:spacing w:line="200" w:lineRule="exact"/>
              <w:ind w:left="113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displayed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789B5227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79AB934E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463F2254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depth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 xml:space="preserve">engineering  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7F14C841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4CAC77D6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27BE0889" w14:textId="77777777" w:rsidR="00FC19C1" w:rsidRDefault="00464CD4">
            <w:pPr>
              <w:pStyle w:val="TableParagraph"/>
              <w:spacing w:line="200" w:lineRule="exact"/>
              <w:ind w:left="113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through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405A4171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618D6570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08796E48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588658C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6B94140A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0F7E2DA1" w14:textId="77777777" w:rsidR="00FC19C1" w:rsidRDefault="00464CD4">
            <w:pPr>
              <w:pStyle w:val="TableParagraph"/>
              <w:spacing w:line="20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appropriate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76A927A4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5262BA95" w14:textId="77777777" w:rsidR="00FC19C1" w:rsidRDefault="00464CD4">
            <w:pPr>
              <w:pStyle w:val="TableParagraph"/>
              <w:tabs>
                <w:tab w:val="left" w:pos="1480"/>
              </w:tabs>
              <w:spacing w:line="200" w:lineRule="exact"/>
              <w:rPr>
                <w:sz w:val="20"/>
              </w:rPr>
            </w:pPr>
            <w:r>
              <w:rPr>
                <w:sz w:val="20"/>
              </w:rPr>
              <w:t>digital/analog</w:t>
            </w:r>
            <w:r>
              <w:rPr>
                <w:sz w:val="20"/>
              </w:rPr>
              <w:tab/>
              <w:t>communication,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309CD7A6" w14:textId="77777777" w:rsidR="00FC19C1" w:rsidRDefault="00464CD4">
            <w:pPr>
              <w:pStyle w:val="TableParagraph"/>
              <w:tabs>
                <w:tab w:val="left" w:pos="1675"/>
              </w:tabs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z w:val="20"/>
              </w:rPr>
              <w:tab/>
              <w:t>digital/analog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0C09B5E7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1A7C6782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2AD1BB85" w14:textId="77777777" w:rsidR="00FC19C1" w:rsidRDefault="00464CD4">
            <w:pPr>
              <w:pStyle w:val="TableParagraph"/>
              <w:spacing w:line="20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research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4B13A8C5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4C3E6409" w14:textId="77777777" w:rsidR="00FC19C1" w:rsidRDefault="00464CD4">
            <w:pPr>
              <w:pStyle w:val="TableParagraph"/>
              <w:spacing w:line="2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some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but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28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all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proofErr w:type="gramEnd"/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7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0907847" w14:textId="77777777" w:rsidR="00FC19C1" w:rsidRDefault="00464CD4">
            <w:pPr>
              <w:pStyle w:val="TableParagraph"/>
              <w:spacing w:line="200" w:lineRule="exact"/>
              <w:ind w:left="109"/>
              <w:rPr>
                <w:b/>
                <w:sz w:val="20"/>
              </w:rPr>
            </w:pPr>
            <w:r>
              <w:rPr>
                <w:sz w:val="20"/>
              </w:rPr>
              <w:t>communication.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Most  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 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1162E874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4FD1A110" w14:textId="77777777">
        <w:trPr>
          <w:trHeight w:val="333"/>
        </w:trPr>
        <w:tc>
          <w:tcPr>
            <w:tcW w:w="1296" w:type="dxa"/>
            <w:tcBorders>
              <w:top w:val="nil"/>
            </w:tcBorders>
          </w:tcPr>
          <w:p w14:paraId="319BB700" w14:textId="77777777" w:rsidR="00FC19C1" w:rsidRDefault="00464CD4">
            <w:pPr>
              <w:pStyle w:val="TableParagraph"/>
              <w:spacing w:line="221" w:lineRule="exact"/>
              <w:ind w:left="115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(P1)</w:t>
            </w:r>
          </w:p>
        </w:tc>
        <w:tc>
          <w:tcPr>
            <w:tcW w:w="2736" w:type="dxa"/>
            <w:vMerge/>
            <w:tcBorders>
              <w:top w:val="nil"/>
            </w:tcBorders>
          </w:tcPr>
          <w:p w14:paraId="3DC84D7F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4851DA73" w14:textId="77777777" w:rsidR="00FC19C1" w:rsidRDefault="00464CD4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criteria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fulfilled</w:t>
            </w:r>
            <w:r>
              <w:rPr>
                <w:sz w:val="20"/>
              </w:rPr>
              <w:t>.</w:t>
            </w:r>
          </w:p>
        </w:tc>
        <w:tc>
          <w:tcPr>
            <w:tcW w:w="2880" w:type="dxa"/>
            <w:tcBorders>
              <w:top w:val="nil"/>
            </w:tcBorders>
          </w:tcPr>
          <w:p w14:paraId="07365B67" w14:textId="77777777" w:rsidR="00FC19C1" w:rsidRDefault="00464CD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criteria are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fulfilled</w:t>
            </w:r>
            <w:r>
              <w:rPr>
                <w:sz w:val="20"/>
              </w:rPr>
              <w:t>.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4B5D27EE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08330D09" w14:textId="77777777">
        <w:trPr>
          <w:trHeight w:val="1609"/>
        </w:trPr>
        <w:tc>
          <w:tcPr>
            <w:tcW w:w="1296" w:type="dxa"/>
          </w:tcPr>
          <w:p w14:paraId="381CC738" w14:textId="77777777" w:rsidR="00FC19C1" w:rsidRDefault="00FC19C1">
            <w:pPr>
              <w:pStyle w:val="TableParagraph"/>
              <w:ind w:left="0"/>
              <w:rPr>
                <w:b/>
              </w:rPr>
            </w:pPr>
          </w:p>
          <w:p w14:paraId="4313721B" w14:textId="77777777" w:rsidR="00FC19C1" w:rsidRDefault="00FC19C1"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 w14:paraId="5C0D4994" w14:textId="77777777" w:rsidR="00FC19C1" w:rsidRDefault="00464CD4">
            <w:pPr>
              <w:pStyle w:val="TableParagraph"/>
              <w:ind w:left="278" w:right="269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Depth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(P3)</w:t>
            </w:r>
          </w:p>
        </w:tc>
        <w:tc>
          <w:tcPr>
            <w:tcW w:w="2736" w:type="dxa"/>
          </w:tcPr>
          <w:p w14:paraId="04CC8F75" w14:textId="77777777" w:rsidR="00FC19C1" w:rsidRDefault="00464CD4">
            <w:pPr>
              <w:pStyle w:val="TableParagraph"/>
              <w:spacing w:before="115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defended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diversified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well-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justified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in-depth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demonstrated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abstract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thinking</w:t>
            </w:r>
            <w:r>
              <w:rPr>
                <w:sz w:val="20"/>
              </w:rPr>
              <w:t>.</w:t>
            </w:r>
          </w:p>
        </w:tc>
        <w:tc>
          <w:tcPr>
            <w:tcW w:w="2880" w:type="dxa"/>
          </w:tcPr>
          <w:p w14:paraId="36A82311" w14:textId="77777777" w:rsidR="00FC19C1" w:rsidRDefault="00464CD4">
            <w:pPr>
              <w:pStyle w:val="TableParagraph"/>
              <w:ind w:right="93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Student’s attempts to analyze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diversified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solve the problem </w:t>
            </w:r>
            <w:r>
              <w:rPr>
                <w:b/>
                <w:sz w:val="20"/>
              </w:rPr>
              <w:t>is not enough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in-depth,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some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choices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1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demonstrate</w:t>
            </w:r>
            <w:proofErr w:type="gramEnd"/>
          </w:p>
          <w:p w14:paraId="6B56196A" w14:textId="77777777" w:rsidR="00FC19C1" w:rsidRDefault="00464CD4">
            <w:pPr>
              <w:pStyle w:val="TableParagraph"/>
              <w:spacing w:line="228" w:lineRule="exact"/>
              <w:ind w:right="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adequate abstract thinking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properly justified.</w:t>
            </w:r>
          </w:p>
        </w:tc>
        <w:tc>
          <w:tcPr>
            <w:tcW w:w="2880" w:type="dxa"/>
          </w:tcPr>
          <w:p w14:paraId="6119FA55" w14:textId="77777777" w:rsidR="00FC19C1" w:rsidRDefault="00FC19C1">
            <w:pPr>
              <w:pStyle w:val="TableParagraph"/>
              <w:ind w:left="0"/>
              <w:rPr>
                <w:b/>
                <w:sz w:val="30"/>
              </w:rPr>
            </w:pPr>
          </w:p>
          <w:p w14:paraId="3CA56E6A" w14:textId="77777777" w:rsidR="00FC19C1" w:rsidRDefault="00464CD4">
            <w:pPr>
              <w:pStyle w:val="TableParagraph"/>
              <w:spacing w:before="1"/>
              <w:ind w:left="109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Student </w:t>
            </w:r>
            <w:r>
              <w:rPr>
                <w:b/>
                <w:sz w:val="20"/>
              </w:rPr>
              <w:t>did not attempt any in-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depth analysis </w:t>
            </w:r>
            <w:r>
              <w:rPr>
                <w:sz w:val="20"/>
              </w:rPr>
              <w:t>of the designed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displayed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abstract thinking</w:t>
            </w:r>
            <w:r>
              <w:rPr>
                <w:sz w:val="20"/>
              </w:rPr>
              <w:t>.</w:t>
            </w:r>
          </w:p>
        </w:tc>
        <w:tc>
          <w:tcPr>
            <w:tcW w:w="1007" w:type="dxa"/>
          </w:tcPr>
          <w:p w14:paraId="3189A2B0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28386ABA" w14:textId="77777777">
        <w:trPr>
          <w:trHeight w:val="230"/>
        </w:trPr>
        <w:tc>
          <w:tcPr>
            <w:tcW w:w="1296" w:type="dxa"/>
            <w:tcBorders>
              <w:bottom w:val="nil"/>
            </w:tcBorders>
          </w:tcPr>
          <w:p w14:paraId="2987D69B" w14:textId="77777777" w:rsidR="00FC19C1" w:rsidRDefault="00464CD4">
            <w:pPr>
              <w:pStyle w:val="TableParagraph"/>
              <w:spacing w:before="1" w:line="210" w:lineRule="exact"/>
              <w:ind w:left="112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</w:tc>
        <w:tc>
          <w:tcPr>
            <w:tcW w:w="2736" w:type="dxa"/>
            <w:tcBorders>
              <w:bottom w:val="nil"/>
            </w:tcBorders>
          </w:tcPr>
          <w:p w14:paraId="5B40C4F5" w14:textId="77777777" w:rsidR="00FC19C1" w:rsidRDefault="00FC19C1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880" w:type="dxa"/>
            <w:vMerge w:val="restart"/>
          </w:tcPr>
          <w:p w14:paraId="5ED0E43C" w14:textId="77777777" w:rsidR="00FC19C1" w:rsidRDefault="00464CD4">
            <w:pPr>
              <w:pStyle w:val="TableParagraph"/>
              <w:spacing w:before="116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interdependent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high-level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a block diagram.</w:t>
            </w:r>
          </w:p>
          <w:p w14:paraId="0ED0CDF5" w14:textId="77777777" w:rsidR="00FC19C1" w:rsidRDefault="00464CD4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Some parts of the block diagram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were not a good match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problem.</w:t>
            </w:r>
          </w:p>
        </w:tc>
        <w:tc>
          <w:tcPr>
            <w:tcW w:w="2880" w:type="dxa"/>
            <w:tcBorders>
              <w:bottom w:val="nil"/>
            </w:tcBorders>
          </w:tcPr>
          <w:p w14:paraId="7B79E2A7" w14:textId="77777777" w:rsidR="00FC19C1" w:rsidRDefault="00464CD4">
            <w:pPr>
              <w:pStyle w:val="TableParagraph"/>
              <w:spacing w:before="1"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</w:p>
        </w:tc>
        <w:tc>
          <w:tcPr>
            <w:tcW w:w="1007" w:type="dxa"/>
            <w:vMerge w:val="restart"/>
          </w:tcPr>
          <w:p w14:paraId="0DF918C8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  <w:tr w:rsidR="00FC19C1" w14:paraId="577F5D07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176332A5" w14:textId="77777777" w:rsidR="00FC19C1" w:rsidRDefault="00464CD4">
            <w:pPr>
              <w:pStyle w:val="TableParagraph"/>
              <w:spacing w:line="20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integration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539AABF2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6FC3521B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3331C4EE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one/two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175CA053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0952E755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4C20BD51" w14:textId="77777777" w:rsidR="00FC19C1" w:rsidRDefault="00464CD4">
            <w:pPr>
              <w:pStyle w:val="TableParagraph"/>
              <w:spacing w:line="200" w:lineRule="exact"/>
              <w:ind w:left="113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multiple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1F0BBC39" w14:textId="77777777" w:rsidR="00FC19C1" w:rsidRDefault="00464CD4">
            <w:pPr>
              <w:pStyle w:val="TableParagraph"/>
              <w:tabs>
                <w:tab w:val="left" w:pos="1107"/>
                <w:tab w:val="left" w:pos="1651"/>
              </w:tabs>
              <w:spacing w:line="200" w:lineRule="exact"/>
              <w:rPr>
                <w:sz w:val="20"/>
              </w:rPr>
            </w:pPr>
            <w:r>
              <w:rPr>
                <w:sz w:val="20"/>
              </w:rPr>
              <w:t>problems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  <w:t>successfully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20408A7C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670D7E3A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0BB06658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5961E787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4C81658B" w14:textId="77777777" w:rsidR="00FC19C1" w:rsidRDefault="00464CD4">
            <w:pPr>
              <w:pStyle w:val="TableParagraph"/>
              <w:spacing w:line="20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1B217225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90"/>
                <w:sz w:val="20"/>
              </w:rPr>
              <w:t xml:space="preserve"> </w:t>
            </w:r>
            <w:r>
              <w:rPr>
                <w:sz w:val="20"/>
              </w:rPr>
              <w:t>interdependent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6D24B773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349EB7F4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interdependent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4803EB2D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2F3A4BA7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1BFBF924" w14:textId="77777777" w:rsidR="00FC19C1" w:rsidRDefault="00464CD4">
            <w:pPr>
              <w:pStyle w:val="TableParagraph"/>
              <w:spacing w:line="20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2C919E6A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parts</w:t>
            </w:r>
            <w:r>
              <w:rPr>
                <w:spacing w:val="4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into  a</w:t>
            </w:r>
            <w:proofErr w:type="gramEnd"/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high-level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69771528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87398C5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high-level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25B86CFF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50255E76" w14:textId="77777777">
        <w:trPr>
          <w:trHeight w:val="219"/>
        </w:trPr>
        <w:tc>
          <w:tcPr>
            <w:tcW w:w="1296" w:type="dxa"/>
            <w:tcBorders>
              <w:top w:val="nil"/>
              <w:bottom w:val="nil"/>
            </w:tcBorders>
          </w:tcPr>
          <w:p w14:paraId="6A75176A" w14:textId="77777777" w:rsidR="00FC19C1" w:rsidRDefault="00464CD4">
            <w:pPr>
              <w:pStyle w:val="TableParagraph"/>
              <w:spacing w:line="199" w:lineRule="exact"/>
              <w:ind w:left="112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29101DDE" w14:textId="77777777" w:rsidR="00FC19C1" w:rsidRDefault="00464CD4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block diagram.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6A5697C0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708933E" w14:textId="77777777" w:rsidR="00FC19C1" w:rsidRDefault="00464CD4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sz w:val="20"/>
              </w:rPr>
              <w:t>diagram.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F0579FB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48B198E0" w14:textId="77777777">
        <w:trPr>
          <w:trHeight w:val="219"/>
        </w:trPr>
        <w:tc>
          <w:tcPr>
            <w:tcW w:w="1296" w:type="dxa"/>
            <w:tcBorders>
              <w:top w:val="nil"/>
              <w:bottom w:val="nil"/>
            </w:tcBorders>
          </w:tcPr>
          <w:p w14:paraId="44A5AB42" w14:textId="77777777" w:rsidR="00FC19C1" w:rsidRDefault="00464CD4">
            <w:pPr>
              <w:pStyle w:val="TableParagraph"/>
              <w:spacing w:line="199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high-level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22A7ED60" w14:textId="77777777" w:rsidR="00FC19C1" w:rsidRDefault="00464CD4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Block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 xml:space="preserve">was   at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1F4A5305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015FA3D0" w14:textId="77777777" w:rsidR="00FC19C1" w:rsidRDefault="00464CD4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Only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one/two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blocks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were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4D1C107E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662DE688" w14:textId="77777777">
        <w:trPr>
          <w:trHeight w:val="220"/>
        </w:trPr>
        <w:tc>
          <w:tcPr>
            <w:tcW w:w="1296" w:type="dxa"/>
            <w:tcBorders>
              <w:top w:val="nil"/>
              <w:bottom w:val="nil"/>
            </w:tcBorders>
          </w:tcPr>
          <w:p w14:paraId="6042AC47" w14:textId="77777777" w:rsidR="00FC19C1" w:rsidRDefault="00464CD4">
            <w:pPr>
              <w:pStyle w:val="TableParagraph"/>
              <w:spacing w:line="200" w:lineRule="exact"/>
              <w:ind w:left="112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 w14:paraId="78D81700" w14:textId="77777777" w:rsidR="00FC19C1" w:rsidRDefault="00464CD4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match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</w:p>
        </w:tc>
        <w:tc>
          <w:tcPr>
            <w:tcW w:w="2880" w:type="dxa"/>
            <w:vMerge/>
            <w:tcBorders>
              <w:top w:val="nil"/>
            </w:tcBorders>
          </w:tcPr>
          <w:p w14:paraId="14F75AD5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70644C5B" w14:textId="77777777" w:rsidR="00FC19C1" w:rsidRDefault="00464CD4">
            <w:pPr>
              <w:pStyle w:val="TableParagraph"/>
              <w:tabs>
                <w:tab w:val="left" w:pos="868"/>
                <w:tab w:val="left" w:pos="1559"/>
                <w:tab w:val="left" w:pos="2458"/>
              </w:tabs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and/or</w:t>
            </w:r>
            <w:r>
              <w:rPr>
                <w:sz w:val="20"/>
              </w:rPr>
              <w:tab/>
              <w:t>block</w:t>
            </w:r>
            <w:r>
              <w:rPr>
                <w:sz w:val="20"/>
              </w:rPr>
              <w:tab/>
              <w:t>diagram</w:t>
            </w:r>
            <w:r>
              <w:rPr>
                <w:sz w:val="20"/>
              </w:rPr>
              <w:tab/>
              <w:t>was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52D23AFD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22E10A99" w14:textId="77777777">
        <w:trPr>
          <w:trHeight w:val="220"/>
        </w:trPr>
        <w:tc>
          <w:tcPr>
            <w:tcW w:w="1296" w:type="dxa"/>
            <w:tcBorders>
              <w:top w:val="nil"/>
            </w:tcBorders>
          </w:tcPr>
          <w:p w14:paraId="09F1DB75" w14:textId="77777777" w:rsidR="00FC19C1" w:rsidRDefault="00464CD4">
            <w:pPr>
              <w:pStyle w:val="TableParagraph"/>
              <w:spacing w:line="200" w:lineRule="exact"/>
              <w:ind w:left="115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(P7)</w:t>
            </w:r>
          </w:p>
        </w:tc>
        <w:tc>
          <w:tcPr>
            <w:tcW w:w="2736" w:type="dxa"/>
            <w:tcBorders>
              <w:top w:val="nil"/>
            </w:tcBorders>
          </w:tcPr>
          <w:p w14:paraId="1E7CC822" w14:textId="77777777" w:rsidR="00FC19C1" w:rsidRDefault="00FC19C1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</w:tcPr>
          <w:p w14:paraId="341695C5" w14:textId="77777777" w:rsidR="00FC19C1" w:rsidRDefault="00FC19C1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617C831A" w14:textId="77777777" w:rsidR="00FC19C1" w:rsidRDefault="00464CD4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incomplete.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00BE62CD" w14:textId="77777777" w:rsidR="00FC19C1" w:rsidRDefault="00FC19C1">
            <w:pPr>
              <w:rPr>
                <w:sz w:val="2"/>
                <w:szCs w:val="2"/>
              </w:rPr>
            </w:pPr>
          </w:p>
        </w:tc>
      </w:tr>
      <w:tr w:rsidR="00FC19C1" w14:paraId="353584C0" w14:textId="77777777">
        <w:trPr>
          <w:trHeight w:val="458"/>
        </w:trPr>
        <w:tc>
          <w:tcPr>
            <w:tcW w:w="1296" w:type="dxa"/>
          </w:tcPr>
          <w:p w14:paraId="2E6044EF" w14:textId="77777777" w:rsidR="00FC19C1" w:rsidRDefault="00464CD4">
            <w:pPr>
              <w:pStyle w:val="TableParagraph"/>
              <w:spacing w:before="113"/>
              <w:ind w:left="115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2736" w:type="dxa"/>
          </w:tcPr>
          <w:p w14:paraId="3E415064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 w14:paraId="6AB5DA10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 w14:paraId="5D7B9624" w14:textId="77777777" w:rsidR="00FC19C1" w:rsidRDefault="00464CD4">
            <w:pPr>
              <w:pStyle w:val="TableParagraph"/>
              <w:spacing w:before="113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(Out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30):</w:t>
            </w:r>
          </w:p>
        </w:tc>
        <w:tc>
          <w:tcPr>
            <w:tcW w:w="1007" w:type="dxa"/>
          </w:tcPr>
          <w:p w14:paraId="693BC65B" w14:textId="77777777" w:rsidR="00FC19C1" w:rsidRDefault="00FC19C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1327E9B" w14:textId="77777777" w:rsidR="00FC19C1" w:rsidRDefault="00FC19C1">
      <w:pPr>
        <w:rPr>
          <w:sz w:val="20"/>
        </w:rPr>
        <w:sectPr w:rsidR="00FC19C1" w:rsidSect="00DD3626">
          <w:type w:val="continuous"/>
          <w:pgSz w:w="12240" w:h="15840"/>
          <w:pgMar w:top="1380" w:right="600" w:bottom="280" w:left="600" w:header="720" w:footer="720" w:gutter="0"/>
          <w:cols w:space="720"/>
        </w:sectPr>
      </w:pPr>
    </w:p>
    <w:p w14:paraId="692FFDBD" w14:textId="77777777" w:rsidR="00FC19C1" w:rsidRDefault="00464CD4">
      <w:pPr>
        <w:spacing w:before="60" w:line="259" w:lineRule="auto"/>
        <w:ind w:left="840" w:right="836"/>
        <w:jc w:val="both"/>
        <w:rPr>
          <w:sz w:val="24"/>
        </w:rPr>
      </w:pPr>
      <w:r>
        <w:rPr>
          <w:b/>
          <w:sz w:val="28"/>
          <w:u w:val="thick"/>
        </w:rPr>
        <w:lastRenderedPageBreak/>
        <w:t>Question:</w:t>
      </w:r>
      <w:r>
        <w:rPr>
          <w:b/>
          <w:sz w:val="28"/>
        </w:rPr>
        <w:t xml:space="preserve"> </w:t>
      </w:r>
      <w:r>
        <w:rPr>
          <w:sz w:val="24"/>
        </w:rPr>
        <w:t>Digital to digital conversion is the way of representing digital data by using digital</w:t>
      </w:r>
      <w:r>
        <w:rPr>
          <w:spacing w:val="1"/>
          <w:sz w:val="24"/>
        </w:rPr>
        <w:t xml:space="preserve"> </w:t>
      </w:r>
      <w:r>
        <w:rPr>
          <w:sz w:val="24"/>
        </w:rPr>
        <w:t>signals. The conversion involves three techniques: line coding, block coding, and scrambling.</w:t>
      </w:r>
      <w:r>
        <w:rPr>
          <w:spacing w:val="1"/>
          <w:sz w:val="24"/>
        </w:rPr>
        <w:t xml:space="preserve"> </w:t>
      </w:r>
      <w:r>
        <w:rPr>
          <w:sz w:val="24"/>
        </w:rPr>
        <w:t>Assume your ID is AB-CDEFG-H, and then convert ‘B’, ‘E’ and ‘G’ to 4-bit binary to have a bit</w:t>
      </w:r>
      <w:r>
        <w:rPr>
          <w:spacing w:val="-57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of 12 bits. Convert this bit stream to 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signal using the following methods:</w:t>
      </w:r>
    </w:p>
    <w:p w14:paraId="7126180B" w14:textId="77777777" w:rsidR="00FC19C1" w:rsidRDefault="00464CD4">
      <w:pPr>
        <w:pStyle w:val="ListParagraph"/>
        <w:numPr>
          <w:ilvl w:val="0"/>
          <w:numId w:val="2"/>
        </w:numPr>
        <w:tabs>
          <w:tab w:val="left" w:pos="1081"/>
        </w:tabs>
        <w:spacing w:before="159"/>
        <w:ind w:hanging="241"/>
        <w:rPr>
          <w:sz w:val="24"/>
        </w:rPr>
      </w:pPr>
      <w:r>
        <w:rPr>
          <w:sz w:val="24"/>
        </w:rPr>
        <w:t>Polar</w:t>
      </w:r>
      <w:r>
        <w:rPr>
          <w:spacing w:val="-3"/>
          <w:sz w:val="24"/>
        </w:rPr>
        <w:t xml:space="preserve"> </w:t>
      </w:r>
      <w:r>
        <w:rPr>
          <w:sz w:val="24"/>
        </w:rPr>
        <w:t>NRZ-I</w:t>
      </w:r>
      <w:r>
        <w:rPr>
          <w:spacing w:val="-4"/>
          <w:sz w:val="24"/>
        </w:rPr>
        <w:t xml:space="preserve"> </w:t>
      </w:r>
      <w:r>
        <w:rPr>
          <w:sz w:val="24"/>
        </w:rPr>
        <w:t>(invert)</w:t>
      </w:r>
      <w:r>
        <w:rPr>
          <w:spacing w:val="-1"/>
          <w:sz w:val="24"/>
        </w:rPr>
        <w:t xml:space="preserve"> </w:t>
      </w:r>
      <w:r>
        <w:rPr>
          <w:sz w:val="24"/>
        </w:rPr>
        <w:t>assuming bit rate is 4 kbps.</w:t>
      </w:r>
    </w:p>
    <w:p w14:paraId="5D755CC6" w14:textId="77777777" w:rsidR="00FC19C1" w:rsidRDefault="00464CD4">
      <w:pPr>
        <w:pStyle w:val="ListParagraph"/>
        <w:numPr>
          <w:ilvl w:val="0"/>
          <w:numId w:val="2"/>
        </w:numPr>
        <w:tabs>
          <w:tab w:val="left" w:pos="1081"/>
        </w:tabs>
        <w:spacing w:before="180"/>
        <w:ind w:hanging="241"/>
        <w:rPr>
          <w:sz w:val="24"/>
        </w:rPr>
      </w:pPr>
      <w:r>
        <w:rPr>
          <w:sz w:val="24"/>
        </w:rPr>
        <w:t>Differential Manchester</w:t>
      </w:r>
      <w:r>
        <w:rPr>
          <w:spacing w:val="-2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kbps.</w:t>
      </w:r>
    </w:p>
    <w:p w14:paraId="7A74FEA7" w14:textId="77777777" w:rsidR="00FC19C1" w:rsidRDefault="00464CD4">
      <w:pPr>
        <w:pStyle w:val="ListParagraph"/>
        <w:numPr>
          <w:ilvl w:val="0"/>
          <w:numId w:val="2"/>
        </w:numPr>
        <w:tabs>
          <w:tab w:val="left" w:pos="1081"/>
        </w:tabs>
        <w:spacing w:before="182"/>
        <w:ind w:hanging="241"/>
        <w:rPr>
          <w:sz w:val="24"/>
        </w:rPr>
      </w:pPr>
      <w:proofErr w:type="spellStart"/>
      <w:r>
        <w:rPr>
          <w:sz w:val="24"/>
        </w:rPr>
        <w:t>Pesudoternary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kbps.</w:t>
      </w:r>
    </w:p>
    <w:p w14:paraId="755A4DFE" w14:textId="77777777" w:rsidR="00FC19C1" w:rsidRDefault="00464CD4">
      <w:pPr>
        <w:pStyle w:val="ListParagraph"/>
        <w:numPr>
          <w:ilvl w:val="0"/>
          <w:numId w:val="2"/>
        </w:numPr>
        <w:tabs>
          <w:tab w:val="left" w:pos="1081"/>
        </w:tabs>
        <w:spacing w:before="183"/>
        <w:ind w:hanging="241"/>
        <w:rPr>
          <w:sz w:val="24"/>
        </w:rPr>
      </w:pPr>
      <w:r>
        <w:rPr>
          <w:sz w:val="24"/>
        </w:rPr>
        <w:t>MLT-3</w:t>
      </w:r>
      <w:r>
        <w:rPr>
          <w:spacing w:val="-1"/>
          <w:sz w:val="24"/>
        </w:rPr>
        <w:t xml:space="preserve"> </w:t>
      </w:r>
      <w:r>
        <w:rPr>
          <w:sz w:val="24"/>
        </w:rPr>
        <w:t>assuming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rate is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kbps.</w:t>
      </w:r>
    </w:p>
    <w:p w14:paraId="246EF6E5" w14:textId="77777777" w:rsidR="00FC19C1" w:rsidRDefault="00464CD4">
      <w:pPr>
        <w:spacing w:before="183" w:line="322" w:lineRule="exact"/>
        <w:ind w:left="840"/>
        <w:rPr>
          <w:b/>
          <w:sz w:val="28"/>
        </w:rPr>
      </w:pPr>
      <w:r>
        <w:rPr>
          <w:b/>
          <w:sz w:val="28"/>
          <w:u w:val="thick"/>
        </w:rPr>
        <w:t>Software:</w:t>
      </w:r>
    </w:p>
    <w:p w14:paraId="50027F24" w14:textId="77777777" w:rsidR="00FC19C1" w:rsidRDefault="00464CD4">
      <w:pPr>
        <w:pStyle w:val="ListParagraph"/>
        <w:numPr>
          <w:ilvl w:val="0"/>
          <w:numId w:val="1"/>
        </w:numPr>
        <w:tabs>
          <w:tab w:val="left" w:pos="997"/>
        </w:tabs>
        <w:ind w:hanging="157"/>
      </w:pPr>
      <w:r>
        <w:t>MATLAB</w:t>
      </w:r>
    </w:p>
    <w:p w14:paraId="0AD45AA7" w14:textId="77777777" w:rsidR="00FC19C1" w:rsidRPr="003B01AA" w:rsidRDefault="00464CD4">
      <w:pPr>
        <w:spacing w:before="181"/>
        <w:ind w:left="840"/>
        <w:rPr>
          <w:b/>
          <w:sz w:val="24"/>
          <w:szCs w:val="18"/>
        </w:rPr>
      </w:pPr>
      <w:r w:rsidRPr="003B01AA">
        <w:rPr>
          <w:b/>
          <w:sz w:val="24"/>
          <w:szCs w:val="18"/>
          <w:u w:val="thick"/>
        </w:rPr>
        <w:t>Task:</w:t>
      </w:r>
    </w:p>
    <w:p w14:paraId="0FA67297" w14:textId="77777777" w:rsidR="00FC19C1" w:rsidRDefault="00464CD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91" w:line="254" w:lineRule="auto"/>
        <w:ind w:right="840"/>
        <w:rPr>
          <w:rFonts w:ascii="Symbol" w:hAnsi="Symbol"/>
          <w:sz w:val="24"/>
        </w:rPr>
      </w:pPr>
      <w:r>
        <w:rPr>
          <w:sz w:val="24"/>
        </w:rPr>
        <w:t>Demonstrate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experiment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MATLAB</w:t>
      </w:r>
      <w:r>
        <w:rPr>
          <w:spacing w:val="-7"/>
          <w:sz w:val="24"/>
        </w:rPr>
        <w:t xml:space="preserve"> </w:t>
      </w:r>
      <w:r>
        <w:rPr>
          <w:sz w:val="24"/>
        </w:rPr>
        <w:t>tool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convert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bit</w:t>
      </w:r>
      <w:r>
        <w:rPr>
          <w:spacing w:val="-8"/>
          <w:sz w:val="24"/>
        </w:rPr>
        <w:t xml:space="preserve"> </w:t>
      </w:r>
      <w:r>
        <w:rPr>
          <w:sz w:val="24"/>
        </w:rPr>
        <w:t>stream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signal</w:t>
      </w:r>
      <w:proofErr w:type="gramEnd"/>
    </w:p>
    <w:p w14:paraId="7F86CDFD" w14:textId="77777777" w:rsidR="00FC19C1" w:rsidRDefault="00464CD4">
      <w:pPr>
        <w:spacing w:before="167" w:line="391" w:lineRule="exact"/>
        <w:ind w:left="1217" w:right="1212"/>
        <w:jc w:val="center"/>
        <w:rPr>
          <w:b/>
          <w:sz w:val="34"/>
        </w:rPr>
      </w:pPr>
      <w:r>
        <w:rPr>
          <w:b/>
          <w:sz w:val="34"/>
          <w:u w:val="thick"/>
        </w:rPr>
        <w:t>Lab Report</w:t>
      </w:r>
    </w:p>
    <w:p w14:paraId="71995985" w14:textId="77777777" w:rsidR="00FC19C1" w:rsidRDefault="00464CD4">
      <w:pPr>
        <w:pStyle w:val="BodyText"/>
        <w:spacing w:line="253" w:lineRule="exact"/>
      </w:pPr>
      <w:r>
        <w:t>Your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sections:</w:t>
      </w:r>
    </w:p>
    <w:p w14:paraId="230C31D6" w14:textId="77777777" w:rsidR="00FC19C1" w:rsidRDefault="00464CD4">
      <w:pPr>
        <w:pStyle w:val="Heading1"/>
        <w:numPr>
          <w:ilvl w:val="1"/>
          <w:numId w:val="1"/>
        </w:numPr>
        <w:tabs>
          <w:tab w:val="left" w:pos="1560"/>
          <w:tab w:val="left" w:pos="1561"/>
        </w:tabs>
        <w:spacing w:before="2"/>
        <w:ind w:hanging="361"/>
        <w:rPr>
          <w:rFonts w:ascii="Symbol" w:hAnsi="Symbol"/>
        </w:rPr>
      </w:pPr>
      <w:r>
        <w:t>Purpose</w:t>
      </w:r>
    </w:p>
    <w:p w14:paraId="25E0B596" w14:textId="77777777" w:rsidR="00FC19C1" w:rsidRDefault="00464CD4">
      <w:pPr>
        <w:pStyle w:val="BodyText"/>
        <w:ind w:right="83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statement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experiment.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overall direction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investigation,</w:t>
      </w:r>
      <w:r>
        <w:rPr>
          <w:spacing w:val="-1"/>
        </w:rPr>
        <w:t xml:space="preserve"> </w:t>
      </w:r>
      <w:r>
        <w:t>the obtained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 conclusions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provided.</w:t>
      </w:r>
    </w:p>
    <w:p w14:paraId="38A302F9" w14:textId="77777777" w:rsidR="00FC19C1" w:rsidRDefault="00464CD4">
      <w:pPr>
        <w:pStyle w:val="Heading1"/>
        <w:numPr>
          <w:ilvl w:val="1"/>
          <w:numId w:val="1"/>
        </w:numPr>
        <w:tabs>
          <w:tab w:val="left" w:pos="1560"/>
          <w:tab w:val="left" w:pos="1561"/>
        </w:tabs>
        <w:ind w:hanging="361"/>
        <w:rPr>
          <w:rFonts w:ascii="Symbol" w:hAnsi="Symbol"/>
        </w:rPr>
      </w:pPr>
      <w:r>
        <w:t>Procedure</w:t>
      </w:r>
    </w:p>
    <w:p w14:paraId="60B5EF3C" w14:textId="77777777" w:rsidR="00FC19C1" w:rsidRDefault="00464CD4">
      <w:pPr>
        <w:pStyle w:val="BodyText"/>
        <w:ind w:right="1536"/>
      </w:pPr>
      <w:r>
        <w:t>Explain step-by-step procedure in a numbered sequence so that other learners can comprehend the</w:t>
      </w:r>
      <w:r>
        <w:rPr>
          <w:spacing w:val="-52"/>
        </w:rPr>
        <w:t xml:space="preserve"> </w:t>
      </w:r>
      <w:r>
        <w:t>experiment and</w:t>
      </w:r>
      <w:r>
        <w:rPr>
          <w:spacing w:val="-2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your procedure.</w:t>
      </w:r>
    </w:p>
    <w:p w14:paraId="3EA7B666" w14:textId="77777777" w:rsidR="00FC19C1" w:rsidRDefault="00464CD4">
      <w:pPr>
        <w:pStyle w:val="Heading1"/>
        <w:numPr>
          <w:ilvl w:val="1"/>
          <w:numId w:val="1"/>
        </w:numPr>
        <w:tabs>
          <w:tab w:val="left" w:pos="1560"/>
          <w:tab w:val="left" w:pos="1561"/>
        </w:tabs>
        <w:ind w:hanging="361"/>
        <w:rPr>
          <w:rFonts w:ascii="Symbol" w:hAnsi="Symbol"/>
        </w:rPr>
      </w:pPr>
      <w:r>
        <w:t>Results</w:t>
      </w:r>
    </w:p>
    <w:p w14:paraId="430D4C95" w14:textId="77777777" w:rsidR="00FC19C1" w:rsidRDefault="00464CD4">
      <w:pPr>
        <w:pStyle w:val="BodyText"/>
        <w:ind w:right="1168"/>
      </w:pPr>
      <w:r>
        <w:t>The MATLAB code used along with the necessary diagrams to represent the proper functioning of the</w:t>
      </w:r>
      <w:r>
        <w:rPr>
          <w:spacing w:val="-52"/>
        </w:rPr>
        <w:t xml:space="preserve"> </w:t>
      </w:r>
      <w:r>
        <w:t>experiment should be provided with proper labeling.</w:t>
      </w:r>
    </w:p>
    <w:p w14:paraId="703FCEB0" w14:textId="77777777" w:rsidR="00FC19C1" w:rsidRDefault="00464CD4">
      <w:pPr>
        <w:pStyle w:val="Heading1"/>
        <w:numPr>
          <w:ilvl w:val="1"/>
          <w:numId w:val="1"/>
        </w:numPr>
        <w:tabs>
          <w:tab w:val="left" w:pos="1560"/>
          <w:tab w:val="left" w:pos="1561"/>
        </w:tabs>
        <w:spacing w:before="2"/>
        <w:ind w:hanging="361"/>
        <w:rPr>
          <w:rFonts w:ascii="Symbol" w:hAnsi="Symbol"/>
        </w:rPr>
      </w:pPr>
      <w:r>
        <w:t>Discussion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Conclusions</w:t>
      </w:r>
    </w:p>
    <w:p w14:paraId="5AE9189E" w14:textId="77777777" w:rsidR="00FC19C1" w:rsidRDefault="00464CD4">
      <w:pPr>
        <w:pStyle w:val="BodyText"/>
        <w:ind w:right="835"/>
      </w:pPr>
      <w:r>
        <w:t>This section</w:t>
      </w:r>
      <w:r>
        <w:rPr>
          <w:spacing w:val="-4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described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closure</w:t>
      </w:r>
      <w:r>
        <w:rPr>
          <w:spacing w:val="-3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report.</w:t>
      </w:r>
      <w:r>
        <w:rPr>
          <w:spacing w:val="-52"/>
        </w:rPr>
        <w:t xml:space="preserve"> </w:t>
      </w:r>
      <w:r>
        <w:t>Any advantages or limitations of the experiment should be included here. Any problems encountered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performing a</w:t>
      </w:r>
      <w:r>
        <w:rPr>
          <w:spacing w:val="-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experiment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be</w:t>
      </w:r>
      <w:r>
        <w:rPr>
          <w:spacing w:val="-2"/>
        </w:rPr>
        <w:t xml:space="preserve"> </w:t>
      </w:r>
      <w:r>
        <w:t>mentioned here.</w:t>
      </w:r>
    </w:p>
    <w:p w14:paraId="3B6247C8" w14:textId="77777777" w:rsidR="00FC19C1" w:rsidRDefault="00464CD4">
      <w:pPr>
        <w:pStyle w:val="Heading1"/>
        <w:numPr>
          <w:ilvl w:val="1"/>
          <w:numId w:val="1"/>
        </w:numPr>
        <w:tabs>
          <w:tab w:val="left" w:pos="1560"/>
          <w:tab w:val="left" w:pos="1561"/>
        </w:tabs>
        <w:spacing w:before="1" w:line="343" w:lineRule="exact"/>
        <w:ind w:hanging="361"/>
        <w:rPr>
          <w:rFonts w:ascii="Symbol" w:hAnsi="Symbol"/>
        </w:rPr>
      </w:pPr>
      <w:r>
        <w:t>Reference</w:t>
      </w:r>
    </w:p>
    <w:p w14:paraId="44688A17" w14:textId="77777777" w:rsidR="00FC19C1" w:rsidRDefault="00464CD4">
      <w:pPr>
        <w:pStyle w:val="BodyText"/>
        <w:spacing w:line="253" w:lineRule="exact"/>
        <w:ind w:left="1560"/>
      </w:pPr>
      <w:r>
        <w:t>Proper</w:t>
      </w:r>
      <w:r>
        <w:rPr>
          <w:spacing w:val="-1"/>
        </w:rPr>
        <w:t xml:space="preserve"> </w:t>
      </w:r>
      <w:r>
        <w:t>referencing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required.</w:t>
      </w:r>
    </w:p>
    <w:p w14:paraId="7986644D" w14:textId="1EE3D07D" w:rsidR="00FC19C1" w:rsidRDefault="00FC19C1">
      <w:pPr>
        <w:spacing w:before="178"/>
        <w:ind w:left="1212" w:right="1212"/>
        <w:jc w:val="center"/>
        <w:rPr>
          <w:b/>
          <w:sz w:val="44"/>
        </w:rPr>
      </w:pPr>
    </w:p>
    <w:sectPr w:rsidR="00FC19C1">
      <w:pgSz w:w="12240" w:h="15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290A"/>
    <w:multiLevelType w:val="hybridMultilevel"/>
    <w:tmpl w:val="630EA7F0"/>
    <w:lvl w:ilvl="0" w:tplc="3EFC9E46">
      <w:start w:val="1"/>
      <w:numFmt w:val="decimal"/>
      <w:lvlText w:val="%1."/>
      <w:lvlJc w:val="left"/>
      <w:pPr>
        <w:ind w:left="10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2E19CE">
      <w:numFmt w:val="bullet"/>
      <w:lvlText w:val="•"/>
      <w:lvlJc w:val="left"/>
      <w:pPr>
        <w:ind w:left="2076" w:hanging="240"/>
      </w:pPr>
      <w:rPr>
        <w:rFonts w:hint="default"/>
        <w:lang w:val="en-US" w:eastAsia="en-US" w:bidi="ar-SA"/>
      </w:rPr>
    </w:lvl>
    <w:lvl w:ilvl="2" w:tplc="3A2C1052">
      <w:numFmt w:val="bullet"/>
      <w:lvlText w:val="•"/>
      <w:lvlJc w:val="left"/>
      <w:pPr>
        <w:ind w:left="3072" w:hanging="240"/>
      </w:pPr>
      <w:rPr>
        <w:rFonts w:hint="default"/>
        <w:lang w:val="en-US" w:eastAsia="en-US" w:bidi="ar-SA"/>
      </w:rPr>
    </w:lvl>
    <w:lvl w:ilvl="3" w:tplc="8C120E98"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4" w:tplc="25244122">
      <w:numFmt w:val="bullet"/>
      <w:lvlText w:val="•"/>
      <w:lvlJc w:val="left"/>
      <w:pPr>
        <w:ind w:left="5064" w:hanging="240"/>
      </w:pPr>
      <w:rPr>
        <w:rFonts w:hint="default"/>
        <w:lang w:val="en-US" w:eastAsia="en-US" w:bidi="ar-SA"/>
      </w:rPr>
    </w:lvl>
    <w:lvl w:ilvl="5" w:tplc="28EC6378">
      <w:numFmt w:val="bullet"/>
      <w:lvlText w:val="•"/>
      <w:lvlJc w:val="left"/>
      <w:pPr>
        <w:ind w:left="6060" w:hanging="240"/>
      </w:pPr>
      <w:rPr>
        <w:rFonts w:hint="default"/>
        <w:lang w:val="en-US" w:eastAsia="en-US" w:bidi="ar-SA"/>
      </w:rPr>
    </w:lvl>
    <w:lvl w:ilvl="6" w:tplc="750CA95E">
      <w:numFmt w:val="bullet"/>
      <w:lvlText w:val="•"/>
      <w:lvlJc w:val="left"/>
      <w:pPr>
        <w:ind w:left="7056" w:hanging="240"/>
      </w:pPr>
      <w:rPr>
        <w:rFonts w:hint="default"/>
        <w:lang w:val="en-US" w:eastAsia="en-US" w:bidi="ar-SA"/>
      </w:rPr>
    </w:lvl>
    <w:lvl w:ilvl="7" w:tplc="23026210">
      <w:numFmt w:val="bullet"/>
      <w:lvlText w:val="•"/>
      <w:lvlJc w:val="left"/>
      <w:pPr>
        <w:ind w:left="8052" w:hanging="240"/>
      </w:pPr>
      <w:rPr>
        <w:rFonts w:hint="default"/>
        <w:lang w:val="en-US" w:eastAsia="en-US" w:bidi="ar-SA"/>
      </w:rPr>
    </w:lvl>
    <w:lvl w:ilvl="8" w:tplc="8B72F5B0">
      <w:numFmt w:val="bullet"/>
      <w:lvlText w:val="•"/>
      <w:lvlJc w:val="left"/>
      <w:pPr>
        <w:ind w:left="904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8887C1D"/>
    <w:multiLevelType w:val="hybridMultilevel"/>
    <w:tmpl w:val="75942F20"/>
    <w:lvl w:ilvl="0" w:tplc="321A8804">
      <w:numFmt w:val="bullet"/>
      <w:lvlText w:val=""/>
      <w:lvlJc w:val="left"/>
      <w:pPr>
        <w:ind w:left="996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AA2B27A">
      <w:numFmt w:val="bullet"/>
      <w:lvlText w:val=""/>
      <w:lvlJc w:val="left"/>
      <w:pPr>
        <w:ind w:left="1560" w:hanging="360"/>
      </w:pPr>
      <w:rPr>
        <w:rFonts w:hint="default"/>
        <w:w w:val="100"/>
        <w:lang w:val="en-US" w:eastAsia="en-US" w:bidi="ar-SA"/>
      </w:rPr>
    </w:lvl>
    <w:lvl w:ilvl="2" w:tplc="73748FB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D6E22E0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80E072A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3B3CEB4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2E28365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4746A36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87E04056"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</w:abstractNum>
  <w:num w:numId="1" w16cid:durableId="220213115">
    <w:abstractNumId w:val="1"/>
  </w:num>
  <w:num w:numId="2" w16cid:durableId="81587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9C1"/>
    <w:rsid w:val="000C01BC"/>
    <w:rsid w:val="003B01AA"/>
    <w:rsid w:val="00464CD4"/>
    <w:rsid w:val="0081360F"/>
    <w:rsid w:val="00924B51"/>
    <w:rsid w:val="00DD3626"/>
    <w:rsid w:val="00F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A97"/>
  <w15:docId w15:val="{CE5DD1A8-ACF8-4F03-B4B2-65DD66A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2" w:lineRule="exact"/>
      <w:ind w:left="15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4" ma:contentTypeDescription="Create a new document." ma:contentTypeScope="" ma:versionID="b63a3dc0401ec84a0af0b4087381f050">
  <xsd:schema xmlns:xsd="http://www.w3.org/2001/XMLSchema" xmlns:xs="http://www.w3.org/2001/XMLSchema" xmlns:p="http://schemas.microsoft.com/office/2006/metadata/properties" xmlns:ns2="28013899-7984-4c6f-833b-f43ae29268d6" targetNamespace="http://schemas.microsoft.com/office/2006/metadata/properties" ma:root="true" ma:fieldsID="d0c0b676fe751101f70278e1c0480587" ns2:_="">
    <xsd:import namespace="28013899-7984-4c6f-833b-f43ae2926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3A441-9EFF-482D-8045-4491148F0828}"/>
</file>

<file path=customXml/itemProps2.xml><?xml version="1.0" encoding="utf-8"?>
<ds:datastoreItem xmlns:ds="http://schemas.openxmlformats.org/officeDocument/2006/customXml" ds:itemID="{B5BFB5BB-9351-4381-B4CE-79858C62B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Sadman Shahriar Alam</cp:lastModifiedBy>
  <cp:revision>6</cp:revision>
  <dcterms:created xsi:type="dcterms:W3CDTF">2023-11-27T07:59:00Z</dcterms:created>
  <dcterms:modified xsi:type="dcterms:W3CDTF">2024-04-17T04:04:00Z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</Properties>
</file>