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CBCD" w14:textId="77777777" w:rsidR="004E5A11" w:rsidRPr="007B6422" w:rsidRDefault="004E5A11" w:rsidP="004E5A11">
      <w:pPr>
        <w:spacing w:after="0"/>
        <w:jc w:val="center"/>
        <w:rPr>
          <w:rFonts w:cs="Times New Roman"/>
          <w:b/>
          <w:sz w:val="44"/>
        </w:rPr>
      </w:pPr>
      <w:r w:rsidRPr="004E5A11">
        <w:rPr>
          <w:rFonts w:cs="Times New Roman"/>
          <w:b/>
          <w:noProof/>
          <w:sz w:val="40"/>
          <w:szCs w:val="20"/>
          <w:lang w:val="en-CA" w:eastAsia="en-CA"/>
        </w:rPr>
        <w:drawing>
          <wp:anchor distT="0" distB="0" distL="114300" distR="114300" simplePos="0" relativeHeight="251659264" behindDoc="1" locked="0" layoutInCell="1" allowOverlap="1" wp14:anchorId="3B456FF3" wp14:editId="6A27FEB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38175" cy="638175"/>
            <wp:effectExtent l="0" t="0" r="9525" b="9525"/>
            <wp:wrapThrough wrapText="bothSides">
              <wp:wrapPolygon edited="0">
                <wp:start x="0" y="0"/>
                <wp:lineTo x="0" y="21278"/>
                <wp:lineTo x="21278" y="21278"/>
                <wp:lineTo x="21278" y="0"/>
                <wp:lineTo x="0" y="0"/>
              </wp:wrapPolygon>
            </wp:wrapThrough>
            <wp:docPr id="7" name="Picture 7" descr="C:\Users\SK\Documents\My eBooks\AIUB\HR &amp; Admin\AIUB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\Documents\My eBooks\AIUB\HR &amp; Admin\AIUB-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A11">
        <w:rPr>
          <w:rFonts w:cs="Times New Roman"/>
          <w:b/>
          <w:sz w:val="40"/>
          <w:szCs w:val="20"/>
        </w:rPr>
        <w:t>American International University – Bangladesh</w:t>
      </w:r>
    </w:p>
    <w:p w14:paraId="109E6A7E" w14:textId="77777777" w:rsidR="004E5A11" w:rsidRPr="004E5A11" w:rsidRDefault="004E5A11" w:rsidP="004E5A11">
      <w:pPr>
        <w:spacing w:after="0"/>
        <w:jc w:val="center"/>
        <w:rPr>
          <w:rFonts w:cs="Times New Roman"/>
          <w:b/>
          <w:sz w:val="36"/>
          <w:szCs w:val="24"/>
        </w:rPr>
      </w:pPr>
      <w:r w:rsidRPr="004E5A11">
        <w:rPr>
          <w:rFonts w:cs="Times New Roman"/>
          <w:b/>
          <w:sz w:val="36"/>
          <w:szCs w:val="24"/>
        </w:rPr>
        <w:t>Faculty of Engineering</w:t>
      </w:r>
    </w:p>
    <w:p w14:paraId="28681048" w14:textId="77777777" w:rsidR="004E5A11" w:rsidRPr="007B6422" w:rsidRDefault="004E5A11" w:rsidP="004E5A11">
      <w:pPr>
        <w:spacing w:after="0"/>
        <w:jc w:val="center"/>
        <w:rPr>
          <w:rFonts w:cs="Times New Roman"/>
          <w:sz w:val="32"/>
        </w:rPr>
      </w:pPr>
      <w:r>
        <w:rPr>
          <w:rFonts w:cs="Times New Roman"/>
          <w:b/>
          <w:sz w:val="32"/>
        </w:rPr>
        <w:t>Department of E</w:t>
      </w:r>
      <w:r w:rsidRPr="007B6422">
        <w:rPr>
          <w:rFonts w:cs="Times New Roman"/>
          <w:b/>
          <w:sz w:val="32"/>
        </w:rPr>
        <w:t xml:space="preserve">lectrical </w:t>
      </w:r>
      <w:r>
        <w:rPr>
          <w:rFonts w:cs="Times New Roman"/>
          <w:b/>
          <w:sz w:val="32"/>
        </w:rPr>
        <w:t>and</w:t>
      </w:r>
      <w:r w:rsidRPr="007B6422">
        <w:rPr>
          <w:rFonts w:cs="Times New Roman"/>
          <w:b/>
          <w:sz w:val="32"/>
        </w:rPr>
        <w:t xml:space="preserve"> Electronic Engineering</w:t>
      </w:r>
    </w:p>
    <w:p w14:paraId="56C4BDD7" w14:textId="77777777" w:rsidR="004E5A11" w:rsidRDefault="004E5A11" w:rsidP="004E5A11">
      <w:pPr>
        <w:spacing w:after="0"/>
      </w:pPr>
    </w:p>
    <w:tbl>
      <w:tblPr>
        <w:tblW w:w="9798" w:type="dxa"/>
        <w:tblLook w:val="04A0" w:firstRow="1" w:lastRow="0" w:firstColumn="1" w:lastColumn="0" w:noHBand="0" w:noVBand="1"/>
      </w:tblPr>
      <w:tblGrid>
        <w:gridCol w:w="2221"/>
        <w:gridCol w:w="4074"/>
        <w:gridCol w:w="1281"/>
        <w:gridCol w:w="609"/>
        <w:gridCol w:w="1613"/>
      </w:tblGrid>
      <w:tr w:rsidR="00036404" w:rsidRPr="007B6422" w14:paraId="075735C1" w14:textId="77777777" w:rsidTr="00E97142">
        <w:trPr>
          <w:trHeight w:val="296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39583" w14:textId="77777777" w:rsidR="00036404" w:rsidRPr="007B6422" w:rsidRDefault="00036404" w:rsidP="00390545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  <w:bookmarkStart w:id="0" w:name="_Hlk106086139"/>
            <w:r w:rsidRPr="007B6422">
              <w:rPr>
                <w:rFonts w:eastAsia="MS Mincho" w:cs="Times New Roman"/>
                <w:b/>
                <w:sz w:val="24"/>
                <w:szCs w:val="24"/>
              </w:rPr>
              <w:t>Course Name: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BACB0" w14:textId="2AF441D2" w:rsidR="00036404" w:rsidRPr="007B6422" w:rsidRDefault="00036404" w:rsidP="00390545">
            <w:pPr>
              <w:spacing w:after="0"/>
              <w:rPr>
                <w:rFonts w:eastAsia="MS Mincho" w:cs="Times New Roman"/>
                <w:sz w:val="24"/>
                <w:szCs w:val="24"/>
              </w:rPr>
            </w:pPr>
            <w:r>
              <w:rPr>
                <w:rFonts w:eastAsia="MS Mincho" w:cs="Times New Roman"/>
                <w:sz w:val="24"/>
                <w:szCs w:val="24"/>
              </w:rPr>
              <w:t xml:space="preserve">Microprocessor and Embedded Systems 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BD91" w14:textId="77777777" w:rsidR="00036404" w:rsidRPr="007B6422" w:rsidRDefault="00036404" w:rsidP="00390545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  <w:r w:rsidRPr="007B6422">
              <w:rPr>
                <w:rFonts w:eastAsia="MS Mincho" w:cs="Times New Roman"/>
                <w:b/>
                <w:sz w:val="24"/>
                <w:szCs w:val="24"/>
              </w:rPr>
              <w:t>Course Code: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15783" w14:textId="7C202B92" w:rsidR="00036404" w:rsidRPr="007B6422" w:rsidRDefault="00036404" w:rsidP="00390545">
            <w:pPr>
              <w:spacing w:after="0"/>
              <w:rPr>
                <w:rFonts w:eastAsia="MS Mincho" w:cs="Times New Roman"/>
                <w:sz w:val="24"/>
                <w:szCs w:val="24"/>
              </w:rPr>
            </w:pPr>
          </w:p>
        </w:tc>
      </w:tr>
      <w:tr w:rsidR="00036404" w:rsidRPr="007B6422" w14:paraId="07D29741" w14:textId="77777777" w:rsidTr="00036404">
        <w:trPr>
          <w:trHeight w:val="26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5D5A6" w14:textId="77777777" w:rsidR="00036404" w:rsidRPr="007B6422" w:rsidRDefault="00036404" w:rsidP="00390545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  <w:r w:rsidRPr="007B6422">
              <w:rPr>
                <w:rFonts w:eastAsia="MS Mincho" w:cs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22568" w14:textId="7D06776A" w:rsidR="00036404" w:rsidRPr="007B6422" w:rsidRDefault="00036404" w:rsidP="00390545">
            <w:pPr>
              <w:spacing w:after="0"/>
              <w:rPr>
                <w:rFonts w:eastAsia="MS Mincho" w:cs="Times New Roman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1FA64" w14:textId="77777777" w:rsidR="00036404" w:rsidRPr="007B6422" w:rsidRDefault="00036404" w:rsidP="00390545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  <w:r w:rsidRPr="007B6422">
              <w:rPr>
                <w:rFonts w:eastAsia="MS Mincho" w:cs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FD8F2" w14:textId="35ECAE3A" w:rsidR="00036404" w:rsidRPr="007B6422" w:rsidRDefault="00036404" w:rsidP="00390545">
            <w:pPr>
              <w:spacing w:after="0"/>
              <w:rPr>
                <w:rFonts w:eastAsia="MS Mincho" w:cs="Times New Roman"/>
                <w:sz w:val="24"/>
                <w:szCs w:val="24"/>
              </w:rPr>
            </w:pPr>
          </w:p>
        </w:tc>
      </w:tr>
      <w:tr w:rsidR="00036404" w:rsidRPr="007B6422" w14:paraId="3E52346D" w14:textId="77777777" w:rsidTr="00390545">
        <w:trPr>
          <w:trHeight w:val="279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15C33" w14:textId="77777777" w:rsidR="00036404" w:rsidRPr="007B6422" w:rsidRDefault="00036404" w:rsidP="00390545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  <w:r w:rsidRPr="007B6422">
              <w:rPr>
                <w:rFonts w:eastAsia="MS Mincho" w:cs="Times New Roman"/>
                <w:b/>
                <w:sz w:val="24"/>
                <w:szCs w:val="24"/>
              </w:rPr>
              <w:t>Faculty</w:t>
            </w:r>
            <w:r>
              <w:rPr>
                <w:rFonts w:eastAsia="MS Mincho" w:cs="Times New Roman"/>
                <w:b/>
                <w:sz w:val="24"/>
                <w:szCs w:val="24"/>
              </w:rPr>
              <w:t xml:space="preserve"> Name</w:t>
            </w:r>
            <w:r w:rsidRPr="007B6422">
              <w:rPr>
                <w:rFonts w:eastAsia="MS Mincho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AE43A" w14:textId="0E9F930B" w:rsidR="00036404" w:rsidRPr="007B6422" w:rsidRDefault="002E56C9" w:rsidP="00390545">
            <w:pPr>
              <w:spacing w:after="0"/>
              <w:rPr>
                <w:rFonts w:eastAsia="MS Mincho" w:cs="Times New Roman"/>
                <w:sz w:val="24"/>
                <w:szCs w:val="24"/>
              </w:rPr>
            </w:pPr>
            <w:r>
              <w:rPr>
                <w:rFonts w:eastAsia="MS Mincho" w:cs="Times New Roman"/>
                <w:sz w:val="24"/>
                <w:szCs w:val="24"/>
              </w:rPr>
              <w:t>Md Sajid Hossain</w:t>
            </w:r>
          </w:p>
        </w:tc>
      </w:tr>
      <w:tr w:rsidR="00036404" w:rsidRPr="007B6422" w14:paraId="3ABD928B" w14:textId="77777777" w:rsidTr="00036404">
        <w:trPr>
          <w:trHeight w:val="279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B20BA4" w14:textId="77777777" w:rsidR="00036404" w:rsidRPr="007B6422" w:rsidRDefault="00036404" w:rsidP="00390545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</w:p>
        </w:tc>
        <w:tc>
          <w:tcPr>
            <w:tcW w:w="40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58ECF" w14:textId="77777777" w:rsidR="00036404" w:rsidRPr="007B6422" w:rsidRDefault="00036404" w:rsidP="00390545">
            <w:pPr>
              <w:spacing w:after="0"/>
              <w:rPr>
                <w:rFonts w:eastAsia="MS Mincho" w:cs="Times New Roman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F47B55" w14:textId="77777777" w:rsidR="00036404" w:rsidRPr="007B6422" w:rsidRDefault="00036404" w:rsidP="00390545">
            <w:pPr>
              <w:spacing w:after="0"/>
              <w:rPr>
                <w:rFonts w:eastAsia="MS Mincho" w:cs="Times New Roman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2C4772" w14:textId="77777777" w:rsidR="00036404" w:rsidRPr="007B6422" w:rsidRDefault="00036404" w:rsidP="00390545">
            <w:pPr>
              <w:spacing w:after="0"/>
              <w:rPr>
                <w:rFonts w:eastAsia="MS Mincho" w:cs="Times New Roman"/>
                <w:sz w:val="24"/>
                <w:szCs w:val="24"/>
              </w:rPr>
            </w:pPr>
          </w:p>
        </w:tc>
      </w:tr>
      <w:tr w:rsidR="00036404" w:rsidRPr="007B6422" w14:paraId="70F99B67" w14:textId="77777777" w:rsidTr="00390545">
        <w:trPr>
          <w:trHeight w:val="279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BA5D5" w14:textId="77777777" w:rsidR="00036404" w:rsidRPr="007B6422" w:rsidRDefault="00036404" w:rsidP="00390545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  <w:r w:rsidRPr="007B6422">
              <w:rPr>
                <w:rFonts w:eastAsia="MS Mincho" w:cs="Times New Roman"/>
                <w:b/>
                <w:sz w:val="24"/>
                <w:szCs w:val="24"/>
              </w:rPr>
              <w:t>Assignment No:</w:t>
            </w:r>
          </w:p>
        </w:tc>
        <w:tc>
          <w:tcPr>
            <w:tcW w:w="75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8CDB" w14:textId="64EAD4D7" w:rsidR="00036404" w:rsidRPr="007B6422" w:rsidRDefault="00036404" w:rsidP="00390545">
            <w:pPr>
              <w:spacing w:after="0"/>
              <w:rPr>
                <w:rFonts w:eastAsia="MS Mincho" w:cs="Times New Roman"/>
                <w:sz w:val="24"/>
                <w:szCs w:val="24"/>
              </w:rPr>
            </w:pPr>
            <w:r>
              <w:rPr>
                <w:rFonts w:eastAsia="MS Mincho" w:cs="Times New Roman"/>
                <w:sz w:val="24"/>
                <w:szCs w:val="24"/>
              </w:rPr>
              <w:t xml:space="preserve">3 </w:t>
            </w:r>
            <w:r w:rsidRPr="00F66646">
              <w:rPr>
                <w:rFonts w:eastAsia="MS Mincho" w:cs="Times New Roman"/>
                <w:b/>
                <w:color w:val="C0504D" w:themeColor="accent2"/>
                <w:sz w:val="24"/>
                <w:szCs w:val="24"/>
              </w:rPr>
              <w:t xml:space="preserve">(individual submission consisting </w:t>
            </w:r>
            <w:r>
              <w:rPr>
                <w:rFonts w:eastAsia="MS Mincho" w:cs="Times New Roman"/>
                <w:b/>
                <w:color w:val="C0504D" w:themeColor="accent2"/>
                <w:sz w:val="24"/>
                <w:szCs w:val="24"/>
              </w:rPr>
              <w:t>of 3</w:t>
            </w:r>
            <w:r w:rsidRPr="00F66646">
              <w:rPr>
                <w:rFonts w:eastAsia="MS Mincho" w:cs="Times New Roman"/>
                <w:b/>
                <w:color w:val="C0504D" w:themeColor="accent2"/>
                <w:sz w:val="24"/>
                <w:szCs w:val="24"/>
              </w:rPr>
              <w:t>0 marks)</w:t>
            </w:r>
          </w:p>
        </w:tc>
      </w:tr>
      <w:tr w:rsidR="00036404" w:rsidRPr="007B6422" w14:paraId="3456FD65" w14:textId="77777777" w:rsidTr="00036404">
        <w:trPr>
          <w:trHeight w:val="279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CBA359" w14:textId="77777777" w:rsidR="00036404" w:rsidRPr="007B6422" w:rsidRDefault="00036404" w:rsidP="00390545">
            <w:pPr>
              <w:spacing w:after="0"/>
              <w:jc w:val="center"/>
              <w:rPr>
                <w:rFonts w:eastAsia="MS Mincho" w:cs="Times New Roman"/>
                <w:sz w:val="24"/>
                <w:szCs w:val="24"/>
              </w:rPr>
            </w:pPr>
          </w:p>
        </w:tc>
        <w:tc>
          <w:tcPr>
            <w:tcW w:w="40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65A95" w14:textId="77777777" w:rsidR="00036404" w:rsidRPr="007B6422" w:rsidRDefault="00036404" w:rsidP="00390545">
            <w:pPr>
              <w:spacing w:after="0"/>
              <w:jc w:val="center"/>
              <w:rPr>
                <w:rFonts w:eastAsia="MS Mincho" w:cs="Times New Roman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0DEA62" w14:textId="77777777" w:rsidR="00036404" w:rsidRPr="007B6422" w:rsidRDefault="00036404" w:rsidP="00390545">
            <w:pPr>
              <w:spacing w:after="0"/>
              <w:jc w:val="center"/>
              <w:rPr>
                <w:rFonts w:eastAsia="MS Mincho" w:cs="Times New Roman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E58CCA" w14:textId="77777777" w:rsidR="00036404" w:rsidRPr="007B6422" w:rsidRDefault="00036404" w:rsidP="00390545">
            <w:pPr>
              <w:spacing w:after="0"/>
              <w:jc w:val="center"/>
              <w:rPr>
                <w:rFonts w:eastAsia="MS Mincho" w:cs="Times New Roman"/>
                <w:sz w:val="24"/>
                <w:szCs w:val="24"/>
              </w:rPr>
            </w:pPr>
          </w:p>
        </w:tc>
      </w:tr>
      <w:tr w:rsidR="00036404" w:rsidRPr="00864B36" w14:paraId="6BC4C197" w14:textId="77777777" w:rsidTr="00390545">
        <w:trPr>
          <w:trHeight w:val="400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3E7A2" w14:textId="77777777" w:rsidR="00036404" w:rsidRPr="00864B36" w:rsidRDefault="00036404" w:rsidP="00390545">
            <w:pPr>
              <w:spacing w:after="0"/>
              <w:rPr>
                <w:rFonts w:eastAsia="MS Mincho" w:cs="Times New Roman"/>
                <w:b/>
                <w:color w:val="7030A0"/>
                <w:sz w:val="24"/>
                <w:szCs w:val="24"/>
              </w:rPr>
            </w:pPr>
            <w:r w:rsidRPr="00864B36">
              <w:rPr>
                <w:rFonts w:eastAsia="MS Mincho" w:cs="Times New Roman"/>
                <w:b/>
                <w:color w:val="7030A0"/>
                <w:sz w:val="24"/>
                <w:szCs w:val="24"/>
              </w:rPr>
              <w:t>Student Name:</w:t>
            </w:r>
          </w:p>
        </w:tc>
        <w:tc>
          <w:tcPr>
            <w:tcW w:w="75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9E075" w14:textId="77777777" w:rsidR="00036404" w:rsidRPr="00864B36" w:rsidRDefault="00036404" w:rsidP="00390545">
            <w:pPr>
              <w:spacing w:after="0"/>
              <w:rPr>
                <w:rFonts w:eastAsia="MS Mincho" w:cs="Times New Roman"/>
                <w:b/>
                <w:color w:val="7030A0"/>
                <w:sz w:val="24"/>
                <w:szCs w:val="24"/>
              </w:rPr>
            </w:pPr>
          </w:p>
        </w:tc>
      </w:tr>
      <w:tr w:rsidR="00036404" w:rsidRPr="00864B36" w14:paraId="2B544D4D" w14:textId="77777777" w:rsidTr="00036404">
        <w:trPr>
          <w:trHeight w:val="400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3BCEE" w14:textId="77777777" w:rsidR="00036404" w:rsidRPr="00864B36" w:rsidRDefault="00036404" w:rsidP="00390545">
            <w:pPr>
              <w:spacing w:after="0"/>
              <w:rPr>
                <w:rFonts w:eastAsia="MS Mincho" w:cs="Times New Roman"/>
                <w:b/>
                <w:color w:val="7030A0"/>
                <w:sz w:val="24"/>
                <w:szCs w:val="24"/>
              </w:rPr>
            </w:pPr>
            <w:r w:rsidRPr="00864B36">
              <w:rPr>
                <w:rFonts w:eastAsia="MS Mincho" w:cs="Times New Roman"/>
                <w:b/>
                <w:color w:val="7030A0"/>
                <w:sz w:val="24"/>
                <w:szCs w:val="24"/>
              </w:rPr>
              <w:t>Student ID: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3F910" w14:textId="77777777" w:rsidR="00036404" w:rsidRPr="00864B36" w:rsidRDefault="00036404" w:rsidP="00390545">
            <w:pPr>
              <w:spacing w:after="0"/>
              <w:rPr>
                <w:rFonts w:eastAsia="MS Mincho" w:cs="Times New Roman"/>
                <w:b/>
                <w:color w:val="7030A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6A55D" w14:textId="77777777" w:rsidR="00036404" w:rsidRPr="00864B36" w:rsidRDefault="00036404" w:rsidP="00390545">
            <w:pPr>
              <w:spacing w:after="0"/>
              <w:rPr>
                <w:rFonts w:eastAsia="MS Mincho" w:cs="Times New Roman"/>
                <w:b/>
                <w:color w:val="7030A0"/>
                <w:sz w:val="24"/>
                <w:szCs w:val="24"/>
              </w:rPr>
            </w:pPr>
            <w:r w:rsidRPr="00864B36">
              <w:rPr>
                <w:rFonts w:eastAsia="MS Mincho" w:cs="Times New Roman"/>
                <w:b/>
                <w:color w:val="7030A0"/>
                <w:sz w:val="24"/>
                <w:szCs w:val="24"/>
              </w:rPr>
              <w:t>Program Name: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2D6B9" w14:textId="7F6B43AB" w:rsidR="00036404" w:rsidRPr="00864B36" w:rsidRDefault="00036404" w:rsidP="00390545">
            <w:pPr>
              <w:spacing w:after="0"/>
              <w:rPr>
                <w:rFonts w:eastAsia="MS Mincho" w:cs="Times New Roman"/>
                <w:b/>
                <w:color w:val="7030A0"/>
                <w:sz w:val="24"/>
                <w:szCs w:val="24"/>
              </w:rPr>
            </w:pPr>
          </w:p>
        </w:tc>
      </w:tr>
      <w:tr w:rsidR="00036404" w:rsidRPr="007B6422" w14:paraId="641EBBCA" w14:textId="77777777" w:rsidTr="00036404">
        <w:trPr>
          <w:trHeight w:val="267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26517F" w14:textId="77777777" w:rsidR="00036404" w:rsidRPr="007B6422" w:rsidRDefault="00036404" w:rsidP="00390545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</w:p>
        </w:tc>
        <w:tc>
          <w:tcPr>
            <w:tcW w:w="40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15CC3" w14:textId="77777777" w:rsidR="00036404" w:rsidRPr="007B6422" w:rsidRDefault="00036404" w:rsidP="00390545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2086B2" w14:textId="77777777" w:rsidR="00036404" w:rsidRPr="007B6422" w:rsidRDefault="00036404" w:rsidP="00390545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DC3D0B" w14:textId="77777777" w:rsidR="00036404" w:rsidRPr="007B6422" w:rsidRDefault="00036404" w:rsidP="00390545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</w:p>
        </w:tc>
      </w:tr>
      <w:tr w:rsidR="00036404" w:rsidRPr="007B6422" w14:paraId="35CDC13C" w14:textId="77777777" w:rsidTr="00390545">
        <w:trPr>
          <w:trHeight w:val="279"/>
        </w:trPr>
        <w:tc>
          <w:tcPr>
            <w:tcW w:w="97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62CBB" w14:textId="77777777" w:rsidR="00015FDA" w:rsidRDefault="00015FDA" w:rsidP="00015FDA">
            <w:pPr>
              <w:rPr>
                <w:rStyle w:val="Hyperlink"/>
                <w:b/>
              </w:rPr>
            </w:pPr>
            <w:r>
              <w:rPr>
                <w:b/>
              </w:rPr>
              <w:t>[Sec: F]-</w:t>
            </w:r>
            <w:r w:rsidRPr="00DF45C5">
              <w:rPr>
                <w:b/>
              </w:rPr>
              <w:t>Submission Link</w:t>
            </w:r>
            <w:r>
              <w:rPr>
                <w:b/>
              </w:rPr>
              <w:t xml:space="preserve"> (MS forms): </w:t>
            </w:r>
            <w:hyperlink r:id="rId11" w:history="1">
              <w:r w:rsidRPr="00EB102F">
                <w:rPr>
                  <w:rStyle w:val="Hyperlink"/>
                  <w:b/>
                </w:rPr>
                <w:t>https://forms.office.com/r/zurGRhwBMW</w:t>
              </w:r>
            </w:hyperlink>
          </w:p>
          <w:p w14:paraId="0A172AB3" w14:textId="085EB197" w:rsidR="00036404" w:rsidRPr="00DF45C5" w:rsidRDefault="00015FDA" w:rsidP="00015FDA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  <w:r>
              <w:rPr>
                <w:b/>
              </w:rPr>
              <w:t>[Sec: Q]-</w:t>
            </w:r>
            <w:r w:rsidRPr="00DF45C5">
              <w:rPr>
                <w:b/>
              </w:rPr>
              <w:t>Submission Link</w:t>
            </w:r>
            <w:r>
              <w:rPr>
                <w:b/>
              </w:rPr>
              <w:t xml:space="preserve"> (MS forms): </w:t>
            </w:r>
            <w:hyperlink r:id="rId12" w:history="1">
              <w:r w:rsidRPr="00581A5C">
                <w:rPr>
                  <w:rStyle w:val="Hyperlink"/>
                  <w:b/>
                </w:rPr>
                <w:t>https://forms.microsoft.com/r/T6ZX6zhpFu</w:t>
              </w:r>
            </w:hyperlink>
          </w:p>
        </w:tc>
      </w:tr>
      <w:tr w:rsidR="00036404" w:rsidRPr="007B6422" w14:paraId="660BF681" w14:textId="77777777" w:rsidTr="00036404">
        <w:trPr>
          <w:trHeight w:val="291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AFB15" w14:textId="77777777" w:rsidR="00036404" w:rsidRPr="007B6422" w:rsidRDefault="00036404" w:rsidP="00390545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  <w:r w:rsidRPr="007B6422">
              <w:rPr>
                <w:rFonts w:eastAsia="MS Mincho" w:cs="Times New Roman"/>
                <w:b/>
                <w:sz w:val="24"/>
                <w:szCs w:val="24"/>
              </w:rPr>
              <w:t>Submission Date: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F17C3" w14:textId="77777777" w:rsidR="00036404" w:rsidRPr="007B6422" w:rsidRDefault="00036404" w:rsidP="00390545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F8A74" w14:textId="77777777" w:rsidR="00036404" w:rsidRPr="007B6422" w:rsidRDefault="00036404" w:rsidP="00390545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  <w:r w:rsidRPr="007B6422">
              <w:rPr>
                <w:rFonts w:eastAsia="MS Mincho" w:cs="Times New Roman"/>
                <w:b/>
                <w:sz w:val="24"/>
                <w:szCs w:val="24"/>
              </w:rPr>
              <w:t>Due Date:</w:t>
            </w:r>
          </w:p>
        </w:tc>
        <w:tc>
          <w:tcPr>
            <w:tcW w:w="2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F4C39" w14:textId="3F5D43D2" w:rsidR="00036404" w:rsidRPr="007B6422" w:rsidRDefault="00A77321" w:rsidP="00390545">
            <w:pPr>
              <w:spacing w:after="0"/>
              <w:rPr>
                <w:rFonts w:eastAsia="MS Mincho" w:cs="Times New Roman"/>
                <w:b/>
                <w:sz w:val="24"/>
                <w:szCs w:val="24"/>
              </w:rPr>
            </w:pPr>
            <w:r>
              <w:rPr>
                <w:rFonts w:eastAsia="MS Mincho" w:cs="Times New Roman"/>
                <w:b/>
                <w:color w:val="FF0000"/>
                <w:sz w:val="24"/>
                <w:szCs w:val="24"/>
              </w:rPr>
              <w:t>EXAM DAY</w:t>
            </w:r>
          </w:p>
        </w:tc>
      </w:tr>
      <w:bookmarkEnd w:id="0"/>
    </w:tbl>
    <w:p w14:paraId="5F19E7EF" w14:textId="77777777" w:rsidR="00036404" w:rsidRPr="00A52FC3" w:rsidRDefault="00036404" w:rsidP="00A52FC3">
      <w:pPr>
        <w:spacing w:after="0"/>
        <w:rPr>
          <w:b/>
          <w:bCs/>
          <w:sz w:val="20"/>
          <w:szCs w:val="20"/>
        </w:rPr>
      </w:pPr>
    </w:p>
    <w:p w14:paraId="16BA94C6" w14:textId="0FAA821A" w:rsidR="005C65CF" w:rsidRDefault="005C65CF" w:rsidP="005C65CF">
      <w:r>
        <w:rPr>
          <w:b/>
          <w:bCs/>
          <w:sz w:val="24"/>
          <w:u w:val="single"/>
        </w:rPr>
        <w:t>Assessment Rubrics:</w:t>
      </w:r>
    </w:p>
    <w:tbl>
      <w:tblPr>
        <w:tblW w:w="1071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00"/>
        <w:gridCol w:w="1620"/>
        <w:gridCol w:w="1620"/>
        <w:gridCol w:w="1620"/>
        <w:gridCol w:w="1710"/>
        <w:gridCol w:w="1620"/>
        <w:gridCol w:w="900"/>
        <w:gridCol w:w="720"/>
      </w:tblGrid>
      <w:tr w:rsidR="004E5A11" w:rsidRPr="004D2CA6" w14:paraId="648A563F" w14:textId="77777777" w:rsidTr="00A52FC3">
        <w:trPr>
          <w:trHeight w:val="318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5AE525E" w14:textId="77777777" w:rsidR="004E5A11" w:rsidRPr="004D2CA6" w:rsidRDefault="004E5A11" w:rsidP="004E5A11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4D2CA6">
              <w:rPr>
                <w:color w:val="000000"/>
                <w:sz w:val="18"/>
                <w:szCs w:val="18"/>
              </w:rPr>
              <w:t>COs-POIs</w:t>
            </w:r>
          </w:p>
        </w:tc>
        <w:tc>
          <w:tcPr>
            <w:tcW w:w="1620" w:type="dxa"/>
            <w:shd w:val="clear" w:color="auto" w:fill="2F5496"/>
            <w:vAlign w:val="center"/>
          </w:tcPr>
          <w:p w14:paraId="1B9AD5A3" w14:textId="77777777" w:rsidR="004E5A11" w:rsidRPr="004D2CA6" w:rsidRDefault="004E5A11" w:rsidP="004E5A11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4D2CA6">
              <w:rPr>
                <w:color w:val="FFFFFF"/>
                <w:sz w:val="18"/>
                <w:szCs w:val="18"/>
              </w:rPr>
              <w:t>Excellent</w:t>
            </w:r>
          </w:p>
          <w:p w14:paraId="1E02A0DD" w14:textId="35DAB454" w:rsidR="004E5A11" w:rsidRPr="004D2CA6" w:rsidRDefault="004E5A11" w:rsidP="004E5A11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4D2CA6">
              <w:rPr>
                <w:color w:val="FFFFFF"/>
                <w:sz w:val="18"/>
                <w:szCs w:val="18"/>
              </w:rPr>
              <w:t>[</w:t>
            </w:r>
            <w:r w:rsidR="00A52FC3">
              <w:rPr>
                <w:color w:val="FFFFFF"/>
                <w:sz w:val="18"/>
                <w:szCs w:val="18"/>
              </w:rPr>
              <w:t>28-30</w:t>
            </w:r>
            <w:r w:rsidRPr="004D2CA6">
              <w:rPr>
                <w:color w:val="FFFFFF"/>
                <w:sz w:val="18"/>
                <w:szCs w:val="18"/>
              </w:rPr>
              <w:t>]</w:t>
            </w:r>
          </w:p>
        </w:tc>
        <w:tc>
          <w:tcPr>
            <w:tcW w:w="1620" w:type="dxa"/>
            <w:shd w:val="clear" w:color="000000" w:fill="2F5496"/>
            <w:noWrap/>
            <w:vAlign w:val="center"/>
            <w:hideMark/>
          </w:tcPr>
          <w:p w14:paraId="65E1FF2C" w14:textId="77777777" w:rsidR="004E5A11" w:rsidRPr="004D2CA6" w:rsidRDefault="004E5A11" w:rsidP="004E5A11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4D2CA6">
              <w:rPr>
                <w:color w:val="FFFFFF"/>
                <w:sz w:val="18"/>
                <w:szCs w:val="18"/>
              </w:rPr>
              <w:t>Proficient</w:t>
            </w:r>
          </w:p>
          <w:p w14:paraId="2A07205D" w14:textId="66AFFB77" w:rsidR="004E5A11" w:rsidRPr="004D2CA6" w:rsidRDefault="004E5A11" w:rsidP="004E5A11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4D2CA6">
              <w:rPr>
                <w:color w:val="FFFFFF"/>
                <w:sz w:val="18"/>
                <w:szCs w:val="18"/>
              </w:rPr>
              <w:t>[</w:t>
            </w:r>
            <w:r w:rsidR="00A52FC3">
              <w:rPr>
                <w:color w:val="FFFFFF"/>
                <w:sz w:val="18"/>
                <w:szCs w:val="18"/>
              </w:rPr>
              <w:t>25-27</w:t>
            </w:r>
            <w:r w:rsidRPr="004D2CA6">
              <w:rPr>
                <w:color w:val="FFFFFF"/>
                <w:sz w:val="18"/>
                <w:szCs w:val="18"/>
              </w:rPr>
              <w:t>]</w:t>
            </w:r>
          </w:p>
        </w:tc>
        <w:tc>
          <w:tcPr>
            <w:tcW w:w="1620" w:type="dxa"/>
            <w:shd w:val="clear" w:color="000000" w:fill="2F5496"/>
            <w:noWrap/>
            <w:vAlign w:val="center"/>
            <w:hideMark/>
          </w:tcPr>
          <w:p w14:paraId="6E716068" w14:textId="77777777" w:rsidR="004E5A11" w:rsidRPr="004D2CA6" w:rsidRDefault="004E5A11" w:rsidP="004E5A11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4D2CA6">
              <w:rPr>
                <w:color w:val="FFFFFF"/>
                <w:sz w:val="18"/>
                <w:szCs w:val="18"/>
              </w:rPr>
              <w:t>Good</w:t>
            </w:r>
          </w:p>
          <w:p w14:paraId="0E8C60B5" w14:textId="56C46FED" w:rsidR="004E5A11" w:rsidRPr="004D2CA6" w:rsidRDefault="004E5A11" w:rsidP="004E5A11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4D2CA6">
              <w:rPr>
                <w:color w:val="FFFFFF"/>
                <w:sz w:val="18"/>
                <w:szCs w:val="18"/>
              </w:rPr>
              <w:t>[</w:t>
            </w:r>
            <w:r w:rsidR="00A52FC3">
              <w:rPr>
                <w:color w:val="FFFFFF"/>
                <w:sz w:val="18"/>
                <w:szCs w:val="18"/>
              </w:rPr>
              <w:t>20-24</w:t>
            </w:r>
            <w:r w:rsidRPr="004D2CA6">
              <w:rPr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3A66BB06" w14:textId="77777777" w:rsidR="004E5A11" w:rsidRPr="004D2CA6" w:rsidRDefault="004E5A11" w:rsidP="004E5A11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4D2CA6">
              <w:rPr>
                <w:color w:val="FFFFFF"/>
                <w:sz w:val="18"/>
                <w:szCs w:val="18"/>
              </w:rPr>
              <w:t>Acceptable</w:t>
            </w:r>
          </w:p>
          <w:p w14:paraId="1221A2A9" w14:textId="27710DC9" w:rsidR="004E5A11" w:rsidRPr="004D2CA6" w:rsidRDefault="004E5A11" w:rsidP="004E5A11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4D2CA6">
              <w:rPr>
                <w:color w:val="FFFFFF"/>
                <w:sz w:val="18"/>
                <w:szCs w:val="18"/>
              </w:rPr>
              <w:t>[</w:t>
            </w:r>
            <w:r w:rsidR="00A52FC3">
              <w:rPr>
                <w:color w:val="FFFFFF"/>
                <w:sz w:val="18"/>
                <w:szCs w:val="18"/>
              </w:rPr>
              <w:t>10-19</w:t>
            </w:r>
            <w:r w:rsidRPr="004D2CA6">
              <w:rPr>
                <w:color w:val="FFFFFF"/>
                <w:sz w:val="18"/>
                <w:szCs w:val="18"/>
              </w:rPr>
              <w:t>]</w:t>
            </w:r>
          </w:p>
        </w:tc>
        <w:tc>
          <w:tcPr>
            <w:tcW w:w="1620" w:type="dxa"/>
            <w:shd w:val="clear" w:color="000000" w:fill="2F5496"/>
            <w:vAlign w:val="center"/>
          </w:tcPr>
          <w:p w14:paraId="2F69D9D4" w14:textId="77777777" w:rsidR="004E5A11" w:rsidRPr="004D2CA6" w:rsidRDefault="004E5A11" w:rsidP="004E5A11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4D2CA6">
              <w:rPr>
                <w:color w:val="FFFFFF"/>
                <w:sz w:val="18"/>
                <w:szCs w:val="18"/>
              </w:rPr>
              <w:t>Unacceptable</w:t>
            </w:r>
          </w:p>
          <w:p w14:paraId="0AD668D8" w14:textId="295E0CDD" w:rsidR="004E5A11" w:rsidRPr="004D2CA6" w:rsidRDefault="004E5A11" w:rsidP="004E5A11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4D2CA6">
              <w:rPr>
                <w:color w:val="FFFFFF"/>
                <w:sz w:val="18"/>
                <w:szCs w:val="18"/>
              </w:rPr>
              <w:t>[</w:t>
            </w:r>
            <w:r w:rsidR="00A52FC3">
              <w:rPr>
                <w:color w:val="FFFFFF"/>
                <w:sz w:val="18"/>
                <w:szCs w:val="18"/>
              </w:rPr>
              <w:t>1-9</w:t>
            </w:r>
            <w:r w:rsidRPr="004D2CA6">
              <w:rPr>
                <w:color w:val="FFFFFF"/>
                <w:sz w:val="18"/>
                <w:szCs w:val="18"/>
              </w:rPr>
              <w:t>]</w:t>
            </w:r>
          </w:p>
        </w:tc>
        <w:tc>
          <w:tcPr>
            <w:tcW w:w="900" w:type="dxa"/>
            <w:shd w:val="clear" w:color="000000" w:fill="2F5496"/>
            <w:noWrap/>
            <w:vAlign w:val="center"/>
            <w:hideMark/>
          </w:tcPr>
          <w:p w14:paraId="5E80DD3D" w14:textId="77777777" w:rsidR="004E5A11" w:rsidRPr="004D2CA6" w:rsidRDefault="004E5A11" w:rsidP="004E5A11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4D2CA6">
              <w:rPr>
                <w:color w:val="FFFFFF"/>
                <w:sz w:val="18"/>
                <w:szCs w:val="18"/>
              </w:rPr>
              <w:t>No Response</w:t>
            </w:r>
          </w:p>
          <w:p w14:paraId="10B464E6" w14:textId="77777777" w:rsidR="004E5A11" w:rsidRPr="004D2CA6" w:rsidRDefault="004E5A11" w:rsidP="004E5A11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4D2CA6">
              <w:rPr>
                <w:color w:val="FFFFFF"/>
                <w:sz w:val="18"/>
                <w:szCs w:val="18"/>
              </w:rPr>
              <w:t>[0]</w:t>
            </w:r>
          </w:p>
        </w:tc>
        <w:tc>
          <w:tcPr>
            <w:tcW w:w="720" w:type="dxa"/>
            <w:shd w:val="clear" w:color="000000" w:fill="2F5496"/>
            <w:noWrap/>
            <w:vAlign w:val="center"/>
            <w:hideMark/>
          </w:tcPr>
          <w:p w14:paraId="738F8911" w14:textId="77777777" w:rsidR="004E5A11" w:rsidRPr="004D2CA6" w:rsidRDefault="004E5A11" w:rsidP="004E5A11">
            <w:pPr>
              <w:spacing w:after="0"/>
              <w:jc w:val="center"/>
              <w:rPr>
                <w:color w:val="FFFFFF"/>
                <w:sz w:val="18"/>
                <w:szCs w:val="18"/>
              </w:rPr>
            </w:pPr>
            <w:r w:rsidRPr="004D2CA6">
              <w:rPr>
                <w:color w:val="FFFFFF"/>
                <w:sz w:val="18"/>
                <w:szCs w:val="18"/>
              </w:rPr>
              <w:t>Secured Marks</w:t>
            </w:r>
          </w:p>
        </w:tc>
      </w:tr>
      <w:tr w:rsidR="00A52FC3" w:rsidRPr="004D2CA6" w14:paraId="46603494" w14:textId="77777777" w:rsidTr="00A52FC3">
        <w:trPr>
          <w:trHeight w:val="426"/>
        </w:trPr>
        <w:tc>
          <w:tcPr>
            <w:tcW w:w="900" w:type="dxa"/>
            <w:shd w:val="clear" w:color="auto" w:fill="auto"/>
            <w:vAlign w:val="center"/>
            <w:hideMark/>
          </w:tcPr>
          <w:p w14:paraId="2A1B9F81" w14:textId="30000B4C" w:rsidR="00A52FC3" w:rsidRPr="004D2CA6" w:rsidRDefault="00A52FC3" w:rsidP="00A52FC3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b/>
                <w:bCs/>
                <w:color w:val="000000"/>
                <w:sz w:val="18"/>
                <w:szCs w:val="18"/>
              </w:rPr>
              <w:t>CO</w:t>
            </w: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  <w:p w14:paraId="00C2F1EE" w14:textId="74871EAE" w:rsidR="00A52FC3" w:rsidRPr="004D2CA6" w:rsidRDefault="00A52FC3" w:rsidP="00A52FC3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E5A11">
              <w:rPr>
                <w:b/>
                <w:bCs/>
                <w:color w:val="000000"/>
                <w:sz w:val="18"/>
                <w:szCs w:val="18"/>
              </w:rPr>
              <w:t>P.a.</w:t>
            </w:r>
            <w:proofErr w:type="gramStart"/>
            <w:r w:rsidRPr="004E5A11">
              <w:rPr>
                <w:b/>
                <w:bCs/>
                <w:color w:val="000000"/>
                <w:sz w:val="18"/>
                <w:szCs w:val="18"/>
              </w:rPr>
              <w:t>4.C.</w:t>
            </w:r>
            <w:proofErr w:type="gramEnd"/>
            <w:r w:rsidRPr="004E5A11"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620" w:type="dxa"/>
            <w:vAlign w:val="center"/>
          </w:tcPr>
          <w:p w14:paraId="51C7F7AC" w14:textId="6D05D614" w:rsidR="00A52FC3" w:rsidRPr="004D2CA6" w:rsidRDefault="00A52FC3" w:rsidP="00A52FC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 the problems are solv</w:t>
            </w:r>
            <w:r w:rsidRPr="004D2CA6">
              <w:rPr>
                <w:color w:val="000000"/>
                <w:sz w:val="18"/>
                <w:szCs w:val="18"/>
              </w:rPr>
              <w:t xml:space="preserve">ed </w:t>
            </w:r>
            <w:r>
              <w:rPr>
                <w:color w:val="000000"/>
                <w:sz w:val="18"/>
                <w:szCs w:val="18"/>
              </w:rPr>
              <w:t xml:space="preserve">correctly. The simulation </w:t>
            </w:r>
            <w:r w:rsidRPr="004D2CA6">
              <w:rPr>
                <w:color w:val="000000"/>
                <w:sz w:val="18"/>
                <w:szCs w:val="18"/>
              </w:rPr>
              <w:t>process</w:t>
            </w:r>
            <w:r>
              <w:rPr>
                <w:color w:val="000000"/>
                <w:sz w:val="18"/>
                <w:szCs w:val="18"/>
              </w:rPr>
              <w:t>es</w:t>
            </w:r>
            <w:r w:rsidRPr="004D2CA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are</w:t>
            </w:r>
            <w:r w:rsidRPr="004D2CA6">
              <w:rPr>
                <w:color w:val="000000"/>
                <w:sz w:val="18"/>
                <w:szCs w:val="18"/>
              </w:rPr>
              <w:t xml:space="preserve"> clear</w:t>
            </w:r>
            <w:r>
              <w:rPr>
                <w:color w:val="000000"/>
                <w:sz w:val="18"/>
                <w:szCs w:val="18"/>
              </w:rPr>
              <w:t>ly</w:t>
            </w:r>
            <w:r w:rsidRPr="004D2CA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described, and results are generated by combining all possible input patterns with appropriate outcomes</w:t>
            </w:r>
            <w:r w:rsidRPr="004D2CA6"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 xml:space="preserve"> All necessary drawings and computations are shown.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F7574DF" w14:textId="5E5C2461" w:rsidR="00A52FC3" w:rsidRPr="004D2CA6" w:rsidRDefault="00A52FC3" w:rsidP="00A52FC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 the problems are solv</w:t>
            </w:r>
            <w:r w:rsidRPr="004D2CA6">
              <w:rPr>
                <w:color w:val="000000"/>
                <w:sz w:val="18"/>
                <w:szCs w:val="18"/>
              </w:rPr>
              <w:t xml:space="preserve">ed </w:t>
            </w:r>
            <w:r>
              <w:rPr>
                <w:color w:val="000000"/>
                <w:sz w:val="18"/>
                <w:szCs w:val="18"/>
              </w:rPr>
              <w:t xml:space="preserve">correctly. The simulation </w:t>
            </w:r>
            <w:r w:rsidRPr="004D2CA6">
              <w:rPr>
                <w:color w:val="000000"/>
                <w:sz w:val="18"/>
                <w:szCs w:val="18"/>
              </w:rPr>
              <w:t>process</w:t>
            </w:r>
            <w:r>
              <w:rPr>
                <w:color w:val="000000"/>
                <w:sz w:val="18"/>
                <w:szCs w:val="18"/>
              </w:rPr>
              <w:t>es</w:t>
            </w:r>
            <w:r w:rsidRPr="004D2CA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are</w:t>
            </w:r>
            <w:r w:rsidRPr="004D2CA6">
              <w:rPr>
                <w:color w:val="000000"/>
                <w:sz w:val="18"/>
                <w:szCs w:val="18"/>
              </w:rPr>
              <w:t xml:space="preserve"> clear</w:t>
            </w:r>
            <w:r>
              <w:rPr>
                <w:color w:val="000000"/>
                <w:sz w:val="18"/>
                <w:szCs w:val="18"/>
              </w:rPr>
              <w:t>ly</w:t>
            </w:r>
            <w:r w:rsidRPr="004D2CA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described, and results are generated by combining all possible input patterns with appropriate outcomes</w:t>
            </w:r>
            <w:r w:rsidRPr="004D2CA6"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 xml:space="preserve"> A few necessary drawings and computations are missing.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8119030" w14:textId="7FFF90A5" w:rsidR="00A52FC3" w:rsidRPr="004D2CA6" w:rsidRDefault="00A52FC3" w:rsidP="00A52FC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 the problems are solv</w:t>
            </w:r>
            <w:r w:rsidRPr="004D2CA6">
              <w:rPr>
                <w:color w:val="000000"/>
                <w:sz w:val="18"/>
                <w:szCs w:val="18"/>
              </w:rPr>
              <w:t xml:space="preserve">ed </w:t>
            </w:r>
            <w:r>
              <w:rPr>
                <w:color w:val="000000"/>
                <w:sz w:val="18"/>
                <w:szCs w:val="18"/>
              </w:rPr>
              <w:t xml:space="preserve">correctly. The simulation </w:t>
            </w:r>
            <w:r w:rsidRPr="004D2CA6">
              <w:rPr>
                <w:color w:val="000000"/>
                <w:sz w:val="18"/>
                <w:szCs w:val="18"/>
              </w:rPr>
              <w:t>process</w:t>
            </w:r>
            <w:r>
              <w:rPr>
                <w:color w:val="000000"/>
                <w:sz w:val="18"/>
                <w:szCs w:val="18"/>
              </w:rPr>
              <w:t>es</w:t>
            </w:r>
            <w:r w:rsidRPr="004D2CA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are</w:t>
            </w:r>
            <w:r w:rsidRPr="004D2CA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not </w:t>
            </w:r>
            <w:r w:rsidRPr="004D2CA6">
              <w:rPr>
                <w:color w:val="000000"/>
                <w:sz w:val="18"/>
                <w:szCs w:val="18"/>
              </w:rPr>
              <w:t>clear</w:t>
            </w:r>
            <w:r>
              <w:rPr>
                <w:color w:val="000000"/>
                <w:sz w:val="18"/>
                <w:szCs w:val="18"/>
              </w:rPr>
              <w:t>ly</w:t>
            </w:r>
            <w:r w:rsidRPr="004D2CA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described, and results are generated by combining all possible input patterns with appropriate outcomes</w:t>
            </w:r>
            <w:r w:rsidRPr="004D2CA6"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 xml:space="preserve"> Some necessary drawings and computations are missing.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4D560F9" w14:textId="5D9EE7C1" w:rsidR="00A52FC3" w:rsidRPr="004D2CA6" w:rsidRDefault="00A52FC3" w:rsidP="00A52FC3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 the problems are not solv</w:t>
            </w:r>
            <w:r w:rsidRPr="004D2CA6">
              <w:rPr>
                <w:color w:val="000000"/>
                <w:sz w:val="18"/>
                <w:szCs w:val="18"/>
              </w:rPr>
              <w:t xml:space="preserve">ed </w:t>
            </w:r>
            <w:r>
              <w:rPr>
                <w:color w:val="000000"/>
                <w:sz w:val="18"/>
                <w:szCs w:val="18"/>
              </w:rPr>
              <w:t xml:space="preserve">correctly. The simulation </w:t>
            </w:r>
            <w:r w:rsidRPr="004D2CA6">
              <w:rPr>
                <w:color w:val="000000"/>
                <w:sz w:val="18"/>
                <w:szCs w:val="18"/>
              </w:rPr>
              <w:t>process</w:t>
            </w:r>
            <w:r>
              <w:rPr>
                <w:color w:val="000000"/>
                <w:sz w:val="18"/>
                <w:szCs w:val="18"/>
              </w:rPr>
              <w:t>es</w:t>
            </w:r>
            <w:r w:rsidRPr="004D2CA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are</w:t>
            </w:r>
            <w:r w:rsidRPr="004D2CA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not </w:t>
            </w:r>
            <w:r w:rsidRPr="004D2CA6">
              <w:rPr>
                <w:color w:val="000000"/>
                <w:sz w:val="18"/>
                <w:szCs w:val="18"/>
              </w:rPr>
              <w:t>clear</w:t>
            </w:r>
            <w:r>
              <w:rPr>
                <w:color w:val="000000"/>
                <w:sz w:val="18"/>
                <w:szCs w:val="18"/>
              </w:rPr>
              <w:t>ly</w:t>
            </w:r>
            <w:r w:rsidRPr="004D2CA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described, and results are generated by combining several wrong input patterns with inappropriate outcomes</w:t>
            </w:r>
            <w:r w:rsidRPr="004D2CA6"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 xml:space="preserve"> Some necessary drawings and computations are missing.</w:t>
            </w:r>
          </w:p>
        </w:tc>
        <w:tc>
          <w:tcPr>
            <w:tcW w:w="1620" w:type="dxa"/>
            <w:vAlign w:val="center"/>
          </w:tcPr>
          <w:p w14:paraId="78F5FAA2" w14:textId="0000EEBE" w:rsidR="00A52FC3" w:rsidRPr="004D2CA6" w:rsidRDefault="00A52FC3" w:rsidP="00A52FC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 the problems are not solv</w:t>
            </w:r>
            <w:r w:rsidRPr="004D2CA6">
              <w:rPr>
                <w:color w:val="000000"/>
                <w:sz w:val="18"/>
                <w:szCs w:val="18"/>
              </w:rPr>
              <w:t xml:space="preserve">ed </w:t>
            </w:r>
            <w:r>
              <w:rPr>
                <w:color w:val="000000"/>
                <w:sz w:val="18"/>
                <w:szCs w:val="18"/>
              </w:rPr>
              <w:t xml:space="preserve">correctly. The simulation </w:t>
            </w:r>
            <w:r w:rsidRPr="004D2CA6">
              <w:rPr>
                <w:color w:val="000000"/>
                <w:sz w:val="18"/>
                <w:szCs w:val="18"/>
              </w:rPr>
              <w:t>process</w:t>
            </w:r>
            <w:r>
              <w:rPr>
                <w:color w:val="000000"/>
                <w:sz w:val="18"/>
                <w:szCs w:val="18"/>
              </w:rPr>
              <w:t>es</w:t>
            </w:r>
            <w:r w:rsidRPr="004D2CA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are</w:t>
            </w:r>
            <w:r w:rsidRPr="004D2CA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not described, and results are generated by combining mostly wrong input patterns with inappropriate outcomes</w:t>
            </w:r>
            <w:r w:rsidRPr="004D2CA6"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 xml:space="preserve"> Almost all the necessary drawings and computations are missing.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F9D1250" w14:textId="77777777" w:rsidR="00A52FC3" w:rsidRPr="004D2CA6" w:rsidRDefault="00A52FC3" w:rsidP="00A52FC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4D2CA6">
              <w:rPr>
                <w:color w:val="000000"/>
                <w:sz w:val="18"/>
                <w:szCs w:val="18"/>
              </w:rPr>
              <w:t xml:space="preserve">No </w:t>
            </w:r>
            <w:r>
              <w:rPr>
                <w:color w:val="000000"/>
                <w:sz w:val="18"/>
                <w:szCs w:val="18"/>
              </w:rPr>
              <w:t>r</w:t>
            </w:r>
            <w:r w:rsidRPr="004D2CA6">
              <w:rPr>
                <w:color w:val="000000"/>
                <w:sz w:val="18"/>
                <w:szCs w:val="18"/>
              </w:rPr>
              <w:t>esponse</w:t>
            </w:r>
            <w:r>
              <w:rPr>
                <w:color w:val="000000"/>
                <w:sz w:val="18"/>
                <w:szCs w:val="18"/>
              </w:rPr>
              <w:t>s at all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7D44B7A" w14:textId="77777777" w:rsidR="00A52FC3" w:rsidRPr="004D2CA6" w:rsidRDefault="00A52FC3" w:rsidP="00A52FC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52FC3" w:rsidRPr="004D2CA6" w14:paraId="55AD5669" w14:textId="77777777" w:rsidTr="00A52FC3">
        <w:trPr>
          <w:trHeight w:val="437"/>
        </w:trPr>
        <w:tc>
          <w:tcPr>
            <w:tcW w:w="900" w:type="dxa"/>
            <w:shd w:val="clear" w:color="auto" w:fill="FFFFFF"/>
            <w:vAlign w:val="center"/>
          </w:tcPr>
          <w:p w14:paraId="73CDE083" w14:textId="77777777" w:rsidR="00A52FC3" w:rsidRPr="004D2CA6" w:rsidRDefault="00A52FC3" w:rsidP="00A52FC3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6570" w:type="dxa"/>
            <w:gridSpan w:val="4"/>
            <w:shd w:val="clear" w:color="auto" w:fill="FFFFFF"/>
            <w:vAlign w:val="center"/>
          </w:tcPr>
          <w:p w14:paraId="3C2AFE1F" w14:textId="77777777" w:rsidR="00A52FC3" w:rsidRPr="004D2CA6" w:rsidRDefault="00A52FC3" w:rsidP="00A52FC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14:paraId="5863C0E7" w14:textId="3419D8B2" w:rsidR="00A52FC3" w:rsidRPr="004D2CA6" w:rsidRDefault="00A52FC3" w:rsidP="00A52FC3">
            <w:pPr>
              <w:spacing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4D2CA6">
              <w:rPr>
                <w:b/>
                <w:color w:val="000000"/>
                <w:sz w:val="18"/>
                <w:szCs w:val="18"/>
              </w:rPr>
              <w:t>Total marks (</w:t>
            </w:r>
            <w:r>
              <w:rPr>
                <w:b/>
                <w:color w:val="000000"/>
                <w:sz w:val="18"/>
                <w:szCs w:val="18"/>
              </w:rPr>
              <w:t>30</w:t>
            </w:r>
            <w:r w:rsidRPr="004D2CA6">
              <w:rPr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1620" w:type="dxa"/>
            <w:gridSpan w:val="2"/>
            <w:shd w:val="clear" w:color="auto" w:fill="FFFFFF"/>
            <w:vAlign w:val="center"/>
          </w:tcPr>
          <w:p w14:paraId="05EC4F5D" w14:textId="77777777" w:rsidR="00A52FC3" w:rsidRPr="004D2CA6" w:rsidRDefault="00A52FC3" w:rsidP="00A52FC3">
            <w:pPr>
              <w:spacing w:after="0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</w:tbl>
    <w:p w14:paraId="2D1D46D3" w14:textId="77777777" w:rsidR="00A52FC3" w:rsidRPr="00A52FC3" w:rsidRDefault="00A52FC3" w:rsidP="00943F07">
      <w:pPr>
        <w:rPr>
          <w:sz w:val="24"/>
        </w:rPr>
      </w:pPr>
    </w:p>
    <w:p w14:paraId="4F1183AB" w14:textId="77777777" w:rsidR="00E97142" w:rsidRDefault="00E97142" w:rsidP="00943F07">
      <w:pPr>
        <w:rPr>
          <w:b/>
          <w:bCs/>
          <w:sz w:val="24"/>
          <w:u w:val="single"/>
        </w:rPr>
      </w:pPr>
    </w:p>
    <w:p w14:paraId="6D61E17E" w14:textId="77777777" w:rsidR="00E97142" w:rsidRDefault="00E97142" w:rsidP="00943F07">
      <w:pPr>
        <w:rPr>
          <w:b/>
          <w:bCs/>
          <w:sz w:val="24"/>
          <w:u w:val="single"/>
        </w:rPr>
      </w:pPr>
    </w:p>
    <w:p w14:paraId="3551AC80" w14:textId="77777777" w:rsidR="00E97142" w:rsidRDefault="00E97142" w:rsidP="00943F07">
      <w:pPr>
        <w:rPr>
          <w:b/>
          <w:bCs/>
          <w:sz w:val="24"/>
          <w:u w:val="single"/>
        </w:rPr>
      </w:pPr>
    </w:p>
    <w:p w14:paraId="30E1139E" w14:textId="77777777" w:rsidR="00E97142" w:rsidRDefault="00E97142" w:rsidP="00943F07">
      <w:pPr>
        <w:rPr>
          <w:b/>
          <w:bCs/>
          <w:sz w:val="24"/>
          <w:u w:val="single"/>
        </w:rPr>
      </w:pPr>
    </w:p>
    <w:p w14:paraId="1D23C053" w14:textId="77777777" w:rsidR="00E97142" w:rsidRDefault="00E97142" w:rsidP="00943F07">
      <w:pPr>
        <w:rPr>
          <w:b/>
          <w:bCs/>
          <w:sz w:val="24"/>
          <w:u w:val="single"/>
        </w:rPr>
      </w:pPr>
    </w:p>
    <w:p w14:paraId="36BFECD7" w14:textId="77777777" w:rsidR="00E97142" w:rsidRDefault="00E97142" w:rsidP="00943F07">
      <w:pPr>
        <w:rPr>
          <w:b/>
          <w:bCs/>
          <w:sz w:val="24"/>
          <w:u w:val="single"/>
        </w:rPr>
      </w:pPr>
    </w:p>
    <w:p w14:paraId="69EEF205" w14:textId="77777777" w:rsidR="00E97142" w:rsidRDefault="00E97142" w:rsidP="00943F07">
      <w:pPr>
        <w:rPr>
          <w:b/>
          <w:bCs/>
          <w:sz w:val="24"/>
          <w:u w:val="single"/>
        </w:rPr>
      </w:pPr>
    </w:p>
    <w:p w14:paraId="197F79C5" w14:textId="77777777" w:rsidR="00E97142" w:rsidRDefault="00E97142" w:rsidP="00943F07">
      <w:pPr>
        <w:rPr>
          <w:b/>
          <w:bCs/>
          <w:sz w:val="24"/>
          <w:u w:val="single"/>
        </w:rPr>
      </w:pPr>
    </w:p>
    <w:p w14:paraId="2AC9B9AE" w14:textId="77777777" w:rsidR="00E97142" w:rsidRDefault="00E97142" w:rsidP="00943F07">
      <w:pPr>
        <w:rPr>
          <w:b/>
          <w:bCs/>
          <w:sz w:val="24"/>
          <w:u w:val="single"/>
        </w:rPr>
      </w:pPr>
    </w:p>
    <w:p w14:paraId="54695886" w14:textId="17E51A8F" w:rsidR="00943F07" w:rsidRDefault="00A843D9" w:rsidP="00943F07">
      <w:r>
        <w:rPr>
          <w:b/>
          <w:bCs/>
          <w:sz w:val="24"/>
          <w:u w:val="single"/>
        </w:rPr>
        <w:lastRenderedPageBreak/>
        <w:t>Questions:</w:t>
      </w:r>
    </w:p>
    <w:p w14:paraId="053D794C" w14:textId="2DD36151" w:rsidR="00310E70" w:rsidRPr="00310E70" w:rsidRDefault="00310E70" w:rsidP="00310E70">
      <w:pPr>
        <w:pStyle w:val="ListParagraph"/>
        <w:numPr>
          <w:ilvl w:val="0"/>
          <w:numId w:val="13"/>
        </w:numPr>
        <w:rPr>
          <w:bCs/>
        </w:rPr>
      </w:pPr>
      <w:r w:rsidRPr="00310E70">
        <w:t xml:space="preserve">Prepare a design of 2-bit ALU for the operations listed in Table 1                                                             </w:t>
      </w:r>
      <w:proofErr w:type="gramStart"/>
      <w:r w:rsidRPr="00310E70">
        <w:t xml:space="preserve">   </w:t>
      </w:r>
      <w:r w:rsidRPr="00310E70">
        <w:rPr>
          <w:bCs/>
        </w:rPr>
        <w:t>[</w:t>
      </w:r>
      <w:proofErr w:type="gramEnd"/>
      <w:r>
        <w:rPr>
          <w:bCs/>
        </w:rPr>
        <w:t>1</w:t>
      </w:r>
      <w:r w:rsidRPr="00310E70">
        <w:rPr>
          <w:bCs/>
        </w:rPr>
        <w:t>0]</w:t>
      </w:r>
    </w:p>
    <w:p w14:paraId="4AD6B08E" w14:textId="484E0EE8" w:rsidR="00310E70" w:rsidRDefault="00310E70" w:rsidP="00310E70">
      <w:pPr>
        <w:ind w:left="270" w:hanging="270"/>
        <w:jc w:val="center"/>
        <w:rPr>
          <w:bCs/>
        </w:rPr>
      </w:pPr>
      <w:r w:rsidRPr="009631C1">
        <w:rPr>
          <w:b/>
        </w:rPr>
        <w:t>Table 1:</w:t>
      </w:r>
      <w:r w:rsidRPr="000B7775">
        <w:rPr>
          <w:bCs/>
        </w:rPr>
        <w:t xml:space="preserve"> For Questions </w:t>
      </w:r>
      <w:r>
        <w:rPr>
          <w:bCs/>
        </w:rPr>
        <w:t>1 and 2</w:t>
      </w:r>
      <w:r w:rsidR="004E6C68">
        <w:rPr>
          <w:bCs/>
        </w:rPr>
        <w:t xml:space="preserve"> and 3</w:t>
      </w:r>
    </w:p>
    <w:tbl>
      <w:tblPr>
        <w:tblW w:w="9157" w:type="dxa"/>
        <w:tblInd w:w="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034"/>
        <w:gridCol w:w="1057"/>
        <w:gridCol w:w="1391"/>
        <w:gridCol w:w="1455"/>
        <w:gridCol w:w="934"/>
        <w:gridCol w:w="2184"/>
        <w:gridCol w:w="14"/>
      </w:tblGrid>
      <w:tr w:rsidR="00310E70" w:rsidRPr="00DE2013" w14:paraId="2E2E0AEF" w14:textId="77777777" w:rsidTr="00310E70">
        <w:trPr>
          <w:trHeight w:val="241"/>
        </w:trPr>
        <w:tc>
          <w:tcPr>
            <w:tcW w:w="1088" w:type="dxa"/>
            <w:vMerge w:val="restart"/>
            <w:vAlign w:val="center"/>
            <w:hideMark/>
          </w:tcPr>
          <w:p w14:paraId="19EC3425" w14:textId="77777777" w:rsidR="00310E70" w:rsidRPr="00176585" w:rsidRDefault="00310E70" w:rsidP="00310E70">
            <w:pPr>
              <w:spacing w:after="0"/>
              <w:jc w:val="center"/>
              <w:rPr>
                <w:b/>
              </w:rPr>
            </w:pPr>
            <w:r w:rsidRPr="00176585">
              <w:rPr>
                <w:b/>
              </w:rPr>
              <w:t>Binary Code</w:t>
            </w:r>
          </w:p>
        </w:tc>
        <w:tc>
          <w:tcPr>
            <w:tcW w:w="8069" w:type="dxa"/>
            <w:gridSpan w:val="7"/>
            <w:vAlign w:val="center"/>
            <w:hideMark/>
          </w:tcPr>
          <w:p w14:paraId="15991E59" w14:textId="77777777" w:rsidR="00310E70" w:rsidRPr="00176585" w:rsidRDefault="00310E70" w:rsidP="00310E70">
            <w:pPr>
              <w:spacing w:after="0"/>
              <w:jc w:val="center"/>
              <w:rPr>
                <w:b/>
              </w:rPr>
            </w:pPr>
            <w:r w:rsidRPr="00176585">
              <w:rPr>
                <w:b/>
              </w:rPr>
              <w:t>Function of selection variables</w:t>
            </w:r>
          </w:p>
        </w:tc>
      </w:tr>
      <w:tr w:rsidR="00310E70" w:rsidRPr="00DE2013" w14:paraId="329FFFF7" w14:textId="77777777" w:rsidTr="00310E70">
        <w:trPr>
          <w:gridAfter w:val="1"/>
          <w:wAfter w:w="14" w:type="dxa"/>
          <w:trHeight w:val="128"/>
        </w:trPr>
        <w:tc>
          <w:tcPr>
            <w:tcW w:w="1088" w:type="dxa"/>
            <w:vMerge/>
            <w:vAlign w:val="center"/>
            <w:hideMark/>
          </w:tcPr>
          <w:p w14:paraId="37663B0E" w14:textId="77777777" w:rsidR="00310E70" w:rsidRPr="00176585" w:rsidRDefault="00310E70" w:rsidP="00310E70">
            <w:pPr>
              <w:spacing w:after="0"/>
              <w:rPr>
                <w:b/>
              </w:rPr>
            </w:pPr>
          </w:p>
        </w:tc>
        <w:tc>
          <w:tcPr>
            <w:tcW w:w="1034" w:type="dxa"/>
            <w:vAlign w:val="center"/>
            <w:hideMark/>
          </w:tcPr>
          <w:p w14:paraId="67F465D2" w14:textId="77777777" w:rsidR="00310E70" w:rsidRPr="00176585" w:rsidRDefault="00310E70" w:rsidP="00310E70">
            <w:pPr>
              <w:spacing w:after="0"/>
              <w:jc w:val="center"/>
              <w:rPr>
                <w:b/>
              </w:rPr>
            </w:pPr>
            <w:r w:rsidRPr="00176585">
              <w:rPr>
                <w:b/>
              </w:rPr>
              <w:t>A</w:t>
            </w:r>
          </w:p>
        </w:tc>
        <w:tc>
          <w:tcPr>
            <w:tcW w:w="1057" w:type="dxa"/>
            <w:vAlign w:val="center"/>
            <w:hideMark/>
          </w:tcPr>
          <w:p w14:paraId="25F30C0C" w14:textId="77777777" w:rsidR="00310E70" w:rsidRPr="00176585" w:rsidRDefault="00310E70" w:rsidP="00310E70">
            <w:pPr>
              <w:spacing w:after="0"/>
              <w:jc w:val="center"/>
              <w:rPr>
                <w:b/>
              </w:rPr>
            </w:pPr>
            <w:r w:rsidRPr="00176585">
              <w:rPr>
                <w:b/>
              </w:rPr>
              <w:t>B</w:t>
            </w:r>
          </w:p>
        </w:tc>
        <w:tc>
          <w:tcPr>
            <w:tcW w:w="1391" w:type="dxa"/>
            <w:vAlign w:val="center"/>
            <w:hideMark/>
          </w:tcPr>
          <w:p w14:paraId="7821EB44" w14:textId="77777777" w:rsidR="00310E70" w:rsidRPr="00176585" w:rsidRDefault="00310E70" w:rsidP="00310E70">
            <w:pPr>
              <w:spacing w:after="0"/>
              <w:jc w:val="center"/>
              <w:rPr>
                <w:b/>
              </w:rPr>
            </w:pPr>
            <w:r w:rsidRPr="00176585">
              <w:rPr>
                <w:b/>
              </w:rPr>
              <w:t>F with</w:t>
            </w:r>
          </w:p>
          <w:p w14:paraId="484B97C6" w14:textId="77777777" w:rsidR="00310E70" w:rsidRPr="00176585" w:rsidRDefault="00310E70" w:rsidP="00310E70">
            <w:pPr>
              <w:spacing w:after="0"/>
              <w:jc w:val="center"/>
              <w:rPr>
                <w:b/>
              </w:rPr>
            </w:pPr>
            <w:r w:rsidRPr="00176585">
              <w:rPr>
                <w:b/>
              </w:rPr>
              <w:t>C</w:t>
            </w:r>
            <w:r w:rsidRPr="00176585">
              <w:rPr>
                <w:b/>
                <w:vertAlign w:val="subscript"/>
              </w:rPr>
              <w:t>in</w:t>
            </w:r>
            <w:r w:rsidRPr="00176585">
              <w:rPr>
                <w:b/>
              </w:rPr>
              <w:t xml:space="preserve"> = 1</w:t>
            </w:r>
          </w:p>
        </w:tc>
        <w:tc>
          <w:tcPr>
            <w:tcW w:w="1455" w:type="dxa"/>
            <w:vAlign w:val="center"/>
            <w:hideMark/>
          </w:tcPr>
          <w:p w14:paraId="170A5B60" w14:textId="77777777" w:rsidR="00310E70" w:rsidRPr="00176585" w:rsidRDefault="00310E70" w:rsidP="00310E70">
            <w:pPr>
              <w:spacing w:after="0"/>
              <w:jc w:val="center"/>
              <w:rPr>
                <w:b/>
              </w:rPr>
            </w:pPr>
            <w:r w:rsidRPr="00176585">
              <w:rPr>
                <w:b/>
              </w:rPr>
              <w:t>F with</w:t>
            </w:r>
          </w:p>
          <w:p w14:paraId="0360408E" w14:textId="77777777" w:rsidR="00310E70" w:rsidRPr="00176585" w:rsidRDefault="00310E70" w:rsidP="00310E70">
            <w:pPr>
              <w:spacing w:after="0"/>
              <w:jc w:val="center"/>
              <w:rPr>
                <w:b/>
              </w:rPr>
            </w:pPr>
            <w:r w:rsidRPr="00176585">
              <w:rPr>
                <w:b/>
              </w:rPr>
              <w:t>C</w:t>
            </w:r>
            <w:r w:rsidRPr="00176585">
              <w:rPr>
                <w:b/>
                <w:vertAlign w:val="subscript"/>
              </w:rPr>
              <w:t>in</w:t>
            </w:r>
            <w:r w:rsidRPr="00176585">
              <w:rPr>
                <w:b/>
              </w:rPr>
              <w:t xml:space="preserve"> = 0</w:t>
            </w:r>
          </w:p>
        </w:tc>
        <w:tc>
          <w:tcPr>
            <w:tcW w:w="934" w:type="dxa"/>
            <w:vAlign w:val="center"/>
            <w:hideMark/>
          </w:tcPr>
          <w:p w14:paraId="1E99306D" w14:textId="77777777" w:rsidR="00310E70" w:rsidRPr="00176585" w:rsidRDefault="00310E70" w:rsidP="00310E70">
            <w:pPr>
              <w:spacing w:after="0"/>
              <w:jc w:val="center"/>
              <w:rPr>
                <w:b/>
              </w:rPr>
            </w:pPr>
            <w:r w:rsidRPr="00176585">
              <w:rPr>
                <w:b/>
              </w:rPr>
              <w:t>D</w:t>
            </w:r>
          </w:p>
        </w:tc>
        <w:tc>
          <w:tcPr>
            <w:tcW w:w="2184" w:type="dxa"/>
            <w:vAlign w:val="center"/>
            <w:hideMark/>
          </w:tcPr>
          <w:p w14:paraId="75E378D8" w14:textId="77777777" w:rsidR="00310E70" w:rsidRPr="00176585" w:rsidRDefault="00310E70" w:rsidP="00310E70">
            <w:pPr>
              <w:spacing w:after="0"/>
              <w:ind w:right="71"/>
              <w:jc w:val="center"/>
              <w:rPr>
                <w:b/>
              </w:rPr>
            </w:pPr>
            <w:r w:rsidRPr="00176585">
              <w:rPr>
                <w:b/>
              </w:rPr>
              <w:t>H</w:t>
            </w:r>
          </w:p>
        </w:tc>
      </w:tr>
      <w:tr w:rsidR="00310E70" w:rsidRPr="00DE2013" w14:paraId="7141D9D1" w14:textId="77777777" w:rsidTr="00310E70">
        <w:trPr>
          <w:gridAfter w:val="1"/>
          <w:wAfter w:w="14" w:type="dxa"/>
          <w:trHeight w:val="413"/>
        </w:trPr>
        <w:tc>
          <w:tcPr>
            <w:tcW w:w="1088" w:type="dxa"/>
            <w:vAlign w:val="center"/>
            <w:hideMark/>
          </w:tcPr>
          <w:p w14:paraId="3F2B6632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0 0 0</w:t>
            </w:r>
          </w:p>
        </w:tc>
        <w:tc>
          <w:tcPr>
            <w:tcW w:w="1034" w:type="dxa"/>
            <w:vAlign w:val="center"/>
            <w:hideMark/>
          </w:tcPr>
          <w:p w14:paraId="7EFC603B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Input Data</w:t>
            </w:r>
          </w:p>
        </w:tc>
        <w:tc>
          <w:tcPr>
            <w:tcW w:w="1057" w:type="dxa"/>
            <w:vAlign w:val="center"/>
            <w:hideMark/>
          </w:tcPr>
          <w:p w14:paraId="3304AFFF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Input Data</w:t>
            </w:r>
          </w:p>
        </w:tc>
        <w:tc>
          <w:tcPr>
            <w:tcW w:w="1391" w:type="dxa"/>
            <w:vAlign w:val="center"/>
            <w:hideMark/>
          </w:tcPr>
          <w:p w14:paraId="55E08727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A+1</w:t>
            </w:r>
          </w:p>
        </w:tc>
        <w:tc>
          <w:tcPr>
            <w:tcW w:w="1455" w:type="dxa"/>
            <w:vAlign w:val="center"/>
            <w:hideMark/>
          </w:tcPr>
          <w:p w14:paraId="21ADC1E1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A, 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Pr="00DE2013">
              <w:rPr>
                <w:bCs/>
              </w:rPr>
              <w:t>0</w:t>
            </w:r>
          </w:p>
        </w:tc>
        <w:tc>
          <w:tcPr>
            <w:tcW w:w="934" w:type="dxa"/>
            <w:vAlign w:val="center"/>
            <w:hideMark/>
          </w:tcPr>
          <w:p w14:paraId="21F39EFF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None</w:t>
            </w:r>
          </w:p>
        </w:tc>
        <w:tc>
          <w:tcPr>
            <w:tcW w:w="2184" w:type="dxa"/>
            <w:vAlign w:val="center"/>
            <w:hideMark/>
          </w:tcPr>
          <w:p w14:paraId="1A275057" w14:textId="77777777" w:rsidR="00310E70" w:rsidRPr="00DE2013" w:rsidRDefault="00310E70" w:rsidP="00310E70">
            <w:pPr>
              <w:spacing w:after="0"/>
              <w:ind w:right="71"/>
              <w:jc w:val="center"/>
              <w:rPr>
                <w:bCs/>
              </w:rPr>
            </w:pPr>
            <w:r w:rsidRPr="00DE2013">
              <w:rPr>
                <w:bCs/>
              </w:rPr>
              <w:t>1’s to the output Bus</w:t>
            </w:r>
          </w:p>
        </w:tc>
      </w:tr>
      <w:tr w:rsidR="00310E70" w:rsidRPr="00DE2013" w14:paraId="3FB5BF00" w14:textId="77777777" w:rsidTr="00310E70">
        <w:trPr>
          <w:gridAfter w:val="1"/>
          <w:wAfter w:w="14" w:type="dxa"/>
          <w:trHeight w:val="241"/>
        </w:trPr>
        <w:tc>
          <w:tcPr>
            <w:tcW w:w="1088" w:type="dxa"/>
            <w:vAlign w:val="center"/>
            <w:hideMark/>
          </w:tcPr>
          <w:p w14:paraId="064E1A52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 xml:space="preserve">0 0 1 </w:t>
            </w:r>
          </w:p>
        </w:tc>
        <w:tc>
          <w:tcPr>
            <w:tcW w:w="1034" w:type="dxa"/>
            <w:vAlign w:val="center"/>
            <w:hideMark/>
          </w:tcPr>
          <w:p w14:paraId="7D5464C5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R1</w:t>
            </w:r>
          </w:p>
        </w:tc>
        <w:tc>
          <w:tcPr>
            <w:tcW w:w="1057" w:type="dxa"/>
            <w:vAlign w:val="center"/>
            <w:hideMark/>
          </w:tcPr>
          <w:p w14:paraId="29AAE77B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R1</w:t>
            </w:r>
          </w:p>
        </w:tc>
        <w:tc>
          <w:tcPr>
            <w:tcW w:w="1391" w:type="dxa"/>
            <w:vAlign w:val="center"/>
            <w:hideMark/>
          </w:tcPr>
          <w:p w14:paraId="1C7F34B9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A, 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Pr="00DE2013">
              <w:rPr>
                <w:bCs/>
              </w:rPr>
              <w:t>1</w:t>
            </w:r>
          </w:p>
        </w:tc>
        <w:tc>
          <w:tcPr>
            <w:tcW w:w="1455" w:type="dxa"/>
            <w:vAlign w:val="center"/>
            <w:hideMark/>
          </w:tcPr>
          <w:p w14:paraId="57166B48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A-1</w:t>
            </w:r>
          </w:p>
        </w:tc>
        <w:tc>
          <w:tcPr>
            <w:tcW w:w="934" w:type="dxa"/>
            <w:vAlign w:val="center"/>
            <w:hideMark/>
          </w:tcPr>
          <w:p w14:paraId="121E8D57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R1</w:t>
            </w:r>
          </w:p>
        </w:tc>
        <w:tc>
          <w:tcPr>
            <w:tcW w:w="2184" w:type="dxa"/>
            <w:vAlign w:val="center"/>
            <w:hideMark/>
          </w:tcPr>
          <w:p w14:paraId="3920F076" w14:textId="77777777" w:rsidR="00310E70" w:rsidRPr="00DE2013" w:rsidRDefault="00310E70" w:rsidP="00310E70">
            <w:pPr>
              <w:spacing w:after="0"/>
              <w:ind w:right="71"/>
              <w:jc w:val="center"/>
              <w:rPr>
                <w:bCs/>
              </w:rPr>
            </w:pPr>
            <w:r w:rsidRPr="00DE2013">
              <w:rPr>
                <w:bCs/>
              </w:rPr>
              <w:t>Shift Right with I</w:t>
            </w:r>
            <w:r w:rsidRPr="00DE2013">
              <w:rPr>
                <w:bCs/>
                <w:vertAlign w:val="subscript"/>
              </w:rPr>
              <w:t>R</w:t>
            </w:r>
            <w:r w:rsidRPr="00DE2013">
              <w:rPr>
                <w:bCs/>
              </w:rPr>
              <w:t>=0</w:t>
            </w:r>
          </w:p>
        </w:tc>
      </w:tr>
      <w:tr w:rsidR="00310E70" w:rsidRPr="00DE2013" w14:paraId="73950D45" w14:textId="77777777" w:rsidTr="00310E70">
        <w:trPr>
          <w:gridAfter w:val="1"/>
          <w:wAfter w:w="14" w:type="dxa"/>
          <w:trHeight w:val="241"/>
        </w:trPr>
        <w:tc>
          <w:tcPr>
            <w:tcW w:w="1088" w:type="dxa"/>
            <w:vAlign w:val="center"/>
            <w:hideMark/>
          </w:tcPr>
          <w:p w14:paraId="3A6D3E90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0 1 0</w:t>
            </w:r>
          </w:p>
        </w:tc>
        <w:tc>
          <w:tcPr>
            <w:tcW w:w="1034" w:type="dxa"/>
            <w:vAlign w:val="center"/>
            <w:hideMark/>
          </w:tcPr>
          <w:p w14:paraId="0C05F2CE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R2</w:t>
            </w:r>
          </w:p>
        </w:tc>
        <w:tc>
          <w:tcPr>
            <w:tcW w:w="1057" w:type="dxa"/>
            <w:vAlign w:val="center"/>
            <w:hideMark/>
          </w:tcPr>
          <w:p w14:paraId="5B40902B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R2</w:t>
            </w:r>
          </w:p>
        </w:tc>
        <w:tc>
          <w:tcPr>
            <w:tcW w:w="1391" w:type="dxa"/>
            <w:vAlign w:val="center"/>
            <w:hideMark/>
          </w:tcPr>
          <w:p w14:paraId="56E79876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A+B′+1</w:t>
            </w:r>
          </w:p>
        </w:tc>
        <w:tc>
          <w:tcPr>
            <w:tcW w:w="1455" w:type="dxa"/>
            <w:vAlign w:val="center"/>
            <w:hideMark/>
          </w:tcPr>
          <w:p w14:paraId="0DD0D4B7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A+B′</w:t>
            </w:r>
          </w:p>
        </w:tc>
        <w:tc>
          <w:tcPr>
            <w:tcW w:w="934" w:type="dxa"/>
            <w:vAlign w:val="center"/>
            <w:hideMark/>
          </w:tcPr>
          <w:p w14:paraId="1F7D2EE6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R2</w:t>
            </w:r>
          </w:p>
        </w:tc>
        <w:tc>
          <w:tcPr>
            <w:tcW w:w="2184" w:type="dxa"/>
            <w:vAlign w:val="center"/>
            <w:hideMark/>
          </w:tcPr>
          <w:p w14:paraId="207CECCC" w14:textId="77777777" w:rsidR="00310E70" w:rsidRPr="00DE2013" w:rsidRDefault="00310E70" w:rsidP="00310E70">
            <w:pPr>
              <w:spacing w:after="0"/>
              <w:ind w:right="71"/>
              <w:jc w:val="center"/>
              <w:rPr>
                <w:bCs/>
              </w:rPr>
            </w:pPr>
            <w:r w:rsidRPr="00DE2013">
              <w:rPr>
                <w:bCs/>
              </w:rPr>
              <w:t>-</w:t>
            </w:r>
          </w:p>
        </w:tc>
      </w:tr>
      <w:tr w:rsidR="00310E70" w:rsidRPr="00DE2013" w14:paraId="5E02DCAE" w14:textId="77777777" w:rsidTr="00310E70">
        <w:trPr>
          <w:gridAfter w:val="1"/>
          <w:wAfter w:w="14" w:type="dxa"/>
          <w:trHeight w:val="241"/>
        </w:trPr>
        <w:tc>
          <w:tcPr>
            <w:tcW w:w="1088" w:type="dxa"/>
            <w:vAlign w:val="center"/>
            <w:hideMark/>
          </w:tcPr>
          <w:p w14:paraId="382B14FD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0 1 1</w:t>
            </w:r>
          </w:p>
        </w:tc>
        <w:tc>
          <w:tcPr>
            <w:tcW w:w="1034" w:type="dxa"/>
            <w:vAlign w:val="center"/>
            <w:hideMark/>
          </w:tcPr>
          <w:p w14:paraId="67D110BD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R3</w:t>
            </w:r>
          </w:p>
        </w:tc>
        <w:tc>
          <w:tcPr>
            <w:tcW w:w="1057" w:type="dxa"/>
            <w:vAlign w:val="center"/>
            <w:hideMark/>
          </w:tcPr>
          <w:p w14:paraId="5A7C12E7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R3</w:t>
            </w:r>
          </w:p>
        </w:tc>
        <w:tc>
          <w:tcPr>
            <w:tcW w:w="1391" w:type="dxa"/>
            <w:vAlign w:val="center"/>
          </w:tcPr>
          <w:p w14:paraId="64EE0580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A+B+1</w:t>
            </w:r>
          </w:p>
        </w:tc>
        <w:tc>
          <w:tcPr>
            <w:tcW w:w="1455" w:type="dxa"/>
            <w:vAlign w:val="center"/>
          </w:tcPr>
          <w:p w14:paraId="1A55FAAF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A+B</w:t>
            </w:r>
          </w:p>
        </w:tc>
        <w:tc>
          <w:tcPr>
            <w:tcW w:w="934" w:type="dxa"/>
            <w:vAlign w:val="center"/>
            <w:hideMark/>
          </w:tcPr>
          <w:p w14:paraId="6F7ED6BA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R3</w:t>
            </w:r>
          </w:p>
        </w:tc>
        <w:tc>
          <w:tcPr>
            <w:tcW w:w="2184" w:type="dxa"/>
            <w:vAlign w:val="center"/>
            <w:hideMark/>
          </w:tcPr>
          <w:p w14:paraId="70007E86" w14:textId="77777777" w:rsidR="00310E70" w:rsidRPr="00DE2013" w:rsidRDefault="00310E70" w:rsidP="00310E70">
            <w:pPr>
              <w:spacing w:after="0"/>
              <w:ind w:right="71"/>
              <w:jc w:val="center"/>
              <w:rPr>
                <w:bCs/>
              </w:rPr>
            </w:pPr>
            <w:r w:rsidRPr="00DE2013">
              <w:rPr>
                <w:bCs/>
              </w:rPr>
              <w:t>Circulate Left with Carry</w:t>
            </w:r>
          </w:p>
        </w:tc>
      </w:tr>
      <w:tr w:rsidR="00310E70" w:rsidRPr="00DE2013" w14:paraId="00E21460" w14:textId="77777777" w:rsidTr="00310E70">
        <w:trPr>
          <w:gridAfter w:val="1"/>
          <w:wAfter w:w="14" w:type="dxa"/>
          <w:trHeight w:val="241"/>
        </w:trPr>
        <w:tc>
          <w:tcPr>
            <w:tcW w:w="1088" w:type="dxa"/>
            <w:vAlign w:val="center"/>
            <w:hideMark/>
          </w:tcPr>
          <w:p w14:paraId="2ED8DEBF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1 0 0</w:t>
            </w:r>
          </w:p>
        </w:tc>
        <w:tc>
          <w:tcPr>
            <w:tcW w:w="1034" w:type="dxa"/>
            <w:vAlign w:val="center"/>
            <w:hideMark/>
          </w:tcPr>
          <w:p w14:paraId="50E60F91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R4</w:t>
            </w:r>
          </w:p>
        </w:tc>
        <w:tc>
          <w:tcPr>
            <w:tcW w:w="1057" w:type="dxa"/>
            <w:vAlign w:val="center"/>
            <w:hideMark/>
          </w:tcPr>
          <w:p w14:paraId="24F000C6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R4</w:t>
            </w:r>
          </w:p>
        </w:tc>
        <w:tc>
          <w:tcPr>
            <w:tcW w:w="1391" w:type="dxa"/>
            <w:vAlign w:val="center"/>
            <w:hideMark/>
          </w:tcPr>
          <w:p w14:paraId="265A7044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 Ս B</w:t>
            </w:r>
          </w:p>
        </w:tc>
        <w:tc>
          <w:tcPr>
            <w:tcW w:w="1455" w:type="dxa"/>
            <w:vAlign w:val="center"/>
            <w:hideMark/>
          </w:tcPr>
          <w:p w14:paraId="7691AD5A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 Ս B</w:t>
            </w:r>
          </w:p>
        </w:tc>
        <w:tc>
          <w:tcPr>
            <w:tcW w:w="934" w:type="dxa"/>
            <w:vAlign w:val="center"/>
            <w:hideMark/>
          </w:tcPr>
          <w:p w14:paraId="4DB44EEE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R4</w:t>
            </w:r>
          </w:p>
        </w:tc>
        <w:tc>
          <w:tcPr>
            <w:tcW w:w="2184" w:type="dxa"/>
            <w:vAlign w:val="center"/>
            <w:hideMark/>
          </w:tcPr>
          <w:p w14:paraId="1944D668" w14:textId="77777777" w:rsidR="00310E70" w:rsidRPr="00DE2013" w:rsidRDefault="00310E70" w:rsidP="00310E70">
            <w:pPr>
              <w:spacing w:after="0"/>
              <w:ind w:right="71"/>
              <w:jc w:val="center"/>
              <w:rPr>
                <w:bCs/>
              </w:rPr>
            </w:pPr>
            <w:r w:rsidRPr="00DE2013">
              <w:rPr>
                <w:bCs/>
              </w:rPr>
              <w:t>0’s to the output Bus</w:t>
            </w:r>
          </w:p>
        </w:tc>
      </w:tr>
      <w:tr w:rsidR="00310E70" w:rsidRPr="00DE2013" w14:paraId="71E93283" w14:textId="77777777" w:rsidTr="00310E70">
        <w:trPr>
          <w:gridAfter w:val="1"/>
          <w:wAfter w:w="14" w:type="dxa"/>
          <w:trHeight w:val="241"/>
        </w:trPr>
        <w:tc>
          <w:tcPr>
            <w:tcW w:w="1088" w:type="dxa"/>
            <w:vAlign w:val="center"/>
            <w:hideMark/>
          </w:tcPr>
          <w:p w14:paraId="7C344A03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 xml:space="preserve">1 0 1 </w:t>
            </w:r>
          </w:p>
        </w:tc>
        <w:tc>
          <w:tcPr>
            <w:tcW w:w="1034" w:type="dxa"/>
            <w:vAlign w:val="center"/>
            <w:hideMark/>
          </w:tcPr>
          <w:p w14:paraId="7D085C8F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R5</w:t>
            </w:r>
          </w:p>
        </w:tc>
        <w:tc>
          <w:tcPr>
            <w:tcW w:w="1057" w:type="dxa"/>
            <w:vAlign w:val="center"/>
            <w:hideMark/>
          </w:tcPr>
          <w:p w14:paraId="44D3CEEA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R5</w:t>
            </w:r>
          </w:p>
        </w:tc>
        <w:tc>
          <w:tcPr>
            <w:tcW w:w="1391" w:type="dxa"/>
            <w:vAlign w:val="center"/>
            <w:hideMark/>
          </w:tcPr>
          <w:p w14:paraId="0CB5AF51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A′</w:t>
            </w:r>
          </w:p>
        </w:tc>
        <w:tc>
          <w:tcPr>
            <w:tcW w:w="1455" w:type="dxa"/>
            <w:vAlign w:val="center"/>
            <w:hideMark/>
          </w:tcPr>
          <w:p w14:paraId="311374C4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A′</w:t>
            </w:r>
          </w:p>
        </w:tc>
        <w:tc>
          <w:tcPr>
            <w:tcW w:w="934" w:type="dxa"/>
            <w:vAlign w:val="center"/>
            <w:hideMark/>
          </w:tcPr>
          <w:p w14:paraId="527361D6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R5</w:t>
            </w:r>
          </w:p>
        </w:tc>
        <w:tc>
          <w:tcPr>
            <w:tcW w:w="2184" w:type="dxa"/>
            <w:vAlign w:val="center"/>
            <w:hideMark/>
          </w:tcPr>
          <w:p w14:paraId="2F7D3864" w14:textId="77777777" w:rsidR="00310E70" w:rsidRPr="00DE2013" w:rsidRDefault="00310E70" w:rsidP="00310E70">
            <w:pPr>
              <w:spacing w:after="0"/>
              <w:ind w:right="71"/>
              <w:jc w:val="center"/>
              <w:rPr>
                <w:bCs/>
              </w:rPr>
            </w:pPr>
            <w:r w:rsidRPr="00DE2013">
              <w:rPr>
                <w:bCs/>
              </w:rPr>
              <w:t>No Shift</w:t>
            </w:r>
          </w:p>
        </w:tc>
      </w:tr>
      <w:tr w:rsidR="00310E70" w:rsidRPr="00DE2013" w14:paraId="17A425BE" w14:textId="77777777" w:rsidTr="00310E70">
        <w:trPr>
          <w:gridAfter w:val="1"/>
          <w:wAfter w:w="14" w:type="dxa"/>
          <w:trHeight w:val="241"/>
        </w:trPr>
        <w:tc>
          <w:tcPr>
            <w:tcW w:w="1088" w:type="dxa"/>
            <w:vAlign w:val="center"/>
            <w:hideMark/>
          </w:tcPr>
          <w:p w14:paraId="1A43B1CB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1 1 0</w:t>
            </w:r>
          </w:p>
        </w:tc>
        <w:tc>
          <w:tcPr>
            <w:tcW w:w="1034" w:type="dxa"/>
            <w:vAlign w:val="center"/>
            <w:hideMark/>
          </w:tcPr>
          <w:p w14:paraId="3208894C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R6</w:t>
            </w:r>
          </w:p>
        </w:tc>
        <w:tc>
          <w:tcPr>
            <w:tcW w:w="1057" w:type="dxa"/>
            <w:vAlign w:val="center"/>
            <w:hideMark/>
          </w:tcPr>
          <w:p w14:paraId="0C87E634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R6</w:t>
            </w:r>
          </w:p>
        </w:tc>
        <w:tc>
          <w:tcPr>
            <w:tcW w:w="1391" w:type="dxa"/>
            <w:vAlign w:val="center"/>
            <w:hideMark/>
          </w:tcPr>
          <w:p w14:paraId="54971834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 Ո B</w:t>
            </w:r>
          </w:p>
        </w:tc>
        <w:tc>
          <w:tcPr>
            <w:tcW w:w="1455" w:type="dxa"/>
            <w:vAlign w:val="center"/>
            <w:hideMark/>
          </w:tcPr>
          <w:p w14:paraId="43886F63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 Ո B</w:t>
            </w:r>
          </w:p>
        </w:tc>
        <w:tc>
          <w:tcPr>
            <w:tcW w:w="934" w:type="dxa"/>
            <w:vAlign w:val="center"/>
            <w:hideMark/>
          </w:tcPr>
          <w:p w14:paraId="64260367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R6</w:t>
            </w:r>
          </w:p>
        </w:tc>
        <w:tc>
          <w:tcPr>
            <w:tcW w:w="2184" w:type="dxa"/>
            <w:vAlign w:val="center"/>
            <w:hideMark/>
          </w:tcPr>
          <w:p w14:paraId="215D697A" w14:textId="77777777" w:rsidR="00310E70" w:rsidRPr="00DE2013" w:rsidRDefault="00310E70" w:rsidP="00310E70">
            <w:pPr>
              <w:spacing w:after="0"/>
              <w:ind w:right="71"/>
              <w:jc w:val="center"/>
              <w:rPr>
                <w:bCs/>
              </w:rPr>
            </w:pPr>
            <w:r w:rsidRPr="00DE2013">
              <w:rPr>
                <w:bCs/>
              </w:rPr>
              <w:t>Circulate Right with Carry</w:t>
            </w:r>
          </w:p>
        </w:tc>
      </w:tr>
      <w:tr w:rsidR="00310E70" w:rsidRPr="00DE2013" w14:paraId="3B5CC252" w14:textId="77777777" w:rsidTr="00310E70">
        <w:trPr>
          <w:gridAfter w:val="1"/>
          <w:wAfter w:w="14" w:type="dxa"/>
          <w:trHeight w:val="255"/>
        </w:trPr>
        <w:tc>
          <w:tcPr>
            <w:tcW w:w="1088" w:type="dxa"/>
            <w:vAlign w:val="center"/>
            <w:hideMark/>
          </w:tcPr>
          <w:p w14:paraId="0F48BB40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1 1 1</w:t>
            </w:r>
          </w:p>
        </w:tc>
        <w:tc>
          <w:tcPr>
            <w:tcW w:w="1034" w:type="dxa"/>
            <w:vAlign w:val="center"/>
            <w:hideMark/>
          </w:tcPr>
          <w:p w14:paraId="744435D4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R7</w:t>
            </w:r>
          </w:p>
        </w:tc>
        <w:tc>
          <w:tcPr>
            <w:tcW w:w="1057" w:type="dxa"/>
            <w:vAlign w:val="center"/>
            <w:hideMark/>
          </w:tcPr>
          <w:p w14:paraId="77D1ECF7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R7</w:t>
            </w:r>
          </w:p>
        </w:tc>
        <w:tc>
          <w:tcPr>
            <w:tcW w:w="1391" w:type="dxa"/>
            <w:vAlign w:val="center"/>
            <w:hideMark/>
          </w:tcPr>
          <w:p w14:paraId="4B7CAFBF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 XOR B</w:t>
            </w:r>
          </w:p>
        </w:tc>
        <w:tc>
          <w:tcPr>
            <w:tcW w:w="1455" w:type="dxa"/>
            <w:vAlign w:val="center"/>
            <w:hideMark/>
          </w:tcPr>
          <w:p w14:paraId="096F2182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A XOR B</w:t>
            </w:r>
          </w:p>
        </w:tc>
        <w:tc>
          <w:tcPr>
            <w:tcW w:w="934" w:type="dxa"/>
            <w:vAlign w:val="center"/>
            <w:hideMark/>
          </w:tcPr>
          <w:p w14:paraId="07653A04" w14:textId="77777777" w:rsidR="00310E70" w:rsidRPr="00DE2013" w:rsidRDefault="00310E70" w:rsidP="00310E70">
            <w:pPr>
              <w:spacing w:after="0"/>
              <w:jc w:val="center"/>
              <w:rPr>
                <w:bCs/>
              </w:rPr>
            </w:pPr>
            <w:r w:rsidRPr="00DE2013">
              <w:rPr>
                <w:bCs/>
              </w:rPr>
              <w:t>R7</w:t>
            </w:r>
          </w:p>
        </w:tc>
        <w:tc>
          <w:tcPr>
            <w:tcW w:w="2184" w:type="dxa"/>
            <w:vAlign w:val="center"/>
            <w:hideMark/>
          </w:tcPr>
          <w:p w14:paraId="516F715C" w14:textId="77777777" w:rsidR="00310E70" w:rsidRPr="00DE2013" w:rsidRDefault="00310E70" w:rsidP="00310E70">
            <w:pPr>
              <w:spacing w:after="0"/>
              <w:ind w:right="71"/>
              <w:jc w:val="center"/>
              <w:rPr>
                <w:bCs/>
              </w:rPr>
            </w:pPr>
            <w:r w:rsidRPr="00DE2013">
              <w:rPr>
                <w:bCs/>
              </w:rPr>
              <w:t>Shift Left with I</w:t>
            </w:r>
            <w:r w:rsidRPr="00DE2013">
              <w:rPr>
                <w:bCs/>
                <w:vertAlign w:val="subscript"/>
              </w:rPr>
              <w:t>L</w:t>
            </w:r>
            <w:r w:rsidRPr="00DE2013">
              <w:rPr>
                <w:bCs/>
              </w:rPr>
              <w:t>=0</w:t>
            </w:r>
          </w:p>
        </w:tc>
      </w:tr>
    </w:tbl>
    <w:p w14:paraId="2BD87BC9" w14:textId="299FF769" w:rsidR="009028E6" w:rsidRDefault="009028E6" w:rsidP="00310E70"/>
    <w:p w14:paraId="6AF71B80" w14:textId="0F133441" w:rsidR="00310E70" w:rsidRDefault="00310E70" w:rsidP="00310E70">
      <w:pPr>
        <w:pStyle w:val="ListParagraph"/>
        <w:numPr>
          <w:ilvl w:val="0"/>
          <w:numId w:val="13"/>
        </w:numPr>
      </w:pPr>
      <w:r>
        <w:t xml:space="preserve">Design a 3-bit shifter circuit for the listed shift functions provided in Table 1. </w:t>
      </w:r>
      <w:r w:rsidR="004E6C68">
        <w:t xml:space="preserve">                                             </w:t>
      </w:r>
      <w:r>
        <w:t>[5]</w:t>
      </w:r>
    </w:p>
    <w:p w14:paraId="78E32FF0" w14:textId="77777777" w:rsidR="00A52FC3" w:rsidRDefault="00A52FC3" w:rsidP="00310E70"/>
    <w:p w14:paraId="7DC17268" w14:textId="56463699" w:rsidR="00D35B2D" w:rsidRDefault="00CC0E98" w:rsidP="00310E70">
      <w:pPr>
        <w:pStyle w:val="ListParagraph"/>
        <w:numPr>
          <w:ilvl w:val="0"/>
          <w:numId w:val="13"/>
        </w:numPr>
      </w:pPr>
      <w:r w:rsidRPr="00CC0E98">
        <w:t xml:space="preserve">Develop the control words in </w:t>
      </w:r>
      <w:r>
        <w:t>binary</w:t>
      </w:r>
      <w:r w:rsidR="00B876AB">
        <w:t xml:space="preserve"> and hexadecimal formats</w:t>
      </w:r>
      <w:r w:rsidRPr="00CC0E98">
        <w:t xml:space="preserve"> using the information provided in </w:t>
      </w:r>
      <w:r w:rsidR="003F28F7">
        <w:t>Table 1</w:t>
      </w:r>
      <w:r w:rsidRPr="00CC0E98">
        <w:t xml:space="preserve"> for the following micro-operations:</w:t>
      </w:r>
      <w:r w:rsidR="00310E70">
        <w:t xml:space="preserve">                                                                                                                 </w:t>
      </w:r>
      <w:proofErr w:type="gramStart"/>
      <w:r w:rsidR="00310E70">
        <w:t xml:space="preserve">   [</w:t>
      </w:r>
      <w:proofErr w:type="gramEnd"/>
      <w:r w:rsidR="00310E70">
        <w:t>10]</w:t>
      </w:r>
    </w:p>
    <w:tbl>
      <w:tblPr>
        <w:tblStyle w:val="TableGrid"/>
        <w:tblW w:w="8550" w:type="dxa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8"/>
        <w:gridCol w:w="4222"/>
      </w:tblGrid>
      <w:tr w:rsidR="00844849" w:rsidRPr="00617277" w14:paraId="0DD4C373" w14:textId="77777777" w:rsidTr="003F28F7">
        <w:tc>
          <w:tcPr>
            <w:tcW w:w="4328" w:type="dxa"/>
          </w:tcPr>
          <w:p w14:paraId="5FF481A1" w14:textId="65112D2E" w:rsidR="00844849" w:rsidRPr="003F28F7" w:rsidRDefault="00844849" w:rsidP="0007700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 w:rsidRPr="003F28F7">
              <w:rPr>
                <w:rFonts w:cs="Times New Roman"/>
              </w:rPr>
              <w:t>R7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Pr="003F28F7">
              <w:rPr>
                <w:rFonts w:eastAsiaTheme="minorEastAsia" w:cs="Times New Roman"/>
              </w:rPr>
              <w:t>R3+R4</w:t>
            </w:r>
          </w:p>
        </w:tc>
        <w:tc>
          <w:tcPr>
            <w:tcW w:w="4222" w:type="dxa"/>
          </w:tcPr>
          <w:p w14:paraId="421DD72D" w14:textId="32E177D5" w:rsidR="00844849" w:rsidRPr="003F28F7" w:rsidRDefault="00844849" w:rsidP="0007700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 w:rsidRPr="003F28F7">
              <w:rPr>
                <w:rFonts w:cs="Times New Roman"/>
              </w:rPr>
              <w:t>R4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Pr="003F28F7">
              <w:rPr>
                <w:rFonts w:eastAsiaTheme="minorEastAsia" w:cs="Times New Roman"/>
              </w:rPr>
              <w:t>3(R4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 –</m:t>
              </m:r>
            </m:oMath>
            <w:r w:rsidRPr="003F28F7">
              <w:rPr>
                <w:rFonts w:eastAsiaTheme="minorEastAsia" w:cs="Times New Roman"/>
              </w:rPr>
              <w:t xml:space="preserve"> 0)/3</w:t>
            </w:r>
          </w:p>
        </w:tc>
      </w:tr>
      <w:tr w:rsidR="00844849" w:rsidRPr="00617277" w14:paraId="0392378B" w14:textId="77777777" w:rsidTr="003F28F7">
        <w:tc>
          <w:tcPr>
            <w:tcW w:w="4328" w:type="dxa"/>
          </w:tcPr>
          <w:p w14:paraId="365ACE0C" w14:textId="23489B6A" w:rsidR="00844849" w:rsidRPr="003F28F7" w:rsidRDefault="00844849" w:rsidP="0007700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 w:rsidRPr="003F28F7">
              <w:rPr>
                <w:rFonts w:cs="Times New Roman"/>
              </w:rPr>
              <w:t>R3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Pr="003F28F7">
              <w:rPr>
                <w:rFonts w:eastAsiaTheme="minorEastAsia" w:cs="Times New Roman"/>
              </w:rPr>
              <w:t>SHL R3</w:t>
            </w:r>
          </w:p>
        </w:tc>
        <w:tc>
          <w:tcPr>
            <w:tcW w:w="4222" w:type="dxa"/>
          </w:tcPr>
          <w:p w14:paraId="549F6FD6" w14:textId="418EA0A4" w:rsidR="00844849" w:rsidRPr="003F28F7" w:rsidRDefault="00844849" w:rsidP="0007700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 w:rsidRPr="003F28F7">
              <w:rPr>
                <w:rFonts w:cs="Times New Roman"/>
              </w:rPr>
              <w:t>Output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Pr="003F28F7">
              <w:rPr>
                <w:rFonts w:eastAsiaTheme="minorEastAsia" w:cs="Times New Roman"/>
              </w:rPr>
              <w:t>R</w:t>
            </w:r>
            <w:r w:rsidR="003F28F7">
              <w:rPr>
                <w:rFonts w:eastAsiaTheme="minorEastAsia" w:cs="Times New Roman"/>
              </w:rPr>
              <w:t>5</w:t>
            </w:r>
          </w:p>
        </w:tc>
      </w:tr>
      <w:tr w:rsidR="00844849" w:rsidRPr="00617277" w14:paraId="03B66974" w14:textId="77777777" w:rsidTr="003F28F7">
        <w:tc>
          <w:tcPr>
            <w:tcW w:w="4328" w:type="dxa"/>
          </w:tcPr>
          <w:p w14:paraId="1B6977F6" w14:textId="1D59709F" w:rsidR="00844849" w:rsidRPr="003F28F7" w:rsidRDefault="00844849" w:rsidP="0007700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 w:rsidRPr="003F28F7">
              <w:rPr>
                <w:rFonts w:cs="Times New Roman"/>
              </w:rPr>
              <w:t>R5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Pr="003F28F7">
              <w:rPr>
                <w:rFonts w:cs="Times New Roman"/>
              </w:rPr>
              <w:t>R1</w:t>
            </w:r>
          </w:p>
        </w:tc>
        <w:tc>
          <w:tcPr>
            <w:tcW w:w="4222" w:type="dxa"/>
          </w:tcPr>
          <w:p w14:paraId="382BCF24" w14:textId="52DDCC0C" w:rsidR="00844849" w:rsidRPr="003F28F7" w:rsidRDefault="00844849" w:rsidP="0007700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 w:rsidRPr="003F28F7">
              <w:rPr>
                <w:rFonts w:cs="Times New Roman"/>
              </w:rPr>
              <w:t>R2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Pr="003F28F7">
              <w:rPr>
                <w:rFonts w:eastAsiaTheme="minorEastAsia" w:cs="Times New Roman"/>
              </w:rPr>
              <w:t>0</w:t>
            </w:r>
          </w:p>
        </w:tc>
      </w:tr>
      <w:tr w:rsidR="00844849" w:rsidRPr="00617277" w14:paraId="65BEA647" w14:textId="77777777" w:rsidTr="003F28F7">
        <w:tc>
          <w:tcPr>
            <w:tcW w:w="4328" w:type="dxa"/>
          </w:tcPr>
          <w:p w14:paraId="07F844A9" w14:textId="15E88D1D" w:rsidR="00844849" w:rsidRPr="003F28F7" w:rsidRDefault="00844849" w:rsidP="0007700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 w:rsidRPr="003F28F7">
              <w:rPr>
                <w:rFonts w:cs="Times New Roman"/>
              </w:rPr>
              <w:t>R6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Pr="003F28F7">
              <w:rPr>
                <w:rFonts w:eastAsiaTheme="minorEastAsia" w:cs="Times New Roman"/>
              </w:rPr>
              <w:t>Input</w:t>
            </w:r>
          </w:p>
        </w:tc>
        <w:tc>
          <w:tcPr>
            <w:tcW w:w="4222" w:type="dxa"/>
          </w:tcPr>
          <w:p w14:paraId="5A6EBFBD" w14:textId="6CE032DA" w:rsidR="003F28F7" w:rsidRPr="003F28F7" w:rsidRDefault="00844849" w:rsidP="00077008">
            <w:pPr>
              <w:pStyle w:val="ListParagraph"/>
              <w:numPr>
                <w:ilvl w:val="0"/>
                <w:numId w:val="10"/>
              </w:numPr>
              <w:rPr>
                <w:rFonts w:eastAsiaTheme="minorEastAsia" w:cs="Times New Roman"/>
              </w:rPr>
            </w:pPr>
            <w:r w:rsidRPr="003F28F7">
              <w:rPr>
                <w:rFonts w:cs="Times New Roman"/>
              </w:rPr>
              <w:t>R6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Pr="003F28F7">
              <w:rPr>
                <w:rFonts w:eastAsiaTheme="minorEastAsia" w:cs="Times New Roman"/>
              </w:rPr>
              <w:t>R4-R2</w:t>
            </w:r>
          </w:p>
        </w:tc>
      </w:tr>
      <w:tr w:rsidR="003F28F7" w:rsidRPr="00617277" w14:paraId="36F6B346" w14:textId="77777777" w:rsidTr="003F28F7">
        <w:tc>
          <w:tcPr>
            <w:tcW w:w="4328" w:type="dxa"/>
          </w:tcPr>
          <w:p w14:paraId="3B901024" w14:textId="18BA6431" w:rsidR="003F28F7" w:rsidRPr="003F28F7" w:rsidRDefault="003F28F7" w:rsidP="0007700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 w:rsidRPr="003F28F7">
              <w:rPr>
                <w:rFonts w:cs="Times New Roman"/>
              </w:rPr>
              <w:t>R</w:t>
            </w:r>
            <w:r>
              <w:rPr>
                <w:rFonts w:cs="Times New Roman"/>
              </w:rPr>
              <w:t>2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Pr="003F28F7">
              <w:rPr>
                <w:rFonts w:eastAsiaTheme="minorEastAsia" w:cs="Times New Roman"/>
              </w:rPr>
              <w:t>SH</w:t>
            </w:r>
            <w:r>
              <w:rPr>
                <w:rFonts w:eastAsiaTheme="minorEastAsia" w:cs="Times New Roman"/>
              </w:rPr>
              <w:t>R</w:t>
            </w:r>
            <w:r w:rsidRPr="003F28F7">
              <w:rPr>
                <w:rFonts w:eastAsiaTheme="minorEastAsia" w:cs="Times New Roman"/>
              </w:rPr>
              <w:t xml:space="preserve"> R</w:t>
            </w:r>
            <w:r>
              <w:rPr>
                <w:rFonts w:eastAsiaTheme="minorEastAsia" w:cs="Times New Roman"/>
              </w:rPr>
              <w:t>5</w:t>
            </w:r>
          </w:p>
        </w:tc>
        <w:tc>
          <w:tcPr>
            <w:tcW w:w="4222" w:type="dxa"/>
          </w:tcPr>
          <w:p w14:paraId="20C815BD" w14:textId="10EDF300" w:rsidR="003F28F7" w:rsidRPr="003F28F7" w:rsidRDefault="00B876AB" w:rsidP="0007700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 w:rsidRPr="003F28F7">
              <w:rPr>
                <w:rFonts w:cs="Times New Roman"/>
              </w:rPr>
              <w:t>R</w:t>
            </w:r>
            <w:r>
              <w:rPr>
                <w:rFonts w:cs="Times New Roman"/>
              </w:rPr>
              <w:t>3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>
              <w:rPr>
                <w:rFonts w:eastAsiaTheme="minorEastAsia" w:cs="Times New Roman"/>
              </w:rPr>
              <w:t>CRC</w:t>
            </w:r>
            <w:r w:rsidRPr="003F28F7">
              <w:rPr>
                <w:rFonts w:eastAsiaTheme="minorEastAsia" w:cs="Times New Roman"/>
              </w:rPr>
              <w:t xml:space="preserve"> R</w:t>
            </w:r>
            <w:r>
              <w:rPr>
                <w:rFonts w:eastAsiaTheme="minorEastAsia" w:cs="Times New Roman"/>
              </w:rPr>
              <w:t>7</w:t>
            </w:r>
          </w:p>
        </w:tc>
      </w:tr>
    </w:tbl>
    <w:p w14:paraId="039E5148" w14:textId="77777777" w:rsidR="00A52FC3" w:rsidRDefault="00A52FC3" w:rsidP="0003373B">
      <w:pPr>
        <w:ind w:left="360"/>
      </w:pPr>
    </w:p>
    <w:p w14:paraId="26B06270" w14:textId="7A57567F" w:rsidR="004A3782" w:rsidRDefault="001351F1" w:rsidP="0003373B">
      <w:pPr>
        <w:ind w:left="360"/>
      </w:pPr>
      <w:r>
        <w:t>One example is shown as follows:</w:t>
      </w:r>
    </w:p>
    <w:tbl>
      <w:tblPr>
        <w:tblStyle w:val="TableGrid"/>
        <w:tblW w:w="0" w:type="auto"/>
        <w:tblInd w:w="144" w:type="dxa"/>
        <w:tblLook w:val="04A0" w:firstRow="1" w:lastRow="0" w:firstColumn="1" w:lastColumn="0" w:noHBand="0" w:noVBand="1"/>
      </w:tblPr>
      <w:tblGrid>
        <w:gridCol w:w="2065"/>
        <w:gridCol w:w="1005"/>
        <w:gridCol w:w="1006"/>
        <w:gridCol w:w="1005"/>
        <w:gridCol w:w="1006"/>
        <w:gridCol w:w="1005"/>
        <w:gridCol w:w="1006"/>
        <w:gridCol w:w="1800"/>
      </w:tblGrid>
      <w:tr w:rsidR="001351F1" w14:paraId="4529DD48" w14:textId="55B1CB26" w:rsidTr="005C440A">
        <w:trPr>
          <w:trHeight w:val="288"/>
        </w:trPr>
        <w:tc>
          <w:tcPr>
            <w:tcW w:w="2065" w:type="dxa"/>
            <w:vAlign w:val="center"/>
          </w:tcPr>
          <w:p w14:paraId="028C4575" w14:textId="3C656F5F" w:rsidR="001351F1" w:rsidRDefault="001351F1" w:rsidP="001351F1">
            <w:pPr>
              <w:spacing w:after="0"/>
              <w:jc w:val="center"/>
            </w:pPr>
            <w:r>
              <w:t>Micro-operation</w:t>
            </w:r>
          </w:p>
        </w:tc>
        <w:tc>
          <w:tcPr>
            <w:tcW w:w="1005" w:type="dxa"/>
            <w:vAlign w:val="center"/>
          </w:tcPr>
          <w:p w14:paraId="5A5151D9" w14:textId="77777777" w:rsidR="001351F1" w:rsidRPr="00E97142" w:rsidRDefault="001351F1" w:rsidP="001351F1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E97142">
              <w:rPr>
                <w:b/>
                <w:bCs/>
                <w:i/>
                <w:iCs/>
              </w:rPr>
              <w:t>A</w:t>
            </w:r>
          </w:p>
        </w:tc>
        <w:tc>
          <w:tcPr>
            <w:tcW w:w="1006" w:type="dxa"/>
            <w:vAlign w:val="center"/>
          </w:tcPr>
          <w:p w14:paraId="7CBDE273" w14:textId="77777777" w:rsidR="001351F1" w:rsidRPr="00E97142" w:rsidRDefault="001351F1" w:rsidP="001351F1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E97142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1005" w:type="dxa"/>
            <w:vAlign w:val="center"/>
          </w:tcPr>
          <w:p w14:paraId="1BA546D9" w14:textId="77777777" w:rsidR="001351F1" w:rsidRPr="00E97142" w:rsidRDefault="001351F1" w:rsidP="001351F1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E97142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1006" w:type="dxa"/>
            <w:vAlign w:val="center"/>
          </w:tcPr>
          <w:p w14:paraId="2E9BAA0E" w14:textId="77777777" w:rsidR="001351F1" w:rsidRPr="00E97142" w:rsidRDefault="001351F1" w:rsidP="001351F1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E97142">
              <w:rPr>
                <w:b/>
                <w:bCs/>
                <w:i/>
                <w:iCs/>
              </w:rPr>
              <w:t>F</w:t>
            </w:r>
          </w:p>
        </w:tc>
        <w:tc>
          <w:tcPr>
            <w:tcW w:w="1005" w:type="dxa"/>
            <w:vAlign w:val="center"/>
          </w:tcPr>
          <w:p w14:paraId="24D7AFE8" w14:textId="77777777" w:rsidR="001351F1" w:rsidRPr="00E97142" w:rsidRDefault="001351F1" w:rsidP="001351F1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E97142">
              <w:rPr>
                <w:b/>
                <w:bCs/>
                <w:i/>
                <w:iCs/>
              </w:rPr>
              <w:t>C</w:t>
            </w:r>
            <w:r w:rsidRPr="00E97142">
              <w:rPr>
                <w:b/>
                <w:bCs/>
                <w:i/>
                <w:iCs/>
                <w:vertAlign w:val="subscript"/>
              </w:rPr>
              <w:t>in</w:t>
            </w:r>
          </w:p>
        </w:tc>
        <w:tc>
          <w:tcPr>
            <w:tcW w:w="1006" w:type="dxa"/>
            <w:vAlign w:val="center"/>
          </w:tcPr>
          <w:p w14:paraId="01842270" w14:textId="77777777" w:rsidR="001351F1" w:rsidRPr="00E97142" w:rsidRDefault="001351F1" w:rsidP="001351F1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E97142">
              <w:rPr>
                <w:b/>
                <w:bCs/>
                <w:i/>
                <w:iCs/>
              </w:rPr>
              <w:t>H</w:t>
            </w:r>
          </w:p>
        </w:tc>
        <w:tc>
          <w:tcPr>
            <w:tcW w:w="1800" w:type="dxa"/>
          </w:tcPr>
          <w:p w14:paraId="20CB603A" w14:textId="39540CDC" w:rsidR="001351F1" w:rsidRDefault="001351F1" w:rsidP="001351F1">
            <w:pPr>
              <w:spacing w:after="0"/>
              <w:jc w:val="center"/>
            </w:pPr>
            <w:r>
              <w:t>In Hex</w:t>
            </w:r>
          </w:p>
        </w:tc>
      </w:tr>
      <w:tr w:rsidR="001351F1" w14:paraId="26EE462C" w14:textId="3537485E" w:rsidTr="005C440A">
        <w:trPr>
          <w:trHeight w:val="288"/>
        </w:trPr>
        <w:tc>
          <w:tcPr>
            <w:tcW w:w="2065" w:type="dxa"/>
            <w:vAlign w:val="center"/>
          </w:tcPr>
          <w:p w14:paraId="721AEEA4" w14:textId="2F220B4D" w:rsidR="001351F1" w:rsidRDefault="001351F1" w:rsidP="001351F1">
            <w:pPr>
              <w:spacing w:after="0"/>
              <w:jc w:val="center"/>
            </w:pPr>
            <w:r>
              <w:t>R5</w:t>
            </w:r>
            <w:r>
              <w:sym w:font="Wingdings" w:char="F0DF"/>
            </w:r>
            <w:r>
              <w:t xml:space="preserve"> </w:t>
            </w:r>
            <w:r w:rsidR="00061D88">
              <w:t>CRC (</w:t>
            </w:r>
            <w:r>
              <w:t>R3+R4</w:t>
            </w:r>
            <w:r w:rsidR="00061D88">
              <w:t>)</w:t>
            </w:r>
          </w:p>
        </w:tc>
        <w:tc>
          <w:tcPr>
            <w:tcW w:w="1005" w:type="dxa"/>
            <w:vAlign w:val="center"/>
          </w:tcPr>
          <w:p w14:paraId="0E420CEE" w14:textId="1810DBB7" w:rsidR="001351F1" w:rsidRPr="00E97142" w:rsidRDefault="001351F1" w:rsidP="001351F1">
            <w:pPr>
              <w:spacing w:after="0"/>
              <w:jc w:val="center"/>
              <w:rPr>
                <w:b/>
                <w:bCs/>
              </w:rPr>
            </w:pPr>
            <w:r w:rsidRPr="00E97142">
              <w:rPr>
                <w:b/>
                <w:bCs/>
              </w:rPr>
              <w:t>011</w:t>
            </w:r>
          </w:p>
        </w:tc>
        <w:tc>
          <w:tcPr>
            <w:tcW w:w="1006" w:type="dxa"/>
            <w:vAlign w:val="center"/>
          </w:tcPr>
          <w:p w14:paraId="16F6C9F9" w14:textId="477C8ADA" w:rsidR="001351F1" w:rsidRPr="00E97142" w:rsidRDefault="001351F1" w:rsidP="001351F1">
            <w:pPr>
              <w:spacing w:after="0"/>
              <w:jc w:val="center"/>
              <w:rPr>
                <w:b/>
                <w:bCs/>
              </w:rPr>
            </w:pPr>
            <w:r w:rsidRPr="00E97142">
              <w:rPr>
                <w:b/>
                <w:bCs/>
              </w:rPr>
              <w:t>100</w:t>
            </w:r>
          </w:p>
        </w:tc>
        <w:tc>
          <w:tcPr>
            <w:tcW w:w="1005" w:type="dxa"/>
            <w:vAlign w:val="center"/>
          </w:tcPr>
          <w:p w14:paraId="14AF2230" w14:textId="46FCBAF7" w:rsidR="001351F1" w:rsidRPr="00E97142" w:rsidRDefault="001351F1" w:rsidP="001351F1">
            <w:pPr>
              <w:spacing w:after="0"/>
              <w:jc w:val="center"/>
              <w:rPr>
                <w:b/>
                <w:bCs/>
              </w:rPr>
            </w:pPr>
            <w:r w:rsidRPr="00E97142">
              <w:rPr>
                <w:b/>
                <w:bCs/>
              </w:rPr>
              <w:t>101</w:t>
            </w:r>
          </w:p>
        </w:tc>
        <w:tc>
          <w:tcPr>
            <w:tcW w:w="1006" w:type="dxa"/>
            <w:vAlign w:val="center"/>
          </w:tcPr>
          <w:p w14:paraId="1DBF3EEA" w14:textId="6AA7C49E" w:rsidR="001351F1" w:rsidRPr="00E97142" w:rsidRDefault="001351F1" w:rsidP="001351F1">
            <w:pPr>
              <w:spacing w:after="0"/>
              <w:jc w:val="center"/>
              <w:rPr>
                <w:b/>
                <w:bCs/>
              </w:rPr>
            </w:pPr>
            <w:r w:rsidRPr="00E97142">
              <w:rPr>
                <w:b/>
                <w:bCs/>
              </w:rPr>
              <w:t>0</w:t>
            </w:r>
            <w:r w:rsidR="00BC40AC">
              <w:rPr>
                <w:b/>
                <w:bCs/>
              </w:rPr>
              <w:t>1</w:t>
            </w:r>
            <w:r w:rsidRPr="00E97142">
              <w:rPr>
                <w:b/>
                <w:bCs/>
              </w:rPr>
              <w:t>1</w:t>
            </w:r>
          </w:p>
        </w:tc>
        <w:tc>
          <w:tcPr>
            <w:tcW w:w="1005" w:type="dxa"/>
            <w:vAlign w:val="center"/>
          </w:tcPr>
          <w:p w14:paraId="4CDD68AE" w14:textId="491E85B7" w:rsidR="001351F1" w:rsidRPr="00E97142" w:rsidRDefault="001351F1" w:rsidP="001351F1">
            <w:pPr>
              <w:spacing w:after="0"/>
              <w:jc w:val="center"/>
              <w:rPr>
                <w:b/>
                <w:bCs/>
              </w:rPr>
            </w:pPr>
            <w:r w:rsidRPr="00E97142">
              <w:rPr>
                <w:b/>
                <w:bCs/>
              </w:rPr>
              <w:t>0</w:t>
            </w:r>
          </w:p>
        </w:tc>
        <w:tc>
          <w:tcPr>
            <w:tcW w:w="1006" w:type="dxa"/>
            <w:vAlign w:val="center"/>
          </w:tcPr>
          <w:p w14:paraId="6505B499" w14:textId="0D8D6CAF" w:rsidR="001351F1" w:rsidRPr="00E97142" w:rsidRDefault="00061D88" w:rsidP="001351F1">
            <w:pPr>
              <w:spacing w:after="0"/>
              <w:jc w:val="center"/>
              <w:rPr>
                <w:b/>
                <w:bCs/>
              </w:rPr>
            </w:pPr>
            <w:r w:rsidRPr="00E97142">
              <w:rPr>
                <w:b/>
                <w:bCs/>
              </w:rPr>
              <w:t>1</w:t>
            </w:r>
            <w:r w:rsidR="001351F1" w:rsidRPr="00E97142">
              <w:rPr>
                <w:b/>
                <w:bCs/>
              </w:rPr>
              <w:t>10</w:t>
            </w:r>
          </w:p>
        </w:tc>
        <w:tc>
          <w:tcPr>
            <w:tcW w:w="1800" w:type="dxa"/>
          </w:tcPr>
          <w:p w14:paraId="24E019F0" w14:textId="1FF2BF43" w:rsidR="001351F1" w:rsidRDefault="001351F1" w:rsidP="001351F1">
            <w:pPr>
              <w:spacing w:after="0"/>
              <w:jc w:val="center"/>
            </w:pPr>
            <w:r>
              <w:t>72</w:t>
            </w:r>
            <w:r w:rsidR="00D43AC6">
              <w:t>B</w:t>
            </w:r>
            <w:r w:rsidR="00061D88">
              <w:t>6</w:t>
            </w:r>
            <w:r>
              <w:t>h</w:t>
            </w:r>
          </w:p>
        </w:tc>
      </w:tr>
    </w:tbl>
    <w:p w14:paraId="440B5A19" w14:textId="77777777" w:rsidR="001351F1" w:rsidRDefault="001351F1" w:rsidP="004A3782">
      <w:pPr>
        <w:spacing w:after="0"/>
        <w:ind w:left="360"/>
      </w:pPr>
    </w:p>
    <w:p w14:paraId="0758996C" w14:textId="2B8DD294" w:rsidR="00844849" w:rsidRDefault="00844849" w:rsidP="0003373B">
      <w:pPr>
        <w:spacing w:after="240"/>
        <w:ind w:left="360"/>
      </w:pPr>
      <w:r>
        <w:t>The necessary bit</w:t>
      </w:r>
      <w:r w:rsidR="00B876AB">
        <w:t>s for the</w:t>
      </w:r>
      <w:r>
        <w:t xml:space="preserve"> control word </w:t>
      </w:r>
      <w:r w:rsidR="00B876AB">
        <w:t>are</w:t>
      </w:r>
      <w:r>
        <w:t xml:space="preserve"> presented in </w:t>
      </w:r>
      <w:r w:rsidR="00B876AB">
        <w:t>Table 2</w:t>
      </w:r>
      <w:r>
        <w:t xml:space="preserve">. </w:t>
      </w:r>
    </w:p>
    <w:p w14:paraId="58DAB5DE" w14:textId="3758253F" w:rsidR="00844849" w:rsidRPr="00844849" w:rsidRDefault="00844849" w:rsidP="00844849">
      <w:pPr>
        <w:pStyle w:val="Caption"/>
        <w:keepNext/>
        <w:spacing w:after="120"/>
        <w:jc w:val="center"/>
        <w:rPr>
          <w:b/>
          <w:i w:val="0"/>
          <w:color w:val="auto"/>
        </w:rPr>
      </w:pPr>
      <w:r w:rsidRPr="00844849">
        <w:rPr>
          <w:b/>
          <w:i w:val="0"/>
          <w:color w:val="auto"/>
        </w:rPr>
        <w:t xml:space="preserve">Table </w:t>
      </w:r>
      <w:r w:rsidRPr="00844849">
        <w:rPr>
          <w:b/>
          <w:i w:val="0"/>
          <w:color w:val="auto"/>
        </w:rPr>
        <w:fldChar w:fldCharType="begin"/>
      </w:r>
      <w:r w:rsidRPr="00844849">
        <w:rPr>
          <w:b/>
          <w:i w:val="0"/>
          <w:color w:val="auto"/>
        </w:rPr>
        <w:instrText xml:space="preserve"> SEQ Table \* ARABIC </w:instrText>
      </w:r>
      <w:r w:rsidRPr="00844849">
        <w:rPr>
          <w:b/>
          <w:i w:val="0"/>
          <w:color w:val="auto"/>
        </w:rPr>
        <w:fldChar w:fldCharType="separate"/>
      </w:r>
      <w:r w:rsidR="00DF3244">
        <w:rPr>
          <w:b/>
          <w:i w:val="0"/>
          <w:noProof/>
          <w:color w:val="auto"/>
        </w:rPr>
        <w:t>2</w:t>
      </w:r>
      <w:r w:rsidRPr="00844849">
        <w:rPr>
          <w:b/>
          <w:i w:val="0"/>
          <w:color w:val="auto"/>
        </w:rPr>
        <w:fldChar w:fldCharType="end"/>
      </w:r>
      <w:r w:rsidRPr="00844849">
        <w:rPr>
          <w:b/>
          <w:i w:val="0"/>
          <w:color w:val="auto"/>
        </w:rPr>
        <w:t>: 16-bit control word sequence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7"/>
        <w:gridCol w:w="407"/>
        <w:gridCol w:w="408"/>
        <w:gridCol w:w="408"/>
        <w:gridCol w:w="408"/>
        <w:gridCol w:w="408"/>
        <w:gridCol w:w="408"/>
        <w:gridCol w:w="407"/>
        <w:gridCol w:w="408"/>
        <w:gridCol w:w="460"/>
        <w:gridCol w:w="460"/>
        <w:gridCol w:w="460"/>
        <w:gridCol w:w="563"/>
        <w:gridCol w:w="460"/>
        <w:gridCol w:w="460"/>
        <w:gridCol w:w="460"/>
      </w:tblGrid>
      <w:tr w:rsidR="00844849" w14:paraId="7F2775E0" w14:textId="77777777" w:rsidTr="00203B3A">
        <w:trPr>
          <w:jc w:val="center"/>
        </w:trPr>
        <w:tc>
          <w:tcPr>
            <w:tcW w:w="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E58DB2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79886E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73C898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E33787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D5F463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0D323D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4D1172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A32099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2673CA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34B691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4CBCA2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ED522A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7601C0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2E238E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16BB5B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1E5173" w14:textId="77777777" w:rsidR="00844849" w:rsidRDefault="00844849" w:rsidP="0007700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</w:tr>
      <w:tr w:rsidR="00844849" w14:paraId="3E13D171" w14:textId="77777777" w:rsidTr="00203B3A">
        <w:trPr>
          <w:trHeight w:val="410"/>
          <w:jc w:val="center"/>
        </w:trPr>
        <w:tc>
          <w:tcPr>
            <w:tcW w:w="122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E20F0F" w14:textId="77777777" w:rsidR="00844849" w:rsidRPr="00E23344" w:rsidRDefault="00844849" w:rsidP="00077008">
            <w:pPr>
              <w:spacing w:after="0"/>
              <w:jc w:val="center"/>
              <w:rPr>
                <w:rFonts w:cs="Times New Roman"/>
                <w:i/>
                <w:iCs/>
              </w:rPr>
            </w:pPr>
            <w:r w:rsidRPr="00E23344">
              <w:rPr>
                <w:rFonts w:cs="Times New Roman"/>
                <w:i/>
                <w:iCs/>
              </w:rPr>
              <w:t>A</w:t>
            </w:r>
          </w:p>
        </w:tc>
        <w:tc>
          <w:tcPr>
            <w:tcW w:w="122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686F85" w14:textId="77777777" w:rsidR="00844849" w:rsidRPr="00E23344" w:rsidRDefault="00844849" w:rsidP="00077008">
            <w:pPr>
              <w:spacing w:after="0"/>
              <w:jc w:val="center"/>
              <w:rPr>
                <w:rFonts w:cs="Times New Roman"/>
                <w:i/>
                <w:iCs/>
              </w:rPr>
            </w:pPr>
            <w:r w:rsidRPr="00E23344">
              <w:rPr>
                <w:rFonts w:cs="Times New Roman"/>
                <w:i/>
                <w:iCs/>
              </w:rPr>
              <w:t>B</w:t>
            </w:r>
          </w:p>
        </w:tc>
        <w:tc>
          <w:tcPr>
            <w:tcW w:w="122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8AF638" w14:textId="77777777" w:rsidR="00844849" w:rsidRPr="00E23344" w:rsidRDefault="00844849" w:rsidP="00077008">
            <w:pPr>
              <w:spacing w:after="0"/>
              <w:jc w:val="center"/>
              <w:rPr>
                <w:rFonts w:cs="Times New Roman"/>
                <w:i/>
                <w:iCs/>
              </w:rPr>
            </w:pPr>
            <w:r w:rsidRPr="00E23344">
              <w:rPr>
                <w:rFonts w:cs="Times New Roman"/>
                <w:i/>
                <w:iCs/>
              </w:rPr>
              <w:t>D</w:t>
            </w:r>
          </w:p>
        </w:tc>
        <w:tc>
          <w:tcPr>
            <w:tcW w:w="13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147EF6" w14:textId="77777777" w:rsidR="00844849" w:rsidRPr="00E23344" w:rsidRDefault="00844849" w:rsidP="00077008">
            <w:pPr>
              <w:spacing w:after="0"/>
              <w:jc w:val="center"/>
              <w:rPr>
                <w:rFonts w:cs="Times New Roman"/>
                <w:i/>
                <w:iCs/>
              </w:rPr>
            </w:pPr>
            <w:r w:rsidRPr="00E23344">
              <w:rPr>
                <w:rFonts w:cs="Times New Roman"/>
                <w:i/>
                <w:iCs/>
              </w:rPr>
              <w:t>F</w:t>
            </w:r>
          </w:p>
        </w:tc>
        <w:tc>
          <w:tcPr>
            <w:tcW w:w="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577B2E" w14:textId="77777777" w:rsidR="00844849" w:rsidRPr="00E23344" w:rsidRDefault="00844849" w:rsidP="00077008">
            <w:pPr>
              <w:spacing w:after="0"/>
              <w:jc w:val="center"/>
              <w:rPr>
                <w:rFonts w:cs="Times New Roman"/>
                <w:i/>
                <w:iCs/>
              </w:rPr>
            </w:pPr>
            <w:r w:rsidRPr="00E23344">
              <w:rPr>
                <w:rFonts w:cs="Times New Roman"/>
                <w:i/>
                <w:iCs/>
              </w:rPr>
              <w:t>C</w:t>
            </w:r>
            <w:r w:rsidRPr="00E23344">
              <w:rPr>
                <w:rFonts w:cs="Times New Roman"/>
                <w:i/>
                <w:iCs/>
                <w:vertAlign w:val="subscript"/>
              </w:rPr>
              <w:t>in</w:t>
            </w:r>
          </w:p>
        </w:tc>
        <w:tc>
          <w:tcPr>
            <w:tcW w:w="13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1D8F6B" w14:textId="77777777" w:rsidR="00844849" w:rsidRPr="00E23344" w:rsidRDefault="00844849" w:rsidP="00077008">
            <w:pPr>
              <w:spacing w:after="0"/>
              <w:jc w:val="center"/>
              <w:rPr>
                <w:rFonts w:cs="Times New Roman"/>
                <w:i/>
                <w:iCs/>
              </w:rPr>
            </w:pPr>
            <w:r w:rsidRPr="00E23344">
              <w:rPr>
                <w:rFonts w:cs="Times New Roman"/>
                <w:i/>
                <w:iCs/>
              </w:rPr>
              <w:t>H</w:t>
            </w:r>
          </w:p>
        </w:tc>
      </w:tr>
    </w:tbl>
    <w:p w14:paraId="191C4618" w14:textId="77777777" w:rsidR="00A52FC3" w:rsidRDefault="00A52FC3" w:rsidP="00A52FC3">
      <w:pPr>
        <w:pStyle w:val="ListParagraph"/>
        <w:spacing w:before="120"/>
      </w:pPr>
    </w:p>
    <w:p w14:paraId="141EA32D" w14:textId="1D5CF19F" w:rsidR="00C97AF1" w:rsidRDefault="00220444" w:rsidP="007C30A8">
      <w:pPr>
        <w:pStyle w:val="ListParagraph"/>
        <w:numPr>
          <w:ilvl w:val="0"/>
          <w:numId w:val="13"/>
        </w:numPr>
        <w:spacing w:before="120" w:line="276" w:lineRule="auto"/>
      </w:pPr>
      <w:r w:rsidRPr="00220444">
        <w:t xml:space="preserve">Show the flow chart for </w:t>
      </w:r>
      <w:r w:rsidRPr="00646E29">
        <w:rPr>
          <w:i/>
          <w:iCs/>
        </w:rPr>
        <w:t xml:space="preserve">counting </w:t>
      </w:r>
      <w:r w:rsidR="005D013D" w:rsidRPr="00646E29">
        <w:rPr>
          <w:i/>
          <w:iCs/>
        </w:rPr>
        <w:t xml:space="preserve">the </w:t>
      </w:r>
      <w:r w:rsidRPr="00646E29">
        <w:rPr>
          <w:i/>
          <w:iCs/>
        </w:rPr>
        <w:t>number of 1’s</w:t>
      </w:r>
      <w:r w:rsidRPr="00220444">
        <w:t xml:space="preserve"> in register</w:t>
      </w:r>
      <w:r w:rsidR="004D5484">
        <w:t>,</w:t>
      </w:r>
      <w:r w:rsidRPr="00220444">
        <w:t xml:space="preserve"> R</w:t>
      </w:r>
      <w:r w:rsidR="00077008">
        <w:t>3</w:t>
      </w:r>
      <w:r w:rsidR="005D013D">
        <w:t>,</w:t>
      </w:r>
      <w:r w:rsidRPr="00220444">
        <w:t xml:space="preserve"> and storing the count in register R</w:t>
      </w:r>
      <w:r>
        <w:t>7</w:t>
      </w:r>
      <w:r w:rsidRPr="00220444">
        <w:t>.</w:t>
      </w:r>
      <w:r w:rsidR="004D5484">
        <w:t xml:space="preserve"> Assume that the starting address is 9. If </w:t>
      </w:r>
      <w:r w:rsidR="004D5484" w:rsidRPr="00220444">
        <w:t>register</w:t>
      </w:r>
      <w:r w:rsidR="004D5484">
        <w:t>,</w:t>
      </w:r>
      <w:r w:rsidR="004D5484" w:rsidRPr="00220444">
        <w:t xml:space="preserve"> R</w:t>
      </w:r>
      <w:r w:rsidR="004D5484">
        <w:t>3</w:t>
      </w:r>
      <w:r w:rsidR="004D5484" w:rsidRPr="00220444">
        <w:t xml:space="preserve"> </w:t>
      </w:r>
      <w:r w:rsidR="004D5484">
        <w:t xml:space="preserve">contains the data 10011011 then what would be the contents of </w:t>
      </w:r>
      <w:r w:rsidR="004D5484" w:rsidRPr="00220444">
        <w:t>register</w:t>
      </w:r>
      <w:r w:rsidR="004D5484">
        <w:t>,</w:t>
      </w:r>
      <w:r w:rsidR="004D5484" w:rsidRPr="00220444">
        <w:t xml:space="preserve"> R</w:t>
      </w:r>
      <w:r w:rsidR="004D5484">
        <w:t>7 after this micro-operation is completed?</w:t>
      </w:r>
      <w:r w:rsidR="00A52FC3">
        <w:t xml:space="preserve"> </w:t>
      </w:r>
      <w:r w:rsidR="00310E70">
        <w:t xml:space="preserve">                                                                 [5]</w:t>
      </w:r>
    </w:p>
    <w:p w14:paraId="00099B9C" w14:textId="77777777" w:rsidR="00C97AF1" w:rsidRDefault="00C97AF1" w:rsidP="009E0684">
      <w:pPr>
        <w:pStyle w:val="ListParagraph"/>
        <w:spacing w:after="0"/>
      </w:pPr>
    </w:p>
    <w:p w14:paraId="590EAC32" w14:textId="58118503" w:rsidR="001B5483" w:rsidRPr="001B5483" w:rsidRDefault="001B5483" w:rsidP="001B5483">
      <w:pPr>
        <w:spacing w:after="0"/>
        <w:ind w:left="720"/>
        <w:rPr>
          <w:sz w:val="20"/>
          <w:szCs w:val="20"/>
        </w:rPr>
      </w:pPr>
    </w:p>
    <w:sectPr w:rsidR="001B5483" w:rsidRPr="001B5483" w:rsidSect="004E5A11">
      <w:headerReference w:type="default" r:id="rId13"/>
      <w:footerReference w:type="default" r:id="rId14"/>
      <w:pgSz w:w="12240" w:h="15840" w:code="1"/>
      <w:pgMar w:top="1152" w:right="1008" w:bottom="720" w:left="1008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44291" w14:textId="77777777" w:rsidR="00E87EE5" w:rsidRDefault="00E87EE5" w:rsidP="00C06A4E">
      <w:pPr>
        <w:spacing w:after="0"/>
      </w:pPr>
      <w:r>
        <w:separator/>
      </w:r>
    </w:p>
  </w:endnote>
  <w:endnote w:type="continuationSeparator" w:id="0">
    <w:p w14:paraId="421F221E" w14:textId="77777777" w:rsidR="00E87EE5" w:rsidRDefault="00E87EE5" w:rsidP="00C06A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0188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99241" w14:textId="6418B157" w:rsidR="00CC0E98" w:rsidRDefault="00CC0E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0C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C74F50" w14:textId="77777777" w:rsidR="00CC0E98" w:rsidRDefault="00CC0E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C4037" w14:textId="77777777" w:rsidR="00E87EE5" w:rsidRDefault="00E87EE5" w:rsidP="00C06A4E">
      <w:pPr>
        <w:spacing w:after="0"/>
      </w:pPr>
      <w:r>
        <w:separator/>
      </w:r>
    </w:p>
  </w:footnote>
  <w:footnote w:type="continuationSeparator" w:id="0">
    <w:p w14:paraId="50B0AE33" w14:textId="77777777" w:rsidR="00E87EE5" w:rsidRDefault="00E87EE5" w:rsidP="00C06A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949D6" w14:textId="4FBC102E" w:rsidR="004E5A11" w:rsidRPr="004E5A11" w:rsidRDefault="004E5A11" w:rsidP="004E5A11">
    <w:pPr>
      <w:pStyle w:val="Header"/>
      <w:jc w:val="right"/>
      <w:rPr>
        <w:b/>
        <w:bCs/>
      </w:rPr>
    </w:pPr>
    <w:r w:rsidRPr="004E5A11">
      <w:rPr>
        <w:b/>
        <w:bCs/>
      </w:rPr>
      <w:t>Final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7E89"/>
    <w:multiLevelType w:val="hybridMultilevel"/>
    <w:tmpl w:val="34865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B27A3"/>
    <w:multiLevelType w:val="hybridMultilevel"/>
    <w:tmpl w:val="A8125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45F61"/>
    <w:multiLevelType w:val="hybridMultilevel"/>
    <w:tmpl w:val="AA54F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D625E"/>
    <w:multiLevelType w:val="hybridMultilevel"/>
    <w:tmpl w:val="663ED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53CF1"/>
    <w:multiLevelType w:val="hybridMultilevel"/>
    <w:tmpl w:val="85BAC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A3DF6"/>
    <w:multiLevelType w:val="hybridMultilevel"/>
    <w:tmpl w:val="A858D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D58EB"/>
    <w:multiLevelType w:val="hybridMultilevel"/>
    <w:tmpl w:val="E7D45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50AA4"/>
    <w:multiLevelType w:val="hybridMultilevel"/>
    <w:tmpl w:val="846EDA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925A5"/>
    <w:multiLevelType w:val="hybridMultilevel"/>
    <w:tmpl w:val="D2AA54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8F3EFF"/>
    <w:multiLevelType w:val="hybridMultilevel"/>
    <w:tmpl w:val="824C3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2388A"/>
    <w:multiLevelType w:val="hybridMultilevel"/>
    <w:tmpl w:val="059A60E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135BA"/>
    <w:multiLevelType w:val="hybridMultilevel"/>
    <w:tmpl w:val="28D27266"/>
    <w:lvl w:ilvl="0" w:tplc="D7B61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74FF6"/>
    <w:multiLevelType w:val="hybridMultilevel"/>
    <w:tmpl w:val="9F004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571061">
    <w:abstractNumId w:val="9"/>
  </w:num>
  <w:num w:numId="2" w16cid:durableId="1785921870">
    <w:abstractNumId w:val="4"/>
  </w:num>
  <w:num w:numId="3" w16cid:durableId="105466847">
    <w:abstractNumId w:val="0"/>
  </w:num>
  <w:num w:numId="4" w16cid:durableId="724917534">
    <w:abstractNumId w:val="2"/>
  </w:num>
  <w:num w:numId="5" w16cid:durableId="179052605">
    <w:abstractNumId w:val="12"/>
  </w:num>
  <w:num w:numId="6" w16cid:durableId="144472619">
    <w:abstractNumId w:val="11"/>
  </w:num>
  <w:num w:numId="7" w16cid:durableId="438643188">
    <w:abstractNumId w:val="5"/>
  </w:num>
  <w:num w:numId="8" w16cid:durableId="867372028">
    <w:abstractNumId w:val="8"/>
  </w:num>
  <w:num w:numId="9" w16cid:durableId="1586765388">
    <w:abstractNumId w:val="7"/>
  </w:num>
  <w:num w:numId="10" w16cid:durableId="1169635444">
    <w:abstractNumId w:val="10"/>
  </w:num>
  <w:num w:numId="11" w16cid:durableId="1736929621">
    <w:abstractNumId w:val="6"/>
  </w:num>
  <w:num w:numId="12" w16cid:durableId="323164478">
    <w:abstractNumId w:val="1"/>
  </w:num>
  <w:num w:numId="13" w16cid:durableId="1956061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1M7MwNrIwsTQ3NTBV0lEKTi0uzszPAykwrwUA7h6f4ywAAAA="/>
  </w:docVars>
  <w:rsids>
    <w:rsidRoot w:val="00120D39"/>
    <w:rsid w:val="00015FDA"/>
    <w:rsid w:val="00030D0E"/>
    <w:rsid w:val="0003373B"/>
    <w:rsid w:val="00036404"/>
    <w:rsid w:val="00037340"/>
    <w:rsid w:val="00061D88"/>
    <w:rsid w:val="00065CA5"/>
    <w:rsid w:val="00077008"/>
    <w:rsid w:val="000849FC"/>
    <w:rsid w:val="000A2C81"/>
    <w:rsid w:val="000A44D1"/>
    <w:rsid w:val="000B22E4"/>
    <w:rsid w:val="000D76E5"/>
    <w:rsid w:val="000F51E1"/>
    <w:rsid w:val="00120D39"/>
    <w:rsid w:val="001351F1"/>
    <w:rsid w:val="00151E17"/>
    <w:rsid w:val="00153F82"/>
    <w:rsid w:val="001A7712"/>
    <w:rsid w:val="001B19FB"/>
    <w:rsid w:val="001B5483"/>
    <w:rsid w:val="001D1B47"/>
    <w:rsid w:val="001F1B16"/>
    <w:rsid w:val="001F2610"/>
    <w:rsid w:val="001F53EB"/>
    <w:rsid w:val="002026F6"/>
    <w:rsid w:val="00220444"/>
    <w:rsid w:val="00251979"/>
    <w:rsid w:val="002A33D1"/>
    <w:rsid w:val="002C79A4"/>
    <w:rsid w:val="002D4864"/>
    <w:rsid w:val="002E2C21"/>
    <w:rsid w:val="002E56C9"/>
    <w:rsid w:val="00310E70"/>
    <w:rsid w:val="003F28F7"/>
    <w:rsid w:val="004214E8"/>
    <w:rsid w:val="004930C4"/>
    <w:rsid w:val="00496630"/>
    <w:rsid w:val="004A2FAD"/>
    <w:rsid w:val="004A3782"/>
    <w:rsid w:val="004D5484"/>
    <w:rsid w:val="004E0714"/>
    <w:rsid w:val="004E468D"/>
    <w:rsid w:val="004E5A11"/>
    <w:rsid w:val="004E6C68"/>
    <w:rsid w:val="00527FEB"/>
    <w:rsid w:val="005A07F6"/>
    <w:rsid w:val="005A4373"/>
    <w:rsid w:val="005B1A0E"/>
    <w:rsid w:val="005C2B83"/>
    <w:rsid w:val="005C440A"/>
    <w:rsid w:val="005C65CF"/>
    <w:rsid w:val="005D013D"/>
    <w:rsid w:val="005D4FDC"/>
    <w:rsid w:val="00646E29"/>
    <w:rsid w:val="00666551"/>
    <w:rsid w:val="00683C17"/>
    <w:rsid w:val="00690E4B"/>
    <w:rsid w:val="006914A2"/>
    <w:rsid w:val="006B0913"/>
    <w:rsid w:val="006B2724"/>
    <w:rsid w:val="007219FA"/>
    <w:rsid w:val="00745540"/>
    <w:rsid w:val="007743C6"/>
    <w:rsid w:val="00774AA3"/>
    <w:rsid w:val="007760D8"/>
    <w:rsid w:val="007869D5"/>
    <w:rsid w:val="007B05D5"/>
    <w:rsid w:val="007B7CAD"/>
    <w:rsid w:val="007C30A8"/>
    <w:rsid w:val="007E10F7"/>
    <w:rsid w:val="007E63E7"/>
    <w:rsid w:val="00815A81"/>
    <w:rsid w:val="00844849"/>
    <w:rsid w:val="008550D9"/>
    <w:rsid w:val="008574B8"/>
    <w:rsid w:val="00886B0B"/>
    <w:rsid w:val="008A169E"/>
    <w:rsid w:val="009028E6"/>
    <w:rsid w:val="00943F07"/>
    <w:rsid w:val="009631C1"/>
    <w:rsid w:val="00993644"/>
    <w:rsid w:val="009B45F9"/>
    <w:rsid w:val="009E0684"/>
    <w:rsid w:val="00A10372"/>
    <w:rsid w:val="00A203D3"/>
    <w:rsid w:val="00A51B6F"/>
    <w:rsid w:val="00A52FC3"/>
    <w:rsid w:val="00A71102"/>
    <w:rsid w:val="00A77321"/>
    <w:rsid w:val="00A843D9"/>
    <w:rsid w:val="00A958FA"/>
    <w:rsid w:val="00B07284"/>
    <w:rsid w:val="00B2738A"/>
    <w:rsid w:val="00B32C5D"/>
    <w:rsid w:val="00B876AB"/>
    <w:rsid w:val="00BA0770"/>
    <w:rsid w:val="00BA3B6D"/>
    <w:rsid w:val="00BC40AC"/>
    <w:rsid w:val="00BE0C26"/>
    <w:rsid w:val="00BE5A8A"/>
    <w:rsid w:val="00BE66EC"/>
    <w:rsid w:val="00BF243E"/>
    <w:rsid w:val="00C06A4E"/>
    <w:rsid w:val="00C35B49"/>
    <w:rsid w:val="00C52F50"/>
    <w:rsid w:val="00C97AF1"/>
    <w:rsid w:val="00CC0E98"/>
    <w:rsid w:val="00CC3B39"/>
    <w:rsid w:val="00CD0DDA"/>
    <w:rsid w:val="00CF1656"/>
    <w:rsid w:val="00D35B2D"/>
    <w:rsid w:val="00D43AC6"/>
    <w:rsid w:val="00D67282"/>
    <w:rsid w:val="00D71EC1"/>
    <w:rsid w:val="00DE173B"/>
    <w:rsid w:val="00DE3E40"/>
    <w:rsid w:val="00DF3244"/>
    <w:rsid w:val="00E23344"/>
    <w:rsid w:val="00E25817"/>
    <w:rsid w:val="00E60845"/>
    <w:rsid w:val="00E77422"/>
    <w:rsid w:val="00E87EE5"/>
    <w:rsid w:val="00E97142"/>
    <w:rsid w:val="00EC363D"/>
    <w:rsid w:val="00EC4FB5"/>
    <w:rsid w:val="00EF6C62"/>
    <w:rsid w:val="00EF6E89"/>
    <w:rsid w:val="00F10A6D"/>
    <w:rsid w:val="00F2646A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FE9B5"/>
  <w15:chartTrackingRefBased/>
  <w15:docId w15:val="{3CB081FA-F56E-48B2-81EF-EFE5A8A3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3EB"/>
    <w:pPr>
      <w:spacing w:after="120" w:line="24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D39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0D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6E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6E5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214E8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6A4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06A4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06A4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06A4E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015F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9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80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97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3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50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11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06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9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orms.microsoft.com/r/T6ZX6zhpF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orms.office.com/r/zurGRhwBMW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cff614e-90e4-44ae-a7b4-64cd4e6a5b7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53857C1FAF6342BC412EB69F95AAD4" ma:contentTypeVersion="3" ma:contentTypeDescription="Create a new document." ma:contentTypeScope="" ma:versionID="61b73a4284554cf6897893045f2d04a0">
  <xsd:schema xmlns:xsd="http://www.w3.org/2001/XMLSchema" xmlns:xs="http://www.w3.org/2001/XMLSchema" xmlns:p="http://schemas.microsoft.com/office/2006/metadata/properties" xmlns:ns2="3cff614e-90e4-44ae-a7b4-64cd4e6a5b7d" targetNamespace="http://schemas.microsoft.com/office/2006/metadata/properties" ma:root="true" ma:fieldsID="348defeefd4a2c8eb8d6fb43762fef49" ns2:_="">
    <xsd:import namespace="3cff614e-90e4-44ae-a7b4-64cd4e6a5b7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ff614e-90e4-44ae-a7b4-64cd4e6a5b7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2B5DFA-9DD4-4DE4-9F62-6473EC52B65D}">
  <ds:schemaRefs>
    <ds:schemaRef ds:uri="http://schemas.microsoft.com/office/2006/metadata/properties"/>
    <ds:schemaRef ds:uri="http://schemas.microsoft.com/office/infopath/2007/PartnerControls"/>
    <ds:schemaRef ds:uri="3cff614e-90e4-44ae-a7b4-64cd4e6a5b7d"/>
  </ds:schemaRefs>
</ds:datastoreItem>
</file>

<file path=customXml/itemProps2.xml><?xml version="1.0" encoding="utf-8"?>
<ds:datastoreItem xmlns:ds="http://schemas.openxmlformats.org/officeDocument/2006/customXml" ds:itemID="{860B5A5E-7B7E-44FD-BBBD-71AC0C4911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0E0747-ECBB-49CB-8CBB-EBC196538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ff614e-90e4-44ae-a7b4-64cd4e6a5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 Shaun</dc:creator>
  <cp:keywords/>
  <dc:description/>
  <cp:lastModifiedBy>Md Sajid Hossain</cp:lastModifiedBy>
  <cp:revision>33</cp:revision>
  <cp:lastPrinted>2022-07-28T03:38:00Z</cp:lastPrinted>
  <dcterms:created xsi:type="dcterms:W3CDTF">2023-03-31T04:19:00Z</dcterms:created>
  <dcterms:modified xsi:type="dcterms:W3CDTF">2023-07-18T02:35:00Z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0x0101005053857C1FAF6342BC412EB69F95AAD4</vt:lpwstr>
  </property>
  <property fmtid="{D5CDD505-2E9C-101B-9397-08002B2CF9AE}" pid="3" name="GrammarlyDocumentId">
    <vt:lpwstr>fbf6618ca8fd9af5ccf745d90869de62fb762c92b8b2f4654174711db39bbc33</vt:lpwstr>
  </property>
</Properties>
</file>