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i/>
          <w:color w:val="234F77"/>
          <w:spacing w:val="0"/>
          <w:position w:val="0"/>
          <w:sz w:val="6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234F77"/>
          <w:spacing w:val="0"/>
          <w:position w:val="0"/>
          <w:sz w:val="60"/>
          <w:shd w:fill="auto" w:val="clear"/>
        </w:rPr>
        <w:t xml:space="preserve">Overflow Flag in PixieVM Addition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Description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Overflow is a condition in signed binary arithmetic where the results of an operation cannot be represented in the resultant signed value.  We restrict the discussion to 8-bit addition.  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An 8-bit signed number can represent any integer in the range [-128, +127].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For example, if a and b are both 8-bit signed integers with a=-128 and b=-1, then the result: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 = a + b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will result in an overflow condition, because the result R = -129 cannot be stored in an 8-bit signed integer.  The CPU uses an overflow flag (V) for this condition.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In the above example, the value 127 is stored in R, and the CPU overflow flag (V) is set high.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This document hopes to explain (to me) how the overflow flag is computed during an addition operation.</w:t>
      </w:r>
    </w:p>
    <w:p>
      <w:pPr>
        <w:spacing w:before="0" w:after="0" w:line="240"/>
        <w:ind w:right="0" w:left="0" w:firstLine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adc al, bl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Pseudo C-style implementation code: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tbl>
      <w:tblPr>
        <w:tblInd w:w="468" w:type="dxa"/>
      </w:tblPr>
      <w:tblGrid>
        <w:gridCol w:w="6570"/>
      </w:tblGrid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629dd1" w:sz="8"/>
              <w:left w:val="single" w:color="000000" w:sz="0"/>
              <w:bottom w:val="single" w:color="629dd1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unsigned int t = al + bl + GET_CARRY(); </w:t>
            </w:r>
          </w:p>
        </w:tc>
      </w:tr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629dd1" w:sz="8"/>
              <w:left w:val="single" w:color="000000" w:sz="0"/>
              <w:bottom w:val="single" w:color="629dd1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V = ((t ^ al) &amp; NEG_FLAG)</w:t>
            </w:r>
            <w:r>
              <w:rPr>
                <w:rFonts w:ascii="Consolas" w:hAnsi="Consolas" w:cs="Consolas" w:eastAsia="Consolas"/>
                <w:color w:val="010001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3477B2"/>
                <w:spacing w:val="0"/>
                <w:position w:val="0"/>
                <w:sz w:val="22"/>
                <w:shd w:fill="auto" w:val="clear"/>
              </w:rPr>
              <w:t xml:space="preserve">&amp;&amp; !((al ^ bl) &amp; NEG_FLAG);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We note that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GET_CARRY()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returns 0 or 1 based on whether the carry flag is set in the CPU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FLAGS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register.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NEG_FLAG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the sign flag in the CPU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FLAGS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register =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0x80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which is also the sign bit of an 8-bit signed value.  Also note, we use the C-operators, ^ for exclusive-or, &amp; for bitwise-AND, &amp;&amp; for logical-AND, and ! for logical-NOT.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numPr>
          <w:ilvl w:val="0"/>
          <w:numId w:val="10"/>
        </w:numPr>
        <w:spacing w:before="0" w:after="0" w:line="240"/>
        <w:ind w:right="0" w:left="1440" w:hanging="72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((t ^ al) &amp; NEG_FLAG)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it implies that one and only one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is negative.</w:t>
      </w:r>
    </w:p>
    <w:p>
      <w:pPr>
        <w:numPr>
          <w:ilvl w:val="0"/>
          <w:numId w:val="10"/>
        </w:numPr>
        <w:spacing w:before="0" w:after="0" w:line="240"/>
        <w:ind w:right="0" w:left="1440" w:hanging="72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!((al ^ bl) &amp; NEG_FLAG)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implies that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must be both positive or both negative for the statement to be true.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Based on the above notes, for the overflow flag (V) to be set, the following conditions must hold: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signs.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the same sign.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Observations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First we notice that if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then the result cannot overflow.</w:t>
      </w:r>
    </w:p>
    <w:p>
      <w:pPr>
        <w:spacing w:before="0" w:after="0" w:line="240"/>
        <w:ind w:right="0" w:left="36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For example (-128) + 127 = -1.</w:t>
      </w:r>
    </w:p>
    <w:p>
      <w:pPr>
        <w:spacing w:before="0" w:after="0" w:line="240"/>
        <w:ind w:right="0" w:left="36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but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also has a sign opposite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then this implies that the overflow was due to a carry.  For example, consider a=-1, b=1: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If 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 = 1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, then both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signs, and both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have opposing signs.  Clearly, C = 1.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In this special case, it seems we do not want to set V=1, if the overflow was the result of a carry.  Why?</w:t>
      </w:r>
    </w:p>
    <w:p>
      <w:pPr>
        <w:spacing w:before="600" w:after="8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477B2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Based on the analysis of what I have seen done, the above code computes overflow based on the two following conditions: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The 16-bit result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 = al + bl + C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has a sign opposite that of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!((al ^ bl) &amp; NEG_FLAG)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 ensures the above overflow was not the result of carry.  This condition explicitly guards against setting the overflow flag in this case.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