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34BF" w:rsidRDefault="007807CD" w:rsidP="007807CD">
      <w:pPr>
        <w:pStyle w:val="Title"/>
      </w:pPr>
      <w:r w:rsidRPr="007807CD">
        <w:t>Pixie Virtual Machine Video Layout</w:t>
      </w:r>
    </w:p>
    <w:p w:rsidR="00E16D37" w:rsidRDefault="00E16D37" w:rsidP="00E16D37"/>
    <w:p w:rsidR="005F2475" w:rsidRDefault="00EF1135" w:rsidP="00E16D37">
      <w:r w:rsidRPr="00EF1135">
        <w:rPr>
          <w:b/>
        </w:rPr>
        <w:t>0x</w:t>
      </w:r>
      <w:r w:rsidR="009D3515">
        <w:rPr>
          <w:b/>
        </w:rPr>
        <w:t>A</w:t>
      </w:r>
      <w:r w:rsidRPr="00EF1135">
        <w:rPr>
          <w:b/>
        </w:rPr>
        <w:t>000 – 0x</w:t>
      </w:r>
      <w:r w:rsidR="009D3515">
        <w:rPr>
          <w:b/>
        </w:rPr>
        <w:t>AFFF</w:t>
      </w:r>
      <w:r>
        <w:t xml:space="preserve"> – Video ram, points to character generator ROM</w:t>
      </w:r>
    </w:p>
    <w:p w:rsidR="00EF1135" w:rsidRDefault="00964011" w:rsidP="00E16D37">
      <w:r w:rsidRPr="00964011">
        <w:rPr>
          <w:b/>
        </w:rPr>
        <w:t>0x</w:t>
      </w:r>
      <w:r w:rsidR="009D3515">
        <w:rPr>
          <w:b/>
        </w:rPr>
        <w:t>B</w:t>
      </w:r>
      <w:r w:rsidRPr="00964011">
        <w:rPr>
          <w:b/>
        </w:rPr>
        <w:t>000 – 0xB</w:t>
      </w:r>
      <w:r w:rsidR="009D3515">
        <w:rPr>
          <w:b/>
        </w:rPr>
        <w:t>FFF</w:t>
      </w:r>
      <w:r>
        <w:t xml:space="preserve"> – Color RAM, 50 rows x 80 columns of characters. 256 possible color values</w:t>
      </w:r>
    </w:p>
    <w:p w:rsidR="007D268F" w:rsidRDefault="007D268F" w:rsidP="007D268F">
      <w:bookmarkStart w:id="0" w:name="_GoBack"/>
      <w:bookmarkEnd w:id="0"/>
      <w:r w:rsidRPr="005F2475">
        <w:rPr>
          <w:b/>
        </w:rPr>
        <w:t>0xC000 – 0xC</w:t>
      </w:r>
      <w:r>
        <w:rPr>
          <w:b/>
        </w:rPr>
        <w:t>7FF</w:t>
      </w:r>
      <w:r>
        <w:t xml:space="preserve"> – Character generator ROM (2,048 bytes) – Code Page 437 format, 256 characters, 8 bytes-per characters, 8 rows of 8 pixels each.</w:t>
      </w:r>
    </w:p>
    <w:p w:rsidR="007D268F" w:rsidRDefault="007D268F" w:rsidP="00E16D37"/>
    <w:sectPr w:rsidR="007D2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37B9D"/>
    <w:multiLevelType w:val="hybridMultilevel"/>
    <w:tmpl w:val="22767A5C"/>
    <w:lvl w:ilvl="0" w:tplc="C33C7B14">
      <w:numFmt w:val="bullet"/>
      <w:lvlText w:val="-"/>
      <w:lvlJc w:val="left"/>
      <w:pPr>
        <w:ind w:left="4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7CD"/>
    <w:rsid w:val="005F2475"/>
    <w:rsid w:val="007807CD"/>
    <w:rsid w:val="007D268F"/>
    <w:rsid w:val="00964011"/>
    <w:rsid w:val="009D3515"/>
    <w:rsid w:val="00A7678B"/>
    <w:rsid w:val="00A834BF"/>
    <w:rsid w:val="00E16D37"/>
    <w:rsid w:val="00EB351E"/>
    <w:rsid w:val="00EF1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E3171F2-FBCC-4AA5-B325-2EC08241A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07CD"/>
  </w:style>
  <w:style w:type="paragraph" w:styleId="Heading1">
    <w:name w:val="heading 1"/>
    <w:basedOn w:val="Normal"/>
    <w:next w:val="Normal"/>
    <w:link w:val="Heading1Char"/>
    <w:uiPriority w:val="9"/>
    <w:qFormat/>
    <w:rsid w:val="007807CD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07CD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07CD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07CD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07CD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A79C7E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07CD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A79C7E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07CD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07CD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07CD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7C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807CD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807CD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07C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07CD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07C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07CD"/>
    <w:rPr>
      <w:rFonts w:asciiTheme="majorHAnsi" w:eastAsiaTheme="majorEastAsia" w:hAnsiTheme="majorHAnsi" w:cstheme="majorBidi"/>
      <w:b/>
      <w:bCs/>
      <w:color w:val="A79C7E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07CD"/>
    <w:rPr>
      <w:rFonts w:asciiTheme="majorHAnsi" w:eastAsiaTheme="majorEastAsia" w:hAnsiTheme="majorHAnsi" w:cstheme="majorBidi"/>
      <w:b/>
      <w:bCs/>
      <w:i/>
      <w:iCs/>
      <w:color w:val="A79C7E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07CD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07CD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07C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07CD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807CD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7807CD"/>
    <w:rPr>
      <w:b/>
      <w:bCs/>
    </w:rPr>
  </w:style>
  <w:style w:type="character" w:styleId="Emphasis">
    <w:name w:val="Emphasis"/>
    <w:uiPriority w:val="20"/>
    <w:qFormat/>
    <w:rsid w:val="007807CD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7807C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807C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807CD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807C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07CD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07CD"/>
    <w:rPr>
      <w:b/>
      <w:bCs/>
      <w:i/>
      <w:iCs/>
    </w:rPr>
  </w:style>
  <w:style w:type="character" w:styleId="SubtleEmphasis">
    <w:name w:val="Subtle Emphasis"/>
    <w:uiPriority w:val="19"/>
    <w:qFormat/>
    <w:rsid w:val="007807CD"/>
    <w:rPr>
      <w:i/>
      <w:iCs/>
    </w:rPr>
  </w:style>
  <w:style w:type="character" w:styleId="IntenseEmphasis">
    <w:name w:val="Intense Emphasis"/>
    <w:uiPriority w:val="21"/>
    <w:qFormat/>
    <w:rsid w:val="007807CD"/>
    <w:rPr>
      <w:b/>
      <w:bCs/>
    </w:rPr>
  </w:style>
  <w:style w:type="character" w:styleId="SubtleReference">
    <w:name w:val="Subtle Reference"/>
    <w:uiPriority w:val="31"/>
    <w:qFormat/>
    <w:rsid w:val="007807CD"/>
    <w:rPr>
      <w:smallCaps/>
    </w:rPr>
  </w:style>
  <w:style w:type="character" w:styleId="IntenseReference">
    <w:name w:val="Intense Reference"/>
    <w:uiPriority w:val="32"/>
    <w:qFormat/>
    <w:rsid w:val="007807CD"/>
    <w:rPr>
      <w:smallCaps/>
      <w:spacing w:val="5"/>
      <w:u w:val="single"/>
    </w:rPr>
  </w:style>
  <w:style w:type="character" w:styleId="BookTitle">
    <w:name w:val="Book Title"/>
    <w:uiPriority w:val="33"/>
    <w:qFormat/>
    <w:rsid w:val="007807CD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07CD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Adjacency">
      <a:dk1>
        <a:srgbClr val="2F2B20"/>
      </a:dk1>
      <a:lt1>
        <a:srgbClr val="FFFFFF"/>
      </a:lt1>
      <a:dk2>
        <a:srgbClr val="675E47"/>
      </a:dk2>
      <a:lt2>
        <a:srgbClr val="DFDCB7"/>
      </a:lt2>
      <a:accent1>
        <a:srgbClr val="A9A57C"/>
      </a:accent1>
      <a:accent2>
        <a:srgbClr val="9CBEBD"/>
      </a:accent2>
      <a:accent3>
        <a:srgbClr val="D2CB6C"/>
      </a:accent3>
      <a:accent4>
        <a:srgbClr val="95A39D"/>
      </a:accent4>
      <a:accent5>
        <a:srgbClr val="C89F5D"/>
      </a:accent5>
      <a:accent6>
        <a:srgbClr val="B1A089"/>
      </a:accent6>
      <a:hlink>
        <a:srgbClr val="D25814"/>
      </a:hlink>
      <a:folHlink>
        <a:srgbClr val="849A0A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4D91F0-D300-48DE-AC32-CEDBC4B0A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A. Rieck</dc:creator>
  <cp:lastModifiedBy>Thomas Rieck</cp:lastModifiedBy>
  <cp:revision>11</cp:revision>
  <dcterms:created xsi:type="dcterms:W3CDTF">2013-11-02T20:29:00Z</dcterms:created>
  <dcterms:modified xsi:type="dcterms:W3CDTF">2013-11-17T20:26:00Z</dcterms:modified>
</cp:coreProperties>
</file>