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Тестовое задание для Junior PHP Backend разработчика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доступ к последовательности целых чисел произвольной длины. Вся последовательность заранее неизвестна. Мы можем получать только одно число за раз (например, если читаем данные из сокета или файла). Программно мы можем оформить это в виде генератора случайных чисел: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shd w:fill="f7faff" w:val="clear"/>
        </w:rPr>
      </w:pP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$digits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8"/>
          <w:szCs w:val="28"/>
          <w:shd w:fill="f7faff" w:val="clear"/>
          <w:rtl w:val="0"/>
        </w:rPr>
        <w:t xml:space="preserve">function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(int 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$length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    </w:t>
      </w:r>
      <w:r w:rsidDel="00000000" w:rsidR="00000000" w:rsidRPr="00000000">
        <w:rPr>
          <w:b w:val="1"/>
          <w:color w:val="000080"/>
          <w:sz w:val="28"/>
          <w:szCs w:val="28"/>
          <w:shd w:fill="f7faff" w:val="clear"/>
          <w:rtl w:val="0"/>
        </w:rPr>
        <w:t xml:space="preserve">while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$length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&gt; </w:t>
      </w:r>
      <w:r w:rsidDel="00000000" w:rsidR="00000000" w:rsidRPr="00000000">
        <w:rPr>
          <w:color w:val="0000ff"/>
          <w:sz w:val="28"/>
          <w:szCs w:val="28"/>
          <w:shd w:fill="f7faff" w:val="clear"/>
          <w:rtl w:val="0"/>
        </w:rPr>
        <w:t xml:space="preserve">0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28"/>
          <w:szCs w:val="28"/>
          <w:shd w:fill="f7faff" w:val="clear"/>
          <w:rtl w:val="0"/>
        </w:rPr>
        <w:t xml:space="preserve">yield </w:t>
      </w:r>
      <w:r w:rsidDel="00000000" w:rsidR="00000000" w:rsidRPr="00000000">
        <w:rPr>
          <w:i w:val="1"/>
          <w:sz w:val="28"/>
          <w:szCs w:val="28"/>
          <w:shd w:fill="f7faff" w:val="clear"/>
          <w:rtl w:val="0"/>
        </w:rPr>
        <w:t xml:space="preserve">mt_rand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        --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$length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класс принимающий на вход последовательность произвольной длины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и возвращающий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самых больших чисел последовательности. Пример использования класса может быть таким:</w:t>
        <w:br w:type="textWrapping"/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$sequence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8"/>
          <w:szCs w:val="28"/>
          <w:shd w:fill="f7faff" w:val="clear"/>
          <w:rtl w:val="0"/>
        </w:rPr>
        <w:t xml:space="preserve">new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Sequence(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$m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  <w:shd w:fill="f7faff" w:val="clear"/>
        </w:rPr>
      </w:pPr>
      <w:r w:rsidDel="00000000" w:rsidR="00000000" w:rsidRPr="00000000">
        <w:rPr>
          <w:b w:val="1"/>
          <w:color w:val="000080"/>
          <w:sz w:val="28"/>
          <w:szCs w:val="28"/>
          <w:shd w:fill="f7faff" w:val="clear"/>
          <w:rtl w:val="0"/>
        </w:rPr>
        <w:t xml:space="preserve">foreach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$digits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$n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8"/>
          <w:szCs w:val="28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$number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$sequence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-&gt;add(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$number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  <w:shd w:fill="f7faff" w:val="clear"/>
        </w:rPr>
      </w:pPr>
      <w:r w:rsidDel="00000000" w:rsidR="00000000" w:rsidRPr="00000000">
        <w:rPr>
          <w:i w:val="1"/>
          <w:sz w:val="28"/>
          <w:szCs w:val="28"/>
          <w:shd w:fill="f7faff" w:val="clear"/>
          <w:rtl w:val="0"/>
        </w:rPr>
        <w:t xml:space="preserve">print_r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$sequence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-&gt;getMaxNumbers());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  <w:shd w:fill="f7faff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Или таким:</w:t>
        <w:br w:type="textWrapping"/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$sequence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8"/>
          <w:szCs w:val="28"/>
          <w:shd w:fill="f7faff" w:val="clear"/>
          <w:rtl w:val="0"/>
        </w:rPr>
        <w:t xml:space="preserve">new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Sequence(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$digits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$n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), 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$m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  <w:shd w:fill="f7faff" w:val="clear"/>
        </w:rPr>
      </w:pPr>
      <w:r w:rsidDel="00000000" w:rsidR="00000000" w:rsidRPr="00000000">
        <w:rPr>
          <w:i w:val="1"/>
          <w:sz w:val="28"/>
          <w:szCs w:val="28"/>
          <w:shd w:fill="f7faff" w:val="clear"/>
          <w:rtl w:val="0"/>
        </w:rPr>
        <w:t xml:space="preserve">print_r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8"/>
          <w:szCs w:val="28"/>
          <w:shd w:fill="f7faff" w:val="clear"/>
          <w:rtl w:val="0"/>
        </w:rPr>
        <w:t xml:space="preserve">$sequence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-&gt;getMaxNumbers());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 или ваш вариант.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Добавьте в класс </w:t>
      </w:r>
      <w:r w:rsidDel="00000000" w:rsidR="00000000" w:rsidRPr="00000000">
        <w:rPr>
          <w:sz w:val="28"/>
          <w:szCs w:val="28"/>
          <w:shd w:fill="f7faff" w:val="clear"/>
          <w:rtl w:val="0"/>
        </w:rPr>
        <w:t xml:space="preserve">Sequence</w:t>
      </w:r>
      <w:r w:rsidDel="00000000" w:rsidR="00000000" w:rsidRPr="00000000">
        <w:rPr>
          <w:sz w:val="28"/>
          <w:szCs w:val="28"/>
          <w:rtl w:val="0"/>
        </w:rPr>
        <w:t xml:space="preserve"> логирование всех основных шагов вашего алгоритма.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следует написать на PHP версии 7.3.* или выше.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будет оцениваться тестовое задание: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Корректность решения. Программа должно делать ровно то, что требуется в задании.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Оптимальность. Чем меньше программа потребляет памяти и чем быстрее она работает, тем лучше.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Чистота кода. Код будет проверяться на соответствие принципам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SOLID</w:t>
        </w:r>
      </w:hyperlink>
      <w:r w:rsidDel="00000000" w:rsidR="00000000" w:rsidRPr="00000000">
        <w:rPr>
          <w:sz w:val="28"/>
          <w:szCs w:val="28"/>
          <w:rtl w:val="0"/>
        </w:rPr>
        <w:t xml:space="preserve"> и принципам написания “чистого” кода (т.е. насколько код читабелен и насколько легко в него можно вносить изменения).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Приемлемое время выполнения тестового задания: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 более 8 часов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