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npjfxumehs" w:id="0"/>
      <w:bookmarkEnd w:id="0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Реализовать бэкенд с минимальным фронтендом (можно на голом HTML):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Имеется база стандартных пользователей Django (добавляются через админку, регистрацию делать не надо).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 каждого пользователя есть персональный блог. Новые создавать он не может.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 в блоге — элементарная запись с заголовком, текстом и временем создания.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может подписываться (отписываться) на блоги других пользователей (любое количество).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 пользователя есть персональная лента новостей, в которой в обратном хронологическом порядке выводятся посты из блогов, на которые он подписан.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может помечать посты в ленте прочитанными.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добавлении/удалении подписки содержание ленты меняется (при удалении подписки пометки о "прочитанности" сохранять не нужно).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добавлении поста в ленту — подписчики получают почтовое уведомление со ссылкой на новый пост.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Изменение содержания лент подписчиков (и рассылка уведомлений) должно происходить как при стандартной публикации поста пользователем через интерфейс сайта, так при добавлении/удалении поста через админку.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Техника: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Python 3.x,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Django &gt; 1.11.х, Postgresql или SQLite.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Проект должен быть на гитхабе и отражать процесс разработки.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Код максимально приближенный к боевому (насколько получится).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Реализовать на</w:t>
      </w:r>
      <w:r w:rsidDel="00000000" w:rsidR="00000000" w:rsidRPr="00000000">
        <w:rPr>
          <w:rtl w:val="0"/>
        </w:rPr>
        <w:t xml:space="preserve"> Class-based views.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Срок выполнения 1-2 дня.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Результат выложить на github или bitbucket и прислать ссылку на info@nekidaem.ru.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