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8A4" w:rsidRDefault="00162A04" w:rsidP="00664E1B">
      <w:pPr>
        <w:spacing w:after="0" w:line="276" w:lineRule="auto"/>
        <w:ind w:left="10" w:hanging="1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</w:t>
      </w:r>
    </w:p>
    <w:p w:rsidR="00420358" w:rsidRPr="00793644" w:rsidRDefault="00162A04" w:rsidP="00664E1B">
      <w:pPr>
        <w:spacing w:after="0" w:line="276" w:lineRule="auto"/>
        <w:ind w:left="10" w:hanging="11"/>
        <w:rPr>
          <w:rFonts w:ascii="Times New Roman" w:eastAsia="Times New Roman" w:hAnsi="Times New Roman" w:cs="Times New Roman"/>
          <w:color w:val="000000"/>
        </w:rPr>
      </w:pPr>
      <w:r w:rsidRPr="00793644">
        <w:rPr>
          <w:rFonts w:ascii="Times New Roman" w:eastAsia="Times New Roman" w:hAnsi="Times New Roman" w:cs="Times New Roman"/>
          <w:color w:val="000000"/>
        </w:rPr>
        <w:t>Công ty TNHH Utech Việt Nam</w:t>
      </w:r>
    </w:p>
    <w:p w:rsidR="00420358" w:rsidRPr="00793644" w:rsidRDefault="00162A04" w:rsidP="00664E1B">
      <w:pPr>
        <w:spacing w:after="0" w:line="276" w:lineRule="auto"/>
        <w:ind w:left="12" w:hanging="1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Đ</w:t>
      </w:r>
      <w:r w:rsidRPr="00793644">
        <w:rPr>
          <w:rFonts w:ascii="Times New Roman" w:eastAsia="Times New Roman" w:hAnsi="Times New Roman" w:cs="Times New Roman"/>
          <w:color w:val="000000"/>
        </w:rPr>
        <w:t>ường số 5, Khu công nghiệp Bình Xuyên, Xã Sơn Lôi, Huyện Bình Xuyên, Tỉnh Vĩnh Phúc</w:t>
      </w:r>
    </w:p>
    <w:p w:rsidR="00793644" w:rsidRPr="00793644" w:rsidRDefault="00162A04" w:rsidP="00793644">
      <w:pPr>
        <w:spacing w:after="0" w:line="240" w:lineRule="auto"/>
        <w:ind w:left="12" w:hanging="11"/>
        <w:rPr>
          <w:rFonts w:ascii="Times New Roman" w:eastAsia="Times New Roman" w:hAnsi="Times New Roman" w:cs="Times New Roman"/>
          <w:color w:val="000000"/>
        </w:rPr>
      </w:pPr>
    </w:p>
    <w:p w:rsidR="00420358" w:rsidRPr="00420358" w:rsidRDefault="00162A04" w:rsidP="00793644">
      <w:pPr>
        <w:keepNext/>
        <w:keepLines/>
        <w:spacing w:after="0" w:line="240" w:lineRule="auto"/>
        <w:ind w:left="122"/>
        <w:jc w:val="center"/>
        <w:outlineLvl w:val="0"/>
        <w:rPr>
          <w:rFonts w:ascii="Times New Roman" w:eastAsiaTheme="minorEastAsia" w:hAnsi="Times New Roman" w:cs="Times New Roman"/>
          <w:color w:val="000000"/>
          <w:sz w:val="40"/>
        </w:rPr>
      </w:pPr>
      <w:r w:rsidRPr="00420358">
        <w:rPr>
          <w:rFonts w:ascii="Times New Roman" w:eastAsiaTheme="minorEastAsia" w:hAnsi="Times New Roman" w:cs="Times New Roman"/>
          <w:color w:val="000000"/>
          <w:sz w:val="40"/>
        </w:rPr>
        <w:t>PHI</w:t>
      </w:r>
      <w:r>
        <w:rPr>
          <w:rFonts w:ascii="Times New Roman" w:eastAsiaTheme="minorEastAsia" w:hAnsi="Times New Roman" w:cs="Times New Roman"/>
          <w:color w:val="000000"/>
          <w:sz w:val="40"/>
        </w:rPr>
        <w:t>Ế</w:t>
      </w:r>
      <w:r w:rsidRPr="00420358">
        <w:rPr>
          <w:rFonts w:ascii="Times New Roman" w:eastAsiaTheme="minorEastAsia" w:hAnsi="Times New Roman" w:cs="Times New Roman"/>
          <w:color w:val="000000"/>
          <w:sz w:val="40"/>
        </w:rPr>
        <w:t>U XU</w:t>
      </w:r>
      <w:r>
        <w:rPr>
          <w:rFonts w:ascii="Times New Roman" w:eastAsiaTheme="minorEastAsia" w:hAnsi="Times New Roman" w:cs="Times New Roman"/>
          <w:color w:val="000000"/>
          <w:sz w:val="40"/>
        </w:rPr>
        <w:t>Ấ</w:t>
      </w:r>
      <w:r w:rsidRPr="00420358">
        <w:rPr>
          <w:rFonts w:ascii="Times New Roman" w:eastAsiaTheme="minorEastAsia" w:hAnsi="Times New Roman" w:cs="Times New Roman"/>
          <w:color w:val="000000"/>
          <w:sz w:val="40"/>
        </w:rPr>
        <w:t xml:space="preserve">T </w:t>
      </w:r>
      <w:r>
        <w:rPr>
          <w:rFonts w:ascii="Times New Roman" w:eastAsiaTheme="minorEastAsia" w:hAnsi="Times New Roman" w:cs="Times New Roman"/>
          <w:color w:val="000000"/>
          <w:sz w:val="40"/>
        </w:rPr>
        <w:t>ĐI</w:t>
      </w:r>
      <w:r>
        <w:rPr>
          <w:rFonts w:ascii="Times New Roman" w:eastAsiaTheme="minorEastAsia" w:hAnsi="Times New Roman" w:cs="Times New Roman"/>
          <w:color w:val="000000"/>
          <w:sz w:val="40"/>
        </w:rPr>
        <w:t>Ề</w:t>
      </w:r>
      <w:r>
        <w:rPr>
          <w:rFonts w:ascii="Times New Roman" w:eastAsiaTheme="minorEastAsia" w:hAnsi="Times New Roman" w:cs="Times New Roman"/>
          <w:color w:val="000000"/>
          <w:sz w:val="40"/>
        </w:rPr>
        <w:t xml:space="preserve">U </w:t>
      </w:r>
      <w:r>
        <w:rPr>
          <w:rFonts w:ascii="Times New Roman" w:eastAsiaTheme="minorEastAsia" w:hAnsi="Times New Roman" w:cs="Times New Roman"/>
          <w:color w:val="000000"/>
          <w:sz w:val="40"/>
        </w:rPr>
        <w:t>CHUY</w:t>
      </w:r>
      <w:r>
        <w:rPr>
          <w:rFonts w:ascii="Times New Roman" w:eastAsiaTheme="minorEastAsia" w:hAnsi="Times New Roman" w:cs="Times New Roman"/>
          <w:color w:val="000000"/>
          <w:sz w:val="40"/>
        </w:rPr>
        <w:t>Ể</w:t>
      </w:r>
      <w:r>
        <w:rPr>
          <w:rFonts w:ascii="Times New Roman" w:eastAsiaTheme="minorEastAsia" w:hAnsi="Times New Roman" w:cs="Times New Roman"/>
          <w:color w:val="000000"/>
          <w:sz w:val="40"/>
        </w:rPr>
        <w:t>N KHO</w:t>
      </w:r>
    </w:p>
    <w:p w:rsidR="00420358" w:rsidRPr="00420358" w:rsidRDefault="00162A04" w:rsidP="00664E1B">
      <w:pPr>
        <w:spacing w:after="0" w:line="276" w:lineRule="auto"/>
        <w:ind w:left="7886" w:hanging="10"/>
        <w:rPr>
          <w:rFonts w:ascii="Times New Roman" w:eastAsia="Times New Roman" w:hAnsi="Times New Roman" w:cs="Times New Roman"/>
          <w:color w:val="000000"/>
        </w:rPr>
      </w:pPr>
      <w:r w:rsidRPr="00420358">
        <w:rPr>
          <w:rFonts w:ascii="Times New Roman" w:eastAsia="Times New Roman" w:hAnsi="Times New Roman" w:cs="Times New Roman"/>
          <w:color w:val="000000"/>
        </w:rPr>
        <w:t xml:space="preserve">Ngày: </w:t>
      </w:r>
      <w:r w:rsidRPr="00B00F72">
        <w:rPr>
          <w:rFonts w:ascii="Times New Roman" w:eastAsia="Times New Roman" w:hAnsi="Times New Roman" w:cs="Times New Roman"/>
          <w:color w:val="000000"/>
        </w:rPr>
        <w:t>15/12/2021</w:t>
      </w:r>
    </w:p>
    <w:p w:rsidR="00420358" w:rsidRPr="00420358" w:rsidRDefault="00162A04" w:rsidP="00664E1B">
      <w:pPr>
        <w:tabs>
          <w:tab w:val="center" w:pos="8011"/>
          <w:tab w:val="center" w:pos="8774"/>
        </w:tabs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 w:rsidRPr="00420358">
        <w:rPr>
          <w:rFonts w:ascii="Times New Roman" w:eastAsia="Times New Roman" w:hAnsi="Times New Roman" w:cs="Times New Roman"/>
          <w:color w:val="000000"/>
        </w:rPr>
        <w:tab/>
        <w:t>Số:</w:t>
      </w:r>
      <w:r w:rsidRPr="00420358">
        <w:rPr>
          <w:rFonts w:ascii="Times New Roman" w:eastAsia="Times New Roman" w:hAnsi="Times New Roman" w:cs="Times New Roman"/>
          <w:color w:val="000000"/>
        </w:rPr>
        <w:tab/>
      </w:r>
      <w:r w:rsidRPr="00B00F72">
        <w:rPr>
          <w:rFonts w:ascii="Times New Roman" w:eastAsia="Times New Roman" w:hAnsi="Times New Roman" w:cs="Times New Roman"/>
          <w:color w:val="000000"/>
        </w:rPr>
        <w:t>0000130</w:t>
      </w:r>
    </w:p>
    <w:p w:rsidR="00F22359" w:rsidRPr="00793644" w:rsidRDefault="00162A04" w:rsidP="00664E1B">
      <w:pPr>
        <w:tabs>
          <w:tab w:val="center" w:pos="8911"/>
          <w:tab w:val="center" w:pos="9674"/>
        </w:tabs>
        <w:spacing w:after="0" w:line="276" w:lineRule="auto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Người vận chuyển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  <w:color w:val="000000"/>
          <w:lang w:val="vi-VN"/>
        </w:rPr>
        <w:t xml:space="preserve"> </w:t>
      </w:r>
      <w:r w:rsidRPr="00793644">
        <w:rPr>
          <w:rFonts w:ascii="Times New Roman" w:eastAsiaTheme="minorEastAsia" w:hAnsi="Times New Roman" w:cs="Times New Roman"/>
          <w:color w:val="000000"/>
        </w:rPr>
        <w:t xml:space="preserve"> </w:t>
      </w:r>
      <w:bookmarkStart w:id="0" w:name="_GoBack"/>
      <w:bookmarkEnd w:id="0"/>
    </w:p>
    <w:p w:rsidR="00420358" w:rsidRDefault="00162A04" w:rsidP="00664E1B">
      <w:pPr>
        <w:spacing w:after="0" w:line="276" w:lineRule="auto"/>
        <w:ind w:left="12" w:hanging="1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Diễn giải</w:t>
      </w:r>
      <w:r w:rsidRPr="00793644"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lang w:val="vi-VN"/>
        </w:rPr>
        <w:t xml:space="preserve">      </w:t>
      </w:r>
      <w:r>
        <w:rPr>
          <w:rFonts w:ascii="Times New Roman" w:eastAsia="Times New Roman" w:hAnsi="Times New Roman" w:cs="Times New Roman"/>
          <w:color w:val="000000"/>
        </w:rPr>
        <w:t xml:space="preserve">     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0F57DB">
        <w:rPr>
          <w:rFonts w:ascii="Times New Roman" w:eastAsia="Times New Roman" w:hAnsi="Times New Roman" w:cs="Times New Roman"/>
          <w:color w:val="000000"/>
        </w:rPr>
        <w:t xml:space="preserve">Điều chuyển hàng từ kho </w:t>
      </w:r>
      <w:r w:rsidRPr="000F57DB">
        <w:rPr>
          <w:rFonts w:ascii="Times New Roman" w:eastAsia="Times New Roman" w:hAnsi="Times New Roman" w:cs="Times New Roman"/>
          <w:color w:val="000000"/>
        </w:rPr>
        <w:t>VP-QN theo ĐNXH số: HC20211215 để cấp cho khách hàng kho QN.(Chuyển qua kho Đài Tư )</w:t>
      </w:r>
    </w:p>
    <w:p w:rsidR="00B670CF" w:rsidRPr="00793644" w:rsidRDefault="00162A04" w:rsidP="00664E1B">
      <w:pPr>
        <w:spacing w:after="0" w:line="276" w:lineRule="auto"/>
        <w:ind w:left="12" w:hanging="10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TableGrid"/>
        <w:tblW w:w="5239" w:type="pct"/>
        <w:tblInd w:w="0" w:type="dxa"/>
        <w:tblLayout w:type="fixed"/>
        <w:tblCellMar>
          <w:top w:w="76" w:type="dxa"/>
          <w:left w:w="44" w:type="dxa"/>
          <w:bottom w:w="41" w:type="dxa"/>
          <w:right w:w="15" w:type="dxa"/>
        </w:tblCellMar>
        <w:tblLook w:val="04A0" w:firstRow="1" w:lastRow="0" w:firstColumn="1" w:lastColumn="0" w:noHBand="0" w:noVBand="1"/>
      </w:tblPr>
      <w:tblGrid>
        <w:gridCol w:w="592"/>
        <w:gridCol w:w="3743"/>
        <w:gridCol w:w="980"/>
        <w:gridCol w:w="1038"/>
        <w:gridCol w:w="1121"/>
        <w:gridCol w:w="1061"/>
        <w:gridCol w:w="983"/>
        <w:gridCol w:w="1013"/>
        <w:gridCol w:w="1029"/>
      </w:tblGrid>
      <w:tr w:rsidR="00A00ED1" w:rsidTr="003448A4">
        <w:trPr>
          <w:trHeight w:val="458"/>
        </w:trPr>
        <w:tc>
          <w:tcPr>
            <w:tcW w:w="2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48A4" w:rsidRPr="00CB7768" w:rsidRDefault="00162A04" w:rsidP="00CB7768">
            <w:pPr>
              <w:ind w:left="107"/>
              <w:rPr>
                <w:rFonts w:ascii="Times New Roman" w:eastAsia="Times New Roman" w:hAnsi="Times New Roman"/>
                <w:color w:val="000000"/>
                <w:lang w:val="vi-VN"/>
              </w:rPr>
            </w:pPr>
            <w:r w:rsidRPr="00793644">
              <w:rPr>
                <w:rFonts w:ascii="Times New Roman" w:eastAsia="Times New Roman" w:hAnsi="Times New Roman"/>
                <w:color w:val="000000"/>
              </w:rPr>
              <w:t>STT</w:t>
            </w:r>
          </w:p>
        </w:tc>
        <w:tc>
          <w:tcPr>
            <w:tcW w:w="16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48A4" w:rsidRPr="00793644" w:rsidRDefault="00162A04" w:rsidP="00793644">
            <w:pPr>
              <w:ind w:left="462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793644">
              <w:rPr>
                <w:rFonts w:ascii="Times New Roman" w:eastAsia="Times New Roman" w:hAnsi="Times New Roman"/>
                <w:color w:val="000000"/>
              </w:rPr>
              <w:t>Tên hàng</w:t>
            </w:r>
          </w:p>
        </w:tc>
        <w:tc>
          <w:tcPr>
            <w:tcW w:w="4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48A4" w:rsidRPr="00793644" w:rsidRDefault="00162A04" w:rsidP="00793644">
            <w:pPr>
              <w:ind w:left="31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793644">
              <w:rPr>
                <w:rFonts w:ascii="Times New Roman" w:eastAsia="Times New Roman" w:hAnsi="Times New Roman"/>
                <w:color w:val="000000"/>
              </w:rPr>
              <w:t>ĐVT</w:t>
            </w:r>
          </w:p>
        </w:tc>
        <w:tc>
          <w:tcPr>
            <w:tcW w:w="4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48A4" w:rsidRPr="00793644" w:rsidRDefault="00162A04" w:rsidP="00793644">
            <w:pPr>
              <w:ind w:left="16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793644">
              <w:rPr>
                <w:rFonts w:ascii="Times New Roman" w:eastAsia="Times New Roman" w:hAnsi="Times New Roman"/>
                <w:color w:val="000000"/>
              </w:rPr>
              <w:t>Số lượng</w:t>
            </w:r>
          </w:p>
        </w:tc>
        <w:tc>
          <w:tcPr>
            <w:tcW w:w="4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48A4" w:rsidRPr="00793644" w:rsidRDefault="00162A04" w:rsidP="00CB7768">
            <w:pPr>
              <w:ind w:right="75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Xuất tại kho</w:t>
            </w:r>
          </w:p>
        </w:tc>
        <w:tc>
          <w:tcPr>
            <w:tcW w:w="4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48A4" w:rsidRPr="00CB7768" w:rsidRDefault="00162A04" w:rsidP="00CB7768">
            <w:pPr>
              <w:ind w:left="331"/>
              <w:rPr>
                <w:rFonts w:ascii="Times New Roman" w:eastAsia="Times New Roman" w:hAnsi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Nhập tại kho</w:t>
            </w:r>
          </w:p>
        </w:tc>
        <w:tc>
          <w:tcPr>
            <w:tcW w:w="4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48A4" w:rsidRPr="00793644" w:rsidRDefault="00162A04" w:rsidP="00CB7768">
            <w:pPr>
              <w:ind w:left="76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Số lô</w:t>
            </w:r>
          </w:p>
        </w:tc>
        <w:tc>
          <w:tcPr>
            <w:tcW w:w="4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48A4" w:rsidRPr="00793644" w:rsidRDefault="00162A04" w:rsidP="00CB7768">
            <w:pPr>
              <w:ind w:left="76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793644">
              <w:rPr>
                <w:rFonts w:ascii="Times New Roman" w:eastAsia="Times New Roman" w:hAnsi="Times New Roman"/>
                <w:color w:val="000000"/>
              </w:rPr>
              <w:t>Hạn sử dụng</w:t>
            </w:r>
          </w:p>
        </w:tc>
        <w:tc>
          <w:tcPr>
            <w:tcW w:w="4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48A4" w:rsidRPr="00793644" w:rsidRDefault="00162A04" w:rsidP="00793644">
            <w:pPr>
              <w:ind w:right="82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793644">
              <w:rPr>
                <w:rFonts w:ascii="Times New Roman" w:eastAsia="Times New Roman" w:hAnsi="Times New Roman"/>
                <w:color w:val="000000"/>
              </w:rPr>
              <w:t>Ghi chú</w:t>
            </w:r>
          </w:p>
        </w:tc>
      </w:tr>
      <w:tr w:rsidR="00A00ED1" w:rsidTr="003448A4">
        <w:tc>
          <w:tcPr>
            <w:tcW w:w="256" w:type="pct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3448A4" w:rsidRPr="00793644" w:rsidRDefault="00162A04" w:rsidP="00BD2EEE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793644"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1619" w:type="pct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3448A4" w:rsidRPr="000F6D7C" w:rsidRDefault="00162A04" w:rsidP="00793644">
            <w:pPr>
              <w:ind w:left="2"/>
              <w:rPr>
                <w:rFonts w:ascii="Times New Roman" w:eastAsia="Times New Roman" w:hAnsi="Times New Roman"/>
                <w:color w:val="000000"/>
                <w:lang w:val="vi-VN"/>
              </w:rPr>
            </w:pPr>
            <w:r w:rsidRPr="00793644">
              <w:rPr>
                <w:rFonts w:ascii="Times New Roman" w:eastAsia="Times New Roman" w:hAnsi="Times New Roman"/>
                <w:color w:val="000000"/>
              </w:rPr>
              <w:t>102043</w:t>
            </w:r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r w:rsidRPr="00793644">
              <w:rPr>
                <w:rFonts w:ascii="Times New Roman" w:eastAsia="Times New Roman" w:hAnsi="Times New Roman"/>
                <w:color w:val="000000"/>
              </w:rPr>
              <w:t>Keo WS-222T (260Kg/Thùng)</w:t>
            </w:r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r w:rsidRPr="000F6D7C">
              <w:rPr>
                <w:rFonts w:ascii="Times New Roman" w:eastAsia="Times New Roman" w:hAnsi="Times New Roman"/>
                <w:color w:val="000000"/>
                <w:lang w:val="vi-VN"/>
              </w:rPr>
              <w:t>CON10000129</w:t>
            </w:r>
          </w:p>
        </w:tc>
        <w:tc>
          <w:tcPr>
            <w:tcW w:w="424" w:type="pct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3448A4" w:rsidRPr="00793644" w:rsidRDefault="00162A04" w:rsidP="002735EB">
            <w:pPr>
              <w:ind w:left="2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793644">
              <w:rPr>
                <w:rFonts w:ascii="Times New Roman" w:eastAsia="Times New Roman" w:hAnsi="Times New Roman"/>
                <w:color w:val="000000"/>
              </w:rPr>
              <w:t>Thùng</w:t>
            </w:r>
          </w:p>
        </w:tc>
        <w:tc>
          <w:tcPr>
            <w:tcW w:w="449" w:type="pct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3448A4" w:rsidRPr="00793644" w:rsidRDefault="00162A04" w:rsidP="002735EB">
            <w:pPr>
              <w:ind w:right="47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793644"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485" w:type="pct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3448A4" w:rsidRPr="00793644" w:rsidRDefault="00162A04" w:rsidP="00793644">
            <w:pPr>
              <w:ind w:left="31"/>
              <w:rPr>
                <w:rFonts w:ascii="Times New Roman" w:eastAsia="Times New Roman" w:hAnsi="Times New Roman"/>
                <w:color w:val="000000"/>
              </w:rPr>
            </w:pPr>
            <w:r w:rsidRPr="003448A4">
              <w:rPr>
                <w:rFonts w:ascii="Times New Roman" w:eastAsia="Times New Roman" w:hAnsi="Times New Roman"/>
                <w:color w:val="000000"/>
              </w:rPr>
              <w:t>VP02KC</w:t>
            </w:r>
          </w:p>
        </w:tc>
        <w:tc>
          <w:tcPr>
            <w:tcW w:w="459" w:type="pct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3448A4" w:rsidRPr="00793644" w:rsidRDefault="00162A04" w:rsidP="00793644">
            <w:pPr>
              <w:rPr>
                <w:rFonts w:ascii="Times New Roman" w:eastAsia="Times New Roman" w:hAnsi="Times New Roman"/>
                <w:color w:val="000000"/>
              </w:rPr>
            </w:pPr>
            <w:r w:rsidRPr="003448A4">
              <w:rPr>
                <w:rFonts w:ascii="Times New Roman" w:eastAsia="Times New Roman" w:hAnsi="Times New Roman"/>
                <w:color w:val="000000"/>
              </w:rPr>
              <w:t>QN01KPDC</w:t>
            </w:r>
          </w:p>
        </w:tc>
        <w:tc>
          <w:tcPr>
            <w:tcW w:w="425" w:type="pct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3448A4" w:rsidRPr="00793644" w:rsidRDefault="00162A04" w:rsidP="00793644">
            <w:pPr>
              <w:rPr>
                <w:rFonts w:ascii="Times New Roman" w:eastAsia="Times New Roman" w:hAnsi="Times New Roman"/>
                <w:color w:val="000000"/>
              </w:rPr>
            </w:pPr>
            <w:r w:rsidRPr="003448A4">
              <w:rPr>
                <w:rFonts w:ascii="Times New Roman" w:eastAsia="Times New Roman" w:hAnsi="Times New Roman"/>
                <w:color w:val="000000"/>
              </w:rPr>
              <w:t>KJ-935#1</w:t>
            </w:r>
          </w:p>
        </w:tc>
        <w:tc>
          <w:tcPr>
            <w:tcW w:w="438" w:type="pct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3448A4" w:rsidRPr="00793644" w:rsidRDefault="00162A04" w:rsidP="00793644">
            <w:pPr>
              <w:rPr>
                <w:rFonts w:ascii="Times New Roman" w:eastAsia="Times New Roman" w:hAnsi="Times New Roman"/>
                <w:color w:val="000000"/>
              </w:rPr>
            </w:pPr>
            <w:r w:rsidRPr="00831B64">
              <w:rPr>
                <w:rFonts w:ascii="Times New Roman" w:eastAsia="Times New Roman" w:hAnsi="Times New Roman"/>
                <w:color w:val="000000"/>
              </w:rPr>
              <w:t>11/04/2022</w:t>
            </w:r>
          </w:p>
        </w:tc>
        <w:tc>
          <w:tcPr>
            <w:tcW w:w="445" w:type="pct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:rsidR="003448A4" w:rsidRPr="00793644" w:rsidRDefault="00162A04" w:rsidP="00793644">
            <w:pPr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A00ED1" w:rsidTr="003448A4">
        <w:tc>
          <w:tcPr>
            <w:tcW w:w="256" w:type="pct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3448A4" w:rsidRPr="00793644" w:rsidRDefault="00162A04" w:rsidP="00BD2EEE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793644"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1619" w:type="pct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3448A4" w:rsidRPr="000F6D7C" w:rsidRDefault="00162A04" w:rsidP="00793644">
            <w:pPr>
              <w:ind w:left="2"/>
              <w:rPr>
                <w:rFonts w:ascii="Times New Roman" w:eastAsia="Times New Roman" w:hAnsi="Times New Roman"/>
                <w:color w:val="000000"/>
                <w:lang w:val="vi-VN"/>
              </w:rPr>
            </w:pPr>
            <w:r w:rsidRPr="00793644">
              <w:rPr>
                <w:rFonts w:ascii="Times New Roman" w:eastAsia="Times New Roman" w:hAnsi="Times New Roman"/>
                <w:color w:val="000000"/>
              </w:rPr>
              <w:t>102043</w:t>
            </w:r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r w:rsidRPr="00793644">
              <w:rPr>
                <w:rFonts w:ascii="Times New Roman" w:eastAsia="Times New Roman" w:hAnsi="Times New Roman"/>
                <w:color w:val="000000"/>
              </w:rPr>
              <w:t>Keo WS-222T (260Kg/Thùng)</w:t>
            </w:r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r w:rsidRPr="000F6D7C">
              <w:rPr>
                <w:rFonts w:ascii="Times New Roman" w:eastAsia="Times New Roman" w:hAnsi="Times New Roman"/>
                <w:color w:val="000000"/>
                <w:lang w:val="vi-VN"/>
              </w:rPr>
              <w:t>CON10000129</w:t>
            </w:r>
          </w:p>
        </w:tc>
        <w:tc>
          <w:tcPr>
            <w:tcW w:w="424" w:type="pct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3448A4" w:rsidRPr="00793644" w:rsidRDefault="00162A04" w:rsidP="002735EB">
            <w:pPr>
              <w:ind w:left="2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793644">
              <w:rPr>
                <w:rFonts w:ascii="Times New Roman" w:eastAsia="Times New Roman" w:hAnsi="Times New Roman"/>
                <w:color w:val="000000"/>
              </w:rPr>
              <w:t>Thùng</w:t>
            </w:r>
          </w:p>
        </w:tc>
        <w:tc>
          <w:tcPr>
            <w:tcW w:w="449" w:type="pct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3448A4" w:rsidRPr="00793644" w:rsidRDefault="00162A04" w:rsidP="002735EB">
            <w:pPr>
              <w:ind w:right="47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793644"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485" w:type="pct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3448A4" w:rsidRPr="00793644" w:rsidRDefault="00162A04" w:rsidP="00793644">
            <w:pPr>
              <w:ind w:left="31"/>
              <w:rPr>
                <w:rFonts w:ascii="Times New Roman" w:eastAsia="Times New Roman" w:hAnsi="Times New Roman"/>
                <w:color w:val="000000"/>
              </w:rPr>
            </w:pPr>
            <w:r w:rsidRPr="003448A4">
              <w:rPr>
                <w:rFonts w:ascii="Times New Roman" w:eastAsia="Times New Roman" w:hAnsi="Times New Roman"/>
                <w:color w:val="000000"/>
              </w:rPr>
              <w:t>VP02KC</w:t>
            </w:r>
          </w:p>
        </w:tc>
        <w:tc>
          <w:tcPr>
            <w:tcW w:w="459" w:type="pct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3448A4" w:rsidRPr="00793644" w:rsidRDefault="00162A04" w:rsidP="00793644">
            <w:pPr>
              <w:rPr>
                <w:rFonts w:ascii="Times New Roman" w:eastAsia="Times New Roman" w:hAnsi="Times New Roman"/>
                <w:color w:val="000000"/>
              </w:rPr>
            </w:pPr>
            <w:r w:rsidRPr="003448A4">
              <w:rPr>
                <w:rFonts w:ascii="Times New Roman" w:eastAsia="Times New Roman" w:hAnsi="Times New Roman"/>
                <w:color w:val="000000"/>
              </w:rPr>
              <w:t>QN01KPDC</w:t>
            </w:r>
          </w:p>
        </w:tc>
        <w:tc>
          <w:tcPr>
            <w:tcW w:w="425" w:type="pct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3448A4" w:rsidRPr="00793644" w:rsidRDefault="00162A04" w:rsidP="00793644">
            <w:pPr>
              <w:rPr>
                <w:rFonts w:ascii="Times New Roman" w:eastAsia="Times New Roman" w:hAnsi="Times New Roman"/>
                <w:color w:val="000000"/>
              </w:rPr>
            </w:pPr>
            <w:r w:rsidRPr="003448A4">
              <w:rPr>
                <w:rFonts w:ascii="Times New Roman" w:eastAsia="Times New Roman" w:hAnsi="Times New Roman"/>
                <w:color w:val="000000"/>
              </w:rPr>
              <w:t>KJ-935#2</w:t>
            </w:r>
          </w:p>
        </w:tc>
        <w:tc>
          <w:tcPr>
            <w:tcW w:w="438" w:type="pct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3448A4" w:rsidRPr="00793644" w:rsidRDefault="00162A04" w:rsidP="00793644">
            <w:pPr>
              <w:rPr>
                <w:rFonts w:ascii="Times New Roman" w:eastAsia="Times New Roman" w:hAnsi="Times New Roman"/>
                <w:color w:val="000000"/>
              </w:rPr>
            </w:pPr>
            <w:r w:rsidRPr="00831B64">
              <w:rPr>
                <w:rFonts w:ascii="Times New Roman" w:eastAsia="Times New Roman" w:hAnsi="Times New Roman"/>
                <w:color w:val="000000"/>
              </w:rPr>
              <w:t>11/04/2022</w:t>
            </w:r>
          </w:p>
        </w:tc>
        <w:tc>
          <w:tcPr>
            <w:tcW w:w="445" w:type="pct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:rsidR="003448A4" w:rsidRPr="00793644" w:rsidRDefault="00162A04" w:rsidP="00793644">
            <w:pPr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A00ED1" w:rsidTr="003448A4">
        <w:tc>
          <w:tcPr>
            <w:tcW w:w="256" w:type="pct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3448A4" w:rsidRPr="00793644" w:rsidRDefault="00162A04" w:rsidP="00BD2EEE">
            <w:pPr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793644"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1619" w:type="pct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3448A4" w:rsidRPr="000F6D7C" w:rsidRDefault="00162A04" w:rsidP="00793644">
            <w:pPr>
              <w:ind w:left="2"/>
              <w:rPr>
                <w:rFonts w:ascii="Times New Roman" w:eastAsia="Times New Roman" w:hAnsi="Times New Roman"/>
                <w:color w:val="000000"/>
                <w:lang w:val="vi-VN"/>
              </w:rPr>
            </w:pPr>
            <w:r w:rsidRPr="00793644">
              <w:rPr>
                <w:rFonts w:ascii="Times New Roman" w:eastAsia="Times New Roman" w:hAnsi="Times New Roman"/>
                <w:color w:val="000000"/>
              </w:rPr>
              <w:t>102049</w:t>
            </w:r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r w:rsidRPr="00793644">
              <w:rPr>
                <w:rFonts w:ascii="Times New Roman" w:eastAsia="Times New Roman" w:hAnsi="Times New Roman"/>
                <w:color w:val="000000"/>
              </w:rPr>
              <w:t>Keo G-200 (150g/lọ)</w:t>
            </w:r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r w:rsidRPr="000F6D7C">
              <w:rPr>
                <w:rFonts w:ascii="Times New Roman" w:eastAsia="Times New Roman" w:hAnsi="Times New Roman"/>
                <w:color w:val="000000"/>
                <w:lang w:val="vi-VN"/>
              </w:rPr>
              <w:t>CON10000133</w:t>
            </w:r>
          </w:p>
        </w:tc>
        <w:tc>
          <w:tcPr>
            <w:tcW w:w="424" w:type="pct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3448A4" w:rsidRPr="00793644" w:rsidRDefault="00162A04" w:rsidP="002735EB">
            <w:pPr>
              <w:ind w:left="2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793644">
              <w:rPr>
                <w:rFonts w:ascii="Times New Roman" w:eastAsia="Times New Roman" w:hAnsi="Times New Roman"/>
                <w:color w:val="000000"/>
              </w:rPr>
              <w:t>Lọ</w:t>
            </w:r>
          </w:p>
        </w:tc>
        <w:tc>
          <w:tcPr>
            <w:tcW w:w="449" w:type="pct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3448A4" w:rsidRPr="00793644" w:rsidRDefault="00162A04" w:rsidP="002735EB">
            <w:pPr>
              <w:ind w:right="47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793644">
              <w:rPr>
                <w:rFonts w:ascii="Times New Roman" w:eastAsia="Times New Roman" w:hAnsi="Times New Roman"/>
                <w:color w:val="000000"/>
              </w:rPr>
              <w:t>40</w:t>
            </w:r>
          </w:p>
        </w:tc>
        <w:tc>
          <w:tcPr>
            <w:tcW w:w="485" w:type="pct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3448A4" w:rsidRPr="00793644" w:rsidRDefault="00162A04" w:rsidP="00793644">
            <w:pPr>
              <w:ind w:left="31"/>
              <w:rPr>
                <w:rFonts w:ascii="Times New Roman" w:eastAsia="Times New Roman" w:hAnsi="Times New Roman"/>
                <w:color w:val="000000"/>
              </w:rPr>
            </w:pPr>
            <w:r w:rsidRPr="003448A4">
              <w:rPr>
                <w:rFonts w:ascii="Times New Roman" w:eastAsia="Times New Roman" w:hAnsi="Times New Roman"/>
                <w:color w:val="000000"/>
              </w:rPr>
              <w:t>VP02KC</w:t>
            </w:r>
          </w:p>
        </w:tc>
        <w:tc>
          <w:tcPr>
            <w:tcW w:w="459" w:type="pct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3448A4" w:rsidRPr="00793644" w:rsidRDefault="00162A04" w:rsidP="00793644">
            <w:pPr>
              <w:rPr>
                <w:rFonts w:ascii="Times New Roman" w:eastAsia="Times New Roman" w:hAnsi="Times New Roman"/>
                <w:color w:val="000000"/>
              </w:rPr>
            </w:pPr>
            <w:r w:rsidRPr="003448A4">
              <w:rPr>
                <w:rFonts w:ascii="Times New Roman" w:eastAsia="Times New Roman" w:hAnsi="Times New Roman"/>
                <w:color w:val="000000"/>
              </w:rPr>
              <w:t>QN01KPDC</w:t>
            </w:r>
          </w:p>
        </w:tc>
        <w:tc>
          <w:tcPr>
            <w:tcW w:w="425" w:type="pct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3448A4" w:rsidRPr="00793644" w:rsidRDefault="00162A04" w:rsidP="00793644">
            <w:pPr>
              <w:rPr>
                <w:rFonts w:ascii="Times New Roman" w:eastAsia="Times New Roman" w:hAnsi="Times New Roman"/>
                <w:color w:val="000000"/>
              </w:rPr>
            </w:pPr>
            <w:r w:rsidRPr="003448A4">
              <w:rPr>
                <w:rFonts w:ascii="Times New Roman" w:eastAsia="Times New Roman" w:hAnsi="Times New Roman"/>
                <w:color w:val="000000"/>
              </w:rPr>
              <w:t>I-755-G</w:t>
            </w:r>
          </w:p>
        </w:tc>
        <w:tc>
          <w:tcPr>
            <w:tcW w:w="438" w:type="pct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3448A4" w:rsidRPr="00793644" w:rsidRDefault="00162A04" w:rsidP="00793644">
            <w:pPr>
              <w:rPr>
                <w:rFonts w:ascii="Times New Roman" w:eastAsia="Times New Roman" w:hAnsi="Times New Roman"/>
                <w:color w:val="000000"/>
              </w:rPr>
            </w:pPr>
            <w:r w:rsidRPr="00831B64">
              <w:rPr>
                <w:rFonts w:ascii="Times New Roman" w:eastAsia="Times New Roman" w:hAnsi="Times New Roman"/>
                <w:color w:val="000000"/>
              </w:rPr>
              <w:t>19/03/2022</w:t>
            </w:r>
          </w:p>
        </w:tc>
        <w:tc>
          <w:tcPr>
            <w:tcW w:w="445" w:type="pct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:rsidR="003448A4" w:rsidRPr="00793644" w:rsidRDefault="00162A04" w:rsidP="00793644">
            <w:pPr>
              <w:rPr>
                <w:rFonts w:ascii="Times New Roman" w:eastAsia="Times New Roman" w:hAnsi="Times New Roman"/>
                <w:color w:val="000000"/>
              </w:rPr>
            </w:pPr>
          </w:p>
        </w:tc>
      </w:tr>
    </w:tbl>
    <w:p w:rsidR="00420358" w:rsidRPr="00793644" w:rsidRDefault="00162A04" w:rsidP="00664E1B">
      <w:pPr>
        <w:spacing w:after="0" w:line="276" w:lineRule="auto"/>
        <w:ind w:left="2773"/>
        <w:jc w:val="center"/>
        <w:rPr>
          <w:rFonts w:ascii="Times New Roman" w:eastAsia="Times New Roman" w:hAnsi="Times New Roman" w:cs="Times New Roman"/>
          <w:color w:val="000000"/>
        </w:rPr>
      </w:pPr>
      <w:r w:rsidRPr="00793644">
        <w:rPr>
          <w:rFonts w:ascii="Times New Roman" w:eastAsia="Times New Roman" w:hAnsi="Times New Roman" w:cs="Times New Roman"/>
          <w:color w:val="000000"/>
        </w:rPr>
        <w:t xml:space="preserve">Hàng mới 100% nguyên đai, nguyên kiện. </w:t>
      </w:r>
    </w:p>
    <w:p w:rsidR="00420358" w:rsidRPr="00793644" w:rsidRDefault="00162A04" w:rsidP="00664E1B">
      <w:pPr>
        <w:spacing w:after="0" w:line="276" w:lineRule="auto"/>
        <w:ind w:left="10" w:right="814" w:hanging="10"/>
        <w:jc w:val="right"/>
        <w:rPr>
          <w:rFonts w:ascii="Times New Roman" w:eastAsia="Times New Roman" w:hAnsi="Times New Roman" w:cs="Times New Roman"/>
          <w:color w:val="000000"/>
        </w:rPr>
      </w:pPr>
      <w:r w:rsidRPr="00793644">
        <w:rPr>
          <w:rFonts w:ascii="Times New Roman" w:eastAsia="Times New Roman" w:hAnsi="Times New Roman" w:cs="Times New Roman"/>
          <w:color w:val="000000"/>
        </w:rPr>
        <w:t>Tình trạng bao bì:              Đạt</w:t>
      </w:r>
      <w:r w:rsidRPr="00793644">
        <w:rPr>
          <w:rFonts w:ascii="Times New Roman" w:eastAsia="Times New Roman" w:hAnsi="Times New Roman" w:cs="Times New Roman"/>
          <w:color w:val="000000"/>
        </w:rPr>
        <w:t xml:space="preserve">              Không đạt </w:t>
      </w:r>
    </w:p>
    <w:p w:rsidR="00420358" w:rsidRPr="00793644" w:rsidRDefault="00162A04" w:rsidP="00664E1B">
      <w:pPr>
        <w:spacing w:after="0" w:line="276" w:lineRule="auto"/>
        <w:ind w:left="10" w:right="814" w:hanging="10"/>
        <w:jc w:val="right"/>
        <w:rPr>
          <w:rFonts w:ascii="Times New Roman" w:eastAsia="Times New Roman" w:hAnsi="Times New Roman" w:cs="Times New Roman"/>
          <w:color w:val="000000"/>
        </w:rPr>
      </w:pPr>
      <w:r w:rsidRPr="00793644">
        <w:rPr>
          <w:rFonts w:ascii="Times New Roman" w:eastAsia="Times New Roman" w:hAnsi="Times New Roman" w:cs="Times New Roman"/>
          <w:color w:val="000000"/>
        </w:rPr>
        <w:t xml:space="preserve">Tình trạng hàng hóa:           Đủ               Không đủ </w:t>
      </w:r>
    </w:p>
    <w:p w:rsidR="00420358" w:rsidRPr="00793644" w:rsidRDefault="00162A04" w:rsidP="00664E1B">
      <w:pPr>
        <w:tabs>
          <w:tab w:val="center" w:pos="4315"/>
          <w:tab w:val="center" w:pos="8563"/>
        </w:tabs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 w:rsidRPr="00793644">
        <w:rPr>
          <w:rFonts w:ascii="Times New Roman" w:eastAsia="Times New Roman" w:hAnsi="Times New Roman" w:cs="Times New Roman"/>
          <w:color w:val="000000"/>
        </w:rPr>
        <w:tab/>
        <w:t xml:space="preserve">               Ngày giờ giao hàng</w:t>
      </w:r>
      <w:r w:rsidRPr="00793644">
        <w:rPr>
          <w:rFonts w:ascii="Times New Roman" w:eastAsia="Times New Roman" w:hAnsi="Times New Roman" w:cs="Times New Roman"/>
          <w:color w:val="000000"/>
        </w:rPr>
        <w:tab/>
        <w:t xml:space="preserve">               Ngày giờ  nhận hàng</w:t>
      </w:r>
    </w:p>
    <w:p w:rsidR="00420358" w:rsidRPr="00793644" w:rsidRDefault="00162A04" w:rsidP="00664E1B">
      <w:pPr>
        <w:tabs>
          <w:tab w:val="center" w:pos="4653"/>
          <w:tab w:val="center" w:pos="8836"/>
        </w:tabs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 w:rsidRPr="00793644">
        <w:rPr>
          <w:rFonts w:ascii="Times New Roman" w:eastAsia="Times New Roman" w:hAnsi="Times New Roman" w:cs="Times New Roman"/>
          <w:color w:val="000000"/>
        </w:rPr>
        <w:tab/>
        <w:t>...Giờ.......phút......ngày....... tháng....... năm ....</w:t>
      </w:r>
      <w:r w:rsidRPr="00793644">
        <w:rPr>
          <w:rFonts w:ascii="Times New Roman" w:eastAsia="Times New Roman" w:hAnsi="Times New Roman" w:cs="Times New Roman"/>
          <w:color w:val="000000"/>
        </w:rPr>
        <w:tab/>
        <w:t>...Giờ.......phút......ngày....... tháng.....</w:t>
      </w:r>
      <w:r w:rsidRPr="00793644">
        <w:rPr>
          <w:rFonts w:ascii="Times New Roman" w:eastAsia="Times New Roman" w:hAnsi="Times New Roman" w:cs="Times New Roman"/>
          <w:color w:val="000000"/>
        </w:rPr>
        <w:t>.. năm ....</w:t>
      </w:r>
    </w:p>
    <w:p w:rsidR="00831B64" w:rsidRDefault="00162A04" w:rsidP="00664E1B">
      <w:pPr>
        <w:tabs>
          <w:tab w:val="center" w:pos="3369"/>
          <w:tab w:val="center" w:pos="5446"/>
          <w:tab w:val="center" w:pos="7466"/>
          <w:tab w:val="right" w:pos="10910"/>
        </w:tabs>
        <w:spacing w:after="89" w:line="276" w:lineRule="auto"/>
        <w:rPr>
          <w:rFonts w:ascii="Times New Roman" w:eastAsia="Times New Roman" w:hAnsi="Times New Roman" w:cs="Times New Roman"/>
          <w:caps/>
          <w:color w:val="000000"/>
          <w:sz w:val="20"/>
        </w:rPr>
      </w:pPr>
    </w:p>
    <w:p w:rsidR="00420358" w:rsidRPr="00420358" w:rsidRDefault="00162A04" w:rsidP="00664E1B">
      <w:pPr>
        <w:tabs>
          <w:tab w:val="center" w:pos="3369"/>
          <w:tab w:val="center" w:pos="5446"/>
          <w:tab w:val="center" w:pos="7466"/>
          <w:tab w:val="right" w:pos="10910"/>
        </w:tabs>
        <w:spacing w:after="89" w:line="276" w:lineRule="auto"/>
        <w:rPr>
          <w:rFonts w:ascii="Times New Roman" w:eastAsia="Times New Roman" w:hAnsi="Times New Roman" w:cs="Times New Roman"/>
          <w:caps/>
          <w:color w:val="000000"/>
        </w:rPr>
      </w:pPr>
      <w:r w:rsidRPr="00420358">
        <w:rPr>
          <w:rFonts w:ascii="Times New Roman" w:eastAsia="Times New Roman" w:hAnsi="Times New Roman" w:cs="Times New Roman"/>
          <w:caps/>
          <w:color w:val="000000"/>
          <w:sz w:val="20"/>
        </w:rPr>
        <w:t>Người lập phiếu</w:t>
      </w:r>
      <w:r w:rsidRPr="00420358">
        <w:rPr>
          <w:rFonts w:ascii="Times New Roman" w:eastAsia="Times New Roman" w:hAnsi="Times New Roman" w:cs="Times New Roman"/>
          <w:caps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aps/>
          <w:color w:val="000000"/>
          <w:sz w:val="20"/>
        </w:rPr>
        <w:t>PHỤ TRÁCH KẾ TOÁN</w:t>
      </w:r>
      <w:r w:rsidRPr="00420358">
        <w:rPr>
          <w:rFonts w:ascii="Times New Roman" w:eastAsia="Times New Roman" w:hAnsi="Times New Roman" w:cs="Times New Roman"/>
          <w:caps/>
          <w:color w:val="000000"/>
          <w:sz w:val="20"/>
        </w:rPr>
        <w:tab/>
        <w:t>Thủ KHO</w:t>
      </w:r>
      <w:r w:rsidRPr="00420358">
        <w:rPr>
          <w:rFonts w:ascii="Times New Roman" w:eastAsia="Times New Roman" w:hAnsi="Times New Roman" w:cs="Times New Roman"/>
          <w:caps/>
          <w:color w:val="000000"/>
          <w:sz w:val="20"/>
        </w:rPr>
        <w:tab/>
        <w:t>Người giao hàng</w:t>
      </w:r>
      <w:r w:rsidRPr="00420358">
        <w:rPr>
          <w:rFonts w:ascii="Times New Roman" w:eastAsia="Times New Roman" w:hAnsi="Times New Roman" w:cs="Times New Roman"/>
          <w:caps/>
          <w:color w:val="000000"/>
          <w:sz w:val="20"/>
        </w:rPr>
        <w:tab/>
        <w:t>Người nhận  hàng</w:t>
      </w:r>
    </w:p>
    <w:p w:rsidR="00420358" w:rsidRPr="00420358" w:rsidRDefault="00162A04" w:rsidP="00664E1B">
      <w:pPr>
        <w:tabs>
          <w:tab w:val="center" w:pos="988"/>
          <w:tab w:val="center" w:pos="3379"/>
          <w:tab w:val="center" w:pos="5488"/>
          <w:tab w:val="center" w:pos="7691"/>
          <w:tab w:val="right" w:pos="10910"/>
        </w:tabs>
        <w:spacing w:after="924" w:line="276" w:lineRule="auto"/>
        <w:rPr>
          <w:rFonts w:ascii="Times New Roman" w:eastAsia="Times New Roman" w:hAnsi="Times New Roman" w:cs="Times New Roman"/>
          <w:b/>
          <w:color w:val="000000"/>
        </w:rPr>
      </w:pPr>
      <w:r w:rsidRPr="00420358">
        <w:rPr>
          <w:rFonts w:ascii="Times New Roman" w:eastAsia="Times New Roman" w:hAnsi="Times New Roman" w:cs="Times New Roman"/>
          <w:b/>
          <w:color w:val="000000"/>
        </w:rPr>
        <w:tab/>
        <w:t>Ký, ghi rõ họ tên</w:t>
      </w:r>
      <w:r w:rsidRPr="00420358">
        <w:rPr>
          <w:rFonts w:ascii="Times New Roman" w:eastAsia="Times New Roman" w:hAnsi="Times New Roman" w:cs="Times New Roman"/>
          <w:b/>
          <w:color w:val="000000"/>
        </w:rPr>
        <w:tab/>
        <w:t>Ký, ghi rõ họ tên</w:t>
      </w:r>
      <w:r w:rsidRPr="00420358">
        <w:rPr>
          <w:rFonts w:ascii="Times New Roman" w:eastAsia="Times New Roman" w:hAnsi="Times New Roman" w:cs="Times New Roman"/>
          <w:b/>
          <w:color w:val="000000"/>
        </w:rPr>
        <w:tab/>
        <w:t>Ký, ghi rõ họ tên</w:t>
      </w:r>
      <w:r w:rsidRPr="00420358">
        <w:rPr>
          <w:rFonts w:ascii="Times New Roman" w:eastAsia="Times New Roman" w:hAnsi="Times New Roman" w:cs="Times New Roman"/>
          <w:b/>
          <w:color w:val="000000"/>
        </w:rPr>
        <w:tab/>
        <w:t>Ký, ghi rõ họ tên</w:t>
      </w:r>
      <w:r w:rsidRPr="00420358">
        <w:rPr>
          <w:rFonts w:ascii="Times New Roman" w:eastAsia="Times New Roman" w:hAnsi="Times New Roman" w:cs="Times New Roman"/>
          <w:b/>
          <w:color w:val="000000"/>
        </w:rPr>
        <w:tab/>
        <w:t>Ký, ghi rõ họ tên</w:t>
      </w:r>
    </w:p>
    <w:p w:rsidR="00420358" w:rsidRPr="00FC0715" w:rsidRDefault="00162A04" w:rsidP="00664E1B">
      <w:pPr>
        <w:spacing w:after="18" w:line="276" w:lineRule="auto"/>
        <w:ind w:left="2214"/>
        <w:rPr>
          <w:rFonts w:ascii="Times New Roman" w:eastAsia="Times New Roman" w:hAnsi="Times New Roman" w:cs="Times New Roman"/>
          <w:i/>
          <w:iCs/>
          <w:color w:val="000000"/>
        </w:rPr>
      </w:pPr>
      <w:r w:rsidRPr="00FC0715">
        <w:rPr>
          <w:rFonts w:ascii="Times New Roman" w:eastAsia="Times New Roman" w:hAnsi="Times New Roman" w:cs="Times New Roman"/>
          <w:i/>
          <w:iCs/>
          <w:color w:val="C0C0C0"/>
          <w:sz w:val="23"/>
        </w:rPr>
        <w:t xml:space="preserve">Đã phê </w:t>
      </w:r>
      <w:proofErr w:type="spellStart"/>
      <w:r w:rsidRPr="00FC0715">
        <w:rPr>
          <w:rFonts w:ascii="Times New Roman" w:eastAsia="Times New Roman" w:hAnsi="Times New Roman" w:cs="Times New Roman"/>
          <w:i/>
          <w:iCs/>
          <w:color w:val="C0C0C0"/>
          <w:sz w:val="23"/>
        </w:rPr>
        <w:t>d</w:t>
      </w:r>
      <w:r w:rsidR="001D73F4">
        <w:rPr>
          <w:rFonts w:ascii="Times New Roman" w:eastAsia="Times New Roman" w:hAnsi="Times New Roman" w:cs="Times New Roman"/>
          <w:i/>
          <w:iCs/>
          <w:color w:val="C0C0C0"/>
          <w:sz w:val="23"/>
        </w:rPr>
        <w:t>jbj</w:t>
      </w:r>
      <w:r w:rsidRPr="00FC0715">
        <w:rPr>
          <w:rFonts w:ascii="Times New Roman" w:eastAsia="Times New Roman" w:hAnsi="Times New Roman" w:cs="Times New Roman"/>
          <w:i/>
          <w:iCs/>
          <w:color w:val="C0C0C0"/>
          <w:sz w:val="23"/>
        </w:rPr>
        <w:t>uyệt</w:t>
      </w:r>
      <w:proofErr w:type="spellEnd"/>
      <w:r w:rsidRPr="00FC0715">
        <w:rPr>
          <w:rFonts w:ascii="Times New Roman" w:eastAsia="Times New Roman" w:hAnsi="Times New Roman" w:cs="Times New Roman"/>
          <w:i/>
          <w:iCs/>
          <w:color w:val="C0C0C0"/>
          <w:sz w:val="23"/>
        </w:rPr>
        <w:t xml:space="preserve"> trên hệ thống</w:t>
      </w:r>
    </w:p>
    <w:p w:rsidR="00420358" w:rsidRPr="00FC0715" w:rsidRDefault="00162A04" w:rsidP="00FF4317">
      <w:pPr>
        <w:spacing w:after="136" w:line="276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FC0715">
        <w:rPr>
          <w:rFonts w:ascii="Times New Roman" w:eastAsia="Times New Roman" w:hAnsi="Times New Roman" w:cs="Times New Roman"/>
          <w:b/>
          <w:bCs/>
          <w:color w:val="000000"/>
        </w:rPr>
        <w:t xml:space="preserve">Đỗ Thị Hương                 Nguyễn Thị Sinh </w:t>
      </w:r>
    </w:p>
    <w:p w:rsidR="00420358" w:rsidRPr="00420358" w:rsidRDefault="00162A04" w:rsidP="00664E1B">
      <w:pPr>
        <w:tabs>
          <w:tab w:val="center" w:pos="3422"/>
        </w:tabs>
        <w:spacing w:after="73" w:line="276" w:lineRule="auto"/>
        <w:rPr>
          <w:rFonts w:ascii="Times New Roman" w:eastAsia="Times New Roman" w:hAnsi="Times New Roman" w:cs="Times New Roman"/>
          <w:caps/>
          <w:color w:val="000000"/>
        </w:rPr>
      </w:pPr>
      <w:r w:rsidRPr="00420358">
        <w:rPr>
          <w:rFonts w:ascii="Times New Roman" w:eastAsia="Times New Roman" w:hAnsi="Times New Roman" w:cs="Times New Roman"/>
          <w:caps/>
          <w:color w:val="000000"/>
          <w:sz w:val="20"/>
        </w:rPr>
        <w:t>Người kiểm tra 1</w:t>
      </w:r>
      <w:r w:rsidRPr="00420358">
        <w:rPr>
          <w:rFonts w:ascii="Times New Roman" w:eastAsia="Times New Roman" w:hAnsi="Times New Roman" w:cs="Times New Roman"/>
          <w:caps/>
          <w:color w:val="000000"/>
          <w:sz w:val="20"/>
        </w:rPr>
        <w:tab/>
      </w:r>
    </w:p>
    <w:p w:rsidR="00420358" w:rsidRPr="00420358" w:rsidRDefault="00162A04" w:rsidP="00664E1B">
      <w:pPr>
        <w:tabs>
          <w:tab w:val="center" w:pos="1183"/>
          <w:tab w:val="center" w:pos="3604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</w:rPr>
      </w:pPr>
      <w:r w:rsidRPr="00420358">
        <w:rPr>
          <w:rFonts w:ascii="Times New Roman" w:eastAsia="Times New Roman" w:hAnsi="Times New Roman" w:cs="Times New Roman"/>
          <w:b/>
          <w:color w:val="000000"/>
        </w:rPr>
        <w:t>Ký, ghi rõ họ tên</w:t>
      </w:r>
      <w:r w:rsidRPr="00420358">
        <w:rPr>
          <w:rFonts w:ascii="Times New Roman" w:eastAsia="Times New Roman" w:hAnsi="Times New Roman" w:cs="Times New Roman"/>
          <w:b/>
          <w:color w:val="000000"/>
        </w:rPr>
        <w:tab/>
      </w:r>
    </w:p>
    <w:p w:rsidR="00C331C9" w:rsidRDefault="00162A04" w:rsidP="00793644">
      <w:pPr>
        <w:spacing w:line="240" w:lineRule="auto"/>
      </w:pPr>
    </w:p>
    <w:sectPr w:rsidR="00C331C9" w:rsidSect="00F45E5F">
      <w:pgSz w:w="12240" w:h="15840" w:code="1"/>
      <w:pgMar w:top="720" w:right="851" w:bottom="851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ED1"/>
    <w:rsid w:val="00162A04"/>
    <w:rsid w:val="001D73F4"/>
    <w:rsid w:val="00A00E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1E690"/>
  <w15:docId w15:val="{44B078C2-174A-4339-BA18-82B52520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E539D"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420358"/>
    <w:pPr>
      <w:keepNext/>
      <w:keepLines/>
      <w:spacing w:after="0"/>
      <w:ind w:left="122"/>
      <w:jc w:val="center"/>
      <w:outlineLvl w:val="0"/>
    </w:pPr>
    <w:rPr>
      <w:rFonts w:ascii="Times New Roman" w:eastAsiaTheme="minorEastAsia" w:hAnsi="Times New Roman" w:cs="Times New Roman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358"/>
    <w:rPr>
      <w:rFonts w:ascii="Times New Roman" w:eastAsiaTheme="minorEastAsia" w:hAnsi="Times New Roman" w:cs="Times New Roman"/>
      <w:color w:val="000000"/>
      <w:sz w:val="40"/>
    </w:rPr>
  </w:style>
  <w:style w:type="table" w:customStyle="1" w:styleId="TableGrid">
    <w:name w:val="TableGrid"/>
    <w:rsid w:val="00420358"/>
    <w:pPr>
      <w:spacing w:after="0" w:line="240" w:lineRule="auto"/>
    </w:pPr>
    <w:rPr>
      <w:rFonts w:eastAsiaTheme="minorEastAsia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 THI QUY</dc:creator>
  <cp:lastModifiedBy>Đỗ Thị Hương</cp:lastModifiedBy>
  <cp:revision>2</cp:revision>
  <dcterms:created xsi:type="dcterms:W3CDTF">2021-12-28T10:56:00Z</dcterms:created>
  <dcterms:modified xsi:type="dcterms:W3CDTF">2021-12-28T10:56:00Z</dcterms:modified>
</cp:coreProperties>
</file>