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093366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color w:val="283592"/>
          <w:sz w:val="48"/>
          <w:szCs w:val="48"/>
        </w:rPr>
      </w:sdtEndPr>
      <w:sdtContent>
        <w:p w:rsidR="005E1B0C" w:rsidRDefault="005E1B0C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7776A9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wis721 BT" w:hAnsi="Swis721 BT"/>
                                    <w:b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1B0C" w:rsidRDefault="005E1B0C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C60E6C">
                                      <w:rPr>
                                        <w:rFonts w:ascii="Swis721 BT" w:hAnsi="Swis721 BT"/>
                                        <w:b/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US"/>
                                      </w:rPr>
                                      <w:t>Atalas</w:t>
                                    </w:r>
                                    <w:proofErr w:type="spellEnd"/>
                                    <w:r w:rsidRPr="00C60E6C">
                                      <w:rPr>
                                        <w:rFonts w:ascii="Swis721 BT" w:hAnsi="Swis721 BT"/>
                                        <w:b/>
                                        <w:color w:val="595959" w:themeColor="text1" w:themeTint="A6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5E1B0C" w:rsidRDefault="00E04958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B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info@atalassoftware.com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Swis721 BT" w:hAnsi="Swis721 BT"/>
                              <w:b/>
                              <w:color w:val="595959" w:themeColor="text1" w:themeTint="A6"/>
                              <w:sz w:val="32"/>
                              <w:szCs w:val="32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1B0C" w:rsidRDefault="005E1B0C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C60E6C">
                                <w:rPr>
                                  <w:rFonts w:ascii="Swis721 BT" w:hAnsi="Swis721 BT"/>
                                  <w:b/>
                                  <w:color w:val="595959" w:themeColor="text1" w:themeTint="A6"/>
                                  <w:sz w:val="32"/>
                                  <w:szCs w:val="32"/>
                                  <w:lang w:val="en-US"/>
                                </w:rPr>
                                <w:t>Atalas</w:t>
                              </w:r>
                              <w:proofErr w:type="spellEnd"/>
                              <w:r w:rsidRPr="00C60E6C">
                                <w:rPr>
                                  <w:rFonts w:ascii="Swis721 BT" w:hAnsi="Swis721 BT"/>
                                  <w:b/>
                                  <w:color w:val="595959" w:themeColor="text1" w:themeTint="A6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5E1B0C" w:rsidRDefault="005E1B0C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info@atalassoftware.com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B0C" w:rsidRPr="005E1B0C" w:rsidRDefault="005E1B0C">
                                <w:pPr>
                                  <w:pStyle w:val="a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Описание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E1B0C" w:rsidRDefault="005E1B0C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E1B0C" w:rsidRPr="005E1B0C" w:rsidRDefault="005E1B0C">
                          <w:pPr>
                            <w:pStyle w:val="a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Описание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E1B0C" w:rsidRDefault="005E1B0C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B0C" w:rsidRPr="008455A6" w:rsidRDefault="00C60E6C">
                                <w:pPr>
                                  <w:jc w:val="right"/>
                                  <w:rPr>
                                    <w:rFonts w:ascii="Calibri" w:hAnsi="Calibri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Blk BT" w:hAnsi="Swis721 Blk BT"/>
                                    <w:color w:val="002060"/>
                                    <w:sz w:val="72"/>
                                    <w:szCs w:val="72"/>
                                    <w:lang w:val="en-US"/>
                                  </w:rPr>
                                  <w:t>CallAide</w:t>
                                </w:r>
                                <w:proofErr w:type="spellEnd"/>
                                <w:r>
                                  <w:rPr>
                                    <w:rFonts w:ascii="Swis721 Blk BT" w:hAnsi="Swis721 Blk BT"/>
                                    <w:color w:val="002060"/>
                                    <w:sz w:val="72"/>
                                    <w:szCs w:val="72"/>
                                    <w:lang w:val="en-US"/>
                                  </w:rPr>
                                  <w:t>r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1B0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1B0C" w:rsidRDefault="005E1B0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Платформа контроля качества телеком сервисов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E1B0C" w:rsidRPr="00C60E6C" w:rsidRDefault="00C60E6C">
                          <w:pPr>
                            <w:jc w:val="right"/>
                            <w:rPr>
                              <w:rFonts w:ascii="Calibri" w:hAnsi="Calibri"/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Swis721 Blk BT" w:hAnsi="Swis721 Blk BT"/>
                              <w:color w:val="002060"/>
                              <w:sz w:val="72"/>
                              <w:szCs w:val="72"/>
                              <w:lang w:val="en-US"/>
                            </w:rPr>
                            <w:t>CallAider</w:t>
                          </w:r>
                          <w:proofErr w:type="spellEnd"/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1B0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1B0C" w:rsidRDefault="005E1B0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Платформа контроля качества телеком сервисов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E25AF" w:rsidRPr="005E1B0C" w:rsidRDefault="005E1B0C" w:rsidP="005E1B0C">
          <w:pPr>
            <w:rPr>
              <w:rFonts w:ascii="Calibri" w:hAnsi="Calibri" w:cs="Calibri"/>
              <w:b/>
              <w:color w:val="283592"/>
              <w:sz w:val="48"/>
              <w:szCs w:val="48"/>
            </w:rPr>
          </w:pPr>
          <w:r>
            <w:rPr>
              <w:rFonts w:ascii="Calibri" w:hAnsi="Calibri" w:cs="Calibri"/>
              <w:b/>
              <w:color w:val="283592"/>
              <w:sz w:val="48"/>
              <w:szCs w:val="48"/>
            </w:rPr>
            <w:br w:type="page"/>
          </w:r>
        </w:p>
      </w:sdtContent>
    </w:sdt>
    <w:p w:rsidR="008C6F9A" w:rsidRPr="001C5D6A" w:rsidRDefault="008C6F9A" w:rsidP="008C6F9A">
      <w:pPr>
        <w:pStyle w:val="a7"/>
        <w:spacing w:before="400" w:beforeAutospacing="0" w:after="0" w:afterAutospacing="0"/>
        <w:ind w:left="-15"/>
        <w:rPr>
          <w:rFonts w:ascii="Swis721 BT" w:hAnsi="Swis721 BT"/>
          <w:b/>
          <w:sz w:val="48"/>
          <w:szCs w:val="48"/>
        </w:rPr>
      </w:pPr>
      <w:r w:rsidRPr="001C5D6A">
        <w:rPr>
          <w:rFonts w:ascii="Calibri" w:hAnsi="Calibri" w:cs="Calibri"/>
          <w:b/>
          <w:color w:val="283592"/>
          <w:sz w:val="48"/>
          <w:szCs w:val="48"/>
        </w:rPr>
        <w:lastRenderedPageBreak/>
        <w:t>Описание</w:t>
      </w:r>
      <w:r w:rsidRPr="001C5D6A">
        <w:rPr>
          <w:rFonts w:ascii="Swis721 BT" w:hAnsi="Swis721 BT"/>
          <w:b/>
          <w:color w:val="283592"/>
          <w:sz w:val="48"/>
          <w:szCs w:val="48"/>
        </w:rPr>
        <w:t xml:space="preserve"> </w:t>
      </w:r>
      <w:r w:rsidRPr="001C5D6A">
        <w:rPr>
          <w:rFonts w:ascii="Calibri" w:hAnsi="Calibri" w:cs="Calibri"/>
          <w:b/>
          <w:color w:val="283592"/>
          <w:sz w:val="48"/>
          <w:szCs w:val="48"/>
        </w:rPr>
        <w:t>платформы</w:t>
      </w:r>
    </w:p>
    <w:p w:rsidR="008C6F9A" w:rsidRPr="008C6F9A" w:rsidRDefault="008C6F9A" w:rsidP="008C6F9A">
      <w:pPr>
        <w:pStyle w:val="a7"/>
        <w:spacing w:before="200" w:beforeAutospacing="0" w:after="0" w:afterAutospacing="0"/>
        <w:ind w:left="-15"/>
        <w:rPr>
          <w:rFonts w:ascii="Swis721 BT" w:hAnsi="Swis721 BT"/>
        </w:rPr>
      </w:pPr>
      <w:r w:rsidRPr="008C6F9A">
        <w:rPr>
          <w:rFonts w:ascii="Calibri" w:hAnsi="Calibri" w:cs="Calibri"/>
          <w:color w:val="666666"/>
        </w:rPr>
        <w:t>Аналитическая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платформа</w:t>
      </w:r>
      <w:r w:rsidRPr="008C6F9A">
        <w:rPr>
          <w:rFonts w:ascii="Swis721 BT" w:hAnsi="Swis721 BT"/>
          <w:color w:val="666666"/>
        </w:rPr>
        <w:t xml:space="preserve"> </w:t>
      </w:r>
      <w:proofErr w:type="spellStart"/>
      <w:r w:rsidRPr="008C6F9A">
        <w:rPr>
          <w:rFonts w:ascii="Swis721 BT" w:hAnsi="Swis721 BT"/>
          <w:color w:val="666666"/>
        </w:rPr>
        <w:t>CallAider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предоставляет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отчеты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работе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обоснованных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своевременных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бизнес</w:t>
      </w:r>
      <w:r w:rsidRPr="008C6F9A">
        <w:rPr>
          <w:rFonts w:ascii="Swis721 BT" w:hAnsi="Swis721 BT"/>
          <w:color w:val="666666"/>
        </w:rPr>
        <w:t>-</w:t>
      </w:r>
      <w:r w:rsidRPr="008C6F9A">
        <w:rPr>
          <w:rFonts w:ascii="Calibri" w:hAnsi="Calibri" w:cs="Calibri"/>
          <w:color w:val="666666"/>
        </w:rPr>
        <w:t>решений</w:t>
      </w:r>
    </w:p>
    <w:p w:rsidR="008C6F9A" w:rsidRPr="008C6F9A" w:rsidRDefault="008C6F9A" w:rsidP="008C6F9A">
      <w:pPr>
        <w:pStyle w:val="a7"/>
        <w:spacing w:before="200" w:beforeAutospacing="0" w:after="0" w:afterAutospacing="0"/>
        <w:ind w:left="-15"/>
        <w:rPr>
          <w:rFonts w:ascii="Swis721 BT" w:hAnsi="Swis721 BT"/>
        </w:rPr>
      </w:pPr>
      <w:r w:rsidRPr="008C6F9A">
        <w:rPr>
          <w:rFonts w:ascii="Calibri" w:hAnsi="Calibri" w:cs="Calibri"/>
          <w:color w:val="666666"/>
        </w:rPr>
        <w:t>Аналитические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отчеты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содержат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характеристики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позволяющие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оценить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его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работу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заранее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принять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меры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повышения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эффективности</w:t>
      </w:r>
      <w:r w:rsidRPr="008C6F9A">
        <w:rPr>
          <w:rFonts w:ascii="Swis721 BT" w:hAnsi="Swis721 BT"/>
          <w:color w:val="666666"/>
        </w:rPr>
        <w:t xml:space="preserve">. </w:t>
      </w:r>
      <w:r w:rsidRPr="008C6F9A">
        <w:rPr>
          <w:rFonts w:ascii="Calibri" w:hAnsi="Calibri" w:cs="Calibri"/>
          <w:color w:val="666666"/>
        </w:rPr>
        <w:t>Использование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технологий</w:t>
      </w:r>
      <w:r w:rsidRPr="008C6F9A">
        <w:rPr>
          <w:rFonts w:ascii="Swis721 BT" w:hAnsi="Swis721 BT"/>
          <w:color w:val="666666"/>
        </w:rPr>
        <w:t xml:space="preserve"> </w:t>
      </w:r>
      <w:proofErr w:type="spellStart"/>
      <w:r w:rsidRPr="008C6F9A">
        <w:rPr>
          <w:rFonts w:ascii="Swis721 BT" w:hAnsi="Swis721 BT"/>
          <w:color w:val="666666"/>
        </w:rPr>
        <w:t>BigData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>
        <w:rPr>
          <w:rFonts w:ascii="Calibri" w:hAnsi="Calibri"/>
          <w:color w:val="666666"/>
        </w:rPr>
        <w:t xml:space="preserve">предоставляет возможность формирования таких комплексных </w:t>
      </w:r>
      <w:r w:rsidR="001C5D6A">
        <w:rPr>
          <w:rFonts w:ascii="Calibri" w:hAnsi="Calibri"/>
          <w:color w:val="666666"/>
        </w:rPr>
        <w:t xml:space="preserve">оценок </w:t>
      </w:r>
      <w:r w:rsidRPr="008C6F9A">
        <w:rPr>
          <w:rFonts w:ascii="Calibri" w:hAnsi="Calibri" w:cs="Calibri"/>
          <w:color w:val="666666"/>
        </w:rPr>
        <w:t>как</w:t>
      </w:r>
      <w:r w:rsidRPr="008C6F9A">
        <w:rPr>
          <w:rFonts w:ascii="Swis721 BT" w:hAnsi="Swis721 BT"/>
          <w:color w:val="666666"/>
        </w:rPr>
        <w:t>:</w:t>
      </w:r>
    </w:p>
    <w:p w:rsidR="008C6F9A" w:rsidRPr="008C6F9A" w:rsidRDefault="00F53220" w:rsidP="008C6F9A">
      <w:pPr>
        <w:pStyle w:val="a7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Swis721 BT" w:hAnsi="Swis721 BT"/>
          <w:color w:val="666666"/>
        </w:rPr>
      </w:pPr>
      <w:r>
        <w:rPr>
          <w:rFonts w:ascii="Calibri" w:hAnsi="Calibri" w:cs="Calibri"/>
          <w:color w:val="666666"/>
        </w:rPr>
        <w:t>восприятие</w:t>
      </w:r>
      <w:r w:rsidR="008C6F9A" w:rsidRPr="008C6F9A">
        <w:rPr>
          <w:rFonts w:ascii="Swis721 BT" w:hAnsi="Swis721 BT"/>
          <w:color w:val="666666"/>
        </w:rPr>
        <w:t xml:space="preserve"> </w:t>
      </w:r>
      <w:r w:rsidR="008C6F9A" w:rsidRPr="008C6F9A">
        <w:rPr>
          <w:rFonts w:ascii="Calibri" w:hAnsi="Calibri" w:cs="Calibri"/>
          <w:color w:val="666666"/>
        </w:rPr>
        <w:t>качества</w:t>
      </w:r>
      <w:r w:rsidR="008C6F9A" w:rsidRPr="008C6F9A">
        <w:rPr>
          <w:rFonts w:ascii="Swis721 BT" w:hAnsi="Swis721 BT"/>
          <w:color w:val="666666"/>
        </w:rPr>
        <w:t xml:space="preserve"> </w:t>
      </w:r>
      <w:r w:rsidR="008C6F9A">
        <w:rPr>
          <w:rFonts w:ascii="Calibri" w:hAnsi="Calibri"/>
          <w:color w:val="666666"/>
        </w:rPr>
        <w:t xml:space="preserve">сервиса </w:t>
      </w:r>
      <w:r w:rsidR="008C6F9A" w:rsidRPr="008C6F9A">
        <w:rPr>
          <w:rFonts w:ascii="Calibri" w:hAnsi="Calibri" w:cs="Calibri"/>
          <w:color w:val="666666"/>
        </w:rPr>
        <w:t>абонентом</w:t>
      </w:r>
      <w:r w:rsidR="008C6F9A" w:rsidRPr="008C6F9A">
        <w:rPr>
          <w:rFonts w:ascii="Swis721 BT" w:hAnsi="Swis721 BT"/>
          <w:color w:val="666666"/>
        </w:rPr>
        <w:t>;</w:t>
      </w:r>
    </w:p>
    <w:p w:rsidR="008C6F9A" w:rsidRPr="008C6F9A" w:rsidRDefault="008C6F9A" w:rsidP="008C6F9A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wis721 BT" w:hAnsi="Swis721 BT"/>
          <w:color w:val="666666"/>
        </w:rPr>
      </w:pPr>
      <w:r>
        <w:rPr>
          <w:rFonts w:ascii="Calibri" w:hAnsi="Calibri" w:cs="Calibri"/>
          <w:color w:val="666666"/>
        </w:rPr>
        <w:t>выявление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подозрительного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использования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>
        <w:rPr>
          <w:rFonts w:ascii="Calibri" w:hAnsi="Calibri" w:cs="Calibri"/>
          <w:color w:val="666666"/>
        </w:rPr>
        <w:t>;</w:t>
      </w:r>
    </w:p>
    <w:p w:rsidR="008C6F9A" w:rsidRPr="008C6F9A" w:rsidRDefault="008C6F9A" w:rsidP="008C6F9A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wis721 BT" w:hAnsi="Swis721 BT"/>
          <w:color w:val="666666"/>
        </w:rPr>
      </w:pPr>
      <w:r w:rsidRPr="008C6F9A">
        <w:rPr>
          <w:rFonts w:ascii="Calibri" w:hAnsi="Calibri" w:cs="Calibri"/>
          <w:color w:val="666666"/>
        </w:rPr>
        <w:t>качество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реализации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логики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="00F53220">
        <w:rPr>
          <w:rFonts w:ascii="Calibri" w:hAnsi="Calibri" w:cs="Calibri"/>
          <w:color w:val="666666"/>
        </w:rPr>
        <w:t>;</w:t>
      </w:r>
    </w:p>
    <w:p w:rsidR="008C6F9A" w:rsidRPr="008C6F9A" w:rsidRDefault="008C6F9A" w:rsidP="008C6F9A">
      <w:pPr>
        <w:pStyle w:val="a7"/>
        <w:spacing w:before="200" w:beforeAutospacing="0" w:after="0" w:afterAutospacing="0"/>
        <w:ind w:left="-15"/>
        <w:rPr>
          <w:rFonts w:ascii="Swis721 BT" w:hAnsi="Swis721 BT"/>
        </w:rPr>
      </w:pPr>
      <w:r w:rsidRPr="008C6F9A">
        <w:rPr>
          <w:rFonts w:ascii="Calibri" w:hAnsi="Calibri" w:cs="Calibri"/>
          <w:color w:val="666666"/>
        </w:rPr>
        <w:t>Так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же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доступны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традиционные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количественные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качественные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характеристики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как</w:t>
      </w:r>
      <w:r w:rsidR="00F53220">
        <w:rPr>
          <w:rFonts w:ascii="Calibri" w:hAnsi="Calibri" w:cs="Calibri"/>
          <w:color w:val="666666"/>
        </w:rPr>
        <w:t xml:space="preserve"> по сервису в целом и элементам, участвующим в его реализации</w:t>
      </w:r>
      <w:r w:rsidRPr="008C6F9A">
        <w:rPr>
          <w:rFonts w:ascii="Swis721 BT" w:hAnsi="Swis721 BT"/>
          <w:color w:val="666666"/>
        </w:rPr>
        <w:t>:</w:t>
      </w:r>
    </w:p>
    <w:p w:rsidR="008C6F9A" w:rsidRPr="008C6F9A" w:rsidRDefault="008C6F9A" w:rsidP="008C6F9A">
      <w:pPr>
        <w:pStyle w:val="a7"/>
        <w:numPr>
          <w:ilvl w:val="0"/>
          <w:numId w:val="2"/>
        </w:numPr>
        <w:spacing w:before="200" w:beforeAutospacing="0" w:after="0" w:afterAutospacing="0"/>
        <w:textAlignment w:val="baseline"/>
        <w:rPr>
          <w:rFonts w:ascii="Swis721 BT" w:hAnsi="Swis721 BT"/>
          <w:color w:val="666666"/>
        </w:rPr>
      </w:pPr>
      <w:r w:rsidRPr="008C6F9A">
        <w:rPr>
          <w:rFonts w:ascii="Calibri" w:hAnsi="Calibri" w:cs="Calibri"/>
          <w:color w:val="666666"/>
        </w:rPr>
        <w:t>загруженность</w:t>
      </w:r>
      <w:r w:rsidR="00F53220">
        <w:rPr>
          <w:rFonts w:ascii="Calibri" w:hAnsi="Calibri" w:cs="Calibri"/>
          <w:color w:val="666666"/>
        </w:rPr>
        <w:t>;</w:t>
      </w:r>
    </w:p>
    <w:p w:rsidR="00F53220" w:rsidRDefault="008C6F9A" w:rsidP="00A707E9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wis721 BT" w:hAnsi="Swis721 BT"/>
          <w:color w:val="666666"/>
        </w:rPr>
      </w:pPr>
      <w:r w:rsidRPr="00F53220">
        <w:rPr>
          <w:rFonts w:ascii="Calibri" w:hAnsi="Calibri" w:cs="Calibri"/>
          <w:color w:val="666666"/>
        </w:rPr>
        <w:t>временные</w:t>
      </w:r>
      <w:r w:rsidRPr="00F53220">
        <w:rPr>
          <w:rFonts w:ascii="Swis721 BT" w:hAnsi="Swis721 BT"/>
          <w:color w:val="666666"/>
        </w:rPr>
        <w:t xml:space="preserve"> </w:t>
      </w:r>
      <w:r w:rsidRPr="00F53220">
        <w:rPr>
          <w:rFonts w:ascii="Calibri" w:hAnsi="Calibri" w:cs="Calibri"/>
          <w:color w:val="666666"/>
        </w:rPr>
        <w:t>характеристики</w:t>
      </w:r>
      <w:r w:rsidR="00F53220">
        <w:rPr>
          <w:rFonts w:ascii="Swis721 BT" w:hAnsi="Swis721 BT"/>
          <w:color w:val="666666"/>
        </w:rPr>
        <w:t>;</w:t>
      </w:r>
    </w:p>
    <w:p w:rsidR="008C6F9A" w:rsidRPr="00F53220" w:rsidRDefault="00F53220" w:rsidP="00A707E9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wis721 BT" w:hAnsi="Swis721 BT"/>
          <w:color w:val="666666"/>
        </w:rPr>
      </w:pPr>
      <w:r>
        <w:rPr>
          <w:rFonts w:ascii="Calibri" w:hAnsi="Calibri" w:cs="Calibri"/>
          <w:color w:val="666666"/>
        </w:rPr>
        <w:t xml:space="preserve">процент </w:t>
      </w:r>
      <w:r w:rsidR="008C6F9A" w:rsidRPr="00F53220">
        <w:rPr>
          <w:rFonts w:ascii="Calibri" w:hAnsi="Calibri" w:cs="Calibri"/>
          <w:color w:val="666666"/>
        </w:rPr>
        <w:t>ошибок</w:t>
      </w:r>
      <w:r>
        <w:rPr>
          <w:rFonts w:ascii="Calibri" w:hAnsi="Calibri" w:cs="Calibri"/>
          <w:color w:val="666666"/>
        </w:rPr>
        <w:t>;</w:t>
      </w:r>
    </w:p>
    <w:p w:rsidR="008C6F9A" w:rsidRPr="008C6F9A" w:rsidRDefault="008C6F9A" w:rsidP="008C6F9A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wis721 BT" w:hAnsi="Swis721 BT"/>
          <w:color w:val="666666"/>
        </w:rPr>
      </w:pPr>
      <w:r w:rsidRPr="008C6F9A">
        <w:rPr>
          <w:rFonts w:ascii="Calibri" w:hAnsi="Calibri" w:cs="Calibri"/>
          <w:color w:val="666666"/>
        </w:rPr>
        <w:t>группировка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параметрам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пользовательского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оборудования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или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программного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обеспечения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позволяет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выявить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проблемы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совместимости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на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приложений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стандартов</w:t>
      </w:r>
    </w:p>
    <w:p w:rsidR="00F53220" w:rsidRDefault="008C6F9A" w:rsidP="008C6F9A">
      <w:pPr>
        <w:pStyle w:val="a7"/>
        <w:spacing w:before="200" w:beforeAutospacing="0" w:after="0" w:afterAutospacing="0"/>
        <w:ind w:left="-15"/>
        <w:rPr>
          <w:rFonts w:asciiTheme="minorHAnsi" w:hAnsiTheme="minorHAnsi"/>
          <w:color w:val="666666"/>
        </w:rPr>
      </w:pPr>
      <w:r w:rsidRPr="008C6F9A">
        <w:rPr>
          <w:rFonts w:ascii="Calibri" w:hAnsi="Calibri" w:cs="Calibri"/>
          <w:color w:val="666666"/>
        </w:rPr>
        <w:t>Аналитические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отчеты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позволяют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заблаговременно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обнаружить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критически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точки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факты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мошенничества</w:t>
      </w:r>
      <w:r w:rsidR="00F53220">
        <w:rPr>
          <w:rFonts w:ascii="Calibri" w:hAnsi="Calibri" w:cs="Calibri"/>
          <w:color w:val="666666"/>
        </w:rPr>
        <w:t xml:space="preserve"> 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Swis721 BT" w:hAnsi="Swis721 BT" w:cs="Swis721 BT"/>
          <w:color w:val="666666"/>
        </w:rPr>
        <w:t>“</w:t>
      </w:r>
      <w:r w:rsidRPr="008C6F9A">
        <w:rPr>
          <w:rFonts w:ascii="Calibri" w:hAnsi="Calibri" w:cs="Calibri"/>
          <w:color w:val="666666"/>
        </w:rPr>
        <w:t>бутылочные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горлышки</w:t>
      </w:r>
      <w:r w:rsidRPr="008C6F9A">
        <w:rPr>
          <w:rFonts w:ascii="Swis721 BT" w:hAnsi="Swis721 BT" w:cs="Swis721 BT"/>
          <w:color w:val="666666"/>
        </w:rPr>
        <w:t>”</w:t>
      </w:r>
      <w:r w:rsidRPr="008C6F9A">
        <w:rPr>
          <w:rFonts w:ascii="Swis721 BT" w:hAnsi="Swis721 BT"/>
          <w:color w:val="666666"/>
        </w:rPr>
        <w:t>.</w:t>
      </w:r>
    </w:p>
    <w:p w:rsidR="00F53220" w:rsidRDefault="00F53220" w:rsidP="008C6F9A">
      <w:pPr>
        <w:pStyle w:val="a7"/>
        <w:spacing w:before="200" w:beforeAutospacing="0" w:after="0" w:afterAutospacing="0"/>
        <w:ind w:left="-15"/>
        <w:rPr>
          <w:rFonts w:ascii="Calibri" w:hAnsi="Calibri" w:cs="Calibri"/>
          <w:color w:val="666666"/>
        </w:rPr>
      </w:pPr>
      <w:r>
        <w:rPr>
          <w:rFonts w:asciiTheme="minorHAnsi" w:hAnsiTheme="minorHAnsi"/>
          <w:color w:val="666666"/>
        </w:rPr>
        <w:t xml:space="preserve">Результат работы </w:t>
      </w:r>
      <w:proofErr w:type="spellStart"/>
      <w:r w:rsidRPr="006951E7">
        <w:rPr>
          <w:rFonts w:ascii="Swis721 Hv BT" w:hAnsi="Swis721 Hv BT"/>
          <w:color w:val="666666"/>
          <w:sz w:val="20"/>
          <w:szCs w:val="20"/>
          <w:lang w:val="en-US"/>
        </w:rPr>
        <w:t>CallAider</w:t>
      </w:r>
      <w:proofErr w:type="spellEnd"/>
      <w:r w:rsidR="008C6F9A" w:rsidRPr="008C6F9A">
        <w:rPr>
          <w:rFonts w:ascii="Swis721 BT" w:hAnsi="Swis721 BT"/>
          <w:color w:val="666666"/>
        </w:rPr>
        <w:t xml:space="preserve"> </w:t>
      </w:r>
      <w:r>
        <w:rPr>
          <w:rFonts w:ascii="Calibri" w:hAnsi="Calibri"/>
          <w:color w:val="666666"/>
        </w:rPr>
        <w:t>предоставляет в виде графических отчетов и параметров, доступных для подключения внешних систем мониторинга</w:t>
      </w:r>
      <w:r>
        <w:rPr>
          <w:rFonts w:ascii="Calibri" w:hAnsi="Calibri" w:cs="Calibri"/>
          <w:color w:val="666666"/>
        </w:rPr>
        <w:t>.</w:t>
      </w:r>
      <w:r w:rsidR="008C6F9A" w:rsidRPr="008C6F9A">
        <w:rPr>
          <w:rFonts w:ascii="Swis721 BT" w:hAnsi="Swis721 BT"/>
          <w:color w:val="666666"/>
        </w:rPr>
        <w:t xml:space="preserve"> </w:t>
      </w:r>
    </w:p>
    <w:p w:rsidR="008C6F9A" w:rsidRPr="008C6F9A" w:rsidRDefault="008C6F9A" w:rsidP="008C6F9A">
      <w:pPr>
        <w:pStyle w:val="a7"/>
        <w:spacing w:before="200" w:beforeAutospacing="0" w:after="0" w:afterAutospacing="0"/>
        <w:ind w:left="-15"/>
        <w:rPr>
          <w:rFonts w:ascii="Swis721 BT" w:hAnsi="Swis721 BT"/>
        </w:rPr>
      </w:pPr>
      <w:proofErr w:type="spellStart"/>
      <w:r w:rsidRPr="008C6F9A">
        <w:rPr>
          <w:rFonts w:ascii="Swis721 BT" w:hAnsi="Swis721 BT"/>
          <w:color w:val="666666"/>
        </w:rPr>
        <w:t>CallAider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собирает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информацию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аналитических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отчетов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обрабатывая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сетевой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обмен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</w:t>
      </w:r>
      <w:r w:rsidRPr="008C6F9A">
        <w:rPr>
          <w:rFonts w:ascii="Swis721 BT" w:hAnsi="Swis721 BT"/>
          <w:color w:val="666666"/>
        </w:rPr>
        <w:t xml:space="preserve"> SS7/SIGTRAN/IP-</w:t>
      </w:r>
      <w:r w:rsidRPr="008C6F9A">
        <w:rPr>
          <w:rFonts w:ascii="Calibri" w:hAnsi="Calibri" w:cs="Calibri"/>
          <w:color w:val="666666"/>
        </w:rPr>
        <w:t>сети</w:t>
      </w:r>
      <w:r w:rsidRPr="008C6F9A">
        <w:rPr>
          <w:rFonts w:ascii="Swis721 BT" w:hAnsi="Swis721 BT"/>
          <w:color w:val="666666"/>
        </w:rPr>
        <w:t>, CDR/</w:t>
      </w:r>
      <w:proofErr w:type="spellStart"/>
      <w:r w:rsidRPr="008C6F9A">
        <w:rPr>
          <w:rFonts w:ascii="Swis721 BT" w:hAnsi="Swis721 BT"/>
          <w:color w:val="666666"/>
        </w:rPr>
        <w:t>xDR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файлы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журналы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работы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платформ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реализующих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</w:t>
      </w:r>
      <w:r w:rsidRPr="008C6F9A">
        <w:rPr>
          <w:rFonts w:ascii="Swis721 BT" w:hAnsi="Swis721 BT"/>
          <w:color w:val="666666"/>
        </w:rPr>
        <w:t>.</w:t>
      </w:r>
    </w:p>
    <w:p w:rsidR="008C6F9A" w:rsidRPr="008C6F9A" w:rsidRDefault="008C6F9A" w:rsidP="008C6F9A">
      <w:pPr>
        <w:pStyle w:val="a7"/>
        <w:spacing w:before="200" w:beforeAutospacing="0" w:after="0" w:afterAutospacing="0"/>
        <w:ind w:left="-15"/>
        <w:rPr>
          <w:rFonts w:ascii="Swis721 BT" w:hAnsi="Swis721 BT"/>
        </w:rPr>
      </w:pPr>
      <w:r w:rsidRPr="008C6F9A">
        <w:rPr>
          <w:rFonts w:ascii="Calibri" w:hAnsi="Calibri" w:cs="Calibri"/>
          <w:color w:val="666666"/>
        </w:rPr>
        <w:t>Данные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сетевого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обмена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объединяются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сессии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обработки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запроса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соответствии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протоколом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диаграммой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последовательности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событий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каждого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этапа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выполнения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на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каждом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элементе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сети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оператора</w:t>
      </w:r>
      <w:r w:rsidRPr="008C6F9A">
        <w:rPr>
          <w:rFonts w:ascii="Swis721 BT" w:hAnsi="Swis721 BT"/>
          <w:color w:val="666666"/>
        </w:rPr>
        <w:t xml:space="preserve">. </w:t>
      </w:r>
      <w:r w:rsidRPr="008C6F9A">
        <w:rPr>
          <w:rFonts w:ascii="Calibri" w:hAnsi="Calibri" w:cs="Calibri"/>
          <w:color w:val="666666"/>
        </w:rPr>
        <w:t>Сессии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обработки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запросов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данные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прикладного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</w:t>
      </w:r>
      <w:r w:rsidR="001C5D6A">
        <w:rPr>
          <w:rFonts w:ascii="Calibri" w:hAnsi="Calibri" w:cs="Calibri"/>
          <w:color w:val="666666"/>
        </w:rPr>
        <w:t>,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полученные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из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других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источников</w:t>
      </w:r>
      <w:r w:rsidR="001C5D6A">
        <w:rPr>
          <w:rFonts w:ascii="Calibri" w:hAnsi="Calibri" w:cs="Calibri"/>
          <w:color w:val="666666"/>
        </w:rPr>
        <w:t>,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объединяются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сессии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пользовательского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</w:t>
      </w:r>
      <w:r w:rsidRPr="008C6F9A">
        <w:rPr>
          <w:rFonts w:ascii="Swis721 BT" w:hAnsi="Swis721 BT"/>
          <w:color w:val="666666"/>
        </w:rPr>
        <w:t xml:space="preserve">. </w:t>
      </w:r>
      <w:r w:rsidRPr="008C6F9A">
        <w:rPr>
          <w:rFonts w:ascii="Calibri" w:hAnsi="Calibri" w:cs="Calibri"/>
          <w:color w:val="666666"/>
        </w:rPr>
        <w:t>Каждая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сессия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пользовательского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содержит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всю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информацию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реализации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поведении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получении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Pr="008C6F9A">
        <w:rPr>
          <w:rFonts w:ascii="Swis721 BT" w:hAnsi="Swis721 BT"/>
          <w:color w:val="666666"/>
        </w:rPr>
        <w:t xml:space="preserve">. </w:t>
      </w:r>
      <w:r w:rsidR="001C5D6A">
        <w:rPr>
          <w:rFonts w:ascii="Calibri" w:hAnsi="Calibri"/>
          <w:color w:val="666666"/>
        </w:rPr>
        <w:t xml:space="preserve">Группировка пользовательских сессий по каждому абоненту, предоставляет возможность анализа поведения пользователя. </w:t>
      </w:r>
      <w:r w:rsidRPr="008C6F9A">
        <w:rPr>
          <w:rFonts w:ascii="Calibri" w:hAnsi="Calibri" w:cs="Calibri"/>
          <w:color w:val="666666"/>
        </w:rPr>
        <w:t>Например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сесси</w:t>
      </w:r>
      <w:r w:rsidR="001C5D6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пользовательского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голосового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Pr="008C6F9A">
        <w:rPr>
          <w:rFonts w:ascii="Swis721 BT" w:hAnsi="Swis721 BT"/>
          <w:color w:val="666666"/>
        </w:rPr>
        <w:t xml:space="preserve"> </w:t>
      </w:r>
      <w:r w:rsidR="001C5D6A">
        <w:rPr>
          <w:rFonts w:ascii="Calibri" w:hAnsi="Calibri"/>
          <w:color w:val="666666"/>
        </w:rPr>
        <w:t xml:space="preserve">для одного абонента </w:t>
      </w:r>
      <w:r w:rsidRPr="008C6F9A">
        <w:rPr>
          <w:rFonts w:ascii="Calibri" w:hAnsi="Calibri" w:cs="Calibri"/>
          <w:color w:val="666666"/>
        </w:rPr>
        <w:t>все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попытки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перезвонить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случае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обрыва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связи</w:t>
      </w:r>
      <w:r w:rsidRPr="008C6F9A">
        <w:rPr>
          <w:rFonts w:ascii="Swis721 BT" w:hAnsi="Swis721 BT"/>
          <w:color w:val="666666"/>
        </w:rPr>
        <w:t xml:space="preserve">. </w:t>
      </w:r>
      <w:r w:rsidRPr="008C6F9A">
        <w:rPr>
          <w:rFonts w:ascii="Calibri" w:hAnsi="Calibri" w:cs="Calibri"/>
          <w:color w:val="666666"/>
        </w:rPr>
        <w:t>Анализируя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сессии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пользовательского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аналитические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процессоры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формируют</w:t>
      </w:r>
      <w:r w:rsidRPr="008C6F9A">
        <w:rPr>
          <w:rFonts w:ascii="Swis721 BT" w:hAnsi="Swis721 BT"/>
          <w:color w:val="666666"/>
        </w:rPr>
        <w:t xml:space="preserve"> </w:t>
      </w:r>
      <w:r w:rsidR="001C5D6A">
        <w:rPr>
          <w:rFonts w:ascii="Calibri" w:hAnsi="Calibri"/>
          <w:color w:val="666666"/>
        </w:rPr>
        <w:t xml:space="preserve">такие </w:t>
      </w:r>
      <w:r w:rsidRPr="008C6F9A">
        <w:rPr>
          <w:rFonts w:ascii="Calibri" w:hAnsi="Calibri" w:cs="Calibri"/>
          <w:color w:val="666666"/>
        </w:rPr>
        <w:t>комплексные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характеристики</w:t>
      </w:r>
      <w:r w:rsidRPr="008C6F9A">
        <w:rPr>
          <w:rFonts w:ascii="Swis721 BT" w:hAnsi="Swis721 BT"/>
          <w:color w:val="666666"/>
        </w:rPr>
        <w:t xml:space="preserve"> </w:t>
      </w:r>
      <w:r w:rsidR="001C5D6A">
        <w:rPr>
          <w:rFonts w:ascii="Calibri" w:hAnsi="Calibri"/>
          <w:color w:val="666666"/>
        </w:rPr>
        <w:t xml:space="preserve">как </w:t>
      </w:r>
      <w:r w:rsidR="001C5D6A">
        <w:rPr>
          <w:rFonts w:ascii="Calibri" w:hAnsi="Calibri" w:cs="Calibri"/>
          <w:color w:val="666666"/>
        </w:rPr>
        <w:t>восприятие</w:t>
      </w:r>
      <w:r w:rsidR="001C5D6A" w:rsidRPr="008C6F9A">
        <w:rPr>
          <w:rFonts w:ascii="Swis721 BT" w:hAnsi="Swis721 BT"/>
          <w:color w:val="666666"/>
        </w:rPr>
        <w:t xml:space="preserve"> </w:t>
      </w:r>
      <w:r w:rsidR="001C5D6A" w:rsidRPr="008C6F9A">
        <w:rPr>
          <w:rFonts w:ascii="Calibri" w:hAnsi="Calibri" w:cs="Calibri"/>
          <w:color w:val="666666"/>
        </w:rPr>
        <w:t>качества</w:t>
      </w:r>
      <w:r w:rsidR="001C5D6A" w:rsidRPr="008C6F9A">
        <w:rPr>
          <w:rFonts w:ascii="Swis721 BT" w:hAnsi="Swis721 BT"/>
          <w:color w:val="666666"/>
        </w:rPr>
        <w:t xml:space="preserve"> </w:t>
      </w:r>
      <w:r w:rsidR="001C5D6A">
        <w:rPr>
          <w:rFonts w:ascii="Calibri" w:hAnsi="Calibri"/>
          <w:color w:val="666666"/>
        </w:rPr>
        <w:t xml:space="preserve">сервиса </w:t>
      </w:r>
      <w:r w:rsidR="001C5D6A" w:rsidRPr="008C6F9A">
        <w:rPr>
          <w:rFonts w:ascii="Calibri" w:hAnsi="Calibri" w:cs="Calibri"/>
          <w:color w:val="666666"/>
        </w:rPr>
        <w:t>абонентом</w:t>
      </w:r>
      <w:r w:rsidRPr="008C6F9A">
        <w:rPr>
          <w:rFonts w:ascii="Swis721 BT" w:hAnsi="Swis721 BT"/>
          <w:color w:val="666666"/>
        </w:rPr>
        <w:t>.</w:t>
      </w:r>
    </w:p>
    <w:p w:rsidR="008C6F9A" w:rsidRPr="008C6F9A" w:rsidRDefault="008C6F9A" w:rsidP="001C5D6A">
      <w:pPr>
        <w:pStyle w:val="a7"/>
        <w:spacing w:before="200" w:beforeAutospacing="0" w:after="0" w:afterAutospacing="0"/>
        <w:ind w:left="-15"/>
        <w:rPr>
          <w:rFonts w:ascii="Swis721 BT" w:hAnsi="Swis721 BT"/>
        </w:rPr>
      </w:pPr>
      <w:proofErr w:type="spellStart"/>
      <w:r w:rsidRPr="001C5D6A">
        <w:rPr>
          <w:rFonts w:ascii="Swis721 BT" w:hAnsi="Swis721 BT"/>
          <w:color w:val="666666"/>
        </w:rPr>
        <w:t>CallAider</w:t>
      </w:r>
      <w:proofErr w:type="spellEnd"/>
      <w:r w:rsidRPr="001C5D6A">
        <w:rPr>
          <w:rFonts w:ascii="Swis721 BT" w:hAnsi="Swis721 BT"/>
          <w:color w:val="666666"/>
        </w:rPr>
        <w:t xml:space="preserve"> </w:t>
      </w:r>
      <w:r w:rsidR="001C5D6A" w:rsidRPr="001C5D6A">
        <w:rPr>
          <w:rFonts w:ascii="Calibri" w:hAnsi="Calibri" w:cs="Calibri"/>
          <w:color w:val="666666"/>
        </w:rPr>
        <w:t>предоставляет</w:t>
      </w:r>
      <w:r w:rsidR="001C5D6A" w:rsidRPr="001C5D6A">
        <w:rPr>
          <w:rFonts w:ascii="Swis721 BT" w:hAnsi="Swis721 BT"/>
          <w:color w:val="666666"/>
        </w:rPr>
        <w:t xml:space="preserve"> </w:t>
      </w:r>
      <w:r w:rsidRPr="001C5D6A">
        <w:rPr>
          <w:rFonts w:ascii="Calibri" w:hAnsi="Calibri" w:cs="Calibri"/>
          <w:color w:val="666666"/>
        </w:rPr>
        <w:t>оперативные</w:t>
      </w:r>
      <w:r w:rsidRPr="001C5D6A">
        <w:rPr>
          <w:rFonts w:ascii="Swis721 BT" w:hAnsi="Swis721 BT"/>
          <w:color w:val="666666"/>
        </w:rPr>
        <w:t xml:space="preserve"> </w:t>
      </w:r>
      <w:r w:rsidRPr="001C5D6A">
        <w:rPr>
          <w:rFonts w:ascii="Calibri" w:hAnsi="Calibri" w:cs="Calibri"/>
          <w:color w:val="666666"/>
        </w:rPr>
        <w:t>и</w:t>
      </w:r>
      <w:r w:rsidRPr="001C5D6A">
        <w:rPr>
          <w:rFonts w:ascii="Swis721 BT" w:hAnsi="Swis721 BT"/>
          <w:color w:val="666666"/>
        </w:rPr>
        <w:t xml:space="preserve"> </w:t>
      </w:r>
      <w:r w:rsidRPr="001C5D6A">
        <w:rPr>
          <w:rFonts w:ascii="Calibri" w:hAnsi="Calibri" w:cs="Calibri"/>
          <w:color w:val="666666"/>
        </w:rPr>
        <w:t>статистические</w:t>
      </w:r>
      <w:r w:rsidRPr="001C5D6A">
        <w:rPr>
          <w:rFonts w:ascii="Swis721 BT" w:hAnsi="Swis721 BT"/>
          <w:color w:val="666666"/>
        </w:rPr>
        <w:t xml:space="preserve"> </w:t>
      </w:r>
      <w:r w:rsidRPr="001C5D6A">
        <w:rPr>
          <w:rFonts w:ascii="Calibri" w:hAnsi="Calibri" w:cs="Calibri"/>
          <w:color w:val="666666"/>
        </w:rPr>
        <w:t>отчеты</w:t>
      </w:r>
      <w:r w:rsidR="001C5D6A" w:rsidRPr="001C5D6A">
        <w:rPr>
          <w:rFonts w:ascii="Swis721 BT" w:hAnsi="Swis721 BT"/>
          <w:color w:val="666666"/>
        </w:rPr>
        <w:t xml:space="preserve"> </w:t>
      </w:r>
      <w:r w:rsidR="001C5D6A" w:rsidRPr="001C5D6A">
        <w:rPr>
          <w:rFonts w:ascii="Calibri" w:hAnsi="Calibri" w:cs="Calibri"/>
          <w:color w:val="666666"/>
        </w:rPr>
        <w:t>и</w:t>
      </w:r>
      <w:r w:rsidR="001C5D6A" w:rsidRPr="001C5D6A">
        <w:rPr>
          <w:rFonts w:ascii="Swis721 BT" w:hAnsi="Swis721 BT"/>
          <w:color w:val="666666"/>
        </w:rPr>
        <w:t xml:space="preserve"> </w:t>
      </w:r>
      <w:r w:rsidR="001C5D6A" w:rsidRPr="001C5D6A">
        <w:rPr>
          <w:rFonts w:ascii="Calibri" w:hAnsi="Calibri" w:cs="Calibri"/>
          <w:color w:val="666666"/>
        </w:rPr>
        <w:t>параметры</w:t>
      </w:r>
      <w:r w:rsidR="001C5D6A" w:rsidRPr="001C5D6A">
        <w:rPr>
          <w:rFonts w:ascii="Swis721 BT" w:hAnsi="Swis721 BT"/>
          <w:color w:val="666666"/>
        </w:rPr>
        <w:t xml:space="preserve"> </w:t>
      </w:r>
      <w:r w:rsidR="001C5D6A" w:rsidRPr="001C5D6A">
        <w:rPr>
          <w:rFonts w:ascii="Calibri" w:hAnsi="Calibri" w:cs="Calibri"/>
          <w:color w:val="666666"/>
        </w:rPr>
        <w:t>для</w:t>
      </w:r>
      <w:r w:rsidR="001C5D6A" w:rsidRPr="001C5D6A">
        <w:rPr>
          <w:rFonts w:ascii="Swis721 BT" w:hAnsi="Swis721 BT"/>
          <w:color w:val="666666"/>
        </w:rPr>
        <w:t xml:space="preserve"> </w:t>
      </w:r>
      <w:r w:rsidR="001C5D6A" w:rsidRPr="001C5D6A">
        <w:rPr>
          <w:rFonts w:ascii="Calibri" w:hAnsi="Calibri" w:cs="Calibri"/>
          <w:color w:val="666666"/>
        </w:rPr>
        <w:t>системы</w:t>
      </w:r>
      <w:r w:rsidR="001C5D6A" w:rsidRPr="001C5D6A">
        <w:rPr>
          <w:rFonts w:ascii="Swis721 BT" w:hAnsi="Swis721 BT"/>
          <w:color w:val="666666"/>
        </w:rPr>
        <w:t xml:space="preserve"> </w:t>
      </w:r>
      <w:r w:rsidR="001C5D6A" w:rsidRPr="001C5D6A">
        <w:rPr>
          <w:rFonts w:ascii="Calibri" w:hAnsi="Calibri" w:cs="Calibri"/>
          <w:color w:val="666666"/>
        </w:rPr>
        <w:t>мониторин</w:t>
      </w:r>
      <w:r w:rsidR="001C5D6A">
        <w:rPr>
          <w:rFonts w:ascii="Calibri" w:hAnsi="Calibri" w:cs="Calibri"/>
          <w:color w:val="666666"/>
        </w:rPr>
        <w:t>га, которые могут исполь</w:t>
      </w:r>
      <w:r w:rsidR="006951E7">
        <w:rPr>
          <w:rFonts w:ascii="Calibri" w:hAnsi="Calibri" w:cs="Calibri"/>
          <w:color w:val="666666"/>
        </w:rPr>
        <w:t>зоваться для постановки задач 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последующего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контроля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достижения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намеченных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целей</w:t>
      </w:r>
      <w:r w:rsidRPr="008C6F9A">
        <w:rPr>
          <w:rFonts w:ascii="Swis721 BT" w:hAnsi="Swis721 BT"/>
          <w:color w:val="666666"/>
        </w:rPr>
        <w:t>.</w:t>
      </w:r>
    </w:p>
    <w:p w:rsidR="008C6F9A" w:rsidRPr="008C6F9A" w:rsidRDefault="008C6F9A" w:rsidP="008C6F9A">
      <w:pPr>
        <w:pStyle w:val="a7"/>
        <w:spacing w:before="200" w:beforeAutospacing="0" w:after="0" w:afterAutospacing="0"/>
        <w:rPr>
          <w:rFonts w:ascii="Swis721 BT" w:hAnsi="Swis721 BT"/>
        </w:rPr>
      </w:pPr>
      <w:r w:rsidRPr="008C6F9A">
        <w:rPr>
          <w:rFonts w:ascii="Calibri" w:hAnsi="Calibri" w:cs="Calibri"/>
          <w:color w:val="666666"/>
        </w:rPr>
        <w:t>Для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детального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исследования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обработки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результатов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аналитики</w:t>
      </w:r>
      <w:r w:rsidRPr="008C6F9A">
        <w:rPr>
          <w:rFonts w:ascii="Swis721 BT" w:hAnsi="Swis721 BT"/>
          <w:color w:val="666666"/>
        </w:rPr>
        <w:t xml:space="preserve">, </w:t>
      </w:r>
      <w:proofErr w:type="spellStart"/>
      <w:r w:rsidRPr="008C6F9A">
        <w:rPr>
          <w:rFonts w:ascii="Swis721 BT" w:hAnsi="Swis721 BT"/>
          <w:color w:val="666666"/>
        </w:rPr>
        <w:t>CallAider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предоставляет</w:t>
      </w:r>
      <w:r w:rsidRPr="008C6F9A">
        <w:rPr>
          <w:rFonts w:ascii="Swis721 BT" w:hAnsi="Swis721 BT"/>
          <w:color w:val="666666"/>
        </w:rPr>
        <w:t xml:space="preserve"> </w:t>
      </w:r>
      <w:proofErr w:type="spellStart"/>
      <w:r w:rsidRPr="008C6F9A">
        <w:rPr>
          <w:rFonts w:ascii="Swis721 BT" w:hAnsi="Swis721 BT"/>
          <w:color w:val="666666"/>
        </w:rPr>
        <w:t>DevOp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интерфейс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для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технических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специалистов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разработчиков</w:t>
      </w:r>
      <w:r w:rsidRPr="008C6F9A">
        <w:rPr>
          <w:rFonts w:ascii="Swis721 BT" w:hAnsi="Swis721 BT"/>
          <w:color w:val="666666"/>
        </w:rPr>
        <w:t>.</w:t>
      </w:r>
    </w:p>
    <w:p w:rsidR="008C6F9A" w:rsidRPr="008C6F9A" w:rsidRDefault="008C6F9A" w:rsidP="008C6F9A">
      <w:pPr>
        <w:pStyle w:val="a7"/>
        <w:spacing w:before="200" w:beforeAutospacing="0" w:after="0" w:afterAutospacing="0"/>
        <w:rPr>
          <w:rFonts w:ascii="Swis721 BT" w:hAnsi="Swis721 BT"/>
        </w:rPr>
      </w:pPr>
      <w:proofErr w:type="spellStart"/>
      <w:r w:rsidRPr="008C6F9A">
        <w:rPr>
          <w:rFonts w:ascii="Swis721 BT" w:hAnsi="Swis721 BT"/>
          <w:color w:val="666666"/>
        </w:rPr>
        <w:lastRenderedPageBreak/>
        <w:t>DevOp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интерфейс</w:t>
      </w:r>
      <w:r w:rsidRPr="008C6F9A">
        <w:rPr>
          <w:rFonts w:ascii="Swis721 BT" w:hAnsi="Swis721 BT"/>
          <w:color w:val="666666"/>
        </w:rPr>
        <w:t xml:space="preserve"> </w:t>
      </w:r>
      <w:proofErr w:type="spellStart"/>
      <w:r w:rsidRPr="008C6F9A">
        <w:rPr>
          <w:rFonts w:ascii="Swis721 BT" w:hAnsi="Swis721 BT"/>
          <w:color w:val="666666"/>
        </w:rPr>
        <w:t>CallAider</w:t>
      </w:r>
      <w:proofErr w:type="spellEnd"/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предоставляет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доступ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детальной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информации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обработке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каждого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запроса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всем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уровням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реализации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сервиса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от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параметров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сетевых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пакетов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второго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</w:t>
      </w:r>
      <w:r w:rsidRPr="008C6F9A">
        <w:rPr>
          <w:rFonts w:ascii="Swis721 BT" w:hAnsi="Swis721 BT"/>
          <w:color w:val="666666"/>
        </w:rPr>
        <w:t xml:space="preserve">, </w:t>
      </w:r>
      <w:r w:rsidRPr="008C6F9A">
        <w:rPr>
          <w:rFonts w:ascii="Calibri" w:hAnsi="Calibri" w:cs="Calibri"/>
          <w:color w:val="666666"/>
        </w:rPr>
        <w:t>до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журналов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прикладного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уровня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и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пользовательских</w:t>
      </w:r>
      <w:r w:rsidRPr="008C6F9A">
        <w:rPr>
          <w:rFonts w:ascii="Swis721 BT" w:hAnsi="Swis721 BT"/>
          <w:color w:val="666666"/>
        </w:rPr>
        <w:t xml:space="preserve"> </w:t>
      </w:r>
      <w:r w:rsidRPr="008C6F9A">
        <w:rPr>
          <w:rFonts w:ascii="Calibri" w:hAnsi="Calibri" w:cs="Calibri"/>
          <w:color w:val="666666"/>
        </w:rPr>
        <w:t>сессий</w:t>
      </w:r>
      <w:r w:rsidRPr="008C6F9A">
        <w:rPr>
          <w:rFonts w:ascii="Swis721 BT" w:hAnsi="Swis721 BT"/>
          <w:color w:val="666666"/>
        </w:rPr>
        <w:t>.</w:t>
      </w:r>
    </w:p>
    <w:p w:rsidR="008C6F9A" w:rsidRDefault="008C6F9A" w:rsidP="008C6F9A"/>
    <w:p w:rsidR="00A707E9" w:rsidRDefault="00A707E9" w:rsidP="008C6F9A">
      <w:r>
        <w:rPr>
          <w:rFonts w:ascii="Calibri" w:hAnsi="Calibri" w:cs="Calibri"/>
          <w:b/>
          <w:color w:val="283592"/>
          <w:sz w:val="48"/>
          <w:szCs w:val="48"/>
        </w:rPr>
        <w:t>Архитектура</w:t>
      </w:r>
    </w:p>
    <w:p w:rsidR="00A707E9" w:rsidRDefault="00A707E9" w:rsidP="00A707E9">
      <w:pPr>
        <w:spacing w:before="200" w:after="0" w:line="240" w:lineRule="auto"/>
        <w:rPr>
          <w:rFonts w:eastAsia="Times New Roman" w:cs="Times New Roman"/>
          <w:color w:val="666666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Структура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платформы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CallAider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логически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разделяется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вертикали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уровни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представления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горизонтали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-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этапы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обработки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5E1B0C" w:rsidRPr="005E1B0C" w:rsidRDefault="005E1B0C" w:rsidP="00A707E9">
      <w:pPr>
        <w:spacing w:before="200" w:after="0" w:line="240" w:lineRule="auto"/>
        <w:rPr>
          <w:rFonts w:eastAsia="Times New Roman" w:cs="Times New Roman"/>
          <w:color w:val="666666"/>
          <w:sz w:val="24"/>
          <w:szCs w:val="24"/>
          <w:lang w:eastAsia="ru-RU"/>
        </w:rPr>
      </w:pPr>
    </w:p>
    <w:p w:rsidR="00A707E9" w:rsidRPr="008455A6" w:rsidRDefault="00A707E9" w:rsidP="00A707E9">
      <w:pPr>
        <w:spacing w:before="200" w:after="0" w:line="240" w:lineRule="auto"/>
        <w:ind w:left="-851"/>
        <w:jc w:val="right"/>
        <w:rPr>
          <w:i/>
        </w:rPr>
      </w:pPr>
      <w:r>
        <w:object w:dxaOrig="17053" w:dyaOrig="7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25pt;height:219.55pt" o:ole="">
            <v:imagedata r:id="rId10" o:title=""/>
          </v:shape>
          <o:OLEObject Type="Embed" ProgID="Visio.Drawing.15" ShapeID="_x0000_i1025" DrawAspect="Content" ObjectID="_1504214952" r:id="rId11"/>
        </w:object>
      </w:r>
      <w:r w:rsidRPr="00A707E9">
        <w:rPr>
          <w:b/>
        </w:rPr>
        <w:t>Рисунок1.</w:t>
      </w:r>
      <w:r>
        <w:t xml:space="preserve">  </w:t>
      </w:r>
      <w:r w:rsidRPr="00A707E9">
        <w:rPr>
          <w:i/>
        </w:rPr>
        <w:t xml:space="preserve">Логическая схема платформы </w:t>
      </w:r>
      <w:proofErr w:type="spellStart"/>
      <w:r w:rsidRPr="00A707E9">
        <w:rPr>
          <w:i/>
          <w:lang w:val="en-US"/>
        </w:rPr>
        <w:t>CallAider</w:t>
      </w:r>
      <w:proofErr w:type="spellEnd"/>
    </w:p>
    <w:p w:rsidR="005E1B0C" w:rsidRPr="00A707E9" w:rsidRDefault="005E1B0C" w:rsidP="00A707E9">
      <w:pPr>
        <w:spacing w:before="200" w:after="0" w:line="240" w:lineRule="auto"/>
        <w:ind w:left="-851"/>
        <w:jc w:val="right"/>
      </w:pPr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Копия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сетевого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трафика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оборудования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участвующего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реализации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сервиса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обозначенного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схеме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как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val="en-US" w:eastAsia="ru-RU"/>
        </w:rPr>
        <w:t>network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поступает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модули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захвата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трафика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IPcap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или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модуль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SS7cap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соответствии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физическим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интерфейсом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подключения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Журналы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val="en-US" w:eastAsia="ru-RU"/>
        </w:rPr>
        <w:t>CDR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файлы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другие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файлы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которые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формирует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программное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обеспечение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результате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выполнения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своих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функций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рамках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реализации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сервиса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загружаются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платформу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val="en-US" w:eastAsia="ru-RU"/>
        </w:rPr>
        <w:t>CallAider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модулем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Swis721 BT" w:eastAsia="Times New Roman" w:hAnsi="Swis721 BT" w:cs="Times New Roman"/>
          <w:b/>
          <w:color w:val="666666"/>
          <w:sz w:val="24"/>
          <w:szCs w:val="24"/>
          <w:lang w:val="en-US" w:eastAsia="ru-RU"/>
        </w:rPr>
        <w:t>fetcher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поддерживающим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большинство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методов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передачи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файлов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Интерфейс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набор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полей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для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загрузки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определяется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конфигурацией</w:t>
      </w:r>
      <w:r w:rsidR="005D2954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="005D2954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flowConfig</w:t>
      </w:r>
      <w:proofErr w:type="spellEnd"/>
      <w:r w:rsidR="005D2954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. </w:t>
      </w:r>
      <w:r w:rsidR="005D2954" w:rsidRPr="00DE3E70">
        <w:rPr>
          <w:rFonts w:ascii="Calibri" w:eastAsia="Times New Roman" w:hAnsi="Calibri" w:cs="Calibri"/>
          <w:bCs/>
          <w:color w:val="666666"/>
          <w:sz w:val="24"/>
          <w:szCs w:val="24"/>
          <w:lang w:eastAsia="ru-RU"/>
        </w:rPr>
        <w:t>Полученные</w:t>
      </w:r>
      <w:r w:rsidR="005D2954" w:rsidRPr="00DE3E70">
        <w:rPr>
          <w:rFonts w:ascii="Swis721 BT" w:eastAsia="Times New Roman" w:hAnsi="Swis721 BT" w:cs="Times New Roman"/>
          <w:bCs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bCs/>
          <w:color w:val="666666"/>
          <w:sz w:val="24"/>
          <w:szCs w:val="24"/>
          <w:lang w:eastAsia="ru-RU"/>
        </w:rPr>
        <w:t>данные</w:t>
      </w:r>
      <w:r w:rsidR="005D2954" w:rsidRPr="00DE3E70">
        <w:rPr>
          <w:rFonts w:ascii="Swis721 BT" w:eastAsia="Times New Roman" w:hAnsi="Swis721 BT" w:cs="Times New Roman"/>
          <w:bCs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bCs/>
          <w:color w:val="666666"/>
          <w:sz w:val="24"/>
          <w:szCs w:val="24"/>
          <w:lang w:eastAsia="ru-RU"/>
        </w:rPr>
        <w:t>сохраняются</w:t>
      </w:r>
      <w:r w:rsidR="005D2954" w:rsidRPr="00DE3E70">
        <w:rPr>
          <w:rFonts w:ascii="Swis721 BT" w:eastAsia="Times New Roman" w:hAnsi="Swis721 BT" w:cs="Times New Roman"/>
          <w:bCs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bCs/>
          <w:color w:val="666666"/>
          <w:sz w:val="24"/>
          <w:szCs w:val="24"/>
          <w:lang w:eastAsia="ru-RU"/>
        </w:rPr>
        <w:t>в</w:t>
      </w:r>
      <w:r w:rsidR="005D2954" w:rsidRPr="00DE3E70">
        <w:rPr>
          <w:rFonts w:ascii="Swis721 BT" w:eastAsia="Times New Roman" w:hAnsi="Swis721 BT" w:cs="Times New Roman"/>
          <w:bCs/>
          <w:color w:val="666666"/>
          <w:sz w:val="24"/>
          <w:szCs w:val="24"/>
          <w:lang w:eastAsia="ru-RU"/>
        </w:rPr>
        <w:t xml:space="preserve"> </w:t>
      </w:r>
      <w:r w:rsidR="005D2954" w:rsidRPr="00DE3E70">
        <w:rPr>
          <w:rFonts w:ascii="Calibri" w:eastAsia="Times New Roman" w:hAnsi="Calibri" w:cs="Calibri"/>
          <w:bCs/>
          <w:color w:val="666666"/>
          <w:sz w:val="24"/>
          <w:szCs w:val="24"/>
          <w:lang w:eastAsia="ru-RU"/>
        </w:rPr>
        <w:t>базе</w:t>
      </w:r>
      <w:r w:rsidR="005D2954" w:rsidRPr="00DE3E70">
        <w:rPr>
          <w:rFonts w:ascii="Swis721 BT" w:eastAsia="Times New Roman" w:hAnsi="Swis721 BT" w:cs="Times New Roman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="005D2954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dataStorage</w:t>
      </w:r>
      <w:proofErr w:type="spellEnd"/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nwAnalyzer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соответствии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конфигурацией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stackConfig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извлекает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из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трафика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значения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полей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протоколов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сохраняет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исходные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базе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rawData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flowCorrelator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объединяет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сетевые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пакеты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запросы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ответы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используя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конфигурацию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протоколов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определенную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flowConfig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сохраняет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содержание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запросов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ответов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базе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dataStorage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sessCorrelator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объединяет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все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сессии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реализации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сервиса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соответствии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схемой</w:t>
      </w:r>
      <w:r w:rsidRPr="00DE3E70">
        <w:rPr>
          <w:rFonts w:ascii="Swis721 BT" w:eastAsia="Times New Roman" w:hAnsi="Swis721 BT" w:cs="Calibri"/>
          <w:color w:val="666666"/>
          <w:sz w:val="24"/>
          <w:szCs w:val="24"/>
          <w:lang w:eastAsia="ru-RU"/>
        </w:rPr>
        <w:t>,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описанной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sessScheme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записывает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сессии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sessStorage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Например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lastRenderedPageBreak/>
        <w:t>работе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HTTP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протоколом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сервером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Apache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сессию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войдет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запрос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клиента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, 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ответ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сервера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запись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из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Swis721 BT" w:eastAsia="Times New Roman" w:hAnsi="Swis721 BT" w:cs="Swis721 BT"/>
          <w:color w:val="666666"/>
          <w:sz w:val="24"/>
          <w:szCs w:val="24"/>
          <w:lang w:eastAsia="ru-RU"/>
        </w:rPr>
        <w:t>access.log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для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Radius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протокола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сессия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будет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содержать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Start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proofErr w:type="spellStart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Stop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Interim-Update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запросы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клиента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ответы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сервера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</w:p>
    <w:p w:rsidR="00A707E9" w:rsidRPr="00DE3E70" w:rsidRDefault="005D2954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proofErr w:type="spellStart"/>
      <w:proofErr w:type="gram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val="en-US" w:eastAsia="ru-RU"/>
        </w:rPr>
        <w:t>ux</w:t>
      </w:r>
      <w:r w:rsidR="00A707E9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Processor</w:t>
      </w:r>
      <w:proofErr w:type="spellEnd"/>
      <w:proofErr w:type="gramEnd"/>
      <w:r w:rsidR="00A707E9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выполняет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обработку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сессий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для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формирования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значений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индикаторов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или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выявления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реализации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определенный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сценариев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Набор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обработчиков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тип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алгоритм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работы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определяется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конфигурацией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="005D2954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val="en-US" w:eastAsia="ru-RU"/>
        </w:rPr>
        <w:t>ux</w:t>
      </w:r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Scheme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CallAider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реализует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следующие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типы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обработчиков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:</w:t>
      </w:r>
    </w:p>
    <w:p w:rsidR="00A707E9" w:rsidRPr="00DE3E70" w:rsidRDefault="00A707E9" w:rsidP="00A707E9">
      <w:pPr>
        <w:numPr>
          <w:ilvl w:val="0"/>
          <w:numId w:val="3"/>
        </w:numPr>
        <w:spacing w:before="200" w:after="0" w:line="240" w:lineRule="auto"/>
        <w:textAlignment w:val="baseline"/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параметрический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-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выполняющий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вычисление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функций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относительно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параметров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сессий</w:t>
      </w:r>
      <w:r w:rsidRPr="00DE3E70">
        <w:rPr>
          <w:rFonts w:ascii="Swis721 BT" w:eastAsia="Times New Roman" w:hAnsi="Swis721 BT" w:cs="Calibri"/>
          <w:color w:val="666666"/>
          <w:sz w:val="24"/>
          <w:szCs w:val="24"/>
          <w:lang w:eastAsia="ru-RU"/>
        </w:rPr>
        <w:t>,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объединенных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общему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признаку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Например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количество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SMS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номеров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которые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абонент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отправил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сообщение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течение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одного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часа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</w:p>
    <w:p w:rsidR="00A707E9" w:rsidRPr="00DE3E70" w:rsidRDefault="00A707E9" w:rsidP="00A707E9">
      <w:pPr>
        <w:numPr>
          <w:ilvl w:val="0"/>
          <w:numId w:val="3"/>
        </w:numPr>
        <w:spacing w:after="0" w:line="240" w:lineRule="auto"/>
        <w:textAlignment w:val="baseline"/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событийный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-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выполняющий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поиск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последовательностей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сессий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определенных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типов</w:t>
      </w:r>
      <w:r w:rsidRPr="00DE3E70">
        <w:rPr>
          <w:rFonts w:ascii="Swis721 BT" w:eastAsia="Times New Roman" w:hAnsi="Swis721 BT" w:cs="Calibri"/>
          <w:color w:val="666666"/>
          <w:sz w:val="24"/>
          <w:szCs w:val="24"/>
          <w:lang w:eastAsia="ru-RU"/>
        </w:rPr>
        <w:t>,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объединенных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общим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параметром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Например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поиск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повторного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вызова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абонента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разрыве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голосового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соединения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предыдущего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соединения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A707E9" w:rsidRPr="00DE3E70" w:rsidRDefault="005D2954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proofErr w:type="spellStart"/>
      <w:proofErr w:type="gram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val="en-US" w:eastAsia="ru-RU"/>
        </w:rPr>
        <w:t>ux</w:t>
      </w:r>
      <w:r w:rsidR="00A707E9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Scheme</w:t>
      </w:r>
      <w:proofErr w:type="spellEnd"/>
      <w:proofErr w:type="gramEnd"/>
      <w:r w:rsidR="00A707E9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может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определять</w:t>
      </w:r>
      <w:r w:rsidR="00A707E9" w:rsidRPr="00DE3E70">
        <w:rPr>
          <w:rFonts w:ascii="Swis721 BT" w:eastAsia="Times New Roman" w:hAnsi="Swis721 BT" w:cs="Calibri"/>
          <w:color w:val="666666"/>
          <w:sz w:val="24"/>
          <w:szCs w:val="24"/>
          <w:lang w:eastAsia="ru-RU"/>
        </w:rPr>
        <w:t>,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как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единичные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обработчики</w:t>
      </w:r>
      <w:r w:rsidR="00A707E9" w:rsidRPr="00DE3E70">
        <w:rPr>
          <w:rFonts w:ascii="Swis721 BT" w:eastAsia="Times New Roman" w:hAnsi="Swis721 BT" w:cs="Calibri"/>
          <w:color w:val="666666"/>
          <w:sz w:val="24"/>
          <w:szCs w:val="24"/>
          <w:lang w:eastAsia="ru-RU"/>
        </w:rPr>
        <w:t>,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записывающие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результат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базу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="00A707E9"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kpiStorage</w:t>
      </w:r>
      <w:proofErr w:type="spellEnd"/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так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последовательность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обработчиков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где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каждый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последующий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использует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результаты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предыдущего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качестве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исходных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данных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Например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вычисление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средней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продолжительности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звонков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у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абонентов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которые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перезванивали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после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разрыва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соединения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выполняется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последовательными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параметрическим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обработчиком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определяющим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разрыв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соединения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событийным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обработчиком</w:t>
      </w:r>
      <w:r w:rsidR="00A707E9" w:rsidRPr="00DE3E70">
        <w:rPr>
          <w:rFonts w:ascii="Swis721 BT" w:eastAsia="Times New Roman" w:hAnsi="Swis721 BT" w:cs="Calibri"/>
          <w:color w:val="666666"/>
          <w:sz w:val="24"/>
          <w:szCs w:val="24"/>
          <w:lang w:eastAsia="ru-RU"/>
        </w:rPr>
        <w:t>,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обнаруживающим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повторный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вызов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того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же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="00A707E9"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абонента</w:t>
      </w:r>
      <w:r w:rsidR="00A707E9"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Конфигурация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модуля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monitor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определяет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набор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параметров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для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мониторинга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правила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из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вычисления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основании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выборок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из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баз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kpiStorage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.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Значения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доступны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через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HTTP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SMNP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интерфейсы</w:t>
      </w:r>
    </w:p>
    <w:p w:rsidR="00A707E9" w:rsidRPr="00DE3E70" w:rsidRDefault="00A707E9" w:rsidP="00A707E9">
      <w:pPr>
        <w:spacing w:before="200"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Конфигурация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reporter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определяет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содержание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отчетов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периодичность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формирования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список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адресатов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которым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они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будут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рассылаться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электронной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почте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доступны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через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WEB-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интерфейс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5E1B0C" w:rsidRDefault="00A707E9" w:rsidP="00A707E9">
      <w:pPr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</w:pP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Модуль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DevOpIface</w:t>
      </w:r>
      <w:proofErr w:type="spellEnd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реализует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WEB-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интерфейс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доступа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к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платформы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,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начиная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уровня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сырых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заканчивая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данными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полученными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результате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вычисления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proofErr w:type="spellStart"/>
      <w:r w:rsidRPr="00DE3E70">
        <w:rPr>
          <w:rFonts w:ascii="Swis721 BT" w:eastAsia="Times New Roman" w:hAnsi="Swis721 BT" w:cs="Times New Roman"/>
          <w:b/>
          <w:bCs/>
          <w:color w:val="666666"/>
          <w:sz w:val="24"/>
          <w:szCs w:val="24"/>
          <w:lang w:eastAsia="ru-RU"/>
        </w:rPr>
        <w:t>kpi</w:t>
      </w:r>
      <w:proofErr w:type="spellEnd"/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 WEB-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интерфейс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предоставляет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удобный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механизм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выполнения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выборок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графического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отображения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их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 xml:space="preserve"> </w:t>
      </w:r>
      <w:r w:rsidRPr="00DE3E7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результата</w:t>
      </w:r>
      <w:r w:rsidRPr="00DE3E70"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t>.</w:t>
      </w:r>
    </w:p>
    <w:p w:rsidR="005E1B0C" w:rsidRDefault="005E1B0C">
      <w:pPr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</w:pPr>
      <w:r>
        <w:rPr>
          <w:rFonts w:ascii="Swis721 BT" w:eastAsia="Times New Roman" w:hAnsi="Swis721 BT" w:cs="Times New Roman"/>
          <w:color w:val="666666"/>
          <w:sz w:val="24"/>
          <w:szCs w:val="24"/>
          <w:lang w:eastAsia="ru-RU"/>
        </w:rPr>
        <w:br w:type="page"/>
      </w:r>
    </w:p>
    <w:p w:rsidR="00DE3E70" w:rsidRDefault="00DE3E70" w:rsidP="00DE3E70">
      <w:pPr>
        <w:rPr>
          <w:rFonts w:ascii="Calibri" w:hAnsi="Calibri" w:cs="Calibri"/>
          <w:b/>
          <w:color w:val="283592"/>
          <w:sz w:val="48"/>
          <w:szCs w:val="48"/>
        </w:rPr>
      </w:pPr>
      <w:r>
        <w:rPr>
          <w:rFonts w:ascii="Calibri" w:hAnsi="Calibri" w:cs="Calibri"/>
          <w:b/>
          <w:color w:val="283592"/>
          <w:sz w:val="48"/>
          <w:szCs w:val="48"/>
        </w:rPr>
        <w:lastRenderedPageBreak/>
        <w:t>Физическая реализация</w:t>
      </w:r>
    </w:p>
    <w:p w:rsidR="00DE3E70" w:rsidRDefault="00DE3E70" w:rsidP="00DE3E70">
      <w:pPr>
        <w:rPr>
          <w:rFonts w:ascii="Calibri" w:eastAsia="Times New Roman" w:hAnsi="Calibri" w:cs="Calibri"/>
          <w:color w:val="666666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В состав базовой поставки входит кластер из двух серверов </w:t>
      </w:r>
    </w:p>
    <w:p w:rsidR="00A10FB6" w:rsidRPr="00A10FB6" w:rsidRDefault="00A10FB6" w:rsidP="00DE3E70">
      <w:pPr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</w:pP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Lenovo System x3750 M4</w:t>
      </w:r>
      <w:r w:rsidRPr="00A10FB6"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  <w:t xml:space="preserve"> Type 8753 (4 x Intel Xeon EP 4S E5-4600 V2, 24x32 GB LR-DIMM/8x3TB 72K 6GB SAS NL/2х200 SSD/</w:t>
      </w:r>
      <w:proofErr w:type="spellStart"/>
      <w:r w:rsidRPr="00A10FB6"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  <w:t>ServeRAID</w:t>
      </w:r>
      <w:proofErr w:type="spellEnd"/>
      <w:r w:rsidRPr="00A10FB6"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  <w:t xml:space="preserve"> M5210 SAS/SATA)</w:t>
      </w:r>
    </w:p>
    <w:p w:rsidR="001C5D6A" w:rsidRDefault="00A10FB6" w:rsidP="008C6F9A">
      <w:pPr>
        <w:rPr>
          <w:rFonts w:ascii="Calibri" w:eastAsia="Times New Roman" w:hAnsi="Calibri" w:cs="Calibri"/>
          <w:color w:val="666666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Операционная система: 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Linux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 xml:space="preserve"> </w:t>
      </w:r>
      <w:proofErr w:type="spellStart"/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Debian</w:t>
      </w:r>
      <w:proofErr w:type="spellEnd"/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 xml:space="preserve"> 8.0 “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Jessie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>”</w:t>
      </w:r>
    </w:p>
    <w:p w:rsidR="00A10FB6" w:rsidRPr="008455A6" w:rsidRDefault="00A10FB6" w:rsidP="008C6F9A">
      <w:pPr>
        <w:rPr>
          <w:rFonts w:ascii="Calibri" w:eastAsia="Times New Roman" w:hAnsi="Calibri" w:cs="Calibri"/>
          <w:color w:val="666666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Файловая система хранения данных: 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HDFS</w:t>
      </w:r>
    </w:p>
    <w:p w:rsidR="00A10FB6" w:rsidRDefault="00AD2E9A" w:rsidP="008C6F9A">
      <w:pPr>
        <w:rPr>
          <w:rFonts w:ascii="Calibri" w:eastAsia="Times New Roman" w:hAnsi="Calibri" w:cs="Calibri"/>
          <w:color w:val="666666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Бизнес логика платформы реализована на 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Apache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 xml:space="preserve"> 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Spark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 xml:space="preserve"> </w:t>
      </w:r>
      <w:r w:rsidRPr="00A10FB6">
        <w:rPr>
          <w:rFonts w:ascii="Calibri" w:eastAsia="Times New Roman" w:hAnsi="Calibri" w:cs="Calibri"/>
          <w:b/>
          <w:color w:val="666666"/>
          <w:sz w:val="24"/>
          <w:szCs w:val="24"/>
          <w:lang w:val="en-US" w:eastAsia="ru-RU"/>
        </w:rPr>
        <w:t>Framework</w:t>
      </w: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, что обеспечивает масштабируемость и надежность сервиса</w:t>
      </w:r>
      <w:r w:rsidR="00A10FB6" w:rsidRPr="00A10FB6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.</w:t>
      </w:r>
    </w:p>
    <w:p w:rsidR="00A10FB6" w:rsidRDefault="00A10FB6" w:rsidP="008C6F9A">
      <w:pPr>
        <w:rPr>
          <w:rFonts w:ascii="Calibri" w:eastAsia="Times New Roman" w:hAnsi="Calibri" w:cs="Calibri"/>
          <w:color w:val="666666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Для подключения к сети </w:t>
      </w:r>
      <w:r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  <w:t>SS</w:t>
      </w:r>
      <w:r w:rsidRPr="00A10FB6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7 </w:t>
      </w: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сетям 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в при низкой нагрузке (</w:t>
      </w:r>
      <w:r w:rsidR="001E37C3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до </w:t>
      </w:r>
      <w:r w:rsidR="00ED02C0" w:rsidRPr="00ED02C0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500</w:t>
      </w:r>
      <w:r w:rsidR="00AD2E9A" w:rsidRP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  <w:t>TPS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)</w:t>
      </w:r>
      <w:r w:rsidR="00AD2E9A" w:rsidRP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использу</w:t>
      </w:r>
      <w:r w:rsidR="001E37C3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ются</w:t>
      </w: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r w:rsidR="001E37C3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платы</w:t>
      </w: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proofErr w:type="spellStart"/>
      <w:r w:rsidR="00ED02C0" w:rsidRPr="00ED02C0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>Dialogic</w:t>
      </w:r>
      <w:proofErr w:type="spellEnd"/>
      <w:r w:rsidR="00ED02C0" w:rsidRPr="00ED02C0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 xml:space="preserve">® DSI SS7LDH4 </w:t>
      </w:r>
      <w:proofErr w:type="spellStart"/>
      <w:r w:rsidR="00ED02C0" w:rsidRPr="00ED02C0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>Network</w:t>
      </w:r>
      <w:proofErr w:type="spellEnd"/>
      <w:r w:rsidR="00ED02C0" w:rsidRPr="00ED02C0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 xml:space="preserve"> </w:t>
      </w:r>
      <w:proofErr w:type="spellStart"/>
      <w:r w:rsidR="00ED02C0" w:rsidRPr="00ED02C0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>Interface</w:t>
      </w:r>
      <w:proofErr w:type="spellEnd"/>
      <w:r w:rsidR="00ED02C0" w:rsidRPr="00ED02C0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 xml:space="preserve"> </w:t>
      </w:r>
      <w:proofErr w:type="spellStart"/>
      <w:r w:rsidR="00ED02C0" w:rsidRPr="00ED02C0">
        <w:rPr>
          <w:rFonts w:ascii="Calibri" w:eastAsia="Times New Roman" w:hAnsi="Calibri" w:cs="Calibri"/>
          <w:b/>
          <w:color w:val="666666"/>
          <w:sz w:val="24"/>
          <w:szCs w:val="24"/>
          <w:lang w:eastAsia="ru-RU"/>
        </w:rPr>
        <w:t>Board</w:t>
      </w:r>
      <w:proofErr w:type="spellEnd"/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при высоких нагрузках (до 100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  <w:t>K</w:t>
      </w:r>
      <w:r w:rsidR="00AD2E9A" w:rsidRP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val="en-US" w:eastAsia="ru-RU"/>
        </w:rPr>
        <w:t>TPS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)</w:t>
      </w:r>
      <w:r w:rsidR="00AD2E9A" w:rsidRP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в состав платформы входят два сервера на базе </w:t>
      </w:r>
      <w:proofErr w:type="spellStart"/>
      <w:r w:rsidR="00AD2E9A" w:rsidRP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Dialog</w:t>
      </w:r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ic</w:t>
      </w:r>
      <w:proofErr w:type="spellEnd"/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® DSI SS7G41 </w:t>
      </w:r>
      <w:proofErr w:type="spellStart"/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Signaling</w:t>
      </w:r>
      <w:proofErr w:type="spellEnd"/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 xml:space="preserve"> </w:t>
      </w:r>
      <w:proofErr w:type="spellStart"/>
      <w:r w:rsid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Server</w:t>
      </w:r>
      <w:proofErr w:type="spellEnd"/>
      <w:r w:rsidR="00AD2E9A" w:rsidRPr="00AD2E9A"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.</w:t>
      </w:r>
    </w:p>
    <w:p w:rsidR="00AD2E9A" w:rsidRDefault="00AD2E9A" w:rsidP="008C6F9A">
      <w:pPr>
        <w:rPr>
          <w:rFonts w:ascii="Calibri" w:eastAsia="Times New Roman" w:hAnsi="Calibri" w:cs="Calibri"/>
          <w:color w:val="666666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666666"/>
          <w:sz w:val="24"/>
          <w:szCs w:val="24"/>
          <w:lang w:eastAsia="ru-RU"/>
        </w:rPr>
        <w:t>Технические характеристики решения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31"/>
        <w:gridCol w:w="2552"/>
        <w:gridCol w:w="2262"/>
      </w:tblGrid>
      <w:tr w:rsidR="00AD2E9A" w:rsidTr="00AD2E9A">
        <w:tc>
          <w:tcPr>
            <w:tcW w:w="4531" w:type="dxa"/>
          </w:tcPr>
          <w:p w:rsidR="00AD2E9A" w:rsidRDefault="00AD2E9A" w:rsidP="00926B33"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552" w:type="dxa"/>
          </w:tcPr>
          <w:p w:rsidR="00AD2E9A" w:rsidRPr="001E37C3" w:rsidRDefault="00AD2E9A" w:rsidP="001E37C3">
            <w:pP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 w:rsidRPr="001E37C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Базовая конфигурация</w:t>
            </w:r>
          </w:p>
        </w:tc>
        <w:tc>
          <w:tcPr>
            <w:tcW w:w="2262" w:type="dxa"/>
          </w:tcPr>
          <w:p w:rsidR="00AD2E9A" w:rsidRPr="001E37C3" w:rsidRDefault="00AD2E9A" w:rsidP="001E37C3">
            <w:pP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 w:rsidRPr="001E37C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Шаг лицензирования</w:t>
            </w:r>
          </w:p>
        </w:tc>
      </w:tr>
      <w:tr w:rsidR="00AD2E9A" w:rsidTr="00AD2E9A">
        <w:tc>
          <w:tcPr>
            <w:tcW w:w="4531" w:type="dxa"/>
          </w:tcPr>
          <w:p w:rsidR="00AD2E9A" w:rsidRPr="00AD2E9A" w:rsidRDefault="00AD2E9A" w:rsidP="00AD2E9A">
            <w:pPr>
              <w:tabs>
                <w:tab w:val="left" w:pos="29"/>
              </w:tabs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ab/>
              <w:t xml:space="preserve">Пропускная способность </w:t>
            </w:r>
            <w:proofErr w:type="spellStart"/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IPcap</w:t>
            </w:r>
            <w:proofErr w:type="spellEnd"/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 xml:space="preserve"> коллектора</w:t>
            </w:r>
          </w:p>
        </w:tc>
        <w:tc>
          <w:tcPr>
            <w:tcW w:w="2552" w:type="dxa"/>
          </w:tcPr>
          <w:p w:rsidR="00AD2E9A" w:rsidRPr="001E37C3" w:rsidRDefault="001E37C3" w:rsidP="001E37C3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 w:rsidRPr="001E37C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1Gb/unit</w:t>
            </w:r>
          </w:p>
        </w:tc>
        <w:tc>
          <w:tcPr>
            <w:tcW w:w="2262" w:type="dxa"/>
          </w:tcPr>
          <w:p w:rsidR="00AD2E9A" w:rsidRPr="001E37C3" w:rsidRDefault="001E37C3" w:rsidP="001E37C3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 w:rsidRPr="001E37C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-</w:t>
            </w:r>
          </w:p>
        </w:tc>
      </w:tr>
      <w:tr w:rsidR="001E37C3" w:rsidRPr="00ED02C0" w:rsidTr="00AD2E9A">
        <w:tc>
          <w:tcPr>
            <w:tcW w:w="4531" w:type="dxa"/>
          </w:tcPr>
          <w:p w:rsidR="001E37C3" w:rsidRPr="001E37C3" w:rsidRDefault="001E37C3" w:rsidP="00AD2E9A">
            <w:pPr>
              <w:tabs>
                <w:tab w:val="left" w:pos="29"/>
              </w:tabs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 xml:space="preserve">Пропускная способность </w:t>
            </w: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 xml:space="preserve">SS7 </w:t>
            </w: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коллектора</w:t>
            </w:r>
          </w:p>
        </w:tc>
        <w:tc>
          <w:tcPr>
            <w:tcW w:w="2552" w:type="dxa"/>
          </w:tcPr>
          <w:p w:rsidR="001E37C3" w:rsidRP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300</w:t>
            </w: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Mb/unit</w:t>
            </w:r>
          </w:p>
        </w:tc>
        <w:tc>
          <w:tcPr>
            <w:tcW w:w="2262" w:type="dxa"/>
          </w:tcPr>
          <w:p w:rsidR="001E37C3" w:rsidRPr="00ED02C0" w:rsidRDefault="00ED02C0" w:rsidP="001E37C3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-</w:t>
            </w:r>
          </w:p>
        </w:tc>
      </w:tr>
      <w:tr w:rsidR="00ED02C0" w:rsidRPr="00ED02C0" w:rsidTr="00AD2E9A">
        <w:tc>
          <w:tcPr>
            <w:tcW w:w="4531" w:type="dxa"/>
          </w:tcPr>
          <w:p w:rsidR="00ED02C0" w:rsidRPr="00ED02C0" w:rsidRDefault="00ED02C0" w:rsidP="00AD2E9A">
            <w:pPr>
              <w:tabs>
                <w:tab w:val="left" w:pos="29"/>
              </w:tabs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Объем для хранения данных</w:t>
            </w:r>
          </w:p>
        </w:tc>
        <w:tc>
          <w:tcPr>
            <w:tcW w:w="2552" w:type="dxa"/>
          </w:tcPr>
          <w:p w:rsidR="00ED02C0" w:rsidRP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10</w:t>
            </w: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Tb</w:t>
            </w:r>
          </w:p>
        </w:tc>
        <w:tc>
          <w:tcPr>
            <w:tcW w:w="2262" w:type="dxa"/>
          </w:tcPr>
          <w:p w:rsidR="00ED02C0" w:rsidRDefault="00ED02C0" w:rsidP="001E37C3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-</w:t>
            </w:r>
          </w:p>
        </w:tc>
      </w:tr>
      <w:tr w:rsidR="00ED02C0" w:rsidRPr="00ED02C0" w:rsidTr="00AD2E9A">
        <w:tc>
          <w:tcPr>
            <w:tcW w:w="4531" w:type="dxa"/>
          </w:tcPr>
          <w:p w:rsidR="00ED02C0" w:rsidRPr="00926B33" w:rsidRDefault="00ED02C0" w:rsidP="00AD2E9A">
            <w:pPr>
              <w:tabs>
                <w:tab w:val="left" w:pos="29"/>
              </w:tabs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 xml:space="preserve">Количество </w:t>
            </w:r>
            <w:proofErr w:type="spellStart"/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сервисов</w:t>
            </w:r>
            <w:proofErr w:type="spellEnd"/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 xml:space="preserve"> </w:t>
            </w:r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(</w:t>
            </w:r>
            <w:proofErr w:type="spellStart"/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sessCorrelator</w:t>
            </w:r>
            <w:proofErr w:type="spellEnd"/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:rsid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2" w:type="dxa"/>
          </w:tcPr>
          <w:p w:rsidR="00ED02C0" w:rsidRP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</w:t>
            </w:r>
          </w:p>
        </w:tc>
      </w:tr>
      <w:tr w:rsidR="00ED02C0" w:rsidRPr="00ED02C0" w:rsidTr="00AD2E9A">
        <w:tc>
          <w:tcPr>
            <w:tcW w:w="4531" w:type="dxa"/>
          </w:tcPr>
          <w:p w:rsidR="00ED02C0" w:rsidRPr="00ED02C0" w:rsidRDefault="00ED02C0" w:rsidP="00AD2E9A">
            <w:pPr>
              <w:tabs>
                <w:tab w:val="left" w:pos="29"/>
              </w:tabs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Количество отчетов</w:t>
            </w:r>
          </w:p>
        </w:tc>
        <w:tc>
          <w:tcPr>
            <w:tcW w:w="2552" w:type="dxa"/>
          </w:tcPr>
          <w:p w:rsid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2" w:type="dxa"/>
          </w:tcPr>
          <w:p w:rsid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10</w:t>
            </w:r>
          </w:p>
        </w:tc>
      </w:tr>
      <w:tr w:rsidR="00ED02C0" w:rsidRPr="00ED02C0" w:rsidTr="00AD2E9A">
        <w:tc>
          <w:tcPr>
            <w:tcW w:w="4531" w:type="dxa"/>
          </w:tcPr>
          <w:p w:rsidR="00ED02C0" w:rsidRDefault="00ED02C0" w:rsidP="00AD2E9A">
            <w:pPr>
              <w:tabs>
                <w:tab w:val="left" w:pos="29"/>
              </w:tabs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Количество параметров мониторинга</w:t>
            </w:r>
          </w:p>
        </w:tc>
        <w:tc>
          <w:tcPr>
            <w:tcW w:w="2552" w:type="dxa"/>
          </w:tcPr>
          <w:p w:rsid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262" w:type="dxa"/>
          </w:tcPr>
          <w:p w:rsidR="00ED02C0" w:rsidRDefault="00ED02C0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10</w:t>
            </w:r>
          </w:p>
        </w:tc>
      </w:tr>
      <w:tr w:rsidR="00ED02C0" w:rsidRPr="00926B33" w:rsidTr="00AD2E9A">
        <w:tc>
          <w:tcPr>
            <w:tcW w:w="4531" w:type="dxa"/>
          </w:tcPr>
          <w:p w:rsidR="00ED02C0" w:rsidRPr="00926B33" w:rsidRDefault="00ED02C0" w:rsidP="00AD2E9A">
            <w:pPr>
              <w:tabs>
                <w:tab w:val="left" w:pos="29"/>
              </w:tabs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 xml:space="preserve">Количество </w:t>
            </w:r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интерфейсов загрузки данных (</w:t>
            </w:r>
            <w:proofErr w:type="spellStart"/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IPcap</w:t>
            </w:r>
            <w:proofErr w:type="spellEnd"/>
            <w:r w:rsidR="00926B33" w:rsidRP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 xml:space="preserve">, </w:t>
            </w:r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SS</w:t>
            </w:r>
            <w:r w:rsidR="00926B33" w:rsidRP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7</w:t>
            </w:r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cap</w:t>
            </w:r>
            <w:r w:rsidR="00926B33" w:rsidRP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 xml:space="preserve">, </w:t>
            </w:r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fetcher</w:t>
            </w:r>
            <w:r w:rsidR="00926B33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552" w:type="dxa"/>
          </w:tcPr>
          <w:p w:rsidR="00ED02C0" w:rsidRPr="00926B33" w:rsidRDefault="00926B33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62" w:type="dxa"/>
          </w:tcPr>
          <w:p w:rsidR="00ED02C0" w:rsidRPr="00926B33" w:rsidRDefault="00926B33" w:rsidP="00ED02C0">
            <w:pPr>
              <w:jc w:val="center"/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666666"/>
                <w:sz w:val="24"/>
                <w:szCs w:val="24"/>
                <w:lang w:val="en-US" w:eastAsia="ru-RU"/>
              </w:rPr>
              <w:t>5</w:t>
            </w:r>
          </w:p>
        </w:tc>
      </w:tr>
    </w:tbl>
    <w:p w:rsidR="00AD2E9A" w:rsidRDefault="00AD2E9A" w:rsidP="008C6F9A"/>
    <w:p w:rsidR="005E1B0C" w:rsidRDefault="005E1B0C">
      <w:pPr>
        <w:rPr>
          <w:rFonts w:ascii="Calibri" w:hAnsi="Calibri" w:cs="Calibri"/>
          <w:b/>
          <w:color w:val="283592"/>
          <w:sz w:val="48"/>
          <w:szCs w:val="48"/>
        </w:rPr>
      </w:pPr>
      <w:r>
        <w:rPr>
          <w:rFonts w:ascii="Calibri" w:hAnsi="Calibri" w:cs="Calibri"/>
          <w:b/>
          <w:color w:val="283592"/>
          <w:sz w:val="48"/>
          <w:szCs w:val="48"/>
        </w:rPr>
        <w:br w:type="page"/>
      </w:r>
    </w:p>
    <w:p w:rsidR="00926B33" w:rsidRDefault="00926B33" w:rsidP="008C6F9A">
      <w:pPr>
        <w:rPr>
          <w:rFonts w:ascii="Calibri" w:hAnsi="Calibri" w:cs="Calibri"/>
          <w:b/>
          <w:color w:val="283592"/>
          <w:sz w:val="48"/>
          <w:szCs w:val="48"/>
        </w:rPr>
      </w:pPr>
      <w:r>
        <w:rPr>
          <w:rFonts w:ascii="Calibri" w:hAnsi="Calibri" w:cs="Calibri"/>
          <w:b/>
          <w:color w:val="283592"/>
          <w:sz w:val="48"/>
          <w:szCs w:val="48"/>
        </w:rPr>
        <w:lastRenderedPageBreak/>
        <w:t>Типовые решения на базе платформы</w:t>
      </w:r>
    </w:p>
    <w:p w:rsidR="00926B33" w:rsidRPr="005E1B0C" w:rsidRDefault="00926B33" w:rsidP="00926B33">
      <w:pPr>
        <w:spacing w:after="0" w:line="240" w:lineRule="auto"/>
        <w:ind w:firstLine="280"/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eastAsia="ru-RU"/>
        </w:rPr>
      </w:pPr>
      <w:r w:rsidRPr="005E1B0C"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eastAsia="ru-RU"/>
        </w:rPr>
        <w:t xml:space="preserve">Контроль качества сервиса определения местоположения </w:t>
      </w:r>
      <w:r w:rsidRPr="005E1B0C"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val="en-US" w:eastAsia="ru-RU"/>
        </w:rPr>
        <w:t>m</w:t>
      </w:r>
      <w:r w:rsidRPr="005E1B0C"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eastAsia="ru-RU"/>
        </w:rPr>
        <w:t>.</w:t>
      </w:r>
      <w:r w:rsidRPr="005E1B0C"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val="en-US" w:eastAsia="ru-RU"/>
        </w:rPr>
        <w:t>LBS</w:t>
      </w:r>
    </w:p>
    <w:p w:rsidR="00926B33" w:rsidRPr="00926B33" w:rsidRDefault="00926B33" w:rsidP="00926B33">
      <w:pPr>
        <w:spacing w:after="0" w:line="240" w:lineRule="auto"/>
        <w:ind w:firstLine="280"/>
        <w:rPr>
          <w:rFonts w:ascii="Swis721 BT" w:eastAsia="Times New Roman" w:hAnsi="Swis721 BT" w:cs="Times New Roman"/>
          <w:sz w:val="24"/>
          <w:szCs w:val="24"/>
          <w:lang w:eastAsia="ru-RU"/>
        </w:rPr>
      </w:pPr>
    </w:p>
    <w:p w:rsidR="00926B33" w:rsidRPr="00926B33" w:rsidRDefault="00926B33" w:rsidP="00926B33">
      <w:pPr>
        <w:spacing w:after="0" w:line="240" w:lineRule="auto"/>
        <w:ind w:firstLine="280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определения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местоположения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абонентов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LBS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используется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оператором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сотовой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работы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сервисов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геолокации</w:t>
      </w:r>
      <w:proofErr w:type="spellEnd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таких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как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«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Маячок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»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«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-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рядом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»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«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Радар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»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«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Навигатор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»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«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Поиск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»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другие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.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ду</w:t>
      </w:r>
      <w:proofErr w:type="spellEnd"/>
    </w:p>
    <w:p w:rsidR="00926B33" w:rsidRPr="00926B33" w:rsidRDefault="00926B33" w:rsidP="00926B33">
      <w:pPr>
        <w:spacing w:after="0" w:line="240" w:lineRule="auto"/>
        <w:ind w:firstLine="280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сегодняшний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день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98%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случаев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сотовыми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операторами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используется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метод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определения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местоположения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- CID (</w:t>
      </w:r>
      <w:proofErr w:type="spellStart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Cell</w:t>
      </w:r>
      <w:proofErr w:type="spellEnd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Identification</w:t>
      </w:r>
      <w:proofErr w:type="spellEnd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),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котором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координата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вычисляется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исходя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параметров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базовой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станции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которая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обслуживает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текущий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момент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.</w:t>
      </w:r>
    </w:p>
    <w:p w:rsidR="00926B33" w:rsidRPr="00926B33" w:rsidRDefault="00926B33" w:rsidP="00926B33">
      <w:pPr>
        <w:spacing w:after="0" w:line="240" w:lineRule="auto"/>
        <w:ind w:firstLine="280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реализации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этого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алгоритма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LBS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взаимодействует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HLR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определения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коммутатор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(</w:t>
      </w:r>
      <w:proofErr w:type="spellStart"/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ов</w:t>
      </w:r>
      <w:proofErr w:type="spellEnd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)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–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MSC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SGSN,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которых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зарегистрирован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голосовой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пакетной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.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 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Все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взаимодействия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рамках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определения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местоположения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могут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контролироваться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одной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точке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–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непосредственно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серверах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LBS</w:t>
      </w:r>
    </w:p>
    <w:p w:rsidR="00926B33" w:rsidRDefault="00926B33" w:rsidP="00926B33">
      <w:pPr>
        <w:spacing w:after="0" w:line="240" w:lineRule="auto"/>
        <w:ind w:firstLine="28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мониторинга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качества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работы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сервиса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используется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копия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сетевого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трафика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c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интерфейсов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серверов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журналы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(CDR)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работы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</w:p>
    <w:p w:rsidR="00BE25AF" w:rsidRDefault="00BE25AF" w:rsidP="00926B33">
      <w:pPr>
        <w:spacing w:after="0" w:line="240" w:lineRule="auto"/>
        <w:ind w:firstLine="28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E25AF" w:rsidRDefault="00BE25AF" w:rsidP="00BE25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Схема включения платформы </w:t>
      </w:r>
    </w:p>
    <w:p w:rsidR="00BE25AF" w:rsidRDefault="00BE25AF" w:rsidP="00926B33">
      <w:pPr>
        <w:spacing w:after="0" w:line="240" w:lineRule="auto"/>
        <w:ind w:firstLine="28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BE25AF" w:rsidRPr="00BE25AF" w:rsidRDefault="00BE25AF" w:rsidP="00BE25AF">
      <w:pPr>
        <w:spacing w:after="0" w:line="240" w:lineRule="auto"/>
        <w:ind w:firstLine="280"/>
        <w:jc w:val="right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object w:dxaOrig="14257" w:dyaOrig="9349">
          <v:shape id="_x0000_i1026" type="#_x0000_t75" style="width:467.65pt;height:306.65pt" o:ole="">
            <v:imagedata r:id="rId12" o:title=""/>
          </v:shape>
          <o:OLEObject Type="Embed" ProgID="Visio.Drawing.15" ShapeID="_x0000_i1026" DrawAspect="Content" ObjectID="_1504214953" r:id="rId13"/>
        </w:object>
      </w:r>
      <w:r w:rsidRPr="00BE25AF">
        <w:rPr>
          <w:b/>
          <w:sz w:val="20"/>
          <w:szCs w:val="20"/>
        </w:rPr>
        <w:t xml:space="preserve">Рисунок 2. </w:t>
      </w:r>
      <w:r w:rsidRPr="00BE25AF">
        <w:rPr>
          <w:i/>
          <w:sz w:val="20"/>
          <w:szCs w:val="20"/>
        </w:rPr>
        <w:t xml:space="preserve">Схема включения </w:t>
      </w:r>
      <w:proofErr w:type="spellStart"/>
      <w:r w:rsidRPr="00BE25AF">
        <w:rPr>
          <w:i/>
          <w:sz w:val="20"/>
          <w:szCs w:val="20"/>
          <w:lang w:val="en-US"/>
        </w:rPr>
        <w:t>CallAider</w:t>
      </w:r>
      <w:proofErr w:type="spellEnd"/>
      <w:r w:rsidRPr="00BE25AF">
        <w:rPr>
          <w:i/>
          <w:sz w:val="20"/>
          <w:szCs w:val="20"/>
        </w:rPr>
        <w:t xml:space="preserve"> для </w:t>
      </w:r>
      <w:r w:rsidRPr="00BE25AF">
        <w:rPr>
          <w:i/>
          <w:sz w:val="20"/>
          <w:szCs w:val="20"/>
          <w:lang w:val="en-US"/>
        </w:rPr>
        <w:t>LBS</w:t>
      </w:r>
    </w:p>
    <w:p w:rsidR="00BE25AF" w:rsidRPr="00BE25AF" w:rsidRDefault="00BE25AF" w:rsidP="00BE25A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E1B0C" w:rsidRPr="005E1B0C" w:rsidRDefault="005E1B0C" w:rsidP="005E1B0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Использование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CallAider</w:t>
      </w:r>
      <w:proofErr w:type="spellEnd"/>
      <w:r>
        <w:rPr>
          <w:rFonts w:eastAsia="Times New Roman" w:cs="Arial"/>
          <w:color w:val="000000"/>
          <w:sz w:val="24"/>
          <w:szCs w:val="24"/>
          <w:lang w:eastAsia="ru-RU"/>
        </w:rPr>
        <w:t>:</w:t>
      </w:r>
    </w:p>
    <w:p w:rsidR="005E1B0C" w:rsidRPr="00BE25AF" w:rsidRDefault="005E1B0C" w:rsidP="005E1B0C">
      <w:pPr>
        <w:pStyle w:val="a9"/>
        <w:numPr>
          <w:ilvl w:val="0"/>
          <w:numId w:val="5"/>
        </w:numPr>
        <w:spacing w:after="0" w:line="240" w:lineRule="auto"/>
        <w:ind w:left="284" w:hanging="284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Мониторинг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качественных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характеристик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:</w:t>
      </w:r>
    </w:p>
    <w:p w:rsidR="005E1B0C" w:rsidRPr="00BE25AF" w:rsidRDefault="005E1B0C" w:rsidP="005E1B0C">
      <w:pPr>
        <w:pStyle w:val="a9"/>
        <w:numPr>
          <w:ilvl w:val="1"/>
          <w:numId w:val="5"/>
        </w:numPr>
        <w:spacing w:after="0" w:line="240" w:lineRule="auto"/>
        <w:ind w:left="567" w:hanging="283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ошибок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связанных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некорректной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конфигурацией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</w:p>
    <w:p w:rsidR="005E1B0C" w:rsidRPr="00BE25AF" w:rsidRDefault="005E1B0C" w:rsidP="005E1B0C">
      <w:pPr>
        <w:pStyle w:val="a9"/>
        <w:numPr>
          <w:ilvl w:val="1"/>
          <w:numId w:val="5"/>
        </w:numPr>
        <w:spacing w:after="0" w:line="240" w:lineRule="auto"/>
        <w:ind w:left="567" w:hanging="283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алгорит</w:t>
      </w:r>
      <w:bookmarkStart w:id="0" w:name="_GoBack"/>
      <w:bookmarkEnd w:id="0"/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мических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ошибок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работы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LBS</w:t>
      </w:r>
    </w:p>
    <w:p w:rsidR="005E1B0C" w:rsidRPr="00BE25AF" w:rsidRDefault="005E1B0C" w:rsidP="005E1B0C">
      <w:pPr>
        <w:pStyle w:val="a9"/>
        <w:numPr>
          <w:ilvl w:val="1"/>
          <w:numId w:val="5"/>
        </w:numPr>
        <w:spacing w:after="0" w:line="240" w:lineRule="auto"/>
        <w:ind w:left="567" w:hanging="283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процент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абонентов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находящихся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вне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зоны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действия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LBS</w:t>
      </w:r>
    </w:p>
    <w:p w:rsidR="005E1B0C" w:rsidRPr="00BE25AF" w:rsidRDefault="005E1B0C" w:rsidP="005E1B0C">
      <w:pPr>
        <w:pStyle w:val="a9"/>
        <w:numPr>
          <w:ilvl w:val="1"/>
          <w:numId w:val="5"/>
        </w:numPr>
        <w:spacing w:after="0" w:line="240" w:lineRule="auto"/>
        <w:ind w:left="567" w:hanging="283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абонентов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которых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сервис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запрещен</w:t>
      </w:r>
    </w:p>
    <w:p w:rsidR="005E1B0C" w:rsidRPr="00BE25AF" w:rsidRDefault="005E1B0C" w:rsidP="005E1B0C">
      <w:pPr>
        <w:pStyle w:val="a9"/>
        <w:numPr>
          <w:ilvl w:val="1"/>
          <w:numId w:val="5"/>
        </w:numPr>
        <w:spacing w:after="0" w:line="240" w:lineRule="auto"/>
        <w:ind w:left="567" w:hanging="283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время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ответа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элементов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сигнальной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распределением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BE25AF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регионам</w:t>
      </w:r>
    </w:p>
    <w:p w:rsidR="00926B33" w:rsidRPr="00BE25AF" w:rsidRDefault="00926B33" w:rsidP="00BE25AF">
      <w:pPr>
        <w:pStyle w:val="a9"/>
        <w:numPr>
          <w:ilvl w:val="0"/>
          <w:numId w:val="5"/>
        </w:numPr>
        <w:spacing w:after="0" w:line="240" w:lineRule="auto"/>
        <w:ind w:left="284" w:hanging="284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Мониторинг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количественных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характеристик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926B33" w:rsidRPr="00BE25AF" w:rsidRDefault="00926B33" w:rsidP="00BE25AF">
      <w:pPr>
        <w:pStyle w:val="a9"/>
        <w:numPr>
          <w:ilvl w:val="1"/>
          <w:numId w:val="5"/>
        </w:numPr>
        <w:spacing w:after="0" w:line="240" w:lineRule="auto"/>
        <w:ind w:left="567" w:hanging="283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интенсивность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запросов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от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потребителей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сервиса</w:t>
      </w:r>
    </w:p>
    <w:p w:rsidR="00926B33" w:rsidRPr="00926B33" w:rsidRDefault="00926B33" w:rsidP="00BE25AF">
      <w:pPr>
        <w:pStyle w:val="a9"/>
        <w:numPr>
          <w:ilvl w:val="1"/>
          <w:numId w:val="5"/>
        </w:numPr>
        <w:spacing w:after="0" w:line="240" w:lineRule="auto"/>
        <w:ind w:left="567" w:hanging="283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нагрузка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генерируемая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платформой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элементам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сигнальной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</w:p>
    <w:p w:rsidR="00BE25AF" w:rsidRDefault="00BE25AF" w:rsidP="00BE25AF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926B33" w:rsidRPr="00926B33" w:rsidRDefault="00926B33" w:rsidP="00BE25AF">
      <w:pPr>
        <w:pStyle w:val="a9"/>
        <w:numPr>
          <w:ilvl w:val="0"/>
          <w:numId w:val="5"/>
        </w:numPr>
        <w:spacing w:after="0" w:line="240" w:lineRule="auto"/>
        <w:ind w:left="284" w:hanging="284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Мониторинг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состояния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системы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926B33" w:rsidRPr="00BE25AF" w:rsidRDefault="00926B33" w:rsidP="00BE25AF">
      <w:pPr>
        <w:pStyle w:val="a9"/>
        <w:numPr>
          <w:ilvl w:val="1"/>
          <w:numId w:val="5"/>
        </w:numPr>
        <w:spacing w:after="0" w:line="240" w:lineRule="auto"/>
        <w:ind w:left="567" w:hanging="4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состояние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сигнальных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линков</w:t>
      </w:r>
      <w:proofErr w:type="spellEnd"/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подключения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</w:p>
    <w:p w:rsidR="00926B33" w:rsidRPr="00BE25AF" w:rsidRDefault="00926B33" w:rsidP="00BE25AF">
      <w:pPr>
        <w:pStyle w:val="a9"/>
        <w:numPr>
          <w:ilvl w:val="1"/>
          <w:numId w:val="5"/>
        </w:numPr>
        <w:spacing w:after="0" w:line="240" w:lineRule="auto"/>
        <w:ind w:left="567" w:hanging="425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состояние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IP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интерфейсов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стороне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подключения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потребителей</w:t>
      </w:r>
      <w:r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сервиса</w:t>
      </w:r>
    </w:p>
    <w:p w:rsidR="00BE25AF" w:rsidRDefault="00BE25AF" w:rsidP="00BE25AF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926B33" w:rsidRPr="00926B33" w:rsidRDefault="00926B33" w:rsidP="00BE25AF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Аудит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-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контроль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соответствия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CDR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реальному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результатам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обработки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запросов</w:t>
      </w:r>
    </w:p>
    <w:p w:rsidR="00BE25AF" w:rsidRDefault="00BE25AF" w:rsidP="00BE25AF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926B33" w:rsidRPr="00926B33" w:rsidRDefault="00926B33" w:rsidP="00BE25AF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Результатом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использования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CallAider</w:t>
      </w:r>
      <w:proofErr w:type="spellEnd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оператором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стало</w:t>
      </w:r>
      <w:r w:rsidRPr="00926B33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 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устранение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60.000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ошибок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сутки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возникающих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-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некорректной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конфигурации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.</w:t>
      </w:r>
    </w:p>
    <w:p w:rsidR="00926B33" w:rsidRDefault="00926B33" w:rsidP="00926B33">
      <w:pPr>
        <w:rPr>
          <w:rFonts w:ascii="Arial" w:eastAsia="Times New Roman" w:hAnsi="Arial" w:cs="Arial"/>
          <w:color w:val="000000"/>
          <w:lang w:eastAsia="ru-RU"/>
        </w:rPr>
      </w:pP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Использование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платформы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CallAider</w:t>
      </w:r>
      <w:proofErr w:type="spellEnd"/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инженерами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сократило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время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локализации</w:t>
      </w:r>
      <w:r w:rsidRPr="00926B33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926B3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проблемы</w:t>
      </w:r>
      <w:r w:rsidR="00BE25AF" w:rsidRP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="00BE25AF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 нескольких часов до десятков минут</w:t>
      </w:r>
      <w:r w:rsidRPr="00926B33">
        <w:rPr>
          <w:rFonts w:ascii="Arial" w:eastAsia="Times New Roman" w:hAnsi="Arial" w:cs="Arial"/>
          <w:color w:val="000000"/>
          <w:lang w:eastAsia="ru-RU"/>
        </w:rPr>
        <w:t>.</w:t>
      </w:r>
    </w:p>
    <w:p w:rsidR="005E1B0C" w:rsidRDefault="005E1B0C" w:rsidP="00926B33">
      <w:pPr>
        <w:rPr>
          <w:rFonts w:ascii="Arial" w:eastAsia="Times New Roman" w:hAnsi="Arial" w:cs="Arial"/>
          <w:color w:val="000000"/>
          <w:lang w:eastAsia="ru-RU"/>
        </w:rPr>
      </w:pPr>
    </w:p>
    <w:p w:rsidR="005E1B0C" w:rsidRDefault="005E1B0C" w:rsidP="00C60E6C">
      <w:pPr>
        <w:spacing w:after="0" w:line="240" w:lineRule="auto"/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eastAsia="ru-RU"/>
        </w:rPr>
        <w:t xml:space="preserve">Контроль качества голосового сервиса </w:t>
      </w:r>
    </w:p>
    <w:p w:rsidR="005E1B0C" w:rsidRDefault="005E1B0C" w:rsidP="005E1B0C">
      <w:pPr>
        <w:spacing w:after="0" w:line="240" w:lineRule="auto"/>
        <w:ind w:firstLine="280"/>
        <w:rPr>
          <w:rFonts w:ascii="Calibri" w:eastAsia="Times New Roman" w:hAnsi="Calibri" w:cs="Calibri"/>
          <w:b/>
          <w:bCs/>
          <w:color w:val="2F5496" w:themeColor="accent5" w:themeShade="BF"/>
          <w:sz w:val="28"/>
          <w:szCs w:val="24"/>
          <w:lang w:eastAsia="ru-RU"/>
        </w:rPr>
      </w:pP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Качество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голосовой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–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наиболее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важный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критерий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выбора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подключении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.</w:t>
      </w: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оценки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качества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реализации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голосового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сервиса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CallAider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получает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копию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сигнального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трафика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ключевых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участвующих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реализации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голосовых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–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коммутаторов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MSC/VLR. </w:t>
      </w: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</w:p>
    <w:p w:rsidR="005E1B0C" w:rsidRDefault="005E1B0C" w:rsidP="005E1B0C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Трафик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записывается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файлы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.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Высокопроизводительные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коллекторы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CallAider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анализируют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пакеты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формируют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сессии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полностью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описывающие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каждый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сеанс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голосовой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. </w:t>
      </w:r>
    </w:p>
    <w:p w:rsidR="00C60E6C" w:rsidRDefault="00C60E6C" w:rsidP="00C60E6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60E6C" w:rsidRDefault="00C60E6C" w:rsidP="00C60E6C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Анализаторы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сессионной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информации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формируют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значения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показателей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основным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KPI,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выполняют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анализ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поведения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для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оценки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удовлетворенности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вычисления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попыток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мошенничества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стороны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.</w:t>
      </w:r>
    </w:p>
    <w:p w:rsidR="00C60E6C" w:rsidRPr="005E1B0C" w:rsidRDefault="00C60E6C" w:rsidP="005E1B0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60E6C" w:rsidRDefault="00C60E6C" w:rsidP="005E1B0C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 xml:space="preserve">Схема включения платформы </w:t>
      </w:r>
      <w:proofErr w:type="spellStart"/>
      <w:r>
        <w:rPr>
          <w:rFonts w:eastAsia="Times New Roman" w:cs="Arial"/>
          <w:color w:val="000000"/>
          <w:sz w:val="24"/>
          <w:szCs w:val="24"/>
          <w:lang w:val="en-US" w:eastAsia="ru-RU"/>
        </w:rPr>
        <w:t>CallAider</w:t>
      </w:r>
      <w:proofErr w:type="spellEnd"/>
      <w:r w:rsidRPr="00C60E6C">
        <w:rPr>
          <w:rFonts w:eastAsia="Times New Roman" w:cs="Arial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Arial"/>
          <w:color w:val="000000"/>
          <w:sz w:val="24"/>
          <w:szCs w:val="24"/>
          <w:lang w:eastAsia="ru-RU"/>
        </w:rPr>
        <w:t>приведена на рис 3 ниже</w:t>
      </w:r>
    </w:p>
    <w:p w:rsidR="00C60E6C" w:rsidRDefault="00C60E6C" w:rsidP="005E1B0C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C60E6C" w:rsidRPr="005E1B0C" w:rsidRDefault="00C60E6C" w:rsidP="00C60E6C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b/>
          <w:color w:val="000000"/>
          <w:sz w:val="24"/>
          <w:szCs w:val="24"/>
          <w:lang w:eastAsia="ru-RU"/>
        </w:rPr>
        <w:t>Для формирования сессий используются данные из:</w:t>
      </w:r>
    </w:p>
    <w:p w:rsidR="00C60E6C" w:rsidRPr="005E1B0C" w:rsidRDefault="00C60E6C" w:rsidP="00C60E6C">
      <w:pPr>
        <w:pStyle w:val="a9"/>
        <w:numPr>
          <w:ilvl w:val="0"/>
          <w:numId w:val="9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обращений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системе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тарификации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Camel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/DCCA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протоколы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)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или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CDR</w:t>
      </w:r>
    </w:p>
    <w:p w:rsidR="00C60E6C" w:rsidRPr="005E1B0C" w:rsidRDefault="00C60E6C" w:rsidP="00C60E6C">
      <w:pPr>
        <w:pStyle w:val="a9"/>
        <w:numPr>
          <w:ilvl w:val="0"/>
          <w:numId w:val="9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протоколов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реализации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(MAP/ISUP/BSSMAP/RIL3-MM/RNAP)</w:t>
      </w:r>
    </w:p>
    <w:p w:rsidR="00C60E6C" w:rsidRPr="005E1B0C" w:rsidRDefault="00C60E6C" w:rsidP="00C60E6C">
      <w:pPr>
        <w:pStyle w:val="a9"/>
        <w:numPr>
          <w:ilvl w:val="0"/>
          <w:numId w:val="9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протоколов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взаимодействия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линиями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VoIP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(SIP)</w:t>
      </w:r>
    </w:p>
    <w:p w:rsidR="00C60E6C" w:rsidRPr="005E1B0C" w:rsidRDefault="00C60E6C" w:rsidP="00C60E6C">
      <w:pPr>
        <w:pStyle w:val="a9"/>
        <w:numPr>
          <w:ilvl w:val="0"/>
          <w:numId w:val="9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протоколов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абонентами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фиксированной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(ISDN/PRI)</w:t>
      </w:r>
    </w:p>
    <w:p w:rsidR="00C60E6C" w:rsidRPr="00C60E6C" w:rsidRDefault="00C60E6C" w:rsidP="005E1B0C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ru-RU"/>
        </w:rPr>
      </w:pPr>
    </w:p>
    <w:p w:rsidR="00C60E6C" w:rsidRDefault="00C60E6C" w:rsidP="005E1B0C">
      <w:pPr>
        <w:spacing w:after="0" w:line="240" w:lineRule="auto"/>
      </w:pPr>
      <w:r>
        <w:object w:dxaOrig="15852" w:dyaOrig="10945">
          <v:shape id="_x0000_i1027" type="#_x0000_t75" style="width:433.55pt;height:299.35pt" o:ole="">
            <v:imagedata r:id="rId14" o:title=""/>
          </v:shape>
          <o:OLEObject Type="Embed" ProgID="Visio.Drawing.15" ShapeID="_x0000_i1027" DrawAspect="Content" ObjectID="_1504214954" r:id="rId15"/>
        </w:object>
      </w:r>
    </w:p>
    <w:p w:rsidR="00C60E6C" w:rsidRPr="005E1B0C" w:rsidRDefault="00C60E6C" w:rsidP="00C60E6C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C60E6C">
        <w:rPr>
          <w:b/>
        </w:rPr>
        <w:t>Рисунок 3.</w:t>
      </w:r>
      <w:r>
        <w:t xml:space="preserve"> </w:t>
      </w:r>
      <w:r w:rsidRPr="00C60E6C">
        <w:rPr>
          <w:i/>
        </w:rPr>
        <w:t xml:space="preserve">Включение платформы </w:t>
      </w:r>
      <w:proofErr w:type="spellStart"/>
      <w:r w:rsidRPr="00C60E6C">
        <w:rPr>
          <w:i/>
          <w:lang w:val="en-US"/>
        </w:rPr>
        <w:t>CallAider</w:t>
      </w:r>
      <w:proofErr w:type="spellEnd"/>
      <w:r w:rsidRPr="00C60E6C">
        <w:rPr>
          <w:i/>
        </w:rPr>
        <w:t xml:space="preserve"> для мониторинга голосового сервиса</w:t>
      </w: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Мониторинг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качественных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характеристик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>:</w:t>
      </w:r>
    </w:p>
    <w:p w:rsidR="005E1B0C" w:rsidRPr="005E1B0C" w:rsidRDefault="005E1B0C" w:rsidP="005E1B0C">
      <w:pPr>
        <w:pStyle w:val="a9"/>
        <w:numPr>
          <w:ilvl w:val="0"/>
          <w:numId w:val="10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успешно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установленных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(CSSR </w:t>
      </w:r>
      <w:r w:rsidRPr="005E1B0C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–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Call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Setup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Success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Rate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)</w:t>
      </w:r>
    </w:p>
    <w:p w:rsidR="005E1B0C" w:rsidRPr="005E1B0C" w:rsidRDefault="005E1B0C" w:rsidP="005E1B0C">
      <w:pPr>
        <w:pStyle w:val="a9"/>
        <w:numPr>
          <w:ilvl w:val="0"/>
          <w:numId w:val="10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обрывов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связи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(CDR -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Call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Drop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Rate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)</w:t>
      </w:r>
    </w:p>
    <w:p w:rsidR="005E1B0C" w:rsidRPr="005E1B0C" w:rsidRDefault="005E1B0C" w:rsidP="005E1B0C">
      <w:pPr>
        <w:pStyle w:val="a9"/>
        <w:numPr>
          <w:ilvl w:val="0"/>
          <w:numId w:val="10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успешных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«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мягких</w:t>
      </w:r>
      <w:r w:rsidRPr="005E1B0C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»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переключений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между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базовыми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станциями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(SHOSR)</w:t>
      </w:r>
    </w:p>
    <w:p w:rsidR="005E1B0C" w:rsidRPr="005E1B0C" w:rsidRDefault="005E1B0C" w:rsidP="005E1B0C">
      <w:pPr>
        <w:pStyle w:val="a9"/>
        <w:numPr>
          <w:ilvl w:val="0"/>
          <w:numId w:val="10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успешных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«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жестких</w:t>
      </w:r>
      <w:r w:rsidRPr="005E1B0C">
        <w:rPr>
          <w:rFonts w:ascii="Swis721 BT" w:eastAsia="Times New Roman" w:hAnsi="Swis721 BT" w:cs="Swis721 BT"/>
          <w:color w:val="000000"/>
          <w:sz w:val="24"/>
          <w:szCs w:val="24"/>
          <w:lang w:eastAsia="ru-RU"/>
        </w:rPr>
        <w:t>»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переключений</w:t>
      </w:r>
    </w:p>
    <w:p w:rsidR="005E1B0C" w:rsidRPr="005E1B0C" w:rsidRDefault="005E1B0C" w:rsidP="005E1B0C">
      <w:pPr>
        <w:pStyle w:val="a9"/>
        <w:numPr>
          <w:ilvl w:val="0"/>
          <w:numId w:val="10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успешных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переключений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между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разными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стандартами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Inter-Rat</w:t>
      </w:r>
      <w:proofErr w:type="spellEnd"/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HOSR)</w:t>
      </w:r>
    </w:p>
    <w:p w:rsidR="005E1B0C" w:rsidRPr="005E1B0C" w:rsidRDefault="005E1B0C" w:rsidP="005E1B0C">
      <w:pPr>
        <w:pStyle w:val="a9"/>
        <w:numPr>
          <w:ilvl w:val="0"/>
          <w:numId w:val="10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задержка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установки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соединения</w:t>
      </w:r>
    </w:p>
    <w:p w:rsidR="005E1B0C" w:rsidRDefault="005E1B0C" w:rsidP="005E1B0C">
      <w:pPr>
        <w:pStyle w:val="a9"/>
        <w:spacing w:after="0" w:line="240" w:lineRule="auto"/>
        <w:ind w:left="0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5E1B0C" w:rsidRPr="005E1B0C" w:rsidRDefault="005E1B0C" w:rsidP="005E1B0C">
      <w:pPr>
        <w:pStyle w:val="a9"/>
        <w:spacing w:after="0" w:line="240" w:lineRule="auto"/>
        <w:ind w:left="0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Анализаторы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поведения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объединяют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сессии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формируют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показатели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удовлетворенности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суммарным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показателям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его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сессий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вычисляется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>:</w:t>
      </w:r>
    </w:p>
    <w:p w:rsidR="005E1B0C" w:rsidRPr="005E1B0C" w:rsidRDefault="005E1B0C" w:rsidP="005E1B0C">
      <w:pPr>
        <w:pStyle w:val="a9"/>
        <w:numPr>
          <w:ilvl w:val="0"/>
          <w:numId w:val="11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среднее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обрывов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соединений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отчетный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период</w:t>
      </w:r>
    </w:p>
    <w:p w:rsidR="005E1B0C" w:rsidRPr="005E1B0C" w:rsidRDefault="005E1B0C" w:rsidP="005E1B0C">
      <w:pPr>
        <w:pStyle w:val="a9"/>
        <w:numPr>
          <w:ilvl w:val="0"/>
          <w:numId w:val="11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среднее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повторных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попыток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установки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соединения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после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разрыва</w:t>
      </w:r>
    </w:p>
    <w:p w:rsidR="005E1B0C" w:rsidRPr="005E1B0C" w:rsidRDefault="005E1B0C" w:rsidP="005E1B0C">
      <w:pPr>
        <w:pStyle w:val="a9"/>
        <w:numPr>
          <w:ilvl w:val="0"/>
          <w:numId w:val="11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среднее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повторных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абонентом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,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который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повесил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трубку</w:t>
      </w:r>
    </w:p>
    <w:p w:rsidR="005E1B0C" w:rsidRPr="005E1B0C" w:rsidRDefault="005E1B0C" w:rsidP="005E1B0C">
      <w:pPr>
        <w:pStyle w:val="a9"/>
        <w:numPr>
          <w:ilvl w:val="0"/>
          <w:numId w:val="11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неуспешных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установок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соединения</w:t>
      </w:r>
    </w:p>
    <w:p w:rsidR="005E1B0C" w:rsidRPr="005E1B0C" w:rsidRDefault="005E1B0C" w:rsidP="005E1B0C">
      <w:pPr>
        <w:pStyle w:val="a9"/>
        <w:numPr>
          <w:ilvl w:val="0"/>
          <w:numId w:val="11"/>
        </w:num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ошибки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установки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соединения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абонентом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находящемся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зоне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действия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Оценка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поведения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абонента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в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соответствии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с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шаблонами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>:</w:t>
      </w:r>
    </w:p>
    <w:p w:rsidR="005E1B0C" w:rsidRPr="00C60E6C" w:rsidRDefault="005E1B0C" w:rsidP="00C60E6C">
      <w:pPr>
        <w:pStyle w:val="a9"/>
        <w:numPr>
          <w:ilvl w:val="0"/>
          <w:numId w:val="12"/>
        </w:numPr>
        <w:spacing w:after="0" w:line="240" w:lineRule="auto"/>
        <w:ind w:left="284" w:hanging="284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коэффициент</w:t>
      </w:r>
      <w:r w:rsidRP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удовлетворенности</w:t>
      </w:r>
      <w:r w:rsidRP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сервисом</w:t>
      </w:r>
    </w:p>
    <w:p w:rsidR="005E1B0C" w:rsidRPr="00C60E6C" w:rsidRDefault="005E1B0C" w:rsidP="00C60E6C">
      <w:pPr>
        <w:pStyle w:val="a9"/>
        <w:numPr>
          <w:ilvl w:val="0"/>
          <w:numId w:val="12"/>
        </w:numPr>
        <w:spacing w:after="0" w:line="240" w:lineRule="auto"/>
        <w:ind w:left="284" w:hanging="284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коэффициент</w:t>
      </w:r>
      <w:r w:rsidRP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соответствия</w:t>
      </w:r>
      <w:r w:rsidRP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одному</w:t>
      </w:r>
      <w:r w:rsidRP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из</w:t>
      </w:r>
      <w:r w:rsidRP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вариантов</w:t>
      </w:r>
      <w:r w:rsidRP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C60E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мошенничества</w:t>
      </w:r>
    </w:p>
    <w:p w:rsidR="005E1B0C" w:rsidRPr="005E1B0C" w:rsidRDefault="005E1B0C" w:rsidP="005E1B0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</w:p>
    <w:p w:rsidR="005E1B0C" w:rsidRPr="005E1B0C" w:rsidRDefault="005E1B0C" w:rsidP="00C60E6C">
      <w:pPr>
        <w:spacing w:after="0" w:line="240" w:lineRule="auto"/>
        <w:rPr>
          <w:rFonts w:ascii="Swis721 BT" w:eastAsia="Times New Roman" w:hAnsi="Swis721 BT" w:cs="Times New Roman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Количественные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показатели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>:</w:t>
      </w:r>
    </w:p>
    <w:p w:rsidR="005E1B0C" w:rsidRPr="005E1B0C" w:rsidRDefault="005E1B0C" w:rsidP="00C60E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hanging="720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общее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голосовых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абонентов</w:t>
      </w:r>
    </w:p>
    <w:p w:rsidR="005E1B0C" w:rsidRPr="005E1B0C" w:rsidRDefault="005E1B0C" w:rsidP="00C60E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hanging="720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число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регионам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операторам</w:t>
      </w:r>
    </w:p>
    <w:p w:rsidR="005E1B0C" w:rsidRPr="005E1B0C" w:rsidRDefault="005E1B0C" w:rsidP="00C60E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hanging="720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среднее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количество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продолжительность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вызовов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абонента</w:t>
      </w:r>
    </w:p>
    <w:p w:rsidR="005E1B0C" w:rsidRPr="005E1B0C" w:rsidRDefault="005E1B0C" w:rsidP="00C60E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hanging="720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нагрузка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каждом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элементе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</w:p>
    <w:p w:rsidR="00C60E6C" w:rsidRPr="00662148" w:rsidRDefault="005E1B0C" w:rsidP="00C60E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нагрузка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каналах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межрегиональных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каналах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каналах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взаимодействия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другими</w:t>
      </w:r>
      <w:r w:rsidR="00C60E6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операторами</w:t>
      </w:r>
    </w:p>
    <w:p w:rsidR="00662148" w:rsidRPr="00C60E6C" w:rsidRDefault="00662148" w:rsidP="00C60E6C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284" w:hanging="284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</w:p>
    <w:p w:rsidR="005E1B0C" w:rsidRPr="005E1B0C" w:rsidRDefault="005E1B0C" w:rsidP="00C60E6C">
      <w:pPr>
        <w:spacing w:after="0" w:line="240" w:lineRule="auto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Мониторинг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состояния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системы</w:t>
      </w:r>
      <w:r w:rsidRPr="005E1B0C"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  <w:t>:</w:t>
      </w:r>
    </w:p>
    <w:p w:rsidR="005E1B0C" w:rsidRPr="005E1B0C" w:rsidRDefault="005E1B0C" w:rsidP="00C60E6C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hanging="720"/>
        <w:textAlignment w:val="baseline"/>
        <w:rPr>
          <w:rFonts w:ascii="Swis721 BT" w:eastAsia="Times New Roman" w:hAnsi="Swis721 BT" w:cs="Arial"/>
          <w:b/>
          <w:bCs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процент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ошибок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каждому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элементу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оператора</w:t>
      </w:r>
    </w:p>
    <w:p w:rsidR="005E1B0C" w:rsidRPr="005E1B0C" w:rsidRDefault="005E1B0C" w:rsidP="00C60E6C">
      <w:pPr>
        <w:numPr>
          <w:ilvl w:val="0"/>
          <w:numId w:val="8"/>
        </w:numPr>
        <w:tabs>
          <w:tab w:val="clear" w:pos="720"/>
          <w:tab w:val="num" w:pos="284"/>
        </w:tabs>
        <w:spacing w:after="0" w:line="240" w:lineRule="auto"/>
        <w:ind w:hanging="720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время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отклика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каждому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элементу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сети</w:t>
      </w:r>
    </w:p>
    <w:p w:rsidR="005E1B0C" w:rsidRPr="005E1B0C" w:rsidRDefault="005E1B0C" w:rsidP="00C60E6C">
      <w:pPr>
        <w:numPr>
          <w:ilvl w:val="0"/>
          <w:numId w:val="8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textAlignment w:val="baseline"/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</w:pP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время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отклика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внешнего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оборудования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-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партнеров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5E1B0C">
        <w:rPr>
          <w:rFonts w:ascii="Swis721 BT" w:eastAsia="Times New Roman" w:hAnsi="Swis721 BT" w:cs="Arial"/>
          <w:color w:val="000000"/>
          <w:sz w:val="24"/>
          <w:szCs w:val="24"/>
          <w:lang w:eastAsia="ru-RU"/>
        </w:rPr>
        <w:t xml:space="preserve"> </w:t>
      </w:r>
      <w:r w:rsidRPr="005E1B0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клиентов</w:t>
      </w:r>
    </w:p>
    <w:p w:rsidR="005E1B0C" w:rsidRPr="00926B33" w:rsidRDefault="005E1B0C" w:rsidP="00926B33"/>
    <w:sectPr w:rsidR="005E1B0C" w:rsidRPr="00926B33" w:rsidSect="005E1B0C">
      <w:headerReference w:type="default" r:id="rId16"/>
      <w:pgSz w:w="11906" w:h="16838"/>
      <w:pgMar w:top="1134" w:right="850" w:bottom="1134" w:left="1701" w:header="14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B33" w:rsidRDefault="00926B33" w:rsidP="008C6F9A">
      <w:pPr>
        <w:spacing w:after="0" w:line="240" w:lineRule="auto"/>
      </w:pPr>
      <w:r>
        <w:separator/>
      </w:r>
    </w:p>
  </w:endnote>
  <w:endnote w:type="continuationSeparator" w:id="0">
    <w:p w:rsidR="00926B33" w:rsidRDefault="00926B33" w:rsidP="008C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T"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wis721 Blk BT">
    <w:panose1 w:val="020B0904030502020204"/>
    <w:charset w:val="00"/>
    <w:family w:val="swiss"/>
    <w:pitch w:val="variable"/>
    <w:sig w:usb0="800000AF" w:usb1="1000204A" w:usb2="00000000" w:usb3="00000000" w:csb0="00000011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B33" w:rsidRDefault="00926B33" w:rsidP="008C6F9A">
      <w:pPr>
        <w:spacing w:after="0" w:line="240" w:lineRule="auto"/>
      </w:pPr>
      <w:r>
        <w:separator/>
      </w:r>
    </w:p>
  </w:footnote>
  <w:footnote w:type="continuationSeparator" w:id="0">
    <w:p w:rsidR="00926B33" w:rsidRDefault="00926B33" w:rsidP="008C6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33" w:rsidRPr="001C5D6A" w:rsidRDefault="00926B33" w:rsidP="008C6F9A">
    <w:pPr>
      <w:pStyle w:val="a3"/>
      <w:tabs>
        <w:tab w:val="left" w:pos="210"/>
      </w:tabs>
      <w:rPr>
        <w:rFonts w:eastAsiaTheme="majorEastAsia" w:cstheme="majorBidi"/>
        <w:sz w:val="20"/>
        <w:szCs w:val="24"/>
      </w:rPr>
    </w:pPr>
    <w:proofErr w:type="spellStart"/>
    <w:r w:rsidRPr="001C5D6A">
      <w:rPr>
        <w:rFonts w:ascii="Swis721 Blk BT" w:eastAsiaTheme="majorEastAsia" w:hAnsi="Swis721 Blk BT" w:cstheme="majorBidi"/>
        <w:sz w:val="28"/>
        <w:szCs w:val="36"/>
        <w:lang w:val="en-US"/>
      </w:rPr>
      <w:t>CallAider</w:t>
    </w:r>
    <w:proofErr w:type="spellEnd"/>
    <w:r w:rsidRPr="001C5D6A">
      <w:rPr>
        <w:rFonts w:eastAsiaTheme="majorEastAsia" w:cstheme="majorBidi"/>
        <w:sz w:val="24"/>
        <w:szCs w:val="32"/>
      </w:rPr>
      <w:t xml:space="preserve">                                                                                        </w:t>
    </w:r>
    <w:r>
      <w:rPr>
        <w:rFonts w:eastAsiaTheme="majorEastAsia" w:cstheme="majorBidi"/>
        <w:sz w:val="24"/>
        <w:szCs w:val="32"/>
      </w:rPr>
      <w:t xml:space="preserve">                              </w:t>
    </w:r>
    <w:r w:rsidRPr="008455A6">
      <w:rPr>
        <w:rFonts w:eastAsiaTheme="majorEastAsia" w:cstheme="majorBidi"/>
        <w:sz w:val="24"/>
        <w:szCs w:val="32"/>
      </w:rPr>
      <w:t xml:space="preserve">             </w:t>
    </w:r>
    <w:proofErr w:type="spellStart"/>
    <w:r w:rsidRPr="001C5D6A">
      <w:rPr>
        <w:rFonts w:ascii="Swis721 Blk BT" w:eastAsiaTheme="majorEastAsia" w:hAnsi="Swis721 Blk BT" w:cstheme="majorBidi"/>
        <w:sz w:val="24"/>
        <w:szCs w:val="32"/>
        <w:lang w:val="en-US"/>
      </w:rPr>
      <w:t>Atalas</w:t>
    </w:r>
    <w:proofErr w:type="spellEnd"/>
  </w:p>
  <w:p w:rsidR="00926B33" w:rsidRPr="001C5D6A" w:rsidRDefault="00926B33" w:rsidP="008C6F9A">
    <w:pPr>
      <w:pStyle w:val="a3"/>
      <w:tabs>
        <w:tab w:val="left" w:pos="210"/>
        <w:tab w:val="right" w:pos="8161"/>
      </w:tabs>
      <w:rPr>
        <w:rFonts w:eastAsiaTheme="majorEastAsia" w:cstheme="majorBidi"/>
        <w:sz w:val="24"/>
        <w:szCs w:val="32"/>
      </w:rPr>
    </w:pPr>
    <w:r w:rsidRPr="001C5D6A">
      <w:rPr>
        <w:rFonts w:eastAsiaTheme="majorEastAsia" w:cstheme="majorBidi"/>
        <w:sz w:val="24"/>
        <w:szCs w:val="32"/>
      </w:rPr>
      <w:t>Платформа контроля качества для телеком сервисов</w:t>
    </w:r>
  </w:p>
  <w:p w:rsidR="00926B33" w:rsidRDefault="00926B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79D9"/>
    <w:multiLevelType w:val="multilevel"/>
    <w:tmpl w:val="927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50D3D"/>
    <w:multiLevelType w:val="multilevel"/>
    <w:tmpl w:val="006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21BE7"/>
    <w:multiLevelType w:val="hybridMultilevel"/>
    <w:tmpl w:val="2A345B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E44FBC"/>
    <w:multiLevelType w:val="multilevel"/>
    <w:tmpl w:val="57D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FF3531"/>
    <w:multiLevelType w:val="multilevel"/>
    <w:tmpl w:val="4C1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76" w:hanging="396"/>
      </w:pPr>
      <w:rPr>
        <w:rFonts w:ascii="Swis721 BT" w:eastAsia="Times New Roman" w:hAnsi="Swis721 BT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6C52D9"/>
    <w:multiLevelType w:val="hybridMultilevel"/>
    <w:tmpl w:val="5156DC9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FA45407"/>
    <w:multiLevelType w:val="hybridMultilevel"/>
    <w:tmpl w:val="A4A2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F46E1"/>
    <w:multiLevelType w:val="multilevel"/>
    <w:tmpl w:val="BAE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503669"/>
    <w:multiLevelType w:val="hybridMultilevel"/>
    <w:tmpl w:val="26422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313E7A"/>
    <w:multiLevelType w:val="multilevel"/>
    <w:tmpl w:val="014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3F3272"/>
    <w:multiLevelType w:val="hybridMultilevel"/>
    <w:tmpl w:val="0FA0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CC3C74"/>
    <w:multiLevelType w:val="hybridMultilevel"/>
    <w:tmpl w:val="BD0AA9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9A"/>
    <w:rsid w:val="0006236A"/>
    <w:rsid w:val="001C5D6A"/>
    <w:rsid w:val="001E37C3"/>
    <w:rsid w:val="005D2954"/>
    <w:rsid w:val="005E1B0C"/>
    <w:rsid w:val="00662148"/>
    <w:rsid w:val="006951E7"/>
    <w:rsid w:val="008455A6"/>
    <w:rsid w:val="008C6F9A"/>
    <w:rsid w:val="009233B5"/>
    <w:rsid w:val="00926B33"/>
    <w:rsid w:val="00A10FB6"/>
    <w:rsid w:val="00A707E9"/>
    <w:rsid w:val="00AD2E9A"/>
    <w:rsid w:val="00BE25AF"/>
    <w:rsid w:val="00C60E6C"/>
    <w:rsid w:val="00DE3E70"/>
    <w:rsid w:val="00E04958"/>
    <w:rsid w:val="00ED02C0"/>
    <w:rsid w:val="00F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5:chartTrackingRefBased/>
  <w15:docId w15:val="{DDFE4E26-E030-4E63-B2FF-3C57D39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F9A"/>
  </w:style>
  <w:style w:type="paragraph" w:styleId="a5">
    <w:name w:val="footer"/>
    <w:basedOn w:val="a"/>
    <w:link w:val="a6"/>
    <w:uiPriority w:val="99"/>
    <w:unhideWhenUsed/>
    <w:rsid w:val="008C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F9A"/>
  </w:style>
  <w:style w:type="paragraph" w:styleId="a7">
    <w:name w:val="Normal (Web)"/>
    <w:basedOn w:val="a"/>
    <w:uiPriority w:val="99"/>
    <w:unhideWhenUsed/>
    <w:rsid w:val="008C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AD2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26B33"/>
    <w:pPr>
      <w:ind w:left="720"/>
      <w:contextualSpacing/>
    </w:pPr>
  </w:style>
  <w:style w:type="paragraph" w:styleId="aa">
    <w:name w:val="No Spacing"/>
    <w:link w:val="ab"/>
    <w:uiPriority w:val="1"/>
    <w:qFormat/>
    <w:rsid w:val="005E1B0C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5E1B0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info@atalassoftware.com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8671</TotalTime>
  <Pages>9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Платформа контроля качества телеком сервисов</dc:subject>
  <dc:creator>Atalas </dc:creator>
  <cp:keywords/>
  <dc:description/>
  <cp:lastModifiedBy>brozer</cp:lastModifiedBy>
  <cp:revision>5</cp:revision>
  <dcterms:created xsi:type="dcterms:W3CDTF">2015-09-04T05:06:00Z</dcterms:created>
  <dcterms:modified xsi:type="dcterms:W3CDTF">2015-09-19T21:43:00Z</dcterms:modified>
</cp:coreProperties>
</file>