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CFA" w:rsidRDefault="006E0CFA" w:rsidP="00377BBE">
      <w:pPr>
        <w:pStyle w:val="Heading1"/>
      </w:pPr>
      <w:r w:rsidRPr="00D524C7">
        <w:t xml:space="preserve">TCL Scripting in </w:t>
      </w:r>
      <w:r w:rsidR="005F262D">
        <w:t>Avizo</w:t>
      </w:r>
    </w:p>
    <w:p w:rsidR="006E0CFA" w:rsidRDefault="00AB2414" w:rsidP="006E0CFA">
      <w:pPr>
        <w:spacing w:after="0"/>
      </w:pPr>
      <w:r>
        <w:t xml:space="preserve">The console in </w:t>
      </w:r>
      <w:r w:rsidR="005F262D">
        <w:t>Avizo</w:t>
      </w:r>
      <w:r>
        <w:t xml:space="preserve"> uses a modified TCL scripting language that can be used to control modules, and is useful for automation. </w:t>
      </w:r>
      <w:r w:rsidR="00C7199F">
        <w:t xml:space="preserve">This document outlines some basic TCL syntax, including variable use, loops, expressions and writing to a file, as well as </w:t>
      </w:r>
      <w:r w:rsidR="005F262D">
        <w:t>Avizo</w:t>
      </w:r>
      <w:r w:rsidR="00C7199F">
        <w:t xml:space="preserve"> specific commands</w:t>
      </w:r>
      <w:r w:rsidR="004733B2">
        <w:t>. Included at the end of the document are two sample scripts.</w:t>
      </w:r>
    </w:p>
    <w:p w:rsidR="00AB2414" w:rsidRDefault="00AB2414" w:rsidP="006E0CFA">
      <w:pPr>
        <w:spacing w:after="0"/>
      </w:pPr>
    </w:p>
    <w:p w:rsidR="00AB2414" w:rsidRPr="00D524C7" w:rsidRDefault="00AB2414" w:rsidP="00D524C7">
      <w:pPr>
        <w:pStyle w:val="Heading2"/>
      </w:pPr>
      <w:r w:rsidRPr="00D524C7">
        <w:t>Variables</w:t>
      </w:r>
    </w:p>
    <w:p w:rsidR="00AB2414" w:rsidRDefault="00B95AB4" w:rsidP="006E0CFA">
      <w:pPr>
        <w:spacing w:after="0"/>
      </w:pPr>
      <w:r>
        <w:t xml:space="preserve">In TCL, data can be stored in variables in the form of </w:t>
      </w:r>
      <w:r w:rsidR="00AB2414">
        <w:t>integers, decimal values, strings</w:t>
      </w:r>
      <w:r w:rsidR="00E01BD2">
        <w:t>. It is also possible to create sets of variables, called lists</w:t>
      </w:r>
      <w:r w:rsidR="00AB2414">
        <w:t>. To create or change a variable, use the following syntax:</w:t>
      </w:r>
    </w:p>
    <w:p w:rsidR="00AB2414" w:rsidRDefault="00AB2414" w:rsidP="006E0CFA">
      <w:pPr>
        <w:spacing w:after="0"/>
      </w:pPr>
    </w:p>
    <w:p w:rsidR="00AB2414" w:rsidRPr="00E67665" w:rsidRDefault="00AB2414" w:rsidP="00AB2414">
      <w:pPr>
        <w:spacing w:after="0"/>
        <w:rPr>
          <w:color w:val="FF0000"/>
        </w:rPr>
      </w:pPr>
      <w:r w:rsidRPr="00E67665">
        <w:rPr>
          <w:color w:val="FF0000"/>
        </w:rPr>
        <w:tab/>
        <w:t xml:space="preserve">set </w:t>
      </w:r>
      <w:r w:rsidRPr="00E67665">
        <w:rPr>
          <w:i/>
          <w:color w:val="FF0000"/>
        </w:rPr>
        <w:t>variable_name value</w:t>
      </w:r>
    </w:p>
    <w:p w:rsidR="00AB2414" w:rsidRDefault="00AB2414" w:rsidP="00AB2414">
      <w:pPr>
        <w:spacing w:after="0"/>
      </w:pPr>
    </w:p>
    <w:p w:rsidR="00AB2414" w:rsidRPr="00D524C7" w:rsidRDefault="00AB2414" w:rsidP="00AB2414">
      <w:pPr>
        <w:spacing w:after="0"/>
        <w:rPr>
          <w:color w:val="4472C4" w:themeColor="accent5"/>
        </w:rPr>
      </w:pPr>
      <w:r>
        <w:tab/>
      </w:r>
      <w:r w:rsidRPr="00D524C7">
        <w:rPr>
          <w:color w:val="4472C4" w:themeColor="accent5"/>
        </w:rPr>
        <w:t xml:space="preserve">Ex. </w:t>
      </w:r>
      <w:r w:rsidRPr="00D524C7">
        <w:rPr>
          <w:color w:val="4472C4" w:themeColor="accent5"/>
        </w:rPr>
        <w:tab/>
        <w:t>set x 12</w:t>
      </w:r>
    </w:p>
    <w:p w:rsidR="00AB2414" w:rsidRPr="00D524C7" w:rsidRDefault="00AB2414" w:rsidP="00AB2414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set y 1.05</w:t>
      </w:r>
    </w:p>
    <w:p w:rsidR="00AB2414" w:rsidRPr="00D524C7" w:rsidRDefault="00AB2414" w:rsidP="00AB2414">
      <w:pPr>
        <w:spacing w:after="0"/>
        <w:ind w:left="720" w:firstLine="720"/>
        <w:rPr>
          <w:color w:val="4472C4" w:themeColor="accent5"/>
        </w:rPr>
      </w:pPr>
      <w:r w:rsidRPr="00D524C7">
        <w:rPr>
          <w:color w:val="4472C4" w:themeColor="accent5"/>
        </w:rPr>
        <w:t>set name “hello world”</w:t>
      </w:r>
    </w:p>
    <w:p w:rsidR="006F42BD" w:rsidRPr="00D524C7" w:rsidRDefault="006F42BD" w:rsidP="00AB2414">
      <w:pPr>
        <w:spacing w:after="0"/>
        <w:ind w:left="720" w:firstLine="720"/>
        <w:rPr>
          <w:color w:val="4472C4" w:themeColor="accent5"/>
        </w:rPr>
      </w:pPr>
      <w:r w:rsidRPr="00D524C7">
        <w:rPr>
          <w:color w:val="4472C4" w:themeColor="accent5"/>
        </w:rPr>
        <w:t>set list_name {“val1” “val2” “val3”}</w:t>
      </w:r>
    </w:p>
    <w:p w:rsidR="006F42BD" w:rsidRDefault="006F42BD" w:rsidP="00AB2414">
      <w:pPr>
        <w:spacing w:after="0"/>
        <w:ind w:left="720" w:firstLine="720"/>
      </w:pPr>
    </w:p>
    <w:p w:rsidR="00DD166A" w:rsidRPr="00DD166A" w:rsidRDefault="006F42BD" w:rsidP="006E17CE">
      <w:pPr>
        <w:spacing w:after="0"/>
      </w:pPr>
      <w:r>
        <w:t>Note that elements in a list should be separated by a space and not a comma.</w:t>
      </w:r>
      <w:r w:rsidR="00E01BD2">
        <w:t xml:space="preserve"> </w:t>
      </w:r>
    </w:p>
    <w:p w:rsidR="00AB2414" w:rsidRDefault="00AB2414" w:rsidP="00AB2414">
      <w:pPr>
        <w:spacing w:after="0"/>
      </w:pPr>
      <w:r>
        <w:tab/>
      </w:r>
      <w:r>
        <w:tab/>
      </w:r>
    </w:p>
    <w:p w:rsidR="00AB2414" w:rsidRDefault="005C1B32" w:rsidP="00AB2414">
      <w:pPr>
        <w:spacing w:after="0"/>
      </w:pPr>
      <w:r>
        <w:t>In order to use these values in your script, the variable name needs to be dereferenced using a “$”. If the variable name is more than one letter in length, it is best to use braces (ie. “{“ and “}”) around the variable name</w:t>
      </w:r>
      <w:r w:rsidR="00990CA0">
        <w:t xml:space="preserve"> to avoid errors</w:t>
      </w:r>
      <w:r>
        <w:t xml:space="preserve">. </w:t>
      </w:r>
    </w:p>
    <w:p w:rsidR="00990CA0" w:rsidRDefault="00990CA0" w:rsidP="00AB2414">
      <w:pPr>
        <w:spacing w:after="0"/>
      </w:pPr>
    </w:p>
    <w:p w:rsidR="005C1B32" w:rsidRPr="00E67665" w:rsidRDefault="005C1B32" w:rsidP="00AB2414">
      <w:pPr>
        <w:spacing w:after="0"/>
        <w:rPr>
          <w:color w:val="FF0000"/>
        </w:rPr>
      </w:pPr>
      <w:r w:rsidRPr="00E67665">
        <w:rPr>
          <w:color w:val="FF0000"/>
        </w:rPr>
        <w:tab/>
        <w:t>$</w:t>
      </w:r>
      <w:r w:rsidRPr="00E67665">
        <w:rPr>
          <w:i/>
          <w:color w:val="FF0000"/>
        </w:rPr>
        <w:t>x</w:t>
      </w:r>
    </w:p>
    <w:p w:rsidR="00254782" w:rsidRPr="00E67665" w:rsidRDefault="005C1B32" w:rsidP="00AB2414">
      <w:pPr>
        <w:spacing w:after="0"/>
        <w:rPr>
          <w:color w:val="FF0000"/>
        </w:rPr>
      </w:pPr>
      <w:r w:rsidRPr="00E67665">
        <w:rPr>
          <w:color w:val="FF0000"/>
        </w:rPr>
        <w:tab/>
        <w:t>${</w:t>
      </w:r>
      <w:r w:rsidRPr="00E67665">
        <w:rPr>
          <w:i/>
          <w:color w:val="FF0000"/>
        </w:rPr>
        <w:t>variable_name</w:t>
      </w:r>
      <w:r w:rsidRPr="00E67665">
        <w:rPr>
          <w:color w:val="FF0000"/>
        </w:rPr>
        <w:t>}</w:t>
      </w:r>
    </w:p>
    <w:p w:rsidR="00254782" w:rsidRDefault="00254782" w:rsidP="00AB2414">
      <w:pPr>
        <w:spacing w:after="0"/>
      </w:pPr>
    </w:p>
    <w:p w:rsidR="00254782" w:rsidRDefault="00AF384F" w:rsidP="00AB2414">
      <w:pPr>
        <w:spacing w:after="0"/>
      </w:pPr>
      <w:r>
        <w:t>A</w:t>
      </w:r>
      <w:r w:rsidR="00254782">
        <w:t xml:space="preserve"> new variable can</w:t>
      </w:r>
      <w:r>
        <w:t xml:space="preserve"> also</w:t>
      </w:r>
      <w:r w:rsidR="00254782">
        <w:t xml:space="preserve"> be created by concatenating two or more variables</w:t>
      </w:r>
      <w:r>
        <w:t>.</w:t>
      </w:r>
    </w:p>
    <w:p w:rsidR="00AF384F" w:rsidRDefault="00AF384F" w:rsidP="00AB2414">
      <w:pPr>
        <w:spacing w:after="0"/>
      </w:pPr>
    </w:p>
    <w:p w:rsidR="00AF384F" w:rsidRPr="00D524C7" w:rsidRDefault="00AF384F" w:rsidP="00AB2414">
      <w:pPr>
        <w:spacing w:after="0"/>
        <w:rPr>
          <w:color w:val="4472C4" w:themeColor="accent5"/>
        </w:rPr>
      </w:pPr>
      <w:r>
        <w:tab/>
      </w:r>
      <w:r w:rsidRPr="00D524C7">
        <w:rPr>
          <w:color w:val="4472C4" w:themeColor="accent5"/>
        </w:rPr>
        <w:t>Ex.</w:t>
      </w:r>
      <w:r w:rsidRPr="00D524C7">
        <w:rPr>
          <w:color w:val="4472C4" w:themeColor="accent5"/>
        </w:rPr>
        <w:tab/>
        <w:t>set x “hello”</w:t>
      </w:r>
    </w:p>
    <w:p w:rsidR="00AF384F" w:rsidRPr="00D524C7" w:rsidRDefault="00AF384F" w:rsidP="00AB2414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set y “world”</w:t>
      </w:r>
    </w:p>
    <w:p w:rsidR="00AF384F" w:rsidRPr="00D524C7" w:rsidRDefault="00AF384F" w:rsidP="00AB2414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set z $x$y</w:t>
      </w: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sym w:font="Wingdings" w:char="F0E0"/>
      </w:r>
      <w:r w:rsidRPr="00D524C7">
        <w:rPr>
          <w:color w:val="4472C4" w:themeColor="accent5"/>
        </w:rPr>
        <w:tab/>
        <w:t>returns “helloworld”</w:t>
      </w:r>
    </w:p>
    <w:p w:rsidR="00AF384F" w:rsidRPr="00D524C7" w:rsidRDefault="00AF384F" w:rsidP="00AB2414">
      <w:pPr>
        <w:spacing w:after="0"/>
        <w:rPr>
          <w:color w:val="4472C4" w:themeColor="accent5"/>
        </w:rPr>
      </w:pPr>
    </w:p>
    <w:p w:rsidR="00AF384F" w:rsidRPr="00D524C7" w:rsidRDefault="00AF384F" w:rsidP="00AB2414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set a 1</w:t>
      </w:r>
    </w:p>
    <w:p w:rsidR="00AF384F" w:rsidRPr="00D524C7" w:rsidRDefault="00AF384F" w:rsidP="00AB2414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set b 2</w:t>
      </w:r>
    </w:p>
    <w:p w:rsidR="00AF384F" w:rsidRPr="00D524C7" w:rsidRDefault="00AF384F" w:rsidP="00AB2414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set c $a$b</w:t>
      </w: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sym w:font="Wingdings" w:char="F0E0"/>
      </w:r>
      <w:r w:rsidRPr="00D524C7">
        <w:rPr>
          <w:color w:val="4472C4" w:themeColor="accent5"/>
        </w:rPr>
        <w:tab/>
        <w:t>returns 12</w:t>
      </w:r>
    </w:p>
    <w:p w:rsidR="005C1B32" w:rsidRDefault="005C1B32" w:rsidP="00AB2414">
      <w:pPr>
        <w:spacing w:after="0"/>
      </w:pPr>
    </w:p>
    <w:p w:rsidR="006E17CE" w:rsidRDefault="006E17CE" w:rsidP="006E17CE">
      <w:pPr>
        <w:spacing w:after="0"/>
      </w:pPr>
      <w:r>
        <w:t>And elements can</w:t>
      </w:r>
      <w:r>
        <w:t xml:space="preserve"> be added onto a list using:</w:t>
      </w:r>
    </w:p>
    <w:p w:rsidR="006E17CE" w:rsidRDefault="006E17CE" w:rsidP="006E17CE">
      <w:pPr>
        <w:spacing w:after="0"/>
      </w:pPr>
    </w:p>
    <w:p w:rsidR="006E17CE" w:rsidRDefault="006E17CE" w:rsidP="006E17CE">
      <w:pPr>
        <w:spacing w:after="0"/>
        <w:rPr>
          <w:color w:val="FF0000"/>
        </w:rPr>
      </w:pPr>
      <w:r>
        <w:tab/>
      </w:r>
      <w:r>
        <w:rPr>
          <w:color w:val="FF0000"/>
        </w:rPr>
        <w:t xml:space="preserve">lappend </w:t>
      </w:r>
      <w:r>
        <w:rPr>
          <w:i/>
          <w:color w:val="FF0000"/>
        </w:rPr>
        <w:t>list_name value</w:t>
      </w:r>
    </w:p>
    <w:p w:rsidR="006E17CE" w:rsidRDefault="006E17CE" w:rsidP="006E17CE">
      <w:pPr>
        <w:spacing w:after="0"/>
        <w:rPr>
          <w:color w:val="FF0000"/>
        </w:rPr>
      </w:pPr>
    </w:p>
    <w:p w:rsidR="006E17CE" w:rsidRDefault="006E17CE" w:rsidP="006E17CE">
      <w:pPr>
        <w:spacing w:after="0"/>
        <w:rPr>
          <w:color w:val="4472C4" w:themeColor="accent5"/>
        </w:rPr>
      </w:pPr>
      <w:r>
        <w:rPr>
          <w:color w:val="FF0000"/>
        </w:rPr>
        <w:tab/>
      </w:r>
      <w:r>
        <w:rPr>
          <w:color w:val="4472C4" w:themeColor="accent5"/>
        </w:rPr>
        <w:t>Ex.</w:t>
      </w:r>
      <w:r>
        <w:rPr>
          <w:color w:val="4472C4" w:themeColor="accent5"/>
        </w:rPr>
        <w:tab/>
        <w:t>set x {1 2 3}</w:t>
      </w:r>
    </w:p>
    <w:p w:rsidR="006E17CE" w:rsidRPr="00DD166A" w:rsidRDefault="006E17CE" w:rsidP="006E17CE">
      <w:pPr>
        <w:spacing w:after="0"/>
      </w:pPr>
      <w:r>
        <w:rPr>
          <w:color w:val="4472C4" w:themeColor="accent5"/>
        </w:rPr>
        <w:tab/>
      </w:r>
      <w:r>
        <w:rPr>
          <w:color w:val="4472C4" w:themeColor="accent5"/>
        </w:rPr>
        <w:tab/>
        <w:t>lappend x 4</w:t>
      </w:r>
      <w:r>
        <w:rPr>
          <w:color w:val="4472C4" w:themeColor="accent5"/>
        </w:rPr>
        <w:tab/>
      </w:r>
      <w:r>
        <w:sym w:font="Wingdings" w:char="F0E0"/>
      </w:r>
      <w:r>
        <w:tab/>
        <w:t>x is now {1 2 3 4}</w:t>
      </w:r>
    </w:p>
    <w:p w:rsidR="006E17CE" w:rsidRDefault="006E17CE" w:rsidP="00AB2414">
      <w:pPr>
        <w:spacing w:after="0"/>
      </w:pPr>
    </w:p>
    <w:p w:rsidR="006E17CE" w:rsidRDefault="006E17CE" w:rsidP="00AB2414">
      <w:pPr>
        <w:spacing w:after="0"/>
      </w:pPr>
    </w:p>
    <w:p w:rsidR="005C1B32" w:rsidRDefault="005C1B32" w:rsidP="00AB2414">
      <w:pPr>
        <w:spacing w:after="0"/>
      </w:pPr>
      <w:r>
        <w:t>To access a value from a list,</w:t>
      </w:r>
      <w:r w:rsidR="00990CA0">
        <w:t xml:space="preserve"> we use the command “lindex”. This is short for “list index” and uses the following syntax:</w:t>
      </w:r>
    </w:p>
    <w:p w:rsidR="00990CA0" w:rsidRDefault="00990CA0" w:rsidP="00AB2414">
      <w:pPr>
        <w:spacing w:after="0"/>
      </w:pPr>
    </w:p>
    <w:p w:rsidR="00990CA0" w:rsidRPr="00E67665" w:rsidRDefault="00990CA0" w:rsidP="00AB2414">
      <w:pPr>
        <w:spacing w:after="0"/>
        <w:rPr>
          <w:i/>
          <w:color w:val="FF0000"/>
        </w:rPr>
      </w:pPr>
      <w:r w:rsidRPr="00E67665">
        <w:rPr>
          <w:color w:val="FF0000"/>
        </w:rPr>
        <w:tab/>
        <w:t>lindex $</w:t>
      </w:r>
      <w:r w:rsidRPr="00E67665">
        <w:rPr>
          <w:i/>
          <w:color w:val="FF0000"/>
        </w:rPr>
        <w:t>list_name</w:t>
      </w:r>
      <w:r w:rsidRPr="00E67665">
        <w:rPr>
          <w:color w:val="FF0000"/>
        </w:rPr>
        <w:t xml:space="preserve"> </w:t>
      </w:r>
      <w:r w:rsidRPr="00E67665">
        <w:rPr>
          <w:i/>
          <w:color w:val="FF0000"/>
        </w:rPr>
        <w:t>n</w:t>
      </w:r>
    </w:p>
    <w:p w:rsidR="00990CA0" w:rsidRDefault="00990CA0" w:rsidP="00AB2414">
      <w:pPr>
        <w:spacing w:after="0"/>
      </w:pPr>
    </w:p>
    <w:p w:rsidR="00990CA0" w:rsidRDefault="00990CA0" w:rsidP="00AB2414">
      <w:pPr>
        <w:spacing w:after="0"/>
      </w:pPr>
      <w:r>
        <w:t>This returns the nth value in the list, with indexing beginning at 0 (ie. First element is index 0, second is index 1, etc).</w:t>
      </w:r>
      <w:r w:rsidR="00CA1EC8">
        <w:t xml:space="preserve"> Lists </w:t>
      </w:r>
      <w:r w:rsidR="006E17CE">
        <w:t>are</w:t>
      </w:r>
      <w:r w:rsidR="00CA1EC8">
        <w:t xml:space="preserve"> useful for</w:t>
      </w:r>
      <w:r w:rsidR="00397CF8">
        <w:t xml:space="preserve"> </w:t>
      </w:r>
      <w:r w:rsidR="006E17CE">
        <w:t xml:space="preserve">processing </w:t>
      </w:r>
      <w:r w:rsidR="00397CF8">
        <w:t xml:space="preserve">multiple image files </w:t>
      </w:r>
      <w:r w:rsidR="00CA1EC8">
        <w:t xml:space="preserve">in an </w:t>
      </w:r>
      <w:r w:rsidR="005F262D">
        <w:t>Avizo</w:t>
      </w:r>
      <w:r w:rsidR="00CA1EC8">
        <w:t xml:space="preserve"> file that have unique names.</w:t>
      </w:r>
    </w:p>
    <w:p w:rsidR="00990CA0" w:rsidRDefault="00990CA0" w:rsidP="00AB2414">
      <w:pPr>
        <w:spacing w:after="0"/>
      </w:pPr>
    </w:p>
    <w:p w:rsidR="00990CA0" w:rsidRPr="00D524C7" w:rsidRDefault="00990CA0" w:rsidP="00AB2414">
      <w:pPr>
        <w:spacing w:after="0"/>
        <w:rPr>
          <w:color w:val="4472C4" w:themeColor="accent5"/>
        </w:rPr>
      </w:pPr>
      <w:r>
        <w:tab/>
      </w:r>
      <w:r w:rsidRPr="00D524C7">
        <w:rPr>
          <w:color w:val="4472C4" w:themeColor="accent5"/>
        </w:rPr>
        <w:t>Ex.</w:t>
      </w:r>
      <w:r w:rsidRPr="00D524C7">
        <w:rPr>
          <w:color w:val="4472C4" w:themeColor="accent5"/>
        </w:rPr>
        <w:tab/>
      </w:r>
      <w:r w:rsidR="008E603B" w:rsidRPr="00D524C7">
        <w:rPr>
          <w:color w:val="4472C4" w:themeColor="accent5"/>
        </w:rPr>
        <w:t>Set lst {“val1” “val2” “val3”}</w:t>
      </w:r>
    </w:p>
    <w:p w:rsidR="008E603B" w:rsidRPr="00D524C7" w:rsidRDefault="008E603B" w:rsidP="00AB2414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lindex ${lst} 0</w:t>
      </w: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sym w:font="Wingdings" w:char="F0E0"/>
      </w:r>
      <w:r w:rsidRPr="00D524C7">
        <w:rPr>
          <w:color w:val="4472C4" w:themeColor="accent5"/>
        </w:rPr>
        <w:tab/>
        <w:t>returns “val1”</w:t>
      </w:r>
    </w:p>
    <w:p w:rsidR="00254782" w:rsidRPr="00D524C7" w:rsidRDefault="008E603B" w:rsidP="00AB2414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lindex ${lst} 1</w:t>
      </w: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sym w:font="Wingdings" w:char="F0E0"/>
      </w:r>
      <w:r w:rsidR="00D524C7">
        <w:rPr>
          <w:color w:val="4472C4" w:themeColor="accent5"/>
        </w:rPr>
        <w:tab/>
        <w:t>returns “val2”</w:t>
      </w:r>
    </w:p>
    <w:p w:rsidR="00AB2414" w:rsidRDefault="00AB2414" w:rsidP="006E0CFA">
      <w:pPr>
        <w:spacing w:after="0"/>
      </w:pPr>
    </w:p>
    <w:p w:rsidR="00A7402F" w:rsidRDefault="000A01F3" w:rsidP="006E0CFA">
      <w:pPr>
        <w:spacing w:after="0"/>
      </w:pPr>
      <w:r>
        <w:t>If you want t</w:t>
      </w:r>
      <w:r w:rsidR="00A7402F">
        <w:t>o determine what value your variable is set to, type</w:t>
      </w:r>
      <w:r w:rsidR="00276343">
        <w:t xml:space="preserve"> “echo” followed by your dereferenced variable name</w:t>
      </w:r>
      <w:r>
        <w:t>, and the value will be printed to the console.</w:t>
      </w:r>
    </w:p>
    <w:p w:rsidR="00A7402F" w:rsidRDefault="00A7402F" w:rsidP="006E0CFA">
      <w:pPr>
        <w:spacing w:after="0"/>
      </w:pPr>
      <w:r>
        <w:tab/>
      </w:r>
    </w:p>
    <w:p w:rsidR="00A7402F" w:rsidRDefault="00A7402F" w:rsidP="006E0CFA">
      <w:pPr>
        <w:spacing w:after="0"/>
        <w:rPr>
          <w:color w:val="FF0000"/>
        </w:rPr>
      </w:pPr>
      <w:r w:rsidRPr="00A7402F">
        <w:rPr>
          <w:color w:val="FF0000"/>
        </w:rPr>
        <w:tab/>
        <w:t>echo $</w:t>
      </w:r>
      <w:r w:rsidRPr="00A7402F">
        <w:rPr>
          <w:i/>
          <w:color w:val="FF0000"/>
        </w:rPr>
        <w:t>variable_name</w:t>
      </w:r>
    </w:p>
    <w:p w:rsidR="00276343" w:rsidRDefault="00276343" w:rsidP="006E0CFA">
      <w:pPr>
        <w:spacing w:after="0"/>
        <w:rPr>
          <w:color w:val="FF0000"/>
        </w:rPr>
      </w:pPr>
    </w:p>
    <w:p w:rsidR="00276343" w:rsidRDefault="00276343" w:rsidP="006E0CFA">
      <w:pPr>
        <w:spacing w:after="0"/>
        <w:rPr>
          <w:color w:val="4472C4" w:themeColor="accent5"/>
        </w:rPr>
      </w:pPr>
      <w:r>
        <w:rPr>
          <w:color w:val="FF0000"/>
        </w:rPr>
        <w:tab/>
      </w:r>
      <w:r>
        <w:rPr>
          <w:color w:val="4472C4" w:themeColor="accent5"/>
        </w:rPr>
        <w:t>Ex.</w:t>
      </w:r>
      <w:r>
        <w:rPr>
          <w:color w:val="4472C4" w:themeColor="accent5"/>
        </w:rPr>
        <w:tab/>
        <w:t>echo $x</w:t>
      </w:r>
    </w:p>
    <w:p w:rsidR="00276343" w:rsidRPr="00276343" w:rsidRDefault="00276343" w:rsidP="006E0CFA">
      <w:pPr>
        <w:spacing w:after="0"/>
        <w:rPr>
          <w:color w:val="4472C4" w:themeColor="accent5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  <w:t>echo [lindex lst 0]</w:t>
      </w:r>
    </w:p>
    <w:p w:rsidR="00A7402F" w:rsidRDefault="00A7402F" w:rsidP="006E0CFA">
      <w:pPr>
        <w:spacing w:after="0"/>
      </w:pPr>
    </w:p>
    <w:p w:rsidR="00AB2414" w:rsidRPr="00D524C7" w:rsidRDefault="00254782" w:rsidP="00D524C7">
      <w:pPr>
        <w:pStyle w:val="Heading2"/>
      </w:pPr>
      <w:r w:rsidRPr="00D524C7">
        <w:t>Expressions</w:t>
      </w:r>
    </w:p>
    <w:p w:rsidR="00254782" w:rsidRDefault="00254782" w:rsidP="006E0CFA">
      <w:pPr>
        <w:spacing w:after="0"/>
      </w:pPr>
      <w:r>
        <w:t xml:space="preserve">To do any mathematical expressions or increment a </w:t>
      </w:r>
      <w:r w:rsidR="00570F47">
        <w:t>variable, you must use the command “expr” followed by the expression.</w:t>
      </w:r>
    </w:p>
    <w:p w:rsidR="00570F47" w:rsidRDefault="00570F47" w:rsidP="006E0CFA">
      <w:pPr>
        <w:spacing w:after="0"/>
      </w:pPr>
    </w:p>
    <w:p w:rsidR="00570F47" w:rsidRPr="002F55BB" w:rsidRDefault="00570F47" w:rsidP="006E0CFA">
      <w:pPr>
        <w:spacing w:after="0"/>
      </w:pPr>
      <w:r>
        <w:tab/>
      </w:r>
      <w:r w:rsidRPr="00D524C7">
        <w:rPr>
          <w:color w:val="4472C4" w:themeColor="accent5"/>
        </w:rPr>
        <w:t>Ex.</w:t>
      </w:r>
      <w:r w:rsidRPr="00D524C7">
        <w:rPr>
          <w:color w:val="4472C4" w:themeColor="accent5"/>
        </w:rPr>
        <w:tab/>
      </w:r>
      <w:r w:rsidR="002F55BB">
        <w:rPr>
          <w:color w:val="4472C4" w:themeColor="accent5"/>
        </w:rPr>
        <w:t>echo [</w:t>
      </w:r>
      <w:r w:rsidRPr="00D524C7">
        <w:rPr>
          <w:color w:val="4472C4" w:themeColor="accent5"/>
        </w:rPr>
        <w:t>expr 1+2</w:t>
      </w:r>
      <w:r w:rsidR="002F55BB">
        <w:rPr>
          <w:color w:val="4472C4" w:themeColor="accent5"/>
        </w:rPr>
        <w:t>]</w:t>
      </w:r>
      <w:r w:rsidR="002F55BB">
        <w:rPr>
          <w:color w:val="4472C4" w:themeColor="accent5"/>
        </w:rPr>
        <w:tab/>
      </w:r>
      <w:r w:rsidR="002F55BB">
        <w:rPr>
          <w:color w:val="4472C4" w:themeColor="accent5"/>
        </w:rPr>
        <w:tab/>
      </w:r>
      <w:r w:rsidR="002F55BB">
        <w:sym w:font="Wingdings" w:char="F0E0"/>
      </w:r>
      <w:r w:rsidR="002F55BB">
        <w:tab/>
        <w:t>prints 3 to the screen</w:t>
      </w:r>
    </w:p>
    <w:p w:rsidR="00570F47" w:rsidRPr="00D524C7" w:rsidRDefault="00570F47" w:rsidP="006E0CFA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set x [expr 2*5]</w:t>
      </w:r>
      <w:r w:rsidRPr="00D524C7">
        <w:rPr>
          <w:color w:val="4472C4" w:themeColor="accent5"/>
        </w:rPr>
        <w:tab/>
      </w:r>
      <w:r w:rsidR="002F55BB">
        <w:rPr>
          <w:color w:val="4472C4" w:themeColor="accent5"/>
        </w:rPr>
        <w:tab/>
      </w:r>
      <w:r w:rsidRPr="002F55BB">
        <w:sym w:font="Wingdings" w:char="F0E0"/>
      </w:r>
      <w:r w:rsidRPr="002F55BB">
        <w:t xml:space="preserve"> </w:t>
      </w:r>
      <w:r w:rsidR="002F55BB" w:rsidRPr="002F55BB">
        <w:tab/>
      </w:r>
      <w:r w:rsidRPr="002F55BB">
        <w:t>x is now set to 10</w:t>
      </w:r>
    </w:p>
    <w:p w:rsidR="00570F47" w:rsidRDefault="00570F47" w:rsidP="006E0CFA">
      <w:pPr>
        <w:spacing w:after="0"/>
      </w:pPr>
    </w:p>
    <w:p w:rsidR="00570F47" w:rsidRDefault="00570F47" w:rsidP="00570F47">
      <w:pPr>
        <w:spacing w:after="0"/>
      </w:pPr>
      <w:r>
        <w:t>Note that the brackets (ie. “[“ and “]”) are used to substitute the return variable from inside the brackets.</w:t>
      </w:r>
    </w:p>
    <w:p w:rsidR="00C12774" w:rsidRDefault="00C12774" w:rsidP="006E0CFA">
      <w:pPr>
        <w:spacing w:after="0"/>
      </w:pPr>
    </w:p>
    <w:p w:rsidR="00C74CDF" w:rsidRPr="00D524C7" w:rsidRDefault="00C74CDF" w:rsidP="00D524C7">
      <w:pPr>
        <w:pStyle w:val="Heading2"/>
      </w:pPr>
      <w:r w:rsidRPr="00D524C7">
        <w:t>Writing to Files</w:t>
      </w:r>
    </w:p>
    <w:p w:rsidR="00C74CDF" w:rsidRDefault="00C74CDF" w:rsidP="006E0CFA">
      <w:pPr>
        <w:spacing w:after="0"/>
      </w:pPr>
      <w:r>
        <w:t xml:space="preserve">Data from </w:t>
      </w:r>
      <w:r w:rsidR="005F262D">
        <w:t>Avizo</w:t>
      </w:r>
      <w:r>
        <w:t xml:space="preserve"> can easily be written to text files through the console. In order to do so, you must first open a file in either write or append mode, and set a variable to point to the desired file. In write mode, only the values you write to the file while it is open will appear in the file; any previous data will be overwritten. In append mode, the values you write to the file will be added to the end of the file, conserving any previous data.</w:t>
      </w:r>
    </w:p>
    <w:p w:rsidR="00C74CDF" w:rsidRDefault="00C74CDF" w:rsidP="006E0CFA">
      <w:pPr>
        <w:spacing w:after="0"/>
      </w:pPr>
      <w:r>
        <w:t xml:space="preserve"> </w:t>
      </w:r>
    </w:p>
    <w:p w:rsidR="00C74CDF" w:rsidRDefault="00C74CDF" w:rsidP="006E0CFA">
      <w:pPr>
        <w:spacing w:after="0"/>
      </w:pPr>
      <w:r w:rsidRPr="00E67665">
        <w:rPr>
          <w:color w:val="FF0000"/>
        </w:rPr>
        <w:tab/>
      </w:r>
      <w:r w:rsidR="006B5093" w:rsidRPr="00E67665">
        <w:rPr>
          <w:color w:val="FF0000"/>
        </w:rPr>
        <w:t>s</w:t>
      </w:r>
      <w:r w:rsidRPr="00E67665">
        <w:rPr>
          <w:color w:val="FF0000"/>
        </w:rPr>
        <w:t xml:space="preserve">et </w:t>
      </w:r>
      <w:r w:rsidRPr="00E67665">
        <w:rPr>
          <w:i/>
          <w:color w:val="FF0000"/>
        </w:rPr>
        <w:t>variable_name</w:t>
      </w:r>
      <w:r w:rsidRPr="00E67665">
        <w:rPr>
          <w:color w:val="FF0000"/>
        </w:rPr>
        <w:t xml:space="preserve"> [open </w:t>
      </w:r>
      <w:r w:rsidRPr="00E67665">
        <w:rPr>
          <w:i/>
          <w:color w:val="FF0000"/>
        </w:rPr>
        <w:t>“file_name.format”</w:t>
      </w:r>
      <w:r w:rsidRPr="00E67665">
        <w:rPr>
          <w:color w:val="FF0000"/>
        </w:rPr>
        <w:t xml:space="preserve"> w]</w:t>
      </w:r>
      <w:r w:rsidR="00E67665">
        <w:rPr>
          <w:color w:val="FF0000"/>
        </w:rPr>
        <w:t xml:space="preserve"> </w:t>
      </w:r>
      <w:r w:rsidR="00E67665">
        <w:tab/>
      </w:r>
      <w:r w:rsidR="007F6252">
        <w:sym w:font="Wingdings" w:char="F0E0"/>
      </w:r>
      <w:r w:rsidR="007F6252">
        <w:tab/>
      </w:r>
      <w:r w:rsidR="00E67665">
        <w:t>write to file</w:t>
      </w:r>
      <w:r w:rsidR="007F6252">
        <w:t xml:space="preserve"> (w)</w:t>
      </w:r>
    </w:p>
    <w:p w:rsidR="007F6252" w:rsidRPr="00E67665" w:rsidRDefault="007F6252" w:rsidP="006E0CFA">
      <w:pPr>
        <w:spacing w:after="0"/>
      </w:pPr>
    </w:p>
    <w:p w:rsidR="00C74CDF" w:rsidRDefault="00C74CDF" w:rsidP="006E0CFA">
      <w:pPr>
        <w:spacing w:after="0"/>
      </w:pPr>
      <w:r>
        <w:tab/>
        <w:t>Or</w:t>
      </w:r>
    </w:p>
    <w:p w:rsidR="007F6252" w:rsidRDefault="007F6252" w:rsidP="006E0CFA">
      <w:pPr>
        <w:spacing w:after="0"/>
      </w:pPr>
    </w:p>
    <w:p w:rsidR="00C74CDF" w:rsidRPr="00E67665" w:rsidRDefault="00C74CDF" w:rsidP="006E0CFA">
      <w:pPr>
        <w:spacing w:after="0"/>
      </w:pPr>
      <w:r w:rsidRPr="00E67665">
        <w:rPr>
          <w:color w:val="FF0000"/>
        </w:rPr>
        <w:tab/>
      </w:r>
      <w:r w:rsidR="006B5093" w:rsidRPr="00E67665">
        <w:rPr>
          <w:color w:val="FF0000"/>
        </w:rPr>
        <w:t>s</w:t>
      </w:r>
      <w:r w:rsidRPr="00E67665">
        <w:rPr>
          <w:color w:val="FF0000"/>
        </w:rPr>
        <w:t xml:space="preserve">et </w:t>
      </w:r>
      <w:r w:rsidRPr="00E67665">
        <w:rPr>
          <w:i/>
          <w:color w:val="FF0000"/>
        </w:rPr>
        <w:t>variable_name</w:t>
      </w:r>
      <w:r w:rsidRPr="00E67665">
        <w:rPr>
          <w:color w:val="FF0000"/>
        </w:rPr>
        <w:t xml:space="preserve"> [open </w:t>
      </w:r>
      <w:r w:rsidRPr="00E67665">
        <w:rPr>
          <w:i/>
          <w:color w:val="FF0000"/>
        </w:rPr>
        <w:t>“file_name.format”</w:t>
      </w:r>
      <w:r w:rsidRPr="00E67665">
        <w:rPr>
          <w:color w:val="FF0000"/>
        </w:rPr>
        <w:t xml:space="preserve"> a]</w:t>
      </w:r>
      <w:r w:rsidR="00E67665">
        <w:rPr>
          <w:color w:val="FF0000"/>
        </w:rPr>
        <w:tab/>
      </w:r>
      <w:r w:rsidR="00E67665">
        <w:rPr>
          <w:color w:val="FF0000"/>
        </w:rPr>
        <w:tab/>
      </w:r>
      <w:r w:rsidR="007F6252" w:rsidRPr="007F6252">
        <w:sym w:font="Wingdings" w:char="F0E0"/>
      </w:r>
      <w:r w:rsidR="007F6252" w:rsidRPr="007F6252">
        <w:tab/>
      </w:r>
      <w:r w:rsidR="00E67665">
        <w:t>append to file</w:t>
      </w:r>
      <w:r w:rsidR="007F6252">
        <w:t xml:space="preserve"> (a)</w:t>
      </w:r>
    </w:p>
    <w:p w:rsidR="00C74CDF" w:rsidRDefault="00C74CDF" w:rsidP="006E0CFA">
      <w:pPr>
        <w:spacing w:after="0"/>
      </w:pPr>
    </w:p>
    <w:p w:rsidR="006B5093" w:rsidRDefault="006B5093" w:rsidP="006E0CFA">
      <w:pPr>
        <w:spacing w:after="0"/>
      </w:pPr>
      <w:r>
        <w:lastRenderedPageBreak/>
        <w:t>Note that the brackets (ie. “[“ and “]”) are used to substitute the return variable from inside the brackets.</w:t>
      </w:r>
    </w:p>
    <w:p w:rsidR="006B5093" w:rsidRDefault="006B5093" w:rsidP="006E0CFA">
      <w:pPr>
        <w:spacing w:after="0"/>
      </w:pPr>
    </w:p>
    <w:p w:rsidR="006B5093" w:rsidRDefault="006B5093" w:rsidP="006E0CFA">
      <w:pPr>
        <w:spacing w:after="0"/>
      </w:pPr>
      <w:r>
        <w:t>To add to a file, use the following syntax:</w:t>
      </w:r>
    </w:p>
    <w:p w:rsidR="006B5093" w:rsidRDefault="006B5093" w:rsidP="006E0CFA">
      <w:pPr>
        <w:spacing w:after="0"/>
      </w:pPr>
    </w:p>
    <w:p w:rsidR="006B5093" w:rsidRPr="00E67665" w:rsidRDefault="006B5093" w:rsidP="006E0CFA">
      <w:pPr>
        <w:spacing w:after="0"/>
        <w:rPr>
          <w:color w:val="FF0000"/>
        </w:rPr>
      </w:pPr>
      <w:r w:rsidRPr="00E67665">
        <w:rPr>
          <w:color w:val="FF0000"/>
        </w:rPr>
        <w:tab/>
        <w:t>puts $</w:t>
      </w:r>
      <w:r w:rsidRPr="00E67665">
        <w:rPr>
          <w:i/>
          <w:color w:val="FF0000"/>
        </w:rPr>
        <w:t>variable_name</w:t>
      </w:r>
      <w:r w:rsidRPr="00E67665">
        <w:rPr>
          <w:color w:val="FF0000"/>
        </w:rPr>
        <w:t xml:space="preserve"> </w:t>
      </w:r>
      <w:r w:rsidRPr="00E67665">
        <w:rPr>
          <w:i/>
          <w:color w:val="FF0000"/>
        </w:rPr>
        <w:t>data</w:t>
      </w:r>
    </w:p>
    <w:p w:rsidR="006B5093" w:rsidRDefault="006B5093" w:rsidP="006E0CFA">
      <w:pPr>
        <w:spacing w:after="0"/>
      </w:pPr>
    </w:p>
    <w:p w:rsidR="006B5093" w:rsidRDefault="006B5093" w:rsidP="006E0CFA">
      <w:pPr>
        <w:spacing w:after="0"/>
      </w:pPr>
      <w:r>
        <w:t>The data will be written to the file on a new line.</w:t>
      </w:r>
    </w:p>
    <w:p w:rsidR="006B5093" w:rsidRDefault="006B5093" w:rsidP="006E0CFA">
      <w:pPr>
        <w:spacing w:after="0"/>
      </w:pPr>
    </w:p>
    <w:p w:rsidR="006B5093" w:rsidRPr="00D524C7" w:rsidRDefault="006B5093" w:rsidP="006E0CFA">
      <w:pPr>
        <w:spacing w:after="0"/>
        <w:rPr>
          <w:color w:val="4472C4" w:themeColor="accent5"/>
        </w:rPr>
      </w:pPr>
      <w:r>
        <w:tab/>
      </w:r>
      <w:r w:rsidRPr="00D524C7">
        <w:rPr>
          <w:color w:val="4472C4" w:themeColor="accent5"/>
        </w:rPr>
        <w:t>Ex.</w:t>
      </w:r>
      <w:r w:rsidRPr="00D524C7">
        <w:rPr>
          <w:color w:val="4472C4" w:themeColor="accent5"/>
        </w:rPr>
        <w:tab/>
        <w:t>puts $myfile “Hello World”</w:t>
      </w:r>
    </w:p>
    <w:p w:rsidR="006B5093" w:rsidRPr="00D524C7" w:rsidRDefault="006B5093" w:rsidP="006E0CFA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puts $yourfile 42</w:t>
      </w:r>
    </w:p>
    <w:p w:rsidR="00254782" w:rsidRDefault="00254782" w:rsidP="006E0CFA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puts $anotherfile [expr 1+2]</w:t>
      </w:r>
    </w:p>
    <w:p w:rsidR="00205283" w:rsidRPr="00D524C7" w:rsidRDefault="00205283" w:rsidP="00205283">
      <w:pPr>
        <w:spacing w:after="0"/>
        <w:ind w:left="720" w:firstLine="720"/>
        <w:rPr>
          <w:color w:val="4472C4" w:themeColor="accent5"/>
        </w:rPr>
      </w:pPr>
      <w:r>
        <w:rPr>
          <w:color w:val="4472C4" w:themeColor="accent5"/>
        </w:rPr>
        <w:t>puts $lastfile $var</w:t>
      </w:r>
    </w:p>
    <w:p w:rsidR="00C12774" w:rsidRDefault="00C12774" w:rsidP="006E0CFA">
      <w:pPr>
        <w:spacing w:after="0"/>
      </w:pPr>
    </w:p>
    <w:p w:rsidR="00C12774" w:rsidRDefault="00C12774" w:rsidP="006E0CFA">
      <w:pPr>
        <w:spacing w:after="0"/>
      </w:pPr>
      <w:r>
        <w:t>Once all data is written to the file, the file must be closed using the command “close” and the variable pointing to the file. The syntax is as follows:</w:t>
      </w:r>
    </w:p>
    <w:p w:rsidR="00205283" w:rsidRDefault="00205283" w:rsidP="006E0CFA">
      <w:pPr>
        <w:spacing w:after="0"/>
      </w:pPr>
    </w:p>
    <w:p w:rsidR="00C12774" w:rsidRPr="00205283" w:rsidRDefault="00C12774" w:rsidP="006E0CFA">
      <w:pPr>
        <w:spacing w:after="0"/>
        <w:rPr>
          <w:color w:val="FF0000"/>
        </w:rPr>
      </w:pPr>
      <w:r w:rsidRPr="00E67665">
        <w:rPr>
          <w:color w:val="FF0000"/>
        </w:rPr>
        <w:tab/>
        <w:t>close $</w:t>
      </w:r>
      <w:r w:rsidRPr="00E67665">
        <w:rPr>
          <w:i/>
          <w:color w:val="FF0000"/>
        </w:rPr>
        <w:t>file_name</w:t>
      </w:r>
    </w:p>
    <w:p w:rsidR="00C12774" w:rsidRPr="00C12774" w:rsidRDefault="00C12774" w:rsidP="006E0CFA">
      <w:pPr>
        <w:spacing w:after="0"/>
      </w:pPr>
    </w:p>
    <w:p w:rsidR="00C12774" w:rsidRPr="00D524C7" w:rsidRDefault="00E9271B" w:rsidP="00D524C7">
      <w:pPr>
        <w:pStyle w:val="Heading2"/>
      </w:pPr>
      <w:r>
        <w:t>Control Structures</w:t>
      </w:r>
    </w:p>
    <w:p w:rsidR="00C80206" w:rsidRDefault="00E9271B" w:rsidP="006E0CFA">
      <w:pPr>
        <w:spacing w:after="0"/>
      </w:pPr>
      <w:r>
        <w:t xml:space="preserve">One form of control structures are loops. </w:t>
      </w:r>
      <w:r w:rsidR="00C80206">
        <w:t xml:space="preserve">In order to automate samples with a time step, loops are needed to change to each new time. Loops can also be used </w:t>
      </w:r>
      <w:r w:rsidR="00AD4316">
        <w:t>for repeated tasks, incrementing naming convention, etc.</w:t>
      </w:r>
    </w:p>
    <w:p w:rsidR="00AD4316" w:rsidRDefault="00AD4316" w:rsidP="006E0CFA">
      <w:pPr>
        <w:spacing w:after="0"/>
      </w:pPr>
    </w:p>
    <w:p w:rsidR="00AD4316" w:rsidRDefault="00AD4316" w:rsidP="006E0CFA">
      <w:pPr>
        <w:spacing w:after="0"/>
      </w:pPr>
      <w:r>
        <w:t>While</w:t>
      </w:r>
      <w:r w:rsidR="00921673">
        <w:t>-</w:t>
      </w:r>
      <w:r>
        <w:t xml:space="preserve">loops are a type of loop where only a condition is checked to determine if the </w:t>
      </w:r>
      <w:r w:rsidR="0020026B">
        <w:t>lines within the loop should be executed. If a variable is being checked in the condition, this variable needs to be initialized before the loop or an error will occur. The while loop has the following syntax:</w:t>
      </w:r>
    </w:p>
    <w:p w:rsidR="0020026B" w:rsidRDefault="0020026B" w:rsidP="006E0CFA">
      <w:pPr>
        <w:spacing w:after="0"/>
      </w:pPr>
      <w:bookmarkStart w:id="0" w:name="_GoBack"/>
      <w:bookmarkEnd w:id="0"/>
    </w:p>
    <w:p w:rsidR="0020026B" w:rsidRPr="0020026B" w:rsidRDefault="0020026B" w:rsidP="006E0CFA">
      <w:pPr>
        <w:spacing w:after="0"/>
        <w:rPr>
          <w:i/>
          <w:color w:val="FF0000"/>
        </w:rPr>
      </w:pPr>
      <w:r w:rsidRPr="0020026B">
        <w:rPr>
          <w:color w:val="FF0000"/>
        </w:rPr>
        <w:tab/>
      </w:r>
      <w:r w:rsidR="000E7961">
        <w:rPr>
          <w:color w:val="FF0000"/>
        </w:rPr>
        <w:t>w</w:t>
      </w:r>
      <w:r w:rsidRPr="0020026B">
        <w:rPr>
          <w:color w:val="FF0000"/>
        </w:rPr>
        <w:t>hile {</w:t>
      </w:r>
      <w:r w:rsidRPr="0020026B">
        <w:rPr>
          <w:i/>
          <w:color w:val="FF0000"/>
        </w:rPr>
        <w:t>condition} {</w:t>
      </w:r>
    </w:p>
    <w:p w:rsidR="0020026B" w:rsidRPr="0020026B" w:rsidRDefault="0020026B" w:rsidP="006E0CFA">
      <w:pPr>
        <w:spacing w:after="0"/>
        <w:rPr>
          <w:i/>
          <w:color w:val="FF0000"/>
        </w:rPr>
      </w:pPr>
      <w:r w:rsidRPr="0020026B">
        <w:rPr>
          <w:i/>
          <w:color w:val="FF0000"/>
        </w:rPr>
        <w:tab/>
      </w:r>
      <w:r w:rsidRPr="0020026B">
        <w:rPr>
          <w:i/>
          <w:color w:val="FF0000"/>
        </w:rPr>
        <w:tab/>
        <w:t>Code to be executed if condition is met</w:t>
      </w:r>
    </w:p>
    <w:p w:rsidR="0020026B" w:rsidRPr="0020026B" w:rsidRDefault="0020026B" w:rsidP="006E0CFA">
      <w:pPr>
        <w:spacing w:after="0"/>
        <w:rPr>
          <w:i/>
          <w:color w:val="FF0000"/>
        </w:rPr>
      </w:pPr>
      <w:r w:rsidRPr="0020026B">
        <w:rPr>
          <w:i/>
          <w:color w:val="FF0000"/>
        </w:rPr>
        <w:tab/>
        <w:t>}</w:t>
      </w:r>
    </w:p>
    <w:p w:rsidR="0020026B" w:rsidRDefault="0020026B" w:rsidP="006E0CFA">
      <w:pPr>
        <w:spacing w:after="0"/>
      </w:pPr>
    </w:p>
    <w:p w:rsidR="0020026B" w:rsidRDefault="0020026B" w:rsidP="006E0CFA">
      <w:pPr>
        <w:spacing w:after="0"/>
      </w:pPr>
      <w:r>
        <w:t>Usually the while</w:t>
      </w:r>
      <w:r w:rsidR="00921673">
        <w:t>-</w:t>
      </w:r>
      <w:r>
        <w:t>loop is used with the condition checking a numerical value, often with the value increasing or decreasing such as to complete a loop x number of times. In this case, the variable in the condition needs to be changed at the bottom or top of the loop.</w:t>
      </w:r>
    </w:p>
    <w:p w:rsidR="0020026B" w:rsidRDefault="0020026B" w:rsidP="006E0CFA">
      <w:pPr>
        <w:spacing w:after="0"/>
      </w:pPr>
    </w:p>
    <w:p w:rsidR="0020026B" w:rsidRPr="00D524C7" w:rsidRDefault="0020026B" w:rsidP="006E0CFA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  <w:t>Ex.</w:t>
      </w:r>
      <w:r w:rsidRPr="00D524C7">
        <w:rPr>
          <w:color w:val="4472C4" w:themeColor="accent5"/>
        </w:rPr>
        <w:tab/>
        <w:t>set x 1</w:t>
      </w:r>
    </w:p>
    <w:p w:rsidR="0020026B" w:rsidRPr="00D524C7" w:rsidRDefault="0020026B" w:rsidP="006E0CFA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while {$x &lt; 5} {</w:t>
      </w:r>
    </w:p>
    <w:p w:rsidR="0020026B" w:rsidRPr="00D524C7" w:rsidRDefault="0020026B" w:rsidP="006E0CFA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</w:r>
      <w:r w:rsidRPr="00D524C7">
        <w:rPr>
          <w:i/>
          <w:color w:val="4472C4" w:themeColor="accent5"/>
        </w:rPr>
        <w:t>Do something</w:t>
      </w:r>
    </w:p>
    <w:p w:rsidR="0020026B" w:rsidRPr="0020026B" w:rsidRDefault="0020026B" w:rsidP="006E0CFA">
      <w:pPr>
        <w:spacing w:after="0"/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</w:r>
      <w:r w:rsidR="00CB4A14" w:rsidRPr="00D524C7">
        <w:rPr>
          <w:color w:val="4472C4" w:themeColor="accent5"/>
        </w:rPr>
        <w:t>i</w:t>
      </w:r>
      <w:r w:rsidRPr="00D524C7">
        <w:rPr>
          <w:color w:val="4472C4" w:themeColor="accent5"/>
        </w:rPr>
        <w:t>ncr x</w:t>
      </w:r>
      <w:r>
        <w:tab/>
      </w:r>
      <w:r>
        <w:tab/>
      </w:r>
      <w:r>
        <w:tab/>
      </w:r>
      <w:r>
        <w:tab/>
      </w:r>
      <w:r w:rsidR="00CB4A14">
        <w:t xml:space="preserve">note: </w:t>
      </w:r>
      <w:r>
        <w:t>“incr” increments x by 1</w:t>
      </w:r>
    </w:p>
    <w:p w:rsidR="0020026B" w:rsidRPr="00D524C7" w:rsidRDefault="0020026B" w:rsidP="0020026B">
      <w:pPr>
        <w:spacing w:after="0"/>
        <w:ind w:left="720" w:firstLine="720"/>
        <w:rPr>
          <w:color w:val="4472C4" w:themeColor="accent5"/>
        </w:rPr>
      </w:pPr>
      <w:r w:rsidRPr="00D524C7">
        <w:rPr>
          <w:color w:val="4472C4" w:themeColor="accent5"/>
        </w:rPr>
        <w:t>}</w:t>
      </w:r>
    </w:p>
    <w:p w:rsidR="0020026B" w:rsidRDefault="0020026B" w:rsidP="0020026B">
      <w:pPr>
        <w:spacing w:after="0"/>
        <w:ind w:left="720" w:firstLine="720"/>
      </w:pPr>
    </w:p>
    <w:p w:rsidR="0020026B" w:rsidRPr="00D524C7" w:rsidRDefault="00CB4A14" w:rsidP="0020026B">
      <w:pPr>
        <w:spacing w:after="0"/>
        <w:ind w:left="720" w:firstLine="720"/>
        <w:rPr>
          <w:color w:val="4472C4" w:themeColor="accent5"/>
        </w:rPr>
      </w:pPr>
      <w:r w:rsidRPr="00D524C7">
        <w:rPr>
          <w:color w:val="4472C4" w:themeColor="accent5"/>
        </w:rPr>
        <w:t>s</w:t>
      </w:r>
      <w:r w:rsidR="0020026B" w:rsidRPr="00D524C7">
        <w:rPr>
          <w:color w:val="4472C4" w:themeColor="accent5"/>
        </w:rPr>
        <w:t>et y 10</w:t>
      </w:r>
    </w:p>
    <w:p w:rsidR="0020026B" w:rsidRPr="00D524C7" w:rsidRDefault="00CB4A14" w:rsidP="0020026B">
      <w:pPr>
        <w:spacing w:after="0"/>
        <w:ind w:left="720" w:firstLine="720"/>
        <w:rPr>
          <w:color w:val="4472C4" w:themeColor="accent5"/>
        </w:rPr>
      </w:pPr>
      <w:r w:rsidRPr="00D524C7">
        <w:rPr>
          <w:color w:val="4472C4" w:themeColor="accent5"/>
        </w:rPr>
        <w:t>w</w:t>
      </w:r>
      <w:r w:rsidR="0020026B" w:rsidRPr="00D524C7">
        <w:rPr>
          <w:color w:val="4472C4" w:themeColor="accent5"/>
        </w:rPr>
        <w:t>hile {$y &gt; 0} {</w:t>
      </w:r>
    </w:p>
    <w:p w:rsidR="0020026B" w:rsidRPr="00D524C7" w:rsidRDefault="0020026B" w:rsidP="0020026B">
      <w:pPr>
        <w:spacing w:after="0"/>
        <w:ind w:left="1440" w:firstLine="720"/>
        <w:rPr>
          <w:color w:val="4472C4" w:themeColor="accent5"/>
        </w:rPr>
      </w:pPr>
      <w:r w:rsidRPr="00D524C7">
        <w:rPr>
          <w:i/>
          <w:color w:val="4472C4" w:themeColor="accent5"/>
        </w:rPr>
        <w:lastRenderedPageBreak/>
        <w:t>Do something</w:t>
      </w:r>
    </w:p>
    <w:p w:rsidR="0020026B" w:rsidRPr="00D524C7" w:rsidRDefault="0020026B" w:rsidP="0020026B">
      <w:pPr>
        <w:spacing w:after="0"/>
        <w:ind w:left="1440" w:firstLine="720"/>
        <w:rPr>
          <w:color w:val="4472C4" w:themeColor="accent5"/>
        </w:rPr>
      </w:pPr>
      <w:r w:rsidRPr="00D524C7">
        <w:rPr>
          <w:color w:val="4472C4" w:themeColor="accent5"/>
        </w:rPr>
        <w:t>Set y [expr $y – 1]</w:t>
      </w:r>
    </w:p>
    <w:p w:rsidR="0020026B" w:rsidRPr="00D524C7" w:rsidRDefault="0020026B" w:rsidP="0020026B">
      <w:pPr>
        <w:spacing w:after="0"/>
        <w:ind w:left="1440"/>
        <w:rPr>
          <w:color w:val="4472C4" w:themeColor="accent5"/>
        </w:rPr>
      </w:pPr>
      <w:r w:rsidRPr="00D524C7">
        <w:rPr>
          <w:color w:val="4472C4" w:themeColor="accent5"/>
        </w:rPr>
        <w:t>}</w:t>
      </w:r>
    </w:p>
    <w:p w:rsidR="00C12774" w:rsidRDefault="00C12774" w:rsidP="006E0CFA">
      <w:pPr>
        <w:spacing w:after="0"/>
      </w:pPr>
    </w:p>
    <w:p w:rsidR="00C12774" w:rsidRDefault="00AD4316" w:rsidP="006E0CFA">
      <w:pPr>
        <w:spacing w:after="0"/>
      </w:pPr>
      <w:r>
        <w:t>For</w:t>
      </w:r>
      <w:r w:rsidR="00921673">
        <w:t>-</w:t>
      </w:r>
      <w:r>
        <w:t>loops</w:t>
      </w:r>
      <w:r w:rsidR="00CB4A14">
        <w:t xml:space="preserve"> are a better option for numeric looping, as the loop declaration includes </w:t>
      </w:r>
      <w:r w:rsidR="00724BBC">
        <w:t>a variable declaration, condition and the next value for the variable. This eliminates the need to initialize and increment/decrement a variabl</w:t>
      </w:r>
      <w:r w:rsidR="00921673">
        <w:t>e in a numeric loop. The for-</w:t>
      </w:r>
      <w:r w:rsidR="00724BBC">
        <w:t>loop has the following syntax:</w:t>
      </w:r>
    </w:p>
    <w:p w:rsidR="00724BBC" w:rsidRDefault="00724BBC" w:rsidP="006E0CFA">
      <w:pPr>
        <w:spacing w:after="0"/>
      </w:pPr>
    </w:p>
    <w:p w:rsidR="00724BBC" w:rsidRPr="00724BBC" w:rsidRDefault="00724BBC" w:rsidP="006E0CFA">
      <w:pPr>
        <w:spacing w:after="0"/>
        <w:rPr>
          <w:color w:val="FF0000"/>
        </w:rPr>
      </w:pPr>
      <w:r w:rsidRPr="00724BBC">
        <w:rPr>
          <w:color w:val="FF0000"/>
        </w:rPr>
        <w:tab/>
        <w:t>for {</w:t>
      </w:r>
      <w:r w:rsidRPr="00724BBC">
        <w:rPr>
          <w:i/>
          <w:color w:val="FF0000"/>
        </w:rPr>
        <w:t>initialize_variable</w:t>
      </w:r>
      <w:r w:rsidRPr="00724BBC">
        <w:rPr>
          <w:color w:val="FF0000"/>
        </w:rPr>
        <w:t>} {</w:t>
      </w:r>
      <w:r w:rsidRPr="00724BBC">
        <w:rPr>
          <w:i/>
          <w:color w:val="FF0000"/>
        </w:rPr>
        <w:t>condition</w:t>
      </w:r>
      <w:r w:rsidRPr="00724BBC">
        <w:rPr>
          <w:color w:val="FF0000"/>
        </w:rPr>
        <w:t>} {</w:t>
      </w:r>
      <w:r w:rsidR="005060A3">
        <w:rPr>
          <w:i/>
          <w:color w:val="FF0000"/>
        </w:rPr>
        <w:t>next_value</w:t>
      </w:r>
      <w:r w:rsidRPr="00724BBC">
        <w:rPr>
          <w:color w:val="FF0000"/>
        </w:rPr>
        <w:t>} {</w:t>
      </w:r>
    </w:p>
    <w:p w:rsidR="00724BBC" w:rsidRPr="00724BBC" w:rsidRDefault="00724BBC" w:rsidP="006E0CFA">
      <w:pPr>
        <w:spacing w:after="0"/>
        <w:rPr>
          <w:color w:val="FF0000"/>
        </w:rPr>
      </w:pPr>
      <w:r w:rsidRPr="00724BBC">
        <w:rPr>
          <w:color w:val="FF0000"/>
        </w:rPr>
        <w:tab/>
      </w:r>
      <w:r w:rsidRPr="00724BBC">
        <w:rPr>
          <w:color w:val="FF0000"/>
        </w:rPr>
        <w:tab/>
      </w:r>
      <w:r w:rsidR="005060A3" w:rsidRPr="0020026B">
        <w:rPr>
          <w:i/>
          <w:color w:val="FF0000"/>
        </w:rPr>
        <w:t>Code to be executed if condition is met</w:t>
      </w:r>
    </w:p>
    <w:p w:rsidR="00724BBC" w:rsidRPr="00724BBC" w:rsidRDefault="00724BBC" w:rsidP="00724BBC">
      <w:pPr>
        <w:spacing w:after="0"/>
        <w:ind w:firstLine="720"/>
        <w:rPr>
          <w:color w:val="FF0000"/>
        </w:rPr>
      </w:pPr>
      <w:r w:rsidRPr="00724BBC">
        <w:rPr>
          <w:color w:val="FF0000"/>
        </w:rPr>
        <w:t>}</w:t>
      </w:r>
    </w:p>
    <w:p w:rsidR="00724BBC" w:rsidRDefault="00724BBC" w:rsidP="00724BBC">
      <w:pPr>
        <w:spacing w:after="0"/>
        <w:ind w:firstLine="720"/>
      </w:pPr>
    </w:p>
    <w:p w:rsidR="00724BBC" w:rsidRPr="00D524C7" w:rsidRDefault="00724BBC" w:rsidP="00724BBC">
      <w:pPr>
        <w:spacing w:after="0"/>
        <w:ind w:firstLine="720"/>
        <w:rPr>
          <w:color w:val="4472C4" w:themeColor="accent5"/>
        </w:rPr>
      </w:pPr>
      <w:r w:rsidRPr="00D524C7">
        <w:rPr>
          <w:color w:val="4472C4" w:themeColor="accent5"/>
        </w:rPr>
        <w:t>Ex.</w:t>
      </w:r>
      <w:r w:rsidRPr="00D524C7">
        <w:rPr>
          <w:color w:val="4472C4" w:themeColor="accent5"/>
        </w:rPr>
        <w:tab/>
        <w:t>for {set n 1} {$n &lt; 5} {incr n} {</w:t>
      </w:r>
    </w:p>
    <w:p w:rsidR="00724BBC" w:rsidRPr="00D524C7" w:rsidRDefault="00724BBC" w:rsidP="00724BBC">
      <w:pPr>
        <w:spacing w:after="0"/>
        <w:ind w:firstLine="72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</w:r>
      <w:r w:rsidRPr="00D524C7">
        <w:rPr>
          <w:i/>
          <w:color w:val="4472C4" w:themeColor="accent5"/>
        </w:rPr>
        <w:t>Do something</w:t>
      </w:r>
    </w:p>
    <w:p w:rsidR="00724BBC" w:rsidRPr="00D524C7" w:rsidRDefault="00724BBC" w:rsidP="00724BBC">
      <w:pPr>
        <w:spacing w:after="0"/>
        <w:ind w:left="720" w:firstLine="720"/>
        <w:rPr>
          <w:color w:val="4472C4" w:themeColor="accent5"/>
        </w:rPr>
      </w:pPr>
      <w:r w:rsidRPr="00D524C7">
        <w:rPr>
          <w:color w:val="4472C4" w:themeColor="accent5"/>
        </w:rPr>
        <w:t>}</w:t>
      </w:r>
    </w:p>
    <w:p w:rsidR="00AD4316" w:rsidRDefault="00AD4316" w:rsidP="006E0CFA">
      <w:pPr>
        <w:spacing w:after="0"/>
      </w:pPr>
    </w:p>
    <w:p w:rsidR="00AD4316" w:rsidRDefault="00921673" w:rsidP="006E0CFA">
      <w:pPr>
        <w:spacing w:after="0"/>
      </w:pPr>
      <w:r>
        <w:t>Foreach-</w:t>
      </w:r>
      <w:r w:rsidR="00AD4316">
        <w:t>loops</w:t>
      </w:r>
      <w:r w:rsidR="00975BAB">
        <w:t xml:space="preserve"> are good for using each item in a list of values, which can be an integer, float or string. This loop executes the instructions for each item in the list, and has the following syntax:</w:t>
      </w:r>
    </w:p>
    <w:p w:rsidR="00975BAB" w:rsidRDefault="00975BAB" w:rsidP="006E0CFA">
      <w:pPr>
        <w:spacing w:after="0"/>
      </w:pPr>
    </w:p>
    <w:p w:rsidR="00975BAB" w:rsidRPr="00E67C75" w:rsidRDefault="00975BAB" w:rsidP="006E0CFA">
      <w:pPr>
        <w:spacing w:after="0"/>
        <w:rPr>
          <w:color w:val="FF0000"/>
        </w:rPr>
      </w:pPr>
      <w:r w:rsidRPr="00E67C75">
        <w:rPr>
          <w:color w:val="FF0000"/>
        </w:rPr>
        <w:tab/>
        <w:t xml:space="preserve">foreach </w:t>
      </w:r>
      <w:r w:rsidRPr="00E67C75">
        <w:rPr>
          <w:i/>
          <w:color w:val="FF0000"/>
        </w:rPr>
        <w:t xml:space="preserve">name </w:t>
      </w:r>
      <w:r w:rsidRPr="00E67C75">
        <w:rPr>
          <w:color w:val="FF0000"/>
        </w:rPr>
        <w:t xml:space="preserve"> {</w:t>
      </w:r>
      <w:r w:rsidRPr="00E67C75">
        <w:rPr>
          <w:i/>
          <w:color w:val="FF0000"/>
        </w:rPr>
        <w:t>var1 var2 var3 …</w:t>
      </w:r>
      <w:r w:rsidRPr="00E67C75">
        <w:rPr>
          <w:color w:val="FF0000"/>
        </w:rPr>
        <w:t>} {</w:t>
      </w:r>
    </w:p>
    <w:p w:rsidR="00975BAB" w:rsidRPr="00E67C75" w:rsidRDefault="00975BAB" w:rsidP="006E0CFA">
      <w:pPr>
        <w:spacing w:after="0"/>
        <w:rPr>
          <w:i/>
          <w:color w:val="FF0000"/>
        </w:rPr>
      </w:pPr>
      <w:r w:rsidRPr="00E67C75">
        <w:rPr>
          <w:color w:val="FF0000"/>
        </w:rPr>
        <w:tab/>
      </w:r>
      <w:r w:rsidRPr="00E67C75">
        <w:rPr>
          <w:color w:val="FF0000"/>
        </w:rPr>
        <w:tab/>
      </w:r>
      <w:r w:rsidRPr="00E67C75">
        <w:rPr>
          <w:i/>
          <w:color w:val="FF0000"/>
        </w:rPr>
        <w:t>Do something</w:t>
      </w:r>
    </w:p>
    <w:p w:rsidR="00975BAB" w:rsidRPr="00E67C75" w:rsidRDefault="00975BAB" w:rsidP="006E0CFA">
      <w:pPr>
        <w:spacing w:after="0"/>
        <w:rPr>
          <w:color w:val="FF0000"/>
        </w:rPr>
      </w:pPr>
      <w:r w:rsidRPr="00E67C75">
        <w:rPr>
          <w:color w:val="FF0000"/>
        </w:rPr>
        <w:tab/>
        <w:t>}</w:t>
      </w:r>
    </w:p>
    <w:p w:rsidR="00E67C75" w:rsidRDefault="00E67C75" w:rsidP="006E0CFA">
      <w:pPr>
        <w:spacing w:after="0"/>
      </w:pPr>
    </w:p>
    <w:p w:rsidR="00E67C75" w:rsidRDefault="00E67C75" w:rsidP="006E0CFA">
      <w:pPr>
        <w:spacing w:after="0"/>
      </w:pPr>
      <w:r>
        <w:tab/>
        <w:t>Or</w:t>
      </w:r>
    </w:p>
    <w:p w:rsidR="00E67C75" w:rsidRDefault="00E67C75" w:rsidP="006E0CFA">
      <w:pPr>
        <w:spacing w:after="0"/>
      </w:pPr>
    </w:p>
    <w:p w:rsidR="00E67C75" w:rsidRPr="00E67C75" w:rsidRDefault="00E67C75" w:rsidP="006E0CFA">
      <w:pPr>
        <w:spacing w:after="0"/>
        <w:rPr>
          <w:color w:val="FF0000"/>
        </w:rPr>
      </w:pPr>
      <w:r w:rsidRPr="00E67C75">
        <w:rPr>
          <w:color w:val="FF0000"/>
        </w:rPr>
        <w:tab/>
        <w:t xml:space="preserve">set </w:t>
      </w:r>
      <w:r w:rsidRPr="00E67C75">
        <w:rPr>
          <w:i/>
          <w:color w:val="FF0000"/>
        </w:rPr>
        <w:t xml:space="preserve">list_name </w:t>
      </w:r>
      <w:r w:rsidRPr="00E67C75">
        <w:rPr>
          <w:color w:val="FF0000"/>
        </w:rPr>
        <w:t xml:space="preserve">{val1 val2 val3} </w:t>
      </w:r>
    </w:p>
    <w:p w:rsidR="00E67C75" w:rsidRPr="00E67C75" w:rsidRDefault="00E67C75" w:rsidP="00E67C75">
      <w:pPr>
        <w:spacing w:after="0"/>
        <w:ind w:firstLine="720"/>
        <w:rPr>
          <w:color w:val="FF0000"/>
        </w:rPr>
      </w:pPr>
      <w:r w:rsidRPr="00E67C75">
        <w:rPr>
          <w:color w:val="FF0000"/>
        </w:rPr>
        <w:t xml:space="preserve">foreach </w:t>
      </w:r>
      <w:r w:rsidRPr="00E67C75">
        <w:rPr>
          <w:i/>
          <w:color w:val="FF0000"/>
        </w:rPr>
        <w:t xml:space="preserve">name </w:t>
      </w:r>
      <w:r w:rsidRPr="00E67C75">
        <w:rPr>
          <w:color w:val="FF0000"/>
        </w:rPr>
        <w:t>$</w:t>
      </w:r>
      <w:r w:rsidRPr="00E67C75">
        <w:rPr>
          <w:i/>
          <w:color w:val="FF0000"/>
        </w:rPr>
        <w:t>list_name</w:t>
      </w:r>
      <w:r w:rsidR="000D7169">
        <w:rPr>
          <w:i/>
          <w:color w:val="FF0000"/>
        </w:rPr>
        <w:t xml:space="preserve"> </w:t>
      </w:r>
      <w:r w:rsidRPr="00E67C75">
        <w:rPr>
          <w:color w:val="FF0000"/>
        </w:rPr>
        <w:t>{</w:t>
      </w:r>
    </w:p>
    <w:p w:rsidR="00E67C75" w:rsidRPr="00E67C75" w:rsidRDefault="00E67C75" w:rsidP="006E0CFA">
      <w:pPr>
        <w:spacing w:after="0"/>
        <w:rPr>
          <w:color w:val="FF0000"/>
        </w:rPr>
      </w:pPr>
      <w:r w:rsidRPr="00E67C75">
        <w:rPr>
          <w:color w:val="FF0000"/>
        </w:rPr>
        <w:tab/>
      </w:r>
      <w:r w:rsidRPr="00E67C75">
        <w:rPr>
          <w:color w:val="FF0000"/>
        </w:rPr>
        <w:tab/>
      </w:r>
      <w:r w:rsidRPr="00E67C75">
        <w:rPr>
          <w:i/>
          <w:color w:val="FF0000"/>
        </w:rPr>
        <w:t>Do something</w:t>
      </w:r>
    </w:p>
    <w:p w:rsidR="00E67C75" w:rsidRDefault="00E67C75" w:rsidP="00E67C75">
      <w:pPr>
        <w:spacing w:after="0"/>
        <w:ind w:firstLine="720"/>
        <w:rPr>
          <w:color w:val="FF0000"/>
        </w:rPr>
      </w:pPr>
      <w:r w:rsidRPr="00E67C75">
        <w:rPr>
          <w:color w:val="FF0000"/>
        </w:rPr>
        <w:t>}</w:t>
      </w:r>
    </w:p>
    <w:p w:rsidR="00E67C75" w:rsidRDefault="00E67C75" w:rsidP="00E67C75">
      <w:pPr>
        <w:spacing w:after="0"/>
        <w:ind w:firstLine="720"/>
        <w:rPr>
          <w:color w:val="FF0000"/>
        </w:rPr>
      </w:pPr>
    </w:p>
    <w:p w:rsidR="00E67C75" w:rsidRDefault="00E67C75" w:rsidP="00E67C75">
      <w:pPr>
        <w:spacing w:after="0"/>
      </w:pPr>
      <w:r>
        <w:t>The foreach</w:t>
      </w:r>
      <w:r w:rsidR="00921673">
        <w:t>-</w:t>
      </w:r>
      <w:r>
        <w:t>loop is also possible with words in a string:</w:t>
      </w:r>
    </w:p>
    <w:p w:rsidR="00E67C75" w:rsidRDefault="00E67C75" w:rsidP="00E67C75">
      <w:pPr>
        <w:spacing w:after="0"/>
      </w:pPr>
    </w:p>
    <w:p w:rsidR="00E67C75" w:rsidRPr="00D524C7" w:rsidRDefault="00E67C75" w:rsidP="00E67C75">
      <w:pPr>
        <w:spacing w:after="0"/>
        <w:rPr>
          <w:color w:val="4472C4" w:themeColor="accent5"/>
        </w:rPr>
      </w:pPr>
      <w:r>
        <w:tab/>
      </w:r>
      <w:r w:rsidRPr="00D524C7">
        <w:rPr>
          <w:color w:val="4472C4" w:themeColor="accent5"/>
        </w:rPr>
        <w:t>Ex.</w:t>
      </w:r>
      <w:r w:rsidRPr="00D524C7">
        <w:rPr>
          <w:color w:val="4472C4" w:themeColor="accent5"/>
        </w:rPr>
        <w:tab/>
        <w:t>set string “One Two Three”</w:t>
      </w:r>
    </w:p>
    <w:p w:rsidR="00E67C75" w:rsidRPr="00D524C7" w:rsidRDefault="00E67C75" w:rsidP="00E67C75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</w:r>
      <w:r w:rsidR="00C969B8" w:rsidRPr="00D524C7">
        <w:rPr>
          <w:color w:val="4472C4" w:themeColor="accent5"/>
        </w:rPr>
        <w:t>f</w:t>
      </w:r>
      <w:r w:rsidRPr="00D524C7">
        <w:rPr>
          <w:color w:val="4472C4" w:themeColor="accent5"/>
        </w:rPr>
        <w:t>oreach s $string {</w:t>
      </w:r>
    </w:p>
    <w:p w:rsidR="00E67C75" w:rsidRPr="00D524C7" w:rsidRDefault="00B61504" w:rsidP="00E67C75">
      <w:pPr>
        <w:spacing w:after="0"/>
        <w:rPr>
          <w:color w:val="4472C4" w:themeColor="accent5"/>
        </w:rPr>
      </w:pP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</w:r>
      <w:r w:rsidRPr="00D524C7">
        <w:rPr>
          <w:color w:val="4472C4" w:themeColor="accent5"/>
        </w:rPr>
        <w:tab/>
        <w:t>echo $s</w:t>
      </w:r>
    </w:p>
    <w:p w:rsidR="00E67C75" w:rsidRPr="00D524C7" w:rsidRDefault="00E67C75" w:rsidP="00E67C75">
      <w:pPr>
        <w:spacing w:after="0"/>
        <w:ind w:left="720" w:firstLine="720"/>
        <w:rPr>
          <w:color w:val="4472C4" w:themeColor="accent5"/>
        </w:rPr>
      </w:pPr>
      <w:r w:rsidRPr="00D524C7">
        <w:rPr>
          <w:color w:val="4472C4" w:themeColor="accent5"/>
        </w:rPr>
        <w:t>}</w:t>
      </w:r>
    </w:p>
    <w:p w:rsidR="00B61504" w:rsidRDefault="00B61504" w:rsidP="00E67C75">
      <w:pPr>
        <w:spacing w:after="0"/>
        <w:ind w:left="720" w:firstLine="720"/>
      </w:pPr>
    </w:p>
    <w:p w:rsidR="00B61504" w:rsidRPr="00E67C75" w:rsidRDefault="00B61504" w:rsidP="00E67C75">
      <w:pPr>
        <w:spacing w:after="0"/>
        <w:ind w:left="720" w:firstLine="720"/>
      </w:pPr>
      <w:r>
        <w:t>This will print “</w:t>
      </w:r>
      <w:r w:rsidR="00011324">
        <w:t>One”, “Two</w:t>
      </w:r>
      <w:r>
        <w:t>”, and “Three” each on a new line to the screen</w:t>
      </w:r>
    </w:p>
    <w:p w:rsidR="00C12774" w:rsidRDefault="00C12774" w:rsidP="006E0CFA">
      <w:pPr>
        <w:spacing w:after="0"/>
      </w:pPr>
    </w:p>
    <w:p w:rsidR="001C4E31" w:rsidRDefault="001C4E31" w:rsidP="006E0CFA">
      <w:pPr>
        <w:spacing w:after="0"/>
      </w:pPr>
      <w:r>
        <w:t xml:space="preserve">In the case that either you need to exit a loop early or skip the remaining lines of code in the loop and continue, </w:t>
      </w:r>
      <w:r w:rsidR="00921673">
        <w:t>insert the commands “break” or</w:t>
      </w:r>
      <w:r>
        <w:t xml:space="preserve"> “continue”</w:t>
      </w:r>
      <w:r w:rsidR="00921673">
        <w:t xml:space="preserve"> at the desired line</w:t>
      </w:r>
      <w:r>
        <w:t xml:space="preserve">. </w:t>
      </w:r>
    </w:p>
    <w:p w:rsidR="00CB4A14" w:rsidRDefault="00CB4A14" w:rsidP="006E0CFA">
      <w:pPr>
        <w:spacing w:after="0"/>
      </w:pPr>
    </w:p>
    <w:p w:rsidR="00E9271B" w:rsidRDefault="00E9271B" w:rsidP="006E0CFA">
      <w:pPr>
        <w:spacing w:after="0"/>
      </w:pPr>
      <w:r>
        <w:t xml:space="preserve">Another control structure are if-then conditions. These are conditional statements and allows for execution of a block of code if a condition is met. The “if” condition is always required, but the “elseif” </w:t>
      </w:r>
      <w:r>
        <w:lastRenderedPageBreak/>
        <w:t>and “else” are optional, with the requirement that there can only be a single “if” and “else”.  These structures have the structure:</w:t>
      </w:r>
    </w:p>
    <w:p w:rsidR="00E9271B" w:rsidRDefault="00E9271B" w:rsidP="006E0CFA">
      <w:pPr>
        <w:spacing w:after="0"/>
      </w:pPr>
    </w:p>
    <w:p w:rsidR="00E9271B" w:rsidRPr="00E9271B" w:rsidRDefault="00E9271B" w:rsidP="006E0CFA">
      <w:pPr>
        <w:spacing w:after="0"/>
        <w:rPr>
          <w:color w:val="FF0000"/>
        </w:rPr>
      </w:pPr>
      <w:r>
        <w:tab/>
      </w:r>
      <w:r w:rsidRPr="00E9271B">
        <w:rPr>
          <w:color w:val="FF0000"/>
        </w:rPr>
        <w:t>if {</w:t>
      </w:r>
      <w:r w:rsidRPr="00E9271B">
        <w:rPr>
          <w:i/>
          <w:color w:val="FF0000"/>
        </w:rPr>
        <w:t>condition1</w:t>
      </w:r>
      <w:r w:rsidRPr="00E9271B">
        <w:rPr>
          <w:color w:val="FF0000"/>
        </w:rPr>
        <w:t>} {</w:t>
      </w:r>
    </w:p>
    <w:p w:rsidR="00E9271B" w:rsidRPr="00E9271B" w:rsidRDefault="00E9271B" w:rsidP="006E0CFA">
      <w:pPr>
        <w:spacing w:after="0"/>
        <w:rPr>
          <w:i/>
          <w:color w:val="FF0000"/>
        </w:rPr>
      </w:pPr>
      <w:r w:rsidRPr="00E9271B">
        <w:rPr>
          <w:color w:val="FF0000"/>
        </w:rPr>
        <w:tab/>
      </w:r>
      <w:r w:rsidRPr="00E9271B">
        <w:rPr>
          <w:color w:val="FF0000"/>
        </w:rPr>
        <w:tab/>
      </w:r>
      <w:r w:rsidRPr="00E9271B">
        <w:rPr>
          <w:i/>
          <w:color w:val="FF0000"/>
        </w:rPr>
        <w:t>Do something</w:t>
      </w:r>
    </w:p>
    <w:p w:rsidR="00E9271B" w:rsidRPr="00E9271B" w:rsidRDefault="00E9271B" w:rsidP="00E9271B">
      <w:pPr>
        <w:spacing w:after="0"/>
        <w:ind w:firstLine="720"/>
        <w:rPr>
          <w:color w:val="FF0000"/>
        </w:rPr>
      </w:pPr>
      <w:r w:rsidRPr="00E9271B">
        <w:rPr>
          <w:color w:val="FF0000"/>
        </w:rPr>
        <w:t>} elseif {</w:t>
      </w:r>
      <w:r w:rsidRPr="00E9271B">
        <w:rPr>
          <w:i/>
          <w:color w:val="FF0000"/>
        </w:rPr>
        <w:t>condition2</w:t>
      </w:r>
      <w:r w:rsidRPr="00E9271B">
        <w:rPr>
          <w:color w:val="FF0000"/>
        </w:rPr>
        <w:t>} {</w:t>
      </w:r>
    </w:p>
    <w:p w:rsidR="00E9271B" w:rsidRPr="00E9271B" w:rsidRDefault="00E9271B" w:rsidP="00E9271B">
      <w:pPr>
        <w:spacing w:after="0"/>
        <w:ind w:firstLine="720"/>
        <w:rPr>
          <w:i/>
          <w:color w:val="FF0000"/>
        </w:rPr>
      </w:pPr>
      <w:r w:rsidRPr="00E9271B">
        <w:rPr>
          <w:color w:val="FF0000"/>
        </w:rPr>
        <w:tab/>
      </w:r>
      <w:r w:rsidRPr="00E9271B">
        <w:rPr>
          <w:i/>
          <w:color w:val="FF0000"/>
        </w:rPr>
        <w:t>Do something</w:t>
      </w:r>
    </w:p>
    <w:p w:rsidR="00E9271B" w:rsidRPr="00E9271B" w:rsidRDefault="00E9271B" w:rsidP="00E9271B">
      <w:pPr>
        <w:spacing w:after="0"/>
        <w:ind w:firstLine="720"/>
        <w:rPr>
          <w:color w:val="FF0000"/>
        </w:rPr>
      </w:pPr>
      <w:r w:rsidRPr="00E9271B">
        <w:rPr>
          <w:color w:val="FF0000"/>
        </w:rPr>
        <w:t>}</w:t>
      </w:r>
    </w:p>
    <w:p w:rsidR="00E9271B" w:rsidRPr="00E9271B" w:rsidRDefault="00E9271B" w:rsidP="00E9271B">
      <w:pPr>
        <w:spacing w:after="0"/>
        <w:ind w:firstLine="720"/>
        <w:rPr>
          <w:color w:val="FF0000"/>
        </w:rPr>
      </w:pPr>
      <w:r w:rsidRPr="00E9271B">
        <w:rPr>
          <w:color w:val="FF0000"/>
        </w:rPr>
        <w:t>.</w:t>
      </w:r>
    </w:p>
    <w:p w:rsidR="00E9271B" w:rsidRPr="00E9271B" w:rsidRDefault="00E9271B" w:rsidP="00E9271B">
      <w:pPr>
        <w:spacing w:after="0"/>
        <w:ind w:firstLine="720"/>
        <w:rPr>
          <w:color w:val="FF0000"/>
        </w:rPr>
      </w:pPr>
      <w:r w:rsidRPr="00E9271B">
        <w:rPr>
          <w:color w:val="FF0000"/>
        </w:rPr>
        <w:t>.</w:t>
      </w:r>
    </w:p>
    <w:p w:rsidR="00E9271B" w:rsidRPr="00E9271B" w:rsidRDefault="00E9271B" w:rsidP="00E9271B">
      <w:pPr>
        <w:spacing w:after="0"/>
        <w:ind w:firstLine="720"/>
        <w:rPr>
          <w:color w:val="FF0000"/>
        </w:rPr>
      </w:pPr>
      <w:r w:rsidRPr="00E9271B">
        <w:rPr>
          <w:color w:val="FF0000"/>
        </w:rPr>
        <w:t>.</w:t>
      </w:r>
    </w:p>
    <w:p w:rsidR="00E9271B" w:rsidRPr="00E9271B" w:rsidRDefault="00E9271B" w:rsidP="00E9271B">
      <w:pPr>
        <w:spacing w:after="0"/>
        <w:ind w:firstLine="720"/>
        <w:rPr>
          <w:color w:val="FF0000"/>
        </w:rPr>
      </w:pPr>
      <w:r w:rsidRPr="00E9271B">
        <w:rPr>
          <w:color w:val="FF0000"/>
        </w:rPr>
        <w:t>} else {</w:t>
      </w:r>
    </w:p>
    <w:p w:rsidR="00E9271B" w:rsidRPr="00E9271B" w:rsidRDefault="00E9271B" w:rsidP="00E9271B">
      <w:pPr>
        <w:spacing w:after="0"/>
        <w:ind w:firstLine="720"/>
        <w:rPr>
          <w:i/>
          <w:color w:val="FF0000"/>
        </w:rPr>
      </w:pPr>
      <w:r w:rsidRPr="00E9271B">
        <w:rPr>
          <w:color w:val="FF0000"/>
        </w:rPr>
        <w:tab/>
      </w:r>
      <w:r w:rsidRPr="00E9271B">
        <w:rPr>
          <w:i/>
          <w:color w:val="FF0000"/>
        </w:rPr>
        <w:t>Do something</w:t>
      </w:r>
    </w:p>
    <w:p w:rsidR="00E9271B" w:rsidRPr="00E9271B" w:rsidRDefault="00E9271B" w:rsidP="00E9271B">
      <w:pPr>
        <w:spacing w:after="0"/>
        <w:ind w:firstLine="720"/>
        <w:rPr>
          <w:color w:val="FF0000"/>
        </w:rPr>
      </w:pPr>
      <w:r w:rsidRPr="00E9271B">
        <w:rPr>
          <w:color w:val="FF0000"/>
        </w:rPr>
        <w:t>}</w:t>
      </w:r>
    </w:p>
    <w:p w:rsidR="00E9271B" w:rsidRDefault="00E9271B" w:rsidP="00E9271B">
      <w:pPr>
        <w:spacing w:after="0"/>
        <w:ind w:firstLine="720"/>
      </w:pPr>
    </w:p>
    <w:p w:rsidR="00E9271B" w:rsidRDefault="00E9271B" w:rsidP="00E9271B">
      <w:pPr>
        <w:spacing w:after="0"/>
      </w:pPr>
      <w:r>
        <w:t xml:space="preserve">In this structure, the conditions are checked sequentially and only the first </w:t>
      </w:r>
      <w:r w:rsidR="00C10601">
        <w:t>block of code corresponding to a true condition is completed. In the event that no condition is met, the block of code in the “else” statement is completed (provided there is an else statement).</w:t>
      </w:r>
    </w:p>
    <w:p w:rsidR="000653F7" w:rsidRDefault="000653F7" w:rsidP="00E9271B">
      <w:pPr>
        <w:spacing w:after="0"/>
      </w:pPr>
    </w:p>
    <w:p w:rsidR="000653F7" w:rsidRPr="000653F7" w:rsidRDefault="000653F7" w:rsidP="00E9271B">
      <w:pPr>
        <w:spacing w:after="0"/>
        <w:rPr>
          <w:color w:val="4472C4" w:themeColor="accent5"/>
        </w:rPr>
      </w:pPr>
      <w:r>
        <w:tab/>
      </w:r>
      <w:r w:rsidRPr="000653F7">
        <w:rPr>
          <w:color w:val="4472C4" w:themeColor="accent5"/>
        </w:rPr>
        <w:t>Ex.</w:t>
      </w:r>
      <w:r w:rsidRPr="000653F7">
        <w:rPr>
          <w:color w:val="4472C4" w:themeColor="accent5"/>
        </w:rPr>
        <w:tab/>
        <w:t>set x 7</w:t>
      </w:r>
    </w:p>
    <w:p w:rsidR="000653F7" w:rsidRPr="000653F7" w:rsidRDefault="000653F7" w:rsidP="000653F7">
      <w:pPr>
        <w:spacing w:after="0"/>
        <w:ind w:left="720" w:firstLine="720"/>
        <w:rPr>
          <w:color w:val="4472C4" w:themeColor="accent5"/>
        </w:rPr>
      </w:pPr>
      <w:r w:rsidRPr="000653F7">
        <w:rPr>
          <w:color w:val="4472C4" w:themeColor="accent5"/>
        </w:rPr>
        <w:t>for {set y 0} {$y &lt; 10} {incr y} {</w:t>
      </w:r>
    </w:p>
    <w:p w:rsidR="000653F7" w:rsidRPr="000653F7" w:rsidRDefault="000653F7" w:rsidP="000653F7">
      <w:pPr>
        <w:spacing w:after="0"/>
        <w:ind w:left="720" w:firstLine="720"/>
        <w:rPr>
          <w:color w:val="4472C4" w:themeColor="accent5"/>
        </w:rPr>
      </w:pPr>
      <w:r w:rsidRPr="000653F7">
        <w:rPr>
          <w:color w:val="4472C4" w:themeColor="accent5"/>
        </w:rPr>
        <w:tab/>
        <w:t>if {$y &lt; $x} {</w:t>
      </w:r>
    </w:p>
    <w:p w:rsidR="000653F7" w:rsidRPr="000653F7" w:rsidRDefault="000653F7" w:rsidP="000653F7">
      <w:pPr>
        <w:spacing w:after="0"/>
        <w:ind w:left="720" w:firstLine="720"/>
        <w:rPr>
          <w:color w:val="4472C4" w:themeColor="accent5"/>
        </w:rPr>
      </w:pPr>
      <w:r w:rsidRPr="000653F7">
        <w:rPr>
          <w:color w:val="4472C4" w:themeColor="accent5"/>
        </w:rPr>
        <w:tab/>
      </w:r>
      <w:r w:rsidRPr="000653F7">
        <w:rPr>
          <w:color w:val="4472C4" w:themeColor="accent5"/>
        </w:rPr>
        <w:tab/>
        <w:t>echo “y is less than x”</w:t>
      </w:r>
    </w:p>
    <w:p w:rsidR="000653F7" w:rsidRPr="000653F7" w:rsidRDefault="000653F7" w:rsidP="000653F7">
      <w:pPr>
        <w:spacing w:after="0"/>
        <w:ind w:left="720" w:firstLine="720"/>
        <w:rPr>
          <w:color w:val="4472C4" w:themeColor="accent5"/>
        </w:rPr>
      </w:pPr>
      <w:r w:rsidRPr="000653F7">
        <w:rPr>
          <w:color w:val="4472C4" w:themeColor="accent5"/>
        </w:rPr>
        <w:tab/>
        <w:t>} elseif {$y &gt;</w:t>
      </w:r>
      <w:r w:rsidRPr="000653F7">
        <w:rPr>
          <w:color w:val="4472C4" w:themeColor="accent5"/>
        </w:rPr>
        <w:t xml:space="preserve"> $x</w:t>
      </w:r>
      <w:r w:rsidRPr="000653F7">
        <w:rPr>
          <w:color w:val="4472C4" w:themeColor="accent5"/>
        </w:rPr>
        <w:t xml:space="preserve"> } {</w:t>
      </w:r>
    </w:p>
    <w:p w:rsidR="000653F7" w:rsidRPr="000653F7" w:rsidRDefault="000653F7" w:rsidP="000653F7">
      <w:pPr>
        <w:spacing w:after="0"/>
        <w:ind w:left="720" w:firstLine="720"/>
        <w:rPr>
          <w:color w:val="4472C4" w:themeColor="accent5"/>
        </w:rPr>
      </w:pPr>
      <w:r w:rsidRPr="000653F7">
        <w:rPr>
          <w:color w:val="4472C4" w:themeColor="accent5"/>
        </w:rPr>
        <w:tab/>
      </w:r>
      <w:r w:rsidRPr="000653F7">
        <w:rPr>
          <w:color w:val="4472C4" w:themeColor="accent5"/>
        </w:rPr>
        <w:tab/>
      </w:r>
      <w:r w:rsidRPr="000653F7">
        <w:rPr>
          <w:color w:val="4472C4" w:themeColor="accent5"/>
        </w:rPr>
        <w:t xml:space="preserve">echo “y is </w:t>
      </w:r>
      <w:r w:rsidRPr="000653F7">
        <w:rPr>
          <w:color w:val="4472C4" w:themeColor="accent5"/>
        </w:rPr>
        <w:t>greater</w:t>
      </w:r>
      <w:r w:rsidRPr="000653F7">
        <w:rPr>
          <w:color w:val="4472C4" w:themeColor="accent5"/>
        </w:rPr>
        <w:t xml:space="preserve"> than x”</w:t>
      </w:r>
    </w:p>
    <w:p w:rsidR="000653F7" w:rsidRPr="000653F7" w:rsidRDefault="000653F7" w:rsidP="000653F7">
      <w:pPr>
        <w:spacing w:after="0"/>
        <w:ind w:left="720" w:firstLine="720"/>
        <w:rPr>
          <w:color w:val="4472C4" w:themeColor="accent5"/>
        </w:rPr>
      </w:pPr>
      <w:r w:rsidRPr="000653F7">
        <w:rPr>
          <w:color w:val="4472C4" w:themeColor="accent5"/>
        </w:rPr>
        <w:tab/>
        <w:t>} else {</w:t>
      </w:r>
    </w:p>
    <w:p w:rsidR="000653F7" w:rsidRPr="000653F7" w:rsidRDefault="000653F7" w:rsidP="000653F7">
      <w:pPr>
        <w:spacing w:after="0"/>
        <w:ind w:left="720" w:firstLine="720"/>
        <w:rPr>
          <w:color w:val="4472C4" w:themeColor="accent5"/>
        </w:rPr>
      </w:pPr>
      <w:r w:rsidRPr="000653F7">
        <w:rPr>
          <w:color w:val="4472C4" w:themeColor="accent5"/>
        </w:rPr>
        <w:tab/>
      </w:r>
      <w:r w:rsidRPr="000653F7">
        <w:rPr>
          <w:color w:val="4472C4" w:themeColor="accent5"/>
        </w:rPr>
        <w:tab/>
      </w:r>
      <w:r w:rsidRPr="000653F7">
        <w:rPr>
          <w:color w:val="4472C4" w:themeColor="accent5"/>
        </w:rPr>
        <w:t xml:space="preserve">echo “y is </w:t>
      </w:r>
      <w:r w:rsidRPr="000653F7">
        <w:rPr>
          <w:color w:val="4472C4" w:themeColor="accent5"/>
        </w:rPr>
        <w:t>equal to</w:t>
      </w:r>
      <w:r w:rsidRPr="000653F7">
        <w:rPr>
          <w:color w:val="4472C4" w:themeColor="accent5"/>
        </w:rPr>
        <w:t xml:space="preserve"> x”</w:t>
      </w:r>
    </w:p>
    <w:p w:rsidR="000653F7" w:rsidRPr="000653F7" w:rsidRDefault="000653F7" w:rsidP="000653F7">
      <w:pPr>
        <w:spacing w:after="0"/>
        <w:ind w:left="720" w:firstLine="720"/>
        <w:rPr>
          <w:color w:val="4472C4" w:themeColor="accent5"/>
        </w:rPr>
      </w:pPr>
      <w:r w:rsidRPr="000653F7">
        <w:rPr>
          <w:color w:val="4472C4" w:themeColor="accent5"/>
        </w:rPr>
        <w:tab/>
        <w:t>}</w:t>
      </w:r>
    </w:p>
    <w:p w:rsidR="000653F7" w:rsidRPr="000653F7" w:rsidRDefault="000653F7" w:rsidP="000653F7">
      <w:pPr>
        <w:spacing w:after="0"/>
        <w:ind w:left="720" w:firstLine="720"/>
        <w:rPr>
          <w:color w:val="4472C4" w:themeColor="accent5"/>
        </w:rPr>
      </w:pPr>
      <w:r w:rsidRPr="000653F7">
        <w:rPr>
          <w:color w:val="4472C4" w:themeColor="accent5"/>
        </w:rPr>
        <w:t>}</w:t>
      </w:r>
    </w:p>
    <w:p w:rsidR="00E9271B" w:rsidRDefault="00E9271B" w:rsidP="006E0CFA">
      <w:pPr>
        <w:spacing w:after="0"/>
      </w:pPr>
    </w:p>
    <w:p w:rsidR="00830FB1" w:rsidRPr="00D524C7" w:rsidRDefault="005F262D" w:rsidP="00D524C7">
      <w:pPr>
        <w:pStyle w:val="Heading2"/>
      </w:pPr>
      <w:r>
        <w:t>Avizo</w:t>
      </w:r>
      <w:r w:rsidR="00830FB1" w:rsidRPr="00D524C7">
        <w:t xml:space="preserve"> Specific</w:t>
      </w:r>
    </w:p>
    <w:p w:rsidR="00830FB1" w:rsidRDefault="000E7F32" w:rsidP="006E0CFA">
      <w:pPr>
        <w:spacing w:after="0"/>
      </w:pPr>
      <w:r>
        <w:t xml:space="preserve">The modules in </w:t>
      </w:r>
      <w:r w:rsidR="005F262D">
        <w:t>Avizo</w:t>
      </w:r>
      <w:r>
        <w:t xml:space="preserve"> can be controlled through the TCL console</w:t>
      </w:r>
      <w:r w:rsidR="00A03D52">
        <w:t>, which is beneficial for automating the image processing of samples</w:t>
      </w:r>
      <w:r>
        <w:t xml:space="preserve">. </w:t>
      </w:r>
    </w:p>
    <w:p w:rsidR="000E7F32" w:rsidRDefault="000E7F32" w:rsidP="006E0CFA">
      <w:pPr>
        <w:spacing w:after="0"/>
      </w:pPr>
    </w:p>
    <w:p w:rsidR="000E7F32" w:rsidRPr="00D524C7" w:rsidRDefault="000E7F32" w:rsidP="00D524C7">
      <w:pPr>
        <w:pStyle w:val="Heading3"/>
        <w:ind w:left="720"/>
      </w:pPr>
      <w:r w:rsidRPr="00D524C7">
        <w:t>Creating Modules</w:t>
      </w:r>
    </w:p>
    <w:p w:rsidR="00C13630" w:rsidRDefault="000E7F32" w:rsidP="00D524C7">
      <w:pPr>
        <w:spacing w:after="0"/>
        <w:ind w:left="720"/>
      </w:pPr>
      <w:r>
        <w:t xml:space="preserve">To create a module in </w:t>
      </w:r>
      <w:r w:rsidR="005F262D">
        <w:t>Avizo</w:t>
      </w:r>
      <w:r>
        <w:t xml:space="preserve">, we use the </w:t>
      </w:r>
      <w:r w:rsidR="008910BE">
        <w:t>command “create”</w:t>
      </w:r>
      <w:r w:rsidR="00B62F95">
        <w:t xml:space="preserve"> and the type of module we want. </w:t>
      </w:r>
      <w:r w:rsidR="008910BE">
        <w:t>Th</w:t>
      </w:r>
      <w:r w:rsidR="00B62F95">
        <w:t>e type</w:t>
      </w:r>
      <w:r w:rsidR="008910BE">
        <w:t xml:space="preserve"> can be found by right clicking on the image we want</w:t>
      </w:r>
      <w:r w:rsidR="00B62F95">
        <w:t xml:space="preserve"> to apply the module to</w:t>
      </w:r>
      <w:r w:rsidR="008910BE">
        <w:t xml:space="preserve"> and selecting the</w:t>
      </w:r>
      <w:r w:rsidR="00B62F95">
        <w:t xml:space="preserve"> desired module. There will be the type name</w:t>
      </w:r>
      <w:r w:rsidR="008910BE">
        <w:t xml:space="preserve"> near the above the “create” and “more info” buttons. </w:t>
      </w:r>
    </w:p>
    <w:p w:rsidR="00C13630" w:rsidRDefault="00C13630" w:rsidP="00D524C7">
      <w:pPr>
        <w:spacing w:after="0"/>
        <w:ind w:left="720"/>
      </w:pPr>
    </w:p>
    <w:p w:rsidR="00C13630" w:rsidRDefault="00C13630" w:rsidP="00D524C7">
      <w:pPr>
        <w:spacing w:after="0"/>
        <w:ind w:left="720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3114989</wp:posOffset>
                </wp:positionH>
                <wp:positionV relativeFrom="paragraph">
                  <wp:posOffset>675382</wp:posOffset>
                </wp:positionV>
                <wp:extent cx="823965" cy="140677"/>
                <wp:effectExtent l="19050" t="19050" r="1460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65" cy="1406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3E69B" id="Rectangle 4" o:spid="_x0000_s1026" style="position:absolute;margin-left:245.25pt;margin-top:53.2pt;width:64.9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3F5AA876" wp14:editId="0007540E">
            <wp:extent cx="3945740" cy="192195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811" cy="194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30" w:rsidRDefault="00C13630" w:rsidP="00D524C7">
      <w:pPr>
        <w:spacing w:after="0"/>
        <w:ind w:left="720"/>
      </w:pPr>
    </w:p>
    <w:p w:rsidR="00C13630" w:rsidRDefault="00B62F95" w:rsidP="00D524C7">
      <w:pPr>
        <w:spacing w:after="0"/>
        <w:ind w:left="720"/>
      </w:pPr>
      <w:r>
        <w:t xml:space="preserve">The type </w:t>
      </w:r>
      <w:r w:rsidR="008910BE">
        <w:t>can also be found from an existing module by hovering</w:t>
      </w:r>
      <w:r w:rsidR="00735317">
        <w:t xml:space="preserve"> your cursor</w:t>
      </w:r>
      <w:r w:rsidR="008910BE">
        <w:t xml:space="preserve"> over the collapse icon (white, square box with a horizontal line). </w:t>
      </w:r>
    </w:p>
    <w:p w:rsidR="00C13630" w:rsidRDefault="00C13630" w:rsidP="00D524C7">
      <w:pPr>
        <w:spacing w:after="0"/>
        <w:ind w:left="720"/>
      </w:pPr>
    </w:p>
    <w:p w:rsidR="00C13630" w:rsidRDefault="0055382F" w:rsidP="00D524C7">
      <w:pPr>
        <w:spacing w:after="0"/>
        <w:ind w:left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461680</wp:posOffset>
                </wp:positionH>
                <wp:positionV relativeFrom="paragraph">
                  <wp:posOffset>30480</wp:posOffset>
                </wp:positionV>
                <wp:extent cx="311499" cy="200960"/>
                <wp:effectExtent l="19050" t="19050" r="1270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99" cy="2009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E11BD" id="Oval 6" o:spid="_x0000_s1026" style="position:absolute;margin-left:36.35pt;margin-top:2.4pt;width:24.55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" filled="f" strokecolor="red" strokeweight="2.25pt">
                <v:stroke joinstyle="miter"/>
              </v:oval>
            </w:pict>
          </mc:Fallback>
        </mc:AlternateContent>
      </w:r>
      <w:r w:rsidR="00C1363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703385</wp:posOffset>
                </wp:positionH>
                <wp:positionV relativeFrom="paragraph">
                  <wp:posOffset>744422</wp:posOffset>
                </wp:positionV>
                <wp:extent cx="954593" cy="190919"/>
                <wp:effectExtent l="19050" t="19050" r="1714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93" cy="1909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065B8" id="Rectangle 7" o:spid="_x0000_s1026" style="position:absolute;margin-left:55.4pt;margin-top:58.6pt;width:75.15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" filled="f" strokecolor="red" strokeweight="2.25pt"/>
            </w:pict>
          </mc:Fallback>
        </mc:AlternateContent>
      </w:r>
      <w:r w:rsidR="00C13630">
        <w:rPr>
          <w:noProof/>
          <w:lang w:eastAsia="en-CA"/>
        </w:rPr>
        <w:drawing>
          <wp:inline distT="0" distB="0" distL="0" distR="0" wp14:anchorId="2DEB5E82" wp14:editId="2EA05887">
            <wp:extent cx="26574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30" w:rsidRDefault="00C13630" w:rsidP="00D524C7">
      <w:pPr>
        <w:spacing w:after="0"/>
        <w:ind w:left="720"/>
      </w:pPr>
    </w:p>
    <w:p w:rsidR="000E7F32" w:rsidRDefault="008910BE" w:rsidP="00D524C7">
      <w:pPr>
        <w:spacing w:after="0"/>
        <w:ind w:left="720"/>
      </w:pPr>
      <w:r>
        <w:t>To create the module, use the following command:</w:t>
      </w:r>
    </w:p>
    <w:p w:rsidR="008910BE" w:rsidRDefault="008910BE" w:rsidP="00D524C7">
      <w:pPr>
        <w:spacing w:after="0"/>
        <w:ind w:left="720"/>
      </w:pPr>
    </w:p>
    <w:p w:rsidR="008910BE" w:rsidRDefault="008910BE" w:rsidP="00D524C7">
      <w:pPr>
        <w:spacing w:after="0"/>
        <w:ind w:left="720"/>
        <w:rPr>
          <w:i/>
          <w:color w:val="FF0000"/>
        </w:rPr>
      </w:pPr>
      <w:r w:rsidRPr="008910BE">
        <w:rPr>
          <w:color w:val="FF0000"/>
        </w:rPr>
        <w:tab/>
        <w:t xml:space="preserve">create </w:t>
      </w:r>
      <w:r w:rsidRPr="008910BE">
        <w:rPr>
          <w:i/>
          <w:color w:val="FF0000"/>
        </w:rPr>
        <w:t>type_name</w:t>
      </w:r>
    </w:p>
    <w:p w:rsidR="0055382F" w:rsidRDefault="0055382F" w:rsidP="00D524C7">
      <w:pPr>
        <w:spacing w:after="0"/>
        <w:ind w:left="720"/>
        <w:rPr>
          <w:color w:val="FF0000"/>
        </w:rPr>
      </w:pPr>
    </w:p>
    <w:p w:rsidR="0055382F" w:rsidRPr="0055382F" w:rsidRDefault="0055382F" w:rsidP="00D524C7">
      <w:pPr>
        <w:spacing w:after="0"/>
        <w:ind w:left="720"/>
        <w:rPr>
          <w:color w:val="4472C4" w:themeColor="accent5"/>
        </w:rPr>
      </w:pPr>
      <w:r>
        <w:rPr>
          <w:color w:val="FF0000"/>
        </w:rPr>
        <w:tab/>
      </w:r>
      <w:r>
        <w:rPr>
          <w:color w:val="4472C4" w:themeColor="accent5"/>
        </w:rPr>
        <w:t>Ex.</w:t>
      </w:r>
      <w:r>
        <w:rPr>
          <w:color w:val="4472C4" w:themeColor="accent5"/>
        </w:rPr>
        <w:tab/>
        <w:t>create HxDeconvolution</w:t>
      </w:r>
    </w:p>
    <w:p w:rsidR="008910BE" w:rsidRDefault="008910BE" w:rsidP="00D524C7">
      <w:pPr>
        <w:spacing w:after="0"/>
        <w:ind w:left="720"/>
      </w:pPr>
    </w:p>
    <w:p w:rsidR="008910BE" w:rsidRDefault="008910BE" w:rsidP="00D524C7">
      <w:pPr>
        <w:spacing w:after="0"/>
        <w:ind w:left="720"/>
      </w:pPr>
      <w:r>
        <w:t>This will create a module with default naming (ex. “Deconvolution”, “Deconvolution 2”, …) for each version of the same module, but you can also customize the module name by using:</w:t>
      </w:r>
    </w:p>
    <w:p w:rsidR="008910BE" w:rsidRDefault="008910BE" w:rsidP="00D524C7">
      <w:pPr>
        <w:spacing w:after="0"/>
        <w:ind w:left="720"/>
      </w:pPr>
    </w:p>
    <w:p w:rsidR="008910BE" w:rsidRDefault="008910BE" w:rsidP="00D524C7">
      <w:pPr>
        <w:spacing w:after="0"/>
        <w:ind w:left="720"/>
        <w:rPr>
          <w:i/>
          <w:color w:val="FF0000"/>
        </w:rPr>
      </w:pPr>
      <w:r w:rsidRPr="008910BE">
        <w:rPr>
          <w:color w:val="FF0000"/>
        </w:rPr>
        <w:tab/>
        <w:t xml:space="preserve">create </w:t>
      </w:r>
      <w:r w:rsidRPr="008910BE">
        <w:rPr>
          <w:i/>
          <w:color w:val="FF0000"/>
        </w:rPr>
        <w:t>type_name “my custom name”</w:t>
      </w:r>
    </w:p>
    <w:p w:rsidR="0055382F" w:rsidRDefault="0055382F" w:rsidP="00D524C7">
      <w:pPr>
        <w:spacing w:after="0"/>
        <w:ind w:left="720"/>
        <w:rPr>
          <w:i/>
          <w:color w:val="FF0000"/>
        </w:rPr>
      </w:pPr>
    </w:p>
    <w:p w:rsidR="0055382F" w:rsidRPr="0055382F" w:rsidRDefault="0055382F" w:rsidP="00D524C7">
      <w:pPr>
        <w:spacing w:after="0"/>
        <w:ind w:left="720"/>
        <w:rPr>
          <w:color w:val="4472C4" w:themeColor="accent5"/>
        </w:rPr>
      </w:pPr>
      <w:r>
        <w:rPr>
          <w:i/>
          <w:color w:val="FF0000"/>
        </w:rPr>
        <w:tab/>
      </w:r>
      <w:r w:rsidR="002F3637" w:rsidRPr="002F3637">
        <w:rPr>
          <w:color w:val="4472C4" w:themeColor="accent5"/>
        </w:rPr>
        <w:t>Ex.</w:t>
      </w:r>
      <w:r w:rsidR="002F3637" w:rsidRPr="002F3637">
        <w:rPr>
          <w:color w:val="4472C4" w:themeColor="accent5"/>
        </w:rPr>
        <w:tab/>
      </w:r>
      <w:r w:rsidRPr="002F3637">
        <w:rPr>
          <w:color w:val="4472C4" w:themeColor="accent5"/>
        </w:rPr>
        <w:t xml:space="preserve">create </w:t>
      </w:r>
      <w:r>
        <w:rPr>
          <w:color w:val="4472C4" w:themeColor="accent5"/>
        </w:rPr>
        <w:t>HxDeconvolution “Filter1”</w:t>
      </w:r>
    </w:p>
    <w:p w:rsidR="008910BE" w:rsidRPr="008910BE" w:rsidRDefault="008910BE" w:rsidP="00D524C7">
      <w:pPr>
        <w:spacing w:after="0"/>
        <w:ind w:left="720"/>
      </w:pPr>
    </w:p>
    <w:p w:rsidR="008910BE" w:rsidRPr="00D524C7" w:rsidRDefault="008910BE" w:rsidP="00D524C7">
      <w:pPr>
        <w:pStyle w:val="Heading3"/>
        <w:ind w:left="720"/>
      </w:pPr>
      <w:r w:rsidRPr="00D524C7">
        <w:t>Connecting Modules</w:t>
      </w:r>
    </w:p>
    <w:p w:rsidR="008910BE" w:rsidRDefault="008910BE" w:rsidP="00D524C7">
      <w:pPr>
        <w:spacing w:after="0"/>
        <w:ind w:left="720"/>
      </w:pPr>
      <w:r>
        <w:t xml:space="preserve">Once a module is created, it needs to be connected to another image. This is done using the “connect” command followed by the name of the image it should be connected to. </w:t>
      </w:r>
      <w:r w:rsidR="00F62692">
        <w:t xml:space="preserve">To do this you need the name of the module, the setting name (usually either “inputImage” or “data”) and the </w:t>
      </w:r>
      <w:r w:rsidR="00431370">
        <w:t xml:space="preserve">image that the module should be connected to. </w:t>
      </w:r>
    </w:p>
    <w:p w:rsidR="00431370" w:rsidRDefault="00431370" w:rsidP="00D524C7">
      <w:pPr>
        <w:spacing w:after="0"/>
        <w:ind w:left="720"/>
      </w:pPr>
    </w:p>
    <w:p w:rsidR="00646812" w:rsidRDefault="00646812" w:rsidP="00D524C7">
      <w:pPr>
        <w:spacing w:after="0"/>
        <w:ind w:left="720"/>
      </w:pPr>
      <w:r>
        <w:t xml:space="preserve">An easy way to determine the </w:t>
      </w:r>
      <w:r w:rsidR="00B62F95">
        <w:t>setting name</w:t>
      </w:r>
      <w:r>
        <w:t xml:space="preserve"> needed to connect the module is to first create the module and then </w:t>
      </w:r>
      <w:r w:rsidR="00B62F95">
        <w:t>in the console type</w:t>
      </w:r>
    </w:p>
    <w:p w:rsidR="00431370" w:rsidRDefault="00646812" w:rsidP="00D524C7">
      <w:pPr>
        <w:spacing w:after="0"/>
        <w:ind w:left="720" w:firstLine="720"/>
      </w:pPr>
      <w:r>
        <w:t xml:space="preserve"> </w:t>
      </w:r>
      <w:r w:rsidR="00431370">
        <w:t>“</w:t>
      </w:r>
      <w:r w:rsidR="00431370">
        <w:rPr>
          <w:i/>
        </w:rPr>
        <w:t>module name</w:t>
      </w:r>
      <w:r w:rsidR="00AE3C8D">
        <w:rPr>
          <w:i/>
        </w:rPr>
        <w:t>”</w:t>
      </w:r>
      <w:r w:rsidR="00431370">
        <w:t xml:space="preserve"> getState </w:t>
      </w:r>
    </w:p>
    <w:p w:rsidR="00431370" w:rsidRDefault="00646812" w:rsidP="00D524C7">
      <w:pPr>
        <w:spacing w:after="0"/>
        <w:ind w:left="720"/>
      </w:pPr>
      <w:r>
        <w:lastRenderedPageBreak/>
        <w:t>This will list all the current settings for the module and should have a line of the form</w:t>
      </w:r>
    </w:p>
    <w:p w:rsidR="00646812" w:rsidRDefault="00646812" w:rsidP="00D524C7">
      <w:pPr>
        <w:spacing w:after="0"/>
        <w:ind w:left="720"/>
      </w:pPr>
      <w:r>
        <w:tab/>
        <w:t>“</w:t>
      </w:r>
      <w:r>
        <w:rPr>
          <w:i/>
        </w:rPr>
        <w:t>module name”</w:t>
      </w:r>
      <w:r>
        <w:t xml:space="preserve"> data disconnect</w:t>
      </w:r>
    </w:p>
    <w:p w:rsidR="00646812" w:rsidRDefault="00646812" w:rsidP="00D524C7">
      <w:pPr>
        <w:spacing w:after="0"/>
        <w:ind w:left="720"/>
      </w:pPr>
      <w:r>
        <w:tab/>
        <w:t>Or</w:t>
      </w:r>
    </w:p>
    <w:p w:rsidR="00F24F74" w:rsidRDefault="00646812" w:rsidP="00F24F74">
      <w:pPr>
        <w:spacing w:after="0"/>
        <w:ind w:left="720"/>
      </w:pPr>
      <w:r>
        <w:tab/>
        <w:t>“</w:t>
      </w:r>
      <w:r>
        <w:rPr>
          <w:i/>
        </w:rPr>
        <w:t>module name”</w:t>
      </w:r>
      <w:r>
        <w:t xml:space="preserve"> inputImage disconnect</w:t>
      </w:r>
    </w:p>
    <w:p w:rsidR="00F24F74" w:rsidRDefault="00F24F74" w:rsidP="00D524C7">
      <w:pPr>
        <w:spacing w:after="0"/>
        <w:ind w:left="720"/>
        <w:rPr>
          <w:noProof/>
          <w:lang w:eastAsia="en-CA"/>
        </w:rPr>
      </w:pPr>
    </w:p>
    <w:p w:rsidR="00F24F74" w:rsidRDefault="00F24F74" w:rsidP="00D524C7">
      <w:pPr>
        <w:spacing w:after="0"/>
        <w:ind w:left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462224</wp:posOffset>
                </wp:positionH>
                <wp:positionV relativeFrom="paragraph">
                  <wp:posOffset>502418</wp:posOffset>
                </wp:positionV>
                <wp:extent cx="1597688" cy="160773"/>
                <wp:effectExtent l="19050" t="19050" r="2159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88" cy="1607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6DA5C" id="Rectangle 10" o:spid="_x0000_s1026" style="position:absolute;margin-left:36.4pt;margin-top:39.55pt;width:125.8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" filled="f" strokecolor="red" strokeweight="2.25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5937FE80" wp14:editId="1C523250">
            <wp:extent cx="4610100" cy="14369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173"/>
                    <a:stretch/>
                  </pic:blipFill>
                  <pic:spPr bwMode="auto">
                    <a:xfrm>
                      <a:off x="0" y="0"/>
                      <a:ext cx="4610100" cy="143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4F74" w:rsidRDefault="00F24F74" w:rsidP="00D524C7">
      <w:pPr>
        <w:spacing w:after="0"/>
        <w:ind w:left="720"/>
      </w:pPr>
    </w:p>
    <w:p w:rsidR="00646812" w:rsidRPr="00646812" w:rsidRDefault="00646812" w:rsidP="00D524C7">
      <w:pPr>
        <w:spacing w:after="0"/>
        <w:ind w:left="720"/>
      </w:pPr>
      <w:r>
        <w:t>To connect the module to an image, use the line</w:t>
      </w:r>
      <w:r w:rsidR="00B62F95">
        <w:t xml:space="preserve"> above that matches</w:t>
      </w:r>
      <w:r>
        <w:t xml:space="preserve"> and replace “disconnect” with connect and the name of the image, such as:</w:t>
      </w:r>
    </w:p>
    <w:p w:rsidR="00431370" w:rsidRDefault="00431370" w:rsidP="00D524C7">
      <w:pPr>
        <w:spacing w:after="0"/>
        <w:ind w:left="720"/>
      </w:pPr>
    </w:p>
    <w:p w:rsidR="00431370" w:rsidRPr="00AE3C8D" w:rsidRDefault="00431370" w:rsidP="00D524C7">
      <w:pPr>
        <w:spacing w:after="0"/>
        <w:ind w:left="720"/>
        <w:rPr>
          <w:color w:val="FF0000"/>
        </w:rPr>
      </w:pPr>
      <w:r w:rsidRPr="00AE3C8D">
        <w:rPr>
          <w:color w:val="FF0000"/>
        </w:rPr>
        <w:tab/>
        <w:t>“</w:t>
      </w:r>
      <w:r w:rsidRPr="00AE3C8D">
        <w:rPr>
          <w:i/>
          <w:color w:val="FF0000"/>
        </w:rPr>
        <w:t>module_name”</w:t>
      </w:r>
      <w:r w:rsidRPr="00AE3C8D">
        <w:rPr>
          <w:color w:val="FF0000"/>
        </w:rPr>
        <w:t xml:space="preserve"> data connect </w:t>
      </w:r>
      <w:r w:rsidRPr="00AE3C8D">
        <w:rPr>
          <w:i/>
          <w:color w:val="FF0000"/>
        </w:rPr>
        <w:t>“image_to_connect”</w:t>
      </w:r>
    </w:p>
    <w:p w:rsidR="00431370" w:rsidRDefault="00431370" w:rsidP="00D524C7">
      <w:pPr>
        <w:spacing w:after="0"/>
        <w:ind w:left="720"/>
      </w:pPr>
    </w:p>
    <w:p w:rsidR="00431370" w:rsidRDefault="00431370" w:rsidP="00D524C7">
      <w:pPr>
        <w:spacing w:after="0"/>
        <w:ind w:left="720"/>
      </w:pPr>
      <w:r>
        <w:tab/>
        <w:t>Or</w:t>
      </w:r>
    </w:p>
    <w:p w:rsidR="00431370" w:rsidRDefault="00431370" w:rsidP="00D524C7">
      <w:pPr>
        <w:spacing w:after="0"/>
        <w:ind w:left="720"/>
      </w:pPr>
      <w:r>
        <w:tab/>
      </w:r>
    </w:p>
    <w:p w:rsidR="00431370" w:rsidRPr="00AE3C8D" w:rsidRDefault="00431370" w:rsidP="00D524C7">
      <w:pPr>
        <w:spacing w:after="0"/>
        <w:ind w:left="720"/>
        <w:rPr>
          <w:color w:val="FF0000"/>
        </w:rPr>
      </w:pPr>
      <w:r w:rsidRPr="00AE3C8D">
        <w:rPr>
          <w:color w:val="FF0000"/>
        </w:rPr>
        <w:tab/>
        <w:t>“</w:t>
      </w:r>
      <w:r w:rsidRPr="00AE3C8D">
        <w:rPr>
          <w:i/>
          <w:color w:val="FF0000"/>
        </w:rPr>
        <w:t>module_name”</w:t>
      </w:r>
      <w:r w:rsidRPr="00AE3C8D">
        <w:rPr>
          <w:color w:val="FF0000"/>
        </w:rPr>
        <w:t xml:space="preserve"> inputImage connect </w:t>
      </w:r>
      <w:r w:rsidRPr="00AE3C8D">
        <w:rPr>
          <w:i/>
          <w:color w:val="FF0000"/>
        </w:rPr>
        <w:t>“image_to_connect”</w:t>
      </w:r>
    </w:p>
    <w:p w:rsidR="00431370" w:rsidRDefault="00431370" w:rsidP="00D524C7">
      <w:pPr>
        <w:spacing w:after="0"/>
        <w:ind w:left="720"/>
      </w:pPr>
    </w:p>
    <w:p w:rsidR="00431370" w:rsidRPr="00431370" w:rsidRDefault="00431370" w:rsidP="00D524C7">
      <w:pPr>
        <w:spacing w:after="0"/>
        <w:ind w:left="720"/>
      </w:pPr>
    </w:p>
    <w:p w:rsidR="008910BE" w:rsidRDefault="00431370" w:rsidP="00D524C7">
      <w:pPr>
        <w:spacing w:after="0"/>
        <w:ind w:left="720"/>
      </w:pPr>
      <w:r>
        <w:t>For a more robust command, use</w:t>
      </w:r>
    </w:p>
    <w:p w:rsidR="00431370" w:rsidRDefault="00431370" w:rsidP="00D524C7">
      <w:pPr>
        <w:spacing w:after="0"/>
        <w:ind w:left="720"/>
      </w:pPr>
    </w:p>
    <w:p w:rsidR="00431370" w:rsidRPr="00AE3C8D" w:rsidRDefault="00431370" w:rsidP="00D524C7">
      <w:pPr>
        <w:spacing w:after="0"/>
        <w:ind w:left="720"/>
        <w:rPr>
          <w:color w:val="FF0000"/>
        </w:rPr>
      </w:pPr>
      <w:r w:rsidRPr="00AE3C8D">
        <w:rPr>
          <w:color w:val="FF0000"/>
        </w:rPr>
        <w:tab/>
        <w:t>“</w:t>
      </w:r>
      <w:r w:rsidRPr="00AE3C8D">
        <w:rPr>
          <w:i/>
          <w:color w:val="FF0000"/>
        </w:rPr>
        <w:t>module_name”</w:t>
      </w:r>
      <w:r w:rsidRPr="00AE3C8D">
        <w:rPr>
          <w:color w:val="FF0000"/>
        </w:rPr>
        <w:t xml:space="preserve"> data connect [“</w:t>
      </w:r>
      <w:r w:rsidRPr="00AE3C8D">
        <w:rPr>
          <w:i/>
          <w:color w:val="FF0000"/>
        </w:rPr>
        <w:t>previous module name”</w:t>
      </w:r>
      <w:r w:rsidRPr="00AE3C8D">
        <w:rPr>
          <w:color w:val="FF0000"/>
        </w:rPr>
        <w:t xml:space="preserve"> getResult]</w:t>
      </w:r>
    </w:p>
    <w:p w:rsidR="00431370" w:rsidRDefault="00431370" w:rsidP="00D524C7">
      <w:pPr>
        <w:spacing w:after="0"/>
        <w:ind w:left="720"/>
      </w:pPr>
    </w:p>
    <w:p w:rsidR="00431370" w:rsidRDefault="00431370" w:rsidP="00D524C7">
      <w:pPr>
        <w:spacing w:after="0"/>
        <w:ind w:left="720"/>
      </w:pPr>
      <w:r>
        <w:tab/>
        <w:t>Or</w:t>
      </w:r>
    </w:p>
    <w:p w:rsidR="00431370" w:rsidRDefault="00431370" w:rsidP="00D524C7">
      <w:pPr>
        <w:spacing w:after="0"/>
        <w:ind w:left="720"/>
      </w:pPr>
      <w:r>
        <w:tab/>
      </w:r>
    </w:p>
    <w:p w:rsidR="00431370" w:rsidRPr="00AE3C8D" w:rsidRDefault="00431370" w:rsidP="00D524C7">
      <w:pPr>
        <w:spacing w:after="0"/>
        <w:ind w:left="720"/>
        <w:rPr>
          <w:color w:val="FF0000"/>
        </w:rPr>
      </w:pPr>
      <w:r w:rsidRPr="00AE3C8D">
        <w:rPr>
          <w:color w:val="FF0000"/>
        </w:rPr>
        <w:tab/>
        <w:t>“</w:t>
      </w:r>
      <w:r w:rsidRPr="00AE3C8D">
        <w:rPr>
          <w:i/>
          <w:color w:val="FF0000"/>
        </w:rPr>
        <w:t>module_name”</w:t>
      </w:r>
      <w:r w:rsidRPr="00AE3C8D">
        <w:rPr>
          <w:color w:val="FF0000"/>
        </w:rPr>
        <w:t xml:space="preserve"> inputImage connect [“</w:t>
      </w:r>
      <w:r w:rsidRPr="00AE3C8D">
        <w:rPr>
          <w:i/>
          <w:color w:val="FF0000"/>
        </w:rPr>
        <w:t>previous module name”</w:t>
      </w:r>
      <w:r w:rsidRPr="00AE3C8D">
        <w:rPr>
          <w:color w:val="FF0000"/>
        </w:rPr>
        <w:t xml:space="preserve"> getResult]</w:t>
      </w:r>
    </w:p>
    <w:p w:rsidR="00431370" w:rsidRPr="00431370" w:rsidRDefault="00431370" w:rsidP="00D524C7">
      <w:pPr>
        <w:spacing w:after="0"/>
        <w:ind w:left="720"/>
        <w:rPr>
          <w:i/>
        </w:rPr>
      </w:pPr>
    </w:p>
    <w:p w:rsidR="00830FB1" w:rsidRDefault="00735317" w:rsidP="00D524C7">
      <w:pPr>
        <w:spacing w:after="0"/>
        <w:ind w:left="720"/>
      </w:pPr>
      <w:r>
        <w:t>w</w:t>
      </w:r>
      <w:r w:rsidR="00431370">
        <w:t xml:space="preserve">hich will connect the current module to the output image from a previous module. This is good if you can’t predict the naming convention of </w:t>
      </w:r>
      <w:r w:rsidR="00AE3C8D">
        <w:t xml:space="preserve">the output images. </w:t>
      </w:r>
      <w:r w:rsidR="00646812">
        <w:t>However, the first set of commands should be used for the original file, as it is not an output from a module.</w:t>
      </w:r>
    </w:p>
    <w:p w:rsidR="00431370" w:rsidRDefault="00431370" w:rsidP="00D524C7">
      <w:pPr>
        <w:spacing w:after="0"/>
        <w:ind w:left="720"/>
      </w:pPr>
    </w:p>
    <w:p w:rsidR="00646812" w:rsidRPr="00D524C7" w:rsidRDefault="00646812" w:rsidP="00D524C7">
      <w:pPr>
        <w:pStyle w:val="Heading3"/>
        <w:ind w:left="720"/>
      </w:pPr>
      <w:r w:rsidRPr="00D524C7">
        <w:t>Changing Module Settings</w:t>
      </w:r>
    </w:p>
    <w:p w:rsidR="00646812" w:rsidRDefault="00646812" w:rsidP="00D524C7">
      <w:pPr>
        <w:spacing w:after="0"/>
        <w:ind w:left="720"/>
      </w:pPr>
      <w:r>
        <w:t>Changing the settings in a module follows a similar syntax as creating a module, but can be more difficult to determine the commands needed.</w:t>
      </w:r>
    </w:p>
    <w:p w:rsidR="00EE74CF" w:rsidRDefault="00EE74CF" w:rsidP="00D524C7">
      <w:pPr>
        <w:spacing w:after="0"/>
        <w:ind w:left="720"/>
      </w:pPr>
    </w:p>
    <w:p w:rsidR="00EE74CF" w:rsidRDefault="00EE74CF" w:rsidP="00D524C7">
      <w:pPr>
        <w:spacing w:after="0"/>
        <w:ind w:left="720"/>
      </w:pPr>
      <w:r>
        <w:t xml:space="preserve">A good habit to </w:t>
      </w:r>
      <w:r w:rsidR="00B4456F">
        <w:t>start</w:t>
      </w:r>
      <w:r>
        <w:t xml:space="preserve"> is </w:t>
      </w:r>
      <w:r w:rsidR="00B4456F">
        <w:t>to</w:t>
      </w:r>
      <w:r>
        <w:t xml:space="preserve"> use the command</w:t>
      </w:r>
    </w:p>
    <w:p w:rsidR="00EE74CF" w:rsidRDefault="00EE74CF" w:rsidP="00D524C7">
      <w:pPr>
        <w:spacing w:after="0"/>
        <w:ind w:left="720"/>
      </w:pPr>
      <w:r>
        <w:tab/>
        <w:t>“</w:t>
      </w:r>
      <w:r>
        <w:rPr>
          <w:i/>
        </w:rPr>
        <w:t>module name”</w:t>
      </w:r>
      <w:r>
        <w:t xml:space="preserve"> fire</w:t>
      </w:r>
    </w:p>
    <w:p w:rsidR="00EE74CF" w:rsidRPr="00EE74CF" w:rsidRDefault="00B4456F" w:rsidP="00D524C7">
      <w:pPr>
        <w:spacing w:after="0"/>
        <w:ind w:left="720"/>
      </w:pPr>
      <w:r>
        <w:t xml:space="preserve">after connecting a </w:t>
      </w:r>
      <w:r>
        <w:t>module</w:t>
      </w:r>
      <w:r>
        <w:t xml:space="preserve">. </w:t>
      </w:r>
      <w:r w:rsidR="00EE74CF">
        <w:t xml:space="preserve">This will update some of the settings related to the connected image such as </w:t>
      </w:r>
      <w:r w:rsidR="00735317">
        <w:t xml:space="preserve">the </w:t>
      </w:r>
      <w:r w:rsidR="00EE74CF">
        <w:t>colour map values.</w:t>
      </w:r>
    </w:p>
    <w:p w:rsidR="00646812" w:rsidRDefault="00646812" w:rsidP="00D524C7">
      <w:pPr>
        <w:spacing w:after="0"/>
        <w:ind w:left="720"/>
      </w:pPr>
    </w:p>
    <w:p w:rsidR="00646812" w:rsidRDefault="00646812" w:rsidP="00D524C7">
      <w:pPr>
        <w:spacing w:after="0"/>
        <w:ind w:left="720"/>
      </w:pPr>
      <w:r>
        <w:t xml:space="preserve">The easiest way to proceed </w:t>
      </w:r>
      <w:r w:rsidR="00EE74CF">
        <w:t xml:space="preserve">in changing settings </w:t>
      </w:r>
      <w:r w:rsidR="009C3608">
        <w:t>is to</w:t>
      </w:r>
      <w:r>
        <w:t xml:space="preserve"> use the </w:t>
      </w:r>
      <w:r w:rsidR="00EE74CF">
        <w:t xml:space="preserve">same </w:t>
      </w:r>
      <w:r>
        <w:t>command</w:t>
      </w:r>
      <w:r w:rsidR="00EE74CF">
        <w:t xml:space="preserve"> as before,</w:t>
      </w:r>
    </w:p>
    <w:p w:rsidR="00646812" w:rsidRDefault="00646812" w:rsidP="00D524C7">
      <w:pPr>
        <w:spacing w:after="0"/>
        <w:ind w:left="720"/>
      </w:pPr>
      <w:r>
        <w:tab/>
        <w:t>“</w:t>
      </w:r>
      <w:r>
        <w:rPr>
          <w:i/>
        </w:rPr>
        <w:t>module name</w:t>
      </w:r>
      <w:r>
        <w:t>” get</w:t>
      </w:r>
      <w:r w:rsidR="007F6A3F">
        <w:t>State</w:t>
      </w:r>
    </w:p>
    <w:p w:rsidR="00377BBE" w:rsidRDefault="00EE74CF" w:rsidP="00D524C7">
      <w:pPr>
        <w:spacing w:after="0"/>
        <w:ind w:left="720"/>
      </w:pPr>
      <w:r>
        <w:t>which</w:t>
      </w:r>
      <w:r w:rsidR="00646812">
        <w:t xml:space="preserve"> will bring up a list of the current settings in the form that is used to set them. </w:t>
      </w:r>
    </w:p>
    <w:p w:rsidR="00377BBE" w:rsidRDefault="00377BBE" w:rsidP="00D524C7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068C261D" wp14:editId="6C1BEDE9">
            <wp:extent cx="3718667" cy="3611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095" cy="36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12" w:rsidRDefault="00EE74CF" w:rsidP="00D524C7">
      <w:pPr>
        <w:spacing w:after="0"/>
        <w:ind w:left="720"/>
      </w:pPr>
      <w:r>
        <w:t xml:space="preserve">You can </w:t>
      </w:r>
      <w:r w:rsidR="00051ACD">
        <w:t xml:space="preserve">match the current setting value </w:t>
      </w:r>
      <w:r w:rsidR="009C3608">
        <w:t>and</w:t>
      </w:r>
      <w:r w:rsidR="00051ACD">
        <w:t xml:space="preserve"> command </w:t>
      </w:r>
      <w:r w:rsidR="009C3608">
        <w:t xml:space="preserve">to the setting you want to change, </w:t>
      </w:r>
      <w:r w:rsidR="00051ACD">
        <w:t>and use the same command with a new value in your script.</w:t>
      </w:r>
    </w:p>
    <w:p w:rsidR="00011324" w:rsidRDefault="00011324" w:rsidP="00D524C7">
      <w:pPr>
        <w:spacing w:after="0"/>
        <w:ind w:left="720"/>
      </w:pPr>
    </w:p>
    <w:p w:rsidR="00011324" w:rsidRDefault="00011324" w:rsidP="00D524C7">
      <w:pPr>
        <w:spacing w:after="0"/>
        <w:ind w:left="720"/>
      </w:pPr>
      <w:r>
        <w:tab/>
      </w:r>
      <w:r w:rsidRPr="00011324">
        <w:rPr>
          <w:color w:val="4472C4" w:themeColor="accent5"/>
        </w:rPr>
        <w:t>Ex.</w:t>
      </w:r>
      <w:r>
        <w:tab/>
        <w:t xml:space="preserve">If we want to change </w:t>
      </w:r>
      <w:r w:rsidR="003B2948">
        <w:t>the iterations to 5,</w:t>
      </w:r>
    </w:p>
    <w:p w:rsidR="00011324" w:rsidRPr="00011324" w:rsidRDefault="00011324" w:rsidP="00D524C7">
      <w:pPr>
        <w:spacing w:after="0"/>
        <w:ind w:left="720"/>
        <w:rPr>
          <w:color w:val="4472C4" w:themeColor="accent5"/>
        </w:rPr>
      </w:pPr>
      <w:r>
        <w:tab/>
      </w:r>
      <w:r>
        <w:tab/>
      </w:r>
      <w:r w:rsidRPr="00011324">
        <w:rPr>
          <w:color w:val="4472C4" w:themeColor="accent5"/>
        </w:rPr>
        <w:t xml:space="preserve">“Deconvolution” </w:t>
      </w:r>
      <w:r w:rsidR="003B2948">
        <w:rPr>
          <w:color w:val="4472C4" w:themeColor="accent5"/>
        </w:rPr>
        <w:t>iterations</w:t>
      </w:r>
      <w:r w:rsidRPr="00011324">
        <w:rPr>
          <w:color w:val="4472C4" w:themeColor="accent5"/>
        </w:rPr>
        <w:t xml:space="preserve"> setValue 1</w:t>
      </w:r>
      <w:r w:rsidR="003B2948">
        <w:rPr>
          <w:color w:val="4472C4" w:themeColor="accent5"/>
        </w:rPr>
        <w:t>0</w:t>
      </w:r>
    </w:p>
    <w:p w:rsidR="00011324" w:rsidRDefault="00011324" w:rsidP="00D524C7">
      <w:pPr>
        <w:spacing w:after="0"/>
        <w:ind w:left="720"/>
      </w:pPr>
      <w:r>
        <w:tab/>
      </w:r>
      <w:r>
        <w:tab/>
        <w:t>becomes</w:t>
      </w:r>
    </w:p>
    <w:p w:rsidR="00011324" w:rsidRDefault="00011324" w:rsidP="00D524C7">
      <w:pPr>
        <w:spacing w:after="0"/>
        <w:ind w:left="720"/>
      </w:pPr>
      <w:r>
        <w:tab/>
      </w:r>
      <w:r>
        <w:tab/>
      </w:r>
      <w:r w:rsidRPr="00011324">
        <w:rPr>
          <w:color w:val="4472C4" w:themeColor="accent5"/>
        </w:rPr>
        <w:t>“Deconvolution”</w:t>
      </w:r>
      <w:r w:rsidRPr="00011324">
        <w:rPr>
          <w:color w:val="4472C4" w:themeColor="accent5"/>
        </w:rPr>
        <w:t xml:space="preserve"> </w:t>
      </w:r>
      <w:r w:rsidR="003B2948">
        <w:rPr>
          <w:color w:val="4472C4" w:themeColor="accent5"/>
        </w:rPr>
        <w:t>iterations setValue 5</w:t>
      </w:r>
    </w:p>
    <w:p w:rsidR="00051ACD" w:rsidRDefault="00051ACD" w:rsidP="00D524C7">
      <w:pPr>
        <w:spacing w:after="0"/>
        <w:ind w:left="720"/>
      </w:pPr>
    </w:p>
    <w:p w:rsidR="007F6A3F" w:rsidRDefault="007F6A3F" w:rsidP="00D524C7">
      <w:pPr>
        <w:spacing w:after="0"/>
        <w:ind w:left="720"/>
      </w:pPr>
      <w:r>
        <w:t>Some settings are not a numeric value and thus have to b</w:t>
      </w:r>
      <w:r w:rsidR="00B56955">
        <w:t>e set slightly different. D</w:t>
      </w:r>
      <w:r>
        <w:t xml:space="preserve">rop down settings and interpretation selections are set according to their </w:t>
      </w:r>
      <w:r w:rsidR="00B56955">
        <w:t>relative order</w:t>
      </w:r>
      <w:r>
        <w:t>. For example, the interpretation setting may have a selection for “3D” or “XY Planes”. If “3D” is furthest left, this is option 0 and “XY Planes” is option 1. Then this is set with the command</w:t>
      </w:r>
    </w:p>
    <w:p w:rsidR="007F6A3F" w:rsidRDefault="007F6A3F" w:rsidP="00D524C7">
      <w:pPr>
        <w:spacing w:after="0"/>
        <w:ind w:left="720"/>
      </w:pPr>
      <w:r>
        <w:tab/>
      </w:r>
      <w:r>
        <w:rPr>
          <w:i/>
        </w:rPr>
        <w:t>“module name”</w:t>
      </w:r>
      <w:r>
        <w:t xml:space="preserve"> interpretation setValue </w:t>
      </w:r>
      <w:r>
        <w:rPr>
          <w:i/>
        </w:rPr>
        <w:t>option</w:t>
      </w:r>
    </w:p>
    <w:p w:rsidR="007F6A3F" w:rsidRDefault="007F6A3F" w:rsidP="00D524C7">
      <w:pPr>
        <w:spacing w:after="0"/>
        <w:ind w:left="720"/>
      </w:pPr>
      <w:r>
        <w:t>Drop down menus are set in a similar way with the selection nearest the top of the drop down as 0 and each successive option occurring below.</w:t>
      </w:r>
    </w:p>
    <w:p w:rsidR="00110189" w:rsidRDefault="002A5B9B" w:rsidP="00735317">
      <w:pPr>
        <w:spacing w:after="0"/>
        <w:ind w:left="720"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1939332</wp:posOffset>
                </wp:positionH>
                <wp:positionV relativeFrom="paragraph">
                  <wp:posOffset>877493</wp:posOffset>
                </wp:positionV>
                <wp:extent cx="783771" cy="472273"/>
                <wp:effectExtent l="19050" t="19050" r="16510" b="234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47227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D11CA" id="Rectangle 16" o:spid="_x0000_s1026" style="position:absolute;margin-left:152.7pt;margin-top:69.1pt;width:61.7pt;height:3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1939332</wp:posOffset>
                </wp:positionH>
                <wp:positionV relativeFrom="paragraph">
                  <wp:posOffset>244447</wp:posOffset>
                </wp:positionV>
                <wp:extent cx="1075173" cy="231112"/>
                <wp:effectExtent l="19050" t="19050" r="1079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73" cy="2311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6CF65" id="Rectangle 15" o:spid="_x0000_s1026" style="position:absolute;margin-left:152.7pt;margin-top:19.25pt;width:84.65pt;height:1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60FB1780" wp14:editId="6671423D">
            <wp:extent cx="371475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17" w:rsidRDefault="00735317" w:rsidP="00735317">
      <w:pPr>
        <w:spacing w:after="0"/>
        <w:ind w:left="720"/>
      </w:pPr>
    </w:p>
    <w:p w:rsidR="00110189" w:rsidRDefault="00110189" w:rsidP="00D524C7">
      <w:pPr>
        <w:spacing w:after="0"/>
        <w:ind w:left="720"/>
      </w:pPr>
      <w:r>
        <w:t>Lastly, to change the time step for an image, use the following commands:</w:t>
      </w:r>
    </w:p>
    <w:p w:rsidR="00110189" w:rsidRDefault="00110189" w:rsidP="00D524C7">
      <w:pPr>
        <w:spacing w:after="0"/>
        <w:ind w:left="720"/>
      </w:pPr>
    </w:p>
    <w:p w:rsidR="00110189" w:rsidRPr="00110189" w:rsidRDefault="00110189" w:rsidP="00D524C7">
      <w:pPr>
        <w:spacing w:after="0"/>
        <w:ind w:left="720"/>
        <w:rPr>
          <w:color w:val="FF0000"/>
        </w:rPr>
      </w:pPr>
      <w:r w:rsidRPr="00110189">
        <w:rPr>
          <w:color w:val="FF0000"/>
        </w:rPr>
        <w:tab/>
        <w:t>“</w:t>
      </w:r>
      <w:r w:rsidRPr="00110189">
        <w:rPr>
          <w:i/>
          <w:color w:val="FF0000"/>
        </w:rPr>
        <w:t>time control name</w:t>
      </w:r>
      <w:r w:rsidRPr="00110189">
        <w:rPr>
          <w:color w:val="FF0000"/>
        </w:rPr>
        <w:t xml:space="preserve">” time setValue </w:t>
      </w:r>
      <w:r w:rsidRPr="00110189">
        <w:rPr>
          <w:i/>
          <w:color w:val="FF0000"/>
        </w:rPr>
        <w:t>time_step</w:t>
      </w:r>
    </w:p>
    <w:p w:rsidR="00110189" w:rsidRPr="00110189" w:rsidRDefault="00110189" w:rsidP="00D524C7">
      <w:pPr>
        <w:spacing w:after="0"/>
        <w:ind w:left="720"/>
        <w:rPr>
          <w:color w:val="FF0000"/>
        </w:rPr>
      </w:pPr>
      <w:r w:rsidRPr="00110189">
        <w:rPr>
          <w:color w:val="FF0000"/>
        </w:rPr>
        <w:tab/>
        <w:t>“</w:t>
      </w:r>
      <w:r w:rsidRPr="00110189">
        <w:rPr>
          <w:i/>
          <w:color w:val="FF0000"/>
        </w:rPr>
        <w:t>time control name</w:t>
      </w:r>
      <w:r w:rsidRPr="00110189">
        <w:rPr>
          <w:color w:val="FF0000"/>
        </w:rPr>
        <w:t>” fire</w:t>
      </w:r>
    </w:p>
    <w:p w:rsidR="00051ACD" w:rsidRDefault="00051ACD" w:rsidP="00D524C7">
      <w:pPr>
        <w:spacing w:after="0"/>
        <w:ind w:left="720"/>
      </w:pPr>
    </w:p>
    <w:p w:rsidR="00051ACD" w:rsidRPr="00D524C7" w:rsidRDefault="00051ACD" w:rsidP="00D524C7">
      <w:pPr>
        <w:pStyle w:val="Heading3"/>
        <w:ind w:left="720"/>
      </w:pPr>
      <w:r w:rsidRPr="00D524C7">
        <w:t>Applying a Module</w:t>
      </w:r>
    </w:p>
    <w:p w:rsidR="00D059F1" w:rsidRDefault="00563D31" w:rsidP="00D059F1">
      <w:pPr>
        <w:spacing w:after="0"/>
        <w:ind w:left="720"/>
      </w:pPr>
      <w:r>
        <w:t xml:space="preserve">Once the module is connected and the settings are correct, 2 commands are needed to apply the module. </w:t>
      </w:r>
      <w:r w:rsidR="005A6DBB">
        <w:t>If you look in the properties window of your module, there should be a grey button that usually reads “Apply”</w:t>
      </w:r>
      <w:r w:rsidR="00D059F1">
        <w:t xml:space="preserve"> or “DoIt”</w:t>
      </w:r>
      <w:r w:rsidR="005A6DBB">
        <w:t xml:space="preserve">. </w:t>
      </w:r>
    </w:p>
    <w:p w:rsidR="00D059F1" w:rsidRDefault="00D059F1" w:rsidP="00D059F1">
      <w:pPr>
        <w:spacing w:after="0"/>
        <w:ind w:left="720"/>
      </w:pPr>
      <w:r>
        <w:rPr>
          <w:noProof/>
          <w:lang w:eastAsia="en-CA"/>
        </w:rPr>
        <w:drawing>
          <wp:inline distT="0" distB="0" distL="0" distR="0" wp14:anchorId="15B9CD8C" wp14:editId="230C6659">
            <wp:extent cx="2209800" cy="25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BB" w:rsidRDefault="005A6DBB" w:rsidP="00D524C7">
      <w:pPr>
        <w:spacing w:after="0"/>
        <w:ind w:left="720"/>
      </w:pPr>
      <w:r>
        <w:t xml:space="preserve">If you </w:t>
      </w:r>
      <w:r w:rsidR="00D059F1">
        <w:t>cannot</w:t>
      </w:r>
      <w:r>
        <w:t xml:space="preserve"> see the apply button, go to Edit-&gt; Preferences-&gt; Layout and make sure “Show ‘DoIt’ buttons” is selected. The name</w:t>
      </w:r>
      <w:r w:rsidR="00D059F1">
        <w:t xml:space="preserve"> to the left</w:t>
      </w:r>
      <w:r>
        <w:t xml:space="preserve"> of this button will be either “doIt” or “action”, but can also be found by typing the module name into the console. This name will be used as a c</w:t>
      </w:r>
      <w:r w:rsidR="008A53E5">
        <w:t xml:space="preserve">ommand in applying the module. </w:t>
      </w:r>
      <w:r>
        <w:t xml:space="preserve">The second command needed includes the module name followed by either “fire” or “compute” </w:t>
      </w:r>
      <w:r w:rsidR="00D059F1">
        <w:t>(</w:t>
      </w:r>
      <w:r>
        <w:t xml:space="preserve">in the case </w:t>
      </w:r>
      <w:r w:rsidR="008A53E5">
        <w:t>of the interactive thresholding module</w:t>
      </w:r>
      <w:r w:rsidR="00D059F1">
        <w:t>)</w:t>
      </w:r>
      <w:r w:rsidR="008A53E5">
        <w:t>. The commands together should be:</w:t>
      </w:r>
    </w:p>
    <w:p w:rsidR="008A53E5" w:rsidRPr="008A53E5" w:rsidRDefault="008A53E5" w:rsidP="00D524C7">
      <w:pPr>
        <w:spacing w:after="0"/>
        <w:ind w:left="720"/>
        <w:rPr>
          <w:color w:val="FF0000"/>
        </w:rPr>
      </w:pPr>
    </w:p>
    <w:p w:rsidR="008A53E5" w:rsidRPr="008A53E5" w:rsidRDefault="008A53E5" w:rsidP="00D524C7">
      <w:pPr>
        <w:spacing w:after="0"/>
        <w:ind w:left="720"/>
        <w:rPr>
          <w:color w:val="FF0000"/>
        </w:rPr>
      </w:pPr>
      <w:r w:rsidRPr="008A53E5">
        <w:rPr>
          <w:color w:val="FF0000"/>
        </w:rPr>
        <w:tab/>
        <w:t>“</w:t>
      </w:r>
      <w:r w:rsidRPr="008A53E5">
        <w:rPr>
          <w:i/>
          <w:color w:val="FF0000"/>
        </w:rPr>
        <w:t>module name</w:t>
      </w:r>
      <w:r w:rsidRPr="008A53E5">
        <w:rPr>
          <w:color w:val="FF0000"/>
        </w:rPr>
        <w:t>” doIt setValue 0</w:t>
      </w:r>
    </w:p>
    <w:p w:rsidR="008A53E5" w:rsidRPr="008A53E5" w:rsidRDefault="008A53E5" w:rsidP="00D524C7">
      <w:pPr>
        <w:spacing w:after="0"/>
        <w:ind w:left="720"/>
        <w:rPr>
          <w:color w:val="FF0000"/>
        </w:rPr>
      </w:pPr>
      <w:r w:rsidRPr="008A53E5">
        <w:rPr>
          <w:color w:val="FF0000"/>
        </w:rPr>
        <w:tab/>
        <w:t>“</w:t>
      </w:r>
      <w:r w:rsidRPr="008A53E5">
        <w:rPr>
          <w:i/>
          <w:color w:val="FF0000"/>
        </w:rPr>
        <w:t>module name</w:t>
      </w:r>
      <w:r w:rsidRPr="008A53E5">
        <w:rPr>
          <w:color w:val="FF0000"/>
        </w:rPr>
        <w:t>” fire</w:t>
      </w:r>
    </w:p>
    <w:p w:rsidR="008A53E5" w:rsidRDefault="008A53E5" w:rsidP="00D524C7">
      <w:pPr>
        <w:spacing w:after="0"/>
        <w:ind w:left="720"/>
      </w:pPr>
    </w:p>
    <w:p w:rsidR="008A53E5" w:rsidRDefault="008A53E5" w:rsidP="00D524C7">
      <w:pPr>
        <w:spacing w:after="0"/>
        <w:ind w:left="720"/>
      </w:pPr>
      <w:r>
        <w:tab/>
        <w:t>Or</w:t>
      </w:r>
    </w:p>
    <w:p w:rsidR="008A53E5" w:rsidRDefault="008A53E5" w:rsidP="00D524C7">
      <w:pPr>
        <w:spacing w:after="0"/>
        <w:ind w:left="720"/>
      </w:pPr>
    </w:p>
    <w:p w:rsidR="008A53E5" w:rsidRPr="008A53E5" w:rsidRDefault="008A53E5" w:rsidP="00D524C7">
      <w:pPr>
        <w:spacing w:after="0"/>
        <w:ind w:left="720"/>
        <w:rPr>
          <w:color w:val="FF0000"/>
        </w:rPr>
      </w:pPr>
      <w:r w:rsidRPr="008A53E5">
        <w:rPr>
          <w:color w:val="FF0000"/>
        </w:rPr>
        <w:tab/>
        <w:t>“</w:t>
      </w:r>
      <w:r w:rsidRPr="008A53E5">
        <w:rPr>
          <w:i/>
          <w:color w:val="FF0000"/>
        </w:rPr>
        <w:t>module name</w:t>
      </w:r>
      <w:r w:rsidRPr="008A53E5">
        <w:rPr>
          <w:color w:val="FF0000"/>
        </w:rPr>
        <w:t>” apply setValue 0</w:t>
      </w:r>
    </w:p>
    <w:p w:rsidR="008A53E5" w:rsidRPr="008A53E5" w:rsidRDefault="008A53E5" w:rsidP="00D524C7">
      <w:pPr>
        <w:spacing w:after="0"/>
        <w:ind w:left="720"/>
        <w:rPr>
          <w:color w:val="FF0000"/>
        </w:rPr>
      </w:pPr>
      <w:r w:rsidRPr="008A53E5">
        <w:rPr>
          <w:color w:val="FF0000"/>
        </w:rPr>
        <w:tab/>
        <w:t>“</w:t>
      </w:r>
      <w:r w:rsidRPr="008A53E5">
        <w:rPr>
          <w:i/>
          <w:color w:val="FF0000"/>
        </w:rPr>
        <w:t>module name</w:t>
      </w:r>
      <w:r w:rsidRPr="008A53E5">
        <w:rPr>
          <w:color w:val="FF0000"/>
        </w:rPr>
        <w:t>” fire</w:t>
      </w:r>
    </w:p>
    <w:p w:rsidR="008A53E5" w:rsidRPr="008A53E5" w:rsidRDefault="008A53E5" w:rsidP="00D524C7">
      <w:pPr>
        <w:spacing w:after="0"/>
        <w:ind w:left="720"/>
      </w:pPr>
    </w:p>
    <w:p w:rsidR="00646812" w:rsidRDefault="008A53E5" w:rsidP="00D524C7">
      <w:pPr>
        <w:spacing w:after="0"/>
        <w:ind w:left="720"/>
      </w:pPr>
      <w:r>
        <w:tab/>
        <w:t>Or</w:t>
      </w:r>
    </w:p>
    <w:p w:rsidR="008A53E5" w:rsidRDefault="008A53E5" w:rsidP="00D524C7">
      <w:pPr>
        <w:spacing w:after="0"/>
        <w:ind w:left="720"/>
      </w:pPr>
    </w:p>
    <w:p w:rsidR="008A53E5" w:rsidRPr="008A53E5" w:rsidRDefault="008A53E5" w:rsidP="00D524C7">
      <w:pPr>
        <w:spacing w:after="0"/>
        <w:ind w:left="720"/>
        <w:rPr>
          <w:color w:val="FF0000"/>
        </w:rPr>
      </w:pPr>
      <w:r w:rsidRPr="008A53E5">
        <w:rPr>
          <w:color w:val="FF0000"/>
        </w:rPr>
        <w:tab/>
        <w:t>“</w:t>
      </w:r>
      <w:r w:rsidRPr="008A53E5">
        <w:rPr>
          <w:i/>
          <w:color w:val="FF0000"/>
        </w:rPr>
        <w:t>module name</w:t>
      </w:r>
      <w:r w:rsidRPr="008A53E5">
        <w:rPr>
          <w:color w:val="FF0000"/>
        </w:rPr>
        <w:t>” doIt setValue 0</w:t>
      </w:r>
    </w:p>
    <w:p w:rsidR="008A53E5" w:rsidRPr="008A53E5" w:rsidRDefault="008A53E5" w:rsidP="00D524C7">
      <w:pPr>
        <w:spacing w:after="0"/>
        <w:ind w:left="720"/>
        <w:rPr>
          <w:color w:val="FF0000"/>
        </w:rPr>
      </w:pPr>
      <w:r w:rsidRPr="008A53E5">
        <w:rPr>
          <w:color w:val="FF0000"/>
        </w:rPr>
        <w:tab/>
        <w:t>“</w:t>
      </w:r>
      <w:r w:rsidRPr="008A53E5">
        <w:rPr>
          <w:i/>
          <w:color w:val="FF0000"/>
        </w:rPr>
        <w:t>module name</w:t>
      </w:r>
      <w:r w:rsidRPr="008A53E5">
        <w:rPr>
          <w:color w:val="FF0000"/>
        </w:rPr>
        <w:t>” compute</w:t>
      </w:r>
    </w:p>
    <w:p w:rsidR="008A53E5" w:rsidRDefault="008A53E5" w:rsidP="00D524C7">
      <w:pPr>
        <w:spacing w:after="0"/>
        <w:ind w:left="720"/>
      </w:pPr>
    </w:p>
    <w:p w:rsidR="008A53E5" w:rsidRPr="00D524C7" w:rsidRDefault="008A53E5" w:rsidP="00D524C7">
      <w:pPr>
        <w:pStyle w:val="Heading3"/>
        <w:ind w:left="720"/>
      </w:pPr>
      <w:r w:rsidRPr="00D524C7">
        <w:t>Snapshots and Saving Data</w:t>
      </w:r>
    </w:p>
    <w:p w:rsidR="008A53E5" w:rsidRDefault="00D36981" w:rsidP="00D524C7">
      <w:pPr>
        <w:spacing w:after="0"/>
        <w:ind w:left="720"/>
      </w:pPr>
      <w:r>
        <w:t>The</w:t>
      </w:r>
      <w:r w:rsidR="005507B5">
        <w:t xml:space="preserve"> image in the</w:t>
      </w:r>
      <w:r>
        <w:t xml:space="preserve"> viewer window can be saved using the “snapshot” command in the following format:</w:t>
      </w:r>
    </w:p>
    <w:p w:rsidR="00D36981" w:rsidRDefault="00D36981" w:rsidP="00D524C7">
      <w:pPr>
        <w:spacing w:after="0"/>
        <w:ind w:left="720"/>
      </w:pPr>
    </w:p>
    <w:p w:rsidR="00D36981" w:rsidRPr="00D36981" w:rsidRDefault="00D36981" w:rsidP="00D524C7">
      <w:pPr>
        <w:spacing w:after="0"/>
        <w:ind w:left="720"/>
        <w:rPr>
          <w:color w:val="FF0000"/>
        </w:rPr>
      </w:pPr>
      <w:r w:rsidRPr="00D36981">
        <w:rPr>
          <w:color w:val="FF0000"/>
        </w:rPr>
        <w:lastRenderedPageBreak/>
        <w:tab/>
      </w:r>
      <w:r>
        <w:rPr>
          <w:color w:val="FF0000"/>
        </w:rPr>
        <w:t>v</w:t>
      </w:r>
      <w:r w:rsidRPr="00D36981">
        <w:rPr>
          <w:color w:val="FF0000"/>
        </w:rPr>
        <w:t xml:space="preserve">iewer </w:t>
      </w:r>
      <w:r w:rsidRPr="00D36981">
        <w:rPr>
          <w:i/>
          <w:color w:val="FF0000"/>
        </w:rPr>
        <w:t>viewer_num</w:t>
      </w:r>
      <w:r w:rsidRPr="00D36981">
        <w:rPr>
          <w:color w:val="FF0000"/>
        </w:rPr>
        <w:t xml:space="preserve"> snapshot “</w:t>
      </w:r>
      <w:r w:rsidRPr="00D36981">
        <w:rPr>
          <w:i/>
          <w:color w:val="FF0000"/>
        </w:rPr>
        <w:t>filename.format</w:t>
      </w:r>
      <w:r w:rsidRPr="00D36981">
        <w:rPr>
          <w:color w:val="FF0000"/>
        </w:rPr>
        <w:t>”</w:t>
      </w:r>
    </w:p>
    <w:p w:rsidR="00D36981" w:rsidRDefault="00D36981" w:rsidP="00D524C7">
      <w:pPr>
        <w:spacing w:after="0"/>
        <w:ind w:left="720"/>
      </w:pPr>
    </w:p>
    <w:p w:rsidR="00EC63C7" w:rsidRDefault="00A0646D" w:rsidP="00D524C7">
      <w:pPr>
        <w:spacing w:after="0"/>
        <w:ind w:left="720"/>
      </w:pPr>
      <w:r>
        <w:t>Note that</w:t>
      </w:r>
      <w:r w:rsidR="00D36981">
        <w:t xml:space="preserve"> the viewer number is needed and is indexed from 0.</w:t>
      </w:r>
      <w:r w:rsidR="00D870C8">
        <w:t xml:space="preserve"> </w:t>
      </w:r>
    </w:p>
    <w:p w:rsidR="00D870C8" w:rsidRDefault="00D870C8" w:rsidP="00D524C7">
      <w:pPr>
        <w:spacing w:after="0"/>
        <w:ind w:left="720"/>
      </w:pPr>
    </w:p>
    <w:p w:rsidR="00D870C8" w:rsidRDefault="00D870C8" w:rsidP="00D524C7">
      <w:pPr>
        <w:spacing w:after="0"/>
        <w:ind w:left="720"/>
      </w:pPr>
      <w:r>
        <w:t>To turn on and off a module from view, use the following commands:</w:t>
      </w:r>
    </w:p>
    <w:p w:rsidR="00D870C8" w:rsidRDefault="00D870C8" w:rsidP="00D524C7">
      <w:pPr>
        <w:spacing w:after="0"/>
        <w:ind w:left="720"/>
      </w:pPr>
    </w:p>
    <w:p w:rsidR="00D870C8" w:rsidRPr="00D870C8" w:rsidRDefault="00D870C8" w:rsidP="00D524C7">
      <w:pPr>
        <w:spacing w:after="0"/>
        <w:ind w:left="720"/>
        <w:rPr>
          <w:color w:val="FF0000"/>
        </w:rPr>
      </w:pPr>
      <w:r w:rsidRPr="00D870C8">
        <w:rPr>
          <w:color w:val="FF0000"/>
        </w:rPr>
        <w:tab/>
        <w:t>“</w:t>
      </w:r>
      <w:r w:rsidRPr="00D870C8">
        <w:rPr>
          <w:i/>
          <w:color w:val="FF0000"/>
        </w:rPr>
        <w:t>module name</w:t>
      </w:r>
      <w:r w:rsidRPr="00D870C8">
        <w:rPr>
          <w:color w:val="FF0000"/>
        </w:rPr>
        <w:t>” setViewerMask 16383</w:t>
      </w:r>
      <w:r w:rsidRPr="00D870C8">
        <w:rPr>
          <w:color w:val="FF0000"/>
        </w:rPr>
        <w:tab/>
      </w:r>
      <w:r w:rsidRPr="00D870C8">
        <w:rPr>
          <w:color w:val="FF0000"/>
        </w:rPr>
        <w:tab/>
      </w:r>
      <w:r w:rsidRPr="005507B5">
        <w:sym w:font="Wingdings" w:char="F0E0"/>
      </w:r>
      <w:r w:rsidRPr="005507B5">
        <w:tab/>
        <w:t>turn on</w:t>
      </w:r>
    </w:p>
    <w:p w:rsidR="00D870C8" w:rsidRPr="00D870C8" w:rsidRDefault="00D870C8" w:rsidP="00D524C7">
      <w:pPr>
        <w:spacing w:after="0"/>
        <w:ind w:left="720"/>
        <w:rPr>
          <w:color w:val="FF0000"/>
        </w:rPr>
      </w:pPr>
      <w:r w:rsidRPr="00D870C8">
        <w:rPr>
          <w:color w:val="FF0000"/>
        </w:rPr>
        <w:tab/>
        <w:t>“</w:t>
      </w:r>
      <w:r w:rsidRPr="00D870C8">
        <w:rPr>
          <w:i/>
          <w:color w:val="FF0000"/>
        </w:rPr>
        <w:t>module name</w:t>
      </w:r>
      <w:r w:rsidRPr="00D870C8">
        <w:rPr>
          <w:color w:val="FF0000"/>
        </w:rPr>
        <w:t>” setViewerMask 16382</w:t>
      </w:r>
      <w:r w:rsidRPr="00D870C8">
        <w:rPr>
          <w:color w:val="FF0000"/>
        </w:rPr>
        <w:tab/>
      </w:r>
      <w:r w:rsidRPr="00D870C8">
        <w:rPr>
          <w:color w:val="FF0000"/>
        </w:rPr>
        <w:tab/>
      </w:r>
      <w:r w:rsidRPr="005507B5">
        <w:sym w:font="Wingdings" w:char="F0E0"/>
      </w:r>
      <w:r w:rsidRPr="005507B5">
        <w:tab/>
        <w:t>turn off</w:t>
      </w:r>
    </w:p>
    <w:p w:rsidR="00D36981" w:rsidRDefault="00D36981" w:rsidP="00D524C7">
      <w:pPr>
        <w:spacing w:after="0"/>
        <w:ind w:left="720"/>
      </w:pPr>
    </w:p>
    <w:p w:rsidR="00C13630" w:rsidRDefault="00D36981" w:rsidP="00D524C7">
      <w:pPr>
        <w:spacing w:after="0"/>
        <w:ind w:left="720"/>
      </w:pPr>
      <w:r>
        <w:t xml:space="preserve">Some data and images can also be exported from </w:t>
      </w:r>
      <w:r w:rsidR="005F262D">
        <w:t>Avizo</w:t>
      </w:r>
      <w:r>
        <w:t xml:space="preserve"> using the “exportData” command.</w:t>
      </w:r>
      <w:r w:rsidR="008F37CF">
        <w:t xml:space="preserve"> This is the same as right clicking on an image and clicking the export data icon. </w:t>
      </w:r>
    </w:p>
    <w:p w:rsidR="00C13630" w:rsidRDefault="00C13630" w:rsidP="00D524C7">
      <w:pPr>
        <w:spacing w:after="0"/>
        <w:ind w:left="720"/>
      </w:pPr>
    </w:p>
    <w:p w:rsidR="00C13630" w:rsidRDefault="00A7402F" w:rsidP="00D524C7">
      <w:pPr>
        <w:spacing w:after="0"/>
        <w:ind w:left="72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-4752</wp:posOffset>
                </wp:positionV>
                <wp:extent cx="341643" cy="271305"/>
                <wp:effectExtent l="0" t="0" r="2032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43" cy="2713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E57EC" id="Oval 2" o:spid="_x0000_s1026" style="position:absolute;margin-left:181.15pt;margin-top:-.35pt;width:26.9pt;height:2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="00C13630">
        <w:rPr>
          <w:noProof/>
          <w:lang w:eastAsia="en-CA"/>
        </w:rPr>
        <w:drawing>
          <wp:inline distT="0" distB="0" distL="0" distR="0" wp14:anchorId="2081B48C" wp14:editId="4A7AA202">
            <wp:extent cx="4559562" cy="2217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752" cy="223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30" w:rsidRDefault="00C13630" w:rsidP="00D524C7">
      <w:pPr>
        <w:spacing w:after="0"/>
        <w:ind w:left="720"/>
      </w:pPr>
    </w:p>
    <w:p w:rsidR="00D36981" w:rsidRDefault="008F37CF" w:rsidP="00D524C7">
      <w:pPr>
        <w:spacing w:after="0"/>
        <w:ind w:left="720"/>
      </w:pPr>
      <w:r>
        <w:t>To do so, use the command:</w:t>
      </w:r>
    </w:p>
    <w:p w:rsidR="008F37CF" w:rsidRDefault="008F37CF" w:rsidP="00D524C7">
      <w:pPr>
        <w:spacing w:after="0"/>
        <w:ind w:left="720"/>
      </w:pPr>
    </w:p>
    <w:p w:rsidR="008F37CF" w:rsidRPr="00A6631F" w:rsidRDefault="008F37CF" w:rsidP="00D524C7">
      <w:pPr>
        <w:spacing w:after="0"/>
        <w:ind w:left="720"/>
        <w:rPr>
          <w:color w:val="FF0000"/>
        </w:rPr>
      </w:pPr>
      <w:r w:rsidRPr="008F37CF">
        <w:rPr>
          <w:color w:val="FF0000"/>
        </w:rPr>
        <w:tab/>
        <w:t>“</w:t>
      </w:r>
      <w:r w:rsidRPr="008F37CF">
        <w:rPr>
          <w:i/>
          <w:color w:val="FF0000"/>
        </w:rPr>
        <w:t>image name”</w:t>
      </w:r>
      <w:r w:rsidRPr="008F37CF">
        <w:rPr>
          <w:color w:val="FF0000"/>
        </w:rPr>
        <w:t xml:space="preserve"> exportData “</w:t>
      </w:r>
      <w:r w:rsidRPr="008F37CF">
        <w:rPr>
          <w:i/>
          <w:color w:val="FF0000"/>
        </w:rPr>
        <w:t>file format”</w:t>
      </w:r>
      <w:r w:rsidRPr="008F37CF">
        <w:rPr>
          <w:color w:val="FF0000"/>
        </w:rPr>
        <w:t xml:space="preserve"> </w:t>
      </w:r>
      <w:r w:rsidRPr="008F37CF">
        <w:rPr>
          <w:i/>
          <w:color w:val="FF0000"/>
        </w:rPr>
        <w:t>“filename.format”</w:t>
      </w:r>
    </w:p>
    <w:p w:rsidR="00431370" w:rsidRDefault="00431370" w:rsidP="00D524C7">
      <w:pPr>
        <w:spacing w:after="0"/>
        <w:ind w:left="720"/>
      </w:pPr>
    </w:p>
    <w:p w:rsidR="00AB2414" w:rsidRPr="00D524C7" w:rsidRDefault="00186F4C" w:rsidP="00D524C7">
      <w:pPr>
        <w:pStyle w:val="Heading2"/>
      </w:pPr>
      <w:r w:rsidRPr="00D524C7">
        <w:t>Where to Get Help</w:t>
      </w:r>
    </w:p>
    <w:p w:rsidR="00EC63C7" w:rsidRDefault="00A6631F" w:rsidP="00D36981">
      <w:pPr>
        <w:spacing w:after="0"/>
      </w:pPr>
      <w:r>
        <w:t xml:space="preserve">If </w:t>
      </w:r>
      <w:r w:rsidR="00EC63C7">
        <w:t>more help is needed, there are a few ways to proceed.</w:t>
      </w:r>
    </w:p>
    <w:p w:rsidR="00EC63C7" w:rsidRDefault="00EC63C7" w:rsidP="00D36981">
      <w:pPr>
        <w:spacing w:after="0"/>
      </w:pPr>
    </w:p>
    <w:p w:rsidR="00186F4C" w:rsidRDefault="00EC63C7" w:rsidP="00D36981">
      <w:pPr>
        <w:spacing w:after="0"/>
      </w:pPr>
      <w:r>
        <w:t>If it is a problem with general TCL commands, there is a large amount of online documentation, including the following websites:</w:t>
      </w:r>
    </w:p>
    <w:p w:rsidR="00EC63C7" w:rsidRDefault="00EC63C7" w:rsidP="00D36981">
      <w:pPr>
        <w:spacing w:after="0"/>
      </w:pPr>
    </w:p>
    <w:p w:rsidR="00EC63C7" w:rsidRDefault="00EC63C7" w:rsidP="00EC63C7">
      <w:pPr>
        <w:pStyle w:val="ListParagraph"/>
        <w:numPr>
          <w:ilvl w:val="0"/>
          <w:numId w:val="2"/>
        </w:numPr>
        <w:spacing w:after="0"/>
      </w:pPr>
      <w:r>
        <w:tab/>
      </w:r>
      <w:hyperlink r:id="rId14" w:history="1">
        <w:r w:rsidRPr="004B2E06">
          <w:rPr>
            <w:rStyle w:val="Hyperlink"/>
          </w:rPr>
          <w:t>https://www.tcl.tk/man/tcl/TclCmd/</w:t>
        </w:r>
      </w:hyperlink>
    </w:p>
    <w:p w:rsidR="00EC63C7" w:rsidRDefault="00EC63C7" w:rsidP="00EC63C7">
      <w:pPr>
        <w:pStyle w:val="ListParagraph"/>
        <w:numPr>
          <w:ilvl w:val="0"/>
          <w:numId w:val="2"/>
        </w:numPr>
        <w:spacing w:after="0"/>
      </w:pPr>
      <w:r>
        <w:tab/>
      </w:r>
      <w:hyperlink r:id="rId15" w:history="1">
        <w:r w:rsidRPr="004B2E06">
          <w:rPr>
            <w:rStyle w:val="Hyperlink"/>
          </w:rPr>
          <w:t>http://wiki.tcl.tk/</w:t>
        </w:r>
      </w:hyperlink>
    </w:p>
    <w:p w:rsidR="00C07612" w:rsidRDefault="00C07612" w:rsidP="00D36981">
      <w:pPr>
        <w:spacing w:after="0"/>
      </w:pPr>
    </w:p>
    <w:p w:rsidR="00C07612" w:rsidRDefault="00EC63C7" w:rsidP="00D36981">
      <w:pPr>
        <w:spacing w:after="0"/>
      </w:pPr>
      <w:r>
        <w:t xml:space="preserve">If there is a problem with controlling modules within </w:t>
      </w:r>
      <w:r w:rsidR="005F262D">
        <w:t>Avizo</w:t>
      </w:r>
      <w:r>
        <w:t>,</w:t>
      </w:r>
      <w:r w:rsidR="005507B5">
        <w:t xml:space="preserve"> reading</w:t>
      </w:r>
      <w:r>
        <w:t xml:space="preserve"> the u</w:t>
      </w:r>
      <w:r w:rsidR="00C07612">
        <w:t xml:space="preserve">ser’s guide and programmers manual </w:t>
      </w:r>
      <w:r>
        <w:t>may help. You can also type the module name in the console to get a list of setting names, or type part of a command followed by “help” which m</w:t>
      </w:r>
      <w:r w:rsidR="0003680B">
        <w:t>ay give some information on how to use the command.</w:t>
      </w:r>
    </w:p>
    <w:p w:rsidR="00FB17D8" w:rsidRDefault="00FB17D8" w:rsidP="00D36981">
      <w:pPr>
        <w:spacing w:after="0"/>
      </w:pPr>
      <w:r>
        <w:rPr>
          <w:noProof/>
          <w:lang w:eastAsia="en-CA"/>
        </w:rPr>
        <w:drawing>
          <wp:inline distT="0" distB="0" distL="0" distR="0" wp14:anchorId="100FEF25" wp14:editId="08BB860E">
            <wp:extent cx="2262313" cy="321547"/>
            <wp:effectExtent l="0" t="0" r="508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3488" cy="32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C7" w:rsidRDefault="00EC63C7" w:rsidP="00D36981">
      <w:pPr>
        <w:spacing w:after="0"/>
      </w:pPr>
    </w:p>
    <w:p w:rsidR="00EC63C7" w:rsidRDefault="00EC63C7" w:rsidP="00D36981">
      <w:pPr>
        <w:spacing w:after="0"/>
      </w:pPr>
      <w:r>
        <w:t xml:space="preserve">Lastly, I have included </w:t>
      </w:r>
      <w:r w:rsidR="005606F1">
        <w:t>two</w:t>
      </w:r>
      <w:r>
        <w:t xml:space="preserve"> sample program below with some commonly used modules.</w:t>
      </w:r>
    </w:p>
    <w:p w:rsidR="005606F1" w:rsidRDefault="005606F1" w:rsidP="00D36981">
      <w:pPr>
        <w:spacing w:after="0"/>
      </w:pPr>
    </w:p>
    <w:p w:rsidR="006764D8" w:rsidRPr="006764D8" w:rsidRDefault="006764D8" w:rsidP="005507B5">
      <w:pPr>
        <w:pStyle w:val="Heading2"/>
      </w:pPr>
      <w:r w:rsidRPr="00D524C7">
        <w:t>Sample Scripts</w:t>
      </w:r>
    </w:p>
    <w:p w:rsidR="00C821F1" w:rsidRDefault="006764D8" w:rsidP="00D36981">
      <w:pPr>
        <w:spacing w:after="0"/>
      </w:pPr>
      <w:r>
        <w:t xml:space="preserve">This script </w:t>
      </w:r>
      <w:r w:rsidR="000C25F6">
        <w:t>creates and applies the modules “Deconvolution”, “Normalize Grayscale”, and “Interactive Thresholding”. It then crops the image and saves each 2D slice as a separate image.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4C7" w:rsidTr="00D524C7">
        <w:tc>
          <w:tcPr>
            <w:tcW w:w="9350" w:type="dxa"/>
          </w:tcPr>
          <w:p w:rsidR="00D524C7" w:rsidRDefault="00D524C7" w:rsidP="00D524C7">
            <w:pPr>
              <w:rPr>
                <w:color w:val="4472C4" w:themeColor="accent5"/>
              </w:rPr>
            </w:pP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create HxDeconvolution</w:t>
            </w:r>
          </w:p>
          <w:p w:rsidR="00D524C7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"Deconvolution" data connect "Project000_ch1"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"Deconvolution"</w:t>
            </w:r>
            <w:r>
              <w:rPr>
                <w:color w:val="4472C4" w:themeColor="accent5"/>
              </w:rPr>
              <w:t xml:space="preserve"> fire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"Deconvolution" iterations setValue 10</w:t>
            </w:r>
          </w:p>
          <w:p w:rsidR="00D524C7" w:rsidRPr="000C25F6" w:rsidRDefault="00D524C7" w:rsidP="00D524C7">
            <w:r w:rsidRPr="000C25F6">
              <w:rPr>
                <w:color w:val="4472C4" w:themeColor="accent5"/>
              </w:rPr>
              <w:t>"Deconvolution" method setValue 1</w:t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t>set method to blind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"Deconvolution" parameters setValues 1.4 0.64 1.518</w:t>
            </w:r>
          </w:p>
          <w:p w:rsidR="00D524C7" w:rsidRPr="000C25F6" w:rsidRDefault="00D524C7" w:rsidP="00D524C7">
            <w:r w:rsidRPr="000C25F6">
              <w:rPr>
                <w:color w:val="4472C4" w:themeColor="accent5"/>
              </w:rPr>
              <w:t>"Deconvolution" mode setValue 1</w:t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t>set to confocal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"Deconvolution" action setValue 0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"Deconvolution" fire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create normalize</w:t>
            </w:r>
          </w:p>
          <w:p w:rsidR="00D524C7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"Normalize Grayscale" inputImage connect ["Deconvolution" getResult]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"Normalize Grayscale"</w:t>
            </w:r>
            <w:r>
              <w:rPr>
                <w:color w:val="4472C4" w:themeColor="accent5"/>
              </w:rPr>
              <w:t xml:space="preserve"> fire</w:t>
            </w:r>
          </w:p>
          <w:p w:rsidR="00D524C7" w:rsidRPr="000C25F6" w:rsidRDefault="00D524C7" w:rsidP="00D524C7">
            <w:r w:rsidRPr="000C25F6">
              <w:rPr>
                <w:color w:val="4472C4" w:themeColor="accent5"/>
              </w:rPr>
              <w:t>"Normalize Grayscale" interpretation setValue 1</w:t>
            </w:r>
            <w:r>
              <w:rPr>
                <w:color w:val="4472C4" w:themeColor="accent5"/>
              </w:rPr>
              <w:tab/>
            </w:r>
            <w:r>
              <w:tab/>
            </w:r>
            <w:r>
              <w:tab/>
              <w:t>interpretation set to XY</w:t>
            </w:r>
          </w:p>
          <w:p w:rsidR="00D524C7" w:rsidRPr="000C25F6" w:rsidRDefault="00D524C7" w:rsidP="00D524C7">
            <w:r w:rsidRPr="000C25F6">
              <w:rPr>
                <w:color w:val="4472C4" w:themeColor="accent5"/>
              </w:rPr>
              <w:t>"Normalize Grayscale" rangeMode setValue 2</w:t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t>set range to percentile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"Normalize Grayscale" doIt setValue 0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"Normalize Grayscale" fire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create HxInteractiveThreshold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"Interactive Thresholding" data connect ["Normalize Grayscale" getResult]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"Interactive Thresholding" fire</w:t>
            </w:r>
          </w:p>
          <w:p w:rsidR="00D524C7" w:rsidRPr="000C25F6" w:rsidRDefault="00D524C7" w:rsidP="00D524C7">
            <w:r w:rsidRPr="000C25F6">
              <w:rPr>
                <w:color w:val="4472C4" w:themeColor="accent5"/>
              </w:rPr>
              <w:t>"Interactive Thresholding" intensityRange setValue 0 80</w:t>
            </w:r>
            <w:r>
              <w:rPr>
                <w:color w:val="4472C4" w:themeColor="accent5"/>
              </w:rPr>
              <w:tab/>
            </w:r>
            <w:r>
              <w:tab/>
              <w:t>lower threshold value</w:t>
            </w:r>
          </w:p>
          <w:p w:rsidR="00D524C7" w:rsidRPr="000C25F6" w:rsidRDefault="00D524C7" w:rsidP="00D524C7">
            <w:r w:rsidRPr="000C25F6">
              <w:rPr>
                <w:color w:val="4472C4" w:themeColor="accent5"/>
              </w:rPr>
              <w:t>"Interactive Thresholding" intensityRange setValue 1 500</w:t>
            </w:r>
            <w:r>
              <w:rPr>
                <w:color w:val="4472C4" w:themeColor="accent5"/>
              </w:rPr>
              <w:tab/>
            </w:r>
            <w:r>
              <w:t>upper threshold value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"Interactive Thresholding" doIt setValue 0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"Interactive Thresholding" compute</w:t>
            </w:r>
          </w:p>
          <w:p w:rsidR="00D524C7" w:rsidRPr="00E95385" w:rsidRDefault="00D524C7" w:rsidP="00D524C7">
            <w:r w:rsidRPr="000C25F6">
              <w:rPr>
                <w:color w:val="4472C4" w:themeColor="accent5"/>
              </w:rPr>
              <w:t>"Interactive Thresholding" setViewerMask 16382</w:t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t>turn off viewer</w:t>
            </w:r>
          </w:p>
          <w:p w:rsidR="00D524C7" w:rsidRPr="000C25F6" w:rsidRDefault="00D524C7" w:rsidP="00D524C7">
            <w:pPr>
              <w:rPr>
                <w:color w:val="4472C4" w:themeColor="accent5"/>
              </w:rPr>
            </w:pPr>
          </w:p>
          <w:p w:rsidR="00D524C7" w:rsidRPr="000C25F6" w:rsidRDefault="00D524C7" w:rsidP="00D524C7">
            <w:r w:rsidRPr="000C25F6">
              <w:rPr>
                <w:color w:val="4472C4" w:themeColor="accent5"/>
              </w:rPr>
              <w:t>[“Interactive Thresholding” getResult] crop 50 1000 50 1000 10 60</w:t>
            </w:r>
            <w:r w:rsidRPr="000C25F6">
              <w:tab/>
              <w:t>crop to x</w:t>
            </w:r>
            <w:r w:rsidRPr="000C25F6">
              <w:rPr>
                <w:vertAlign w:val="subscript"/>
              </w:rPr>
              <w:t>i</w:t>
            </w:r>
            <w:r w:rsidRPr="000C25F6">
              <w:t xml:space="preserve"> x</w:t>
            </w:r>
            <w:r w:rsidRPr="000C25F6">
              <w:rPr>
                <w:vertAlign w:val="subscript"/>
              </w:rPr>
              <w:t>f</w:t>
            </w:r>
            <w:r w:rsidRPr="000C25F6">
              <w:t xml:space="preserve"> y</w:t>
            </w:r>
            <w:r w:rsidRPr="000C25F6">
              <w:rPr>
                <w:vertAlign w:val="subscript"/>
              </w:rPr>
              <w:t>i</w:t>
            </w:r>
            <w:r w:rsidRPr="000C25F6">
              <w:t xml:space="preserve"> y</w:t>
            </w:r>
            <w:r w:rsidRPr="000C25F6">
              <w:rPr>
                <w:vertAlign w:val="subscript"/>
              </w:rPr>
              <w:t>f</w:t>
            </w:r>
            <w:r w:rsidRPr="000C25F6">
              <w:t xml:space="preserve"> z</w:t>
            </w:r>
            <w:r w:rsidRPr="000C25F6">
              <w:rPr>
                <w:vertAlign w:val="subscript"/>
              </w:rPr>
              <w:t>i</w:t>
            </w:r>
            <w:r w:rsidRPr="000C25F6">
              <w:t xml:space="preserve"> z</w:t>
            </w:r>
            <w:r w:rsidRPr="000C25F6">
              <w:rPr>
                <w:vertAlign w:val="subscript"/>
              </w:rPr>
              <w:t>f</w:t>
            </w:r>
          </w:p>
          <w:p w:rsidR="00D524C7" w:rsidRDefault="00D524C7" w:rsidP="00D524C7">
            <w:pPr>
              <w:rPr>
                <w:color w:val="4472C4" w:themeColor="accent5"/>
              </w:rPr>
            </w:pPr>
          </w:p>
          <w:p w:rsidR="00D524C7" w:rsidRPr="000C25F6" w:rsidRDefault="00D524C7" w:rsidP="00D524C7">
            <w:r>
              <w:t>Export each slice as separate image. Will be named Z0.tiff, Z1.tiff, …</w:t>
            </w:r>
          </w:p>
          <w:p w:rsidR="00D524C7" w:rsidRPr="00230DF8" w:rsidRDefault="00D524C7" w:rsidP="00D524C7">
            <w:pPr>
              <w:rPr>
                <w:color w:val="4472C4" w:themeColor="accent5"/>
              </w:rPr>
            </w:pPr>
            <w:r w:rsidRPr="000C25F6">
              <w:rPr>
                <w:color w:val="4472C4" w:themeColor="accent5"/>
              </w:rPr>
              <w:t>[“Interactive Thresholding” getResult] exportData “2D Tiff” “D:/Amaahzing/Sample0/Slices/Z.tiff”</w:t>
            </w:r>
          </w:p>
          <w:p w:rsidR="00D524C7" w:rsidRDefault="00D524C7" w:rsidP="00D36981"/>
        </w:tc>
      </w:tr>
    </w:tbl>
    <w:p w:rsidR="005606F1" w:rsidRDefault="005606F1" w:rsidP="00D36981">
      <w:pPr>
        <w:spacing w:after="0"/>
      </w:pPr>
    </w:p>
    <w:p w:rsidR="007B2F14" w:rsidRDefault="007B2F14" w:rsidP="00D36981">
      <w:pPr>
        <w:spacing w:after="0"/>
      </w:pPr>
    </w:p>
    <w:p w:rsidR="005606F1" w:rsidRDefault="00C821F1" w:rsidP="00D36981">
      <w:pPr>
        <w:spacing w:after="0"/>
      </w:pPr>
      <w:r>
        <w:t xml:space="preserve">For each time step (0-10), this </w:t>
      </w:r>
      <w:r w:rsidR="006764D8">
        <w:t>script</w:t>
      </w:r>
      <w:r>
        <w:t xml:space="preserve"> applies the modules “Deconvolution”, “Median Filter”, “Normalize Grayscale”, “Interactive Thresholding”, “Volume Fraction”, and “Generate Surface”. It then takes an image of the surface and adds the volume fraction value to a text file. This program is written assuming that each module is already created, but can be remedied by adding “create” commands for each of the modules  before the for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24C7" w:rsidTr="00D524C7">
        <w:tc>
          <w:tcPr>
            <w:tcW w:w="9350" w:type="dxa"/>
          </w:tcPr>
          <w:p w:rsidR="00D524C7" w:rsidRDefault="00D524C7" w:rsidP="00D524C7"/>
          <w:p w:rsidR="00D524C7" w:rsidRDefault="00D524C7" w:rsidP="00D524C7">
            <w:pPr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for {set i</w:t>
            </w:r>
            <w:r>
              <w:rPr>
                <w:color w:val="4472C4" w:themeColor="accent5"/>
              </w:rPr>
              <w:t xml:space="preserve"> 0} {$i &lt; 10} {incr i} {</w:t>
            </w:r>
          </w:p>
          <w:p w:rsidR="00D524C7" w:rsidRPr="00E95385" w:rsidRDefault="00D524C7" w:rsidP="00D524C7">
            <w:pPr>
              <w:rPr>
                <w:color w:val="4472C4" w:themeColor="accent5"/>
              </w:rPr>
            </w:pPr>
          </w:p>
          <w:p w:rsidR="00D524C7" w:rsidRPr="00E95385" w:rsidRDefault="00D524C7" w:rsidP="00D524C7">
            <w:pPr>
              <w:ind w:left="720"/>
            </w:pPr>
            <w:r w:rsidRPr="00E95385">
              <w:rPr>
                <w:color w:val="4472C4" w:themeColor="accent5"/>
              </w:rPr>
              <w:t>“Project001” time setValue $i</w:t>
            </w:r>
            <w:r>
              <w:rPr>
                <w:color w:val="4472C4" w:themeColor="accent5"/>
              </w:rPr>
              <w:tab/>
            </w:r>
            <w:r>
              <w:tab/>
              <w:t>set time step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“Project001” fire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“Deconvolution” data connect “Project001_t0_ch1”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“Deconvolution” fire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"Deconvolution" iterations setValue 10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"Deconvolution" method setValue 1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"Deconvolution" parameters setValues 1.4 0.64 1.518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"Deconvolution" mode setValue 1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"Deconvolution" action setValue 0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"Deconvolution" fire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“Median Filter” inputImage connect [“Deconvolution” getResult]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“Median Filter” fire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“Median Filter” interpretation setValue 0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 xml:space="preserve"> “Median Filter” doIt setValue 0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“Median Filter” fire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</w:p>
          <w:p w:rsidR="00D524C7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"Normalize Grayscale" inputImage connect ["Median Filter" getResult]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"Normalize Grayscale"</w:t>
            </w:r>
            <w:r>
              <w:rPr>
                <w:color w:val="4472C4" w:themeColor="accent5"/>
              </w:rPr>
              <w:t xml:space="preserve"> fire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"Normalize Grayscale" interpretation setValue 1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"Normalize Grayscale" rangeMode setValue 2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"Normalize Grayscale" doIt setValue 0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"Normalize Grayscale" fire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"Interactive Thresholding" data connect ["Normalize Grayscale" getResult]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"Interactive Thresholding" fire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"Interactive Thresholding" intensityRange setValue 0 65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"Interactive Thresholding" intensityRange setValue 1 255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"Interactive Thresholding" doIt setValue 0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"Interactive Thresholding" compute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"Interactive Thresholding" setViewerMask 16382</w:t>
            </w:r>
          </w:p>
          <w:p w:rsidR="00D524C7" w:rsidRPr="00E95385" w:rsidRDefault="00D524C7" w:rsidP="00D524C7">
            <w:pPr>
              <w:rPr>
                <w:color w:val="4472C4" w:themeColor="accent5"/>
              </w:rPr>
            </w:pP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"Volume Fraction" inputImage connect ["Interactive Thresholding" getResult]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"Volume Fraction" interpretation setValue 0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"Volume Fraction" doIt setValue 0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"Volume Fraction" fire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“Generate Surface” data connect ["Interactive Thresholding" getResult]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"Generate Surface" action setValue 0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"Generate Surface" fire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“Surface View” data connect [“Generate Surface” getResult]</w:t>
            </w:r>
          </w:p>
          <w:p w:rsidR="00D524C7" w:rsidRPr="00E95385" w:rsidRDefault="00D524C7" w:rsidP="00D524C7">
            <w:pPr>
              <w:ind w:left="720"/>
            </w:pPr>
            <w:r w:rsidRPr="00E95385">
              <w:rPr>
                <w:color w:val="4472C4" w:themeColor="accent5"/>
              </w:rPr>
              <w:t>"Surface View" setViewerMask 16383</w:t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rPr>
                <w:color w:val="4472C4" w:themeColor="accent5"/>
              </w:rPr>
              <w:tab/>
            </w:r>
            <w:r>
              <w:t>turn on viewer</w:t>
            </w:r>
          </w:p>
          <w:p w:rsidR="00D524C7" w:rsidRDefault="00D524C7" w:rsidP="00D524C7">
            <w:pPr>
              <w:ind w:left="720"/>
              <w:rPr>
                <w:color w:val="4472C4" w:themeColor="accent5"/>
              </w:rPr>
            </w:pPr>
          </w:p>
          <w:p w:rsidR="00D524C7" w:rsidRPr="00E95385" w:rsidRDefault="00D524C7" w:rsidP="00D524C7">
            <w:pPr>
              <w:ind w:left="720"/>
            </w:pPr>
            <w:r>
              <w:lastRenderedPageBreak/>
              <w:t>Save image of surface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Viewer 0 snapshot “D:/Amaahzing/Sample1/Surfaces/${i}.tiff”</w:t>
            </w:r>
          </w:p>
          <w:p w:rsidR="00D524C7" w:rsidRDefault="00D524C7" w:rsidP="00D524C7">
            <w:pPr>
              <w:ind w:left="720"/>
              <w:rPr>
                <w:color w:val="4472C4" w:themeColor="accent5"/>
              </w:rPr>
            </w:pPr>
          </w:p>
          <w:p w:rsidR="00D524C7" w:rsidRPr="00E95385" w:rsidRDefault="00D524C7" w:rsidP="00D524C7">
            <w:pPr>
              <w:ind w:left="720"/>
            </w:pPr>
            <w:r>
              <w:t>Append volume fraction value to text file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set $fo [open “D:/Amaahzing/Sample1/Result.txt” a]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puts $fo “Volume Fraction for time $i”</w:t>
            </w:r>
          </w:p>
          <w:p w:rsidR="00D524C7" w:rsidRPr="00E95385" w:rsidRDefault="00D524C7" w:rsidP="00D524C7">
            <w:pPr>
              <w:ind w:left="720"/>
            </w:pPr>
            <w:r w:rsidRPr="00E95385">
              <w:rPr>
                <w:color w:val="4472C4" w:themeColor="accent5"/>
              </w:rPr>
              <w:t>puts $fo [[“Volume Fraction” g</w:t>
            </w:r>
            <w:r>
              <w:rPr>
                <w:color w:val="4472C4" w:themeColor="accent5"/>
              </w:rPr>
              <w:t>e</w:t>
            </w:r>
            <w:r>
              <w:rPr>
                <w:color w:val="4472C4" w:themeColor="accent5"/>
              </w:rPr>
              <w:t>tResult] getValue 1 0]</w:t>
            </w:r>
            <w:r>
              <w:rPr>
                <w:color w:val="4472C4" w:themeColor="accent5"/>
              </w:rPr>
              <w:tab/>
              <w:t xml:space="preserve">     </w:t>
            </w:r>
            <w:r>
              <w:t>1 0 represents col and row of table</w:t>
            </w:r>
          </w:p>
          <w:p w:rsidR="00D524C7" w:rsidRDefault="00D524C7" w:rsidP="00D524C7">
            <w:pPr>
              <w:ind w:left="720"/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close</w:t>
            </w:r>
            <w:r>
              <w:rPr>
                <w:color w:val="4472C4" w:themeColor="accent5"/>
              </w:rPr>
              <w:t xml:space="preserve"> $fo</w:t>
            </w:r>
          </w:p>
          <w:p w:rsidR="00D524C7" w:rsidRPr="00E95385" w:rsidRDefault="00D524C7" w:rsidP="00D524C7">
            <w:pPr>
              <w:ind w:left="720"/>
              <w:rPr>
                <w:color w:val="4472C4" w:themeColor="accent5"/>
              </w:rPr>
            </w:pPr>
          </w:p>
          <w:p w:rsidR="00D524C7" w:rsidRDefault="00D524C7" w:rsidP="00D524C7">
            <w:pPr>
              <w:rPr>
                <w:color w:val="4472C4" w:themeColor="accent5"/>
              </w:rPr>
            </w:pPr>
            <w:r w:rsidRPr="00E95385">
              <w:rPr>
                <w:color w:val="4472C4" w:themeColor="accent5"/>
              </w:rPr>
              <w:t>}</w:t>
            </w:r>
          </w:p>
          <w:p w:rsidR="00D524C7" w:rsidRDefault="00D524C7" w:rsidP="00D36981"/>
        </w:tc>
      </w:tr>
    </w:tbl>
    <w:p w:rsidR="00C821F1" w:rsidRDefault="00C821F1" w:rsidP="00D36981">
      <w:pPr>
        <w:spacing w:after="0"/>
      </w:pPr>
    </w:p>
    <w:sectPr w:rsidR="00C821F1" w:rsidSect="00377BBE"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050" w:rsidRDefault="00A42050" w:rsidP="00377BBE">
      <w:pPr>
        <w:spacing w:after="0" w:line="240" w:lineRule="auto"/>
      </w:pPr>
      <w:r>
        <w:separator/>
      </w:r>
    </w:p>
  </w:endnote>
  <w:endnote w:type="continuationSeparator" w:id="0">
    <w:p w:rsidR="00A42050" w:rsidRDefault="00A42050" w:rsidP="0037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050" w:rsidRDefault="00A42050" w:rsidP="00377BBE">
      <w:pPr>
        <w:spacing w:after="0" w:line="240" w:lineRule="auto"/>
      </w:pPr>
      <w:r>
        <w:separator/>
      </w:r>
    </w:p>
  </w:footnote>
  <w:footnote w:type="continuationSeparator" w:id="0">
    <w:p w:rsidR="00A42050" w:rsidRDefault="00A42050" w:rsidP="0037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BBE" w:rsidRPr="00150ECE" w:rsidRDefault="00377BBE" w:rsidP="00377BBE">
    <w:pPr>
      <w:pStyle w:val="Header"/>
      <w:jc w:val="right"/>
      <w:rPr>
        <w:sz w:val="20"/>
        <w:szCs w:val="20"/>
      </w:rPr>
    </w:pPr>
    <w:r w:rsidRPr="00150ECE">
      <w:rPr>
        <w:sz w:val="20"/>
        <w:szCs w:val="20"/>
      </w:rPr>
      <w:t>April 20, 2018</w:t>
    </w:r>
  </w:p>
  <w:p w:rsidR="00377BBE" w:rsidRPr="00150ECE" w:rsidRDefault="00377BBE" w:rsidP="00377BBE">
    <w:pPr>
      <w:pStyle w:val="Header"/>
      <w:jc w:val="right"/>
      <w:rPr>
        <w:sz w:val="20"/>
        <w:szCs w:val="20"/>
      </w:rPr>
    </w:pPr>
    <w:r w:rsidRPr="00150ECE">
      <w:rPr>
        <w:sz w:val="20"/>
        <w:szCs w:val="20"/>
      </w:rPr>
      <w:t>Geena Smith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A282E"/>
    <w:multiLevelType w:val="hybridMultilevel"/>
    <w:tmpl w:val="D99611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0C41"/>
    <w:multiLevelType w:val="hybridMultilevel"/>
    <w:tmpl w:val="93605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D6"/>
    <w:rsid w:val="00011324"/>
    <w:rsid w:val="0003680B"/>
    <w:rsid w:val="00051ACD"/>
    <w:rsid w:val="000653F7"/>
    <w:rsid w:val="000A01F3"/>
    <w:rsid w:val="000C25F6"/>
    <w:rsid w:val="000D7169"/>
    <w:rsid w:val="000E7961"/>
    <w:rsid w:val="000E7F32"/>
    <w:rsid w:val="00110189"/>
    <w:rsid w:val="00150ECE"/>
    <w:rsid w:val="00155847"/>
    <w:rsid w:val="00186F4C"/>
    <w:rsid w:val="001C4E31"/>
    <w:rsid w:val="0020026B"/>
    <w:rsid w:val="00205283"/>
    <w:rsid w:val="00230DF8"/>
    <w:rsid w:val="00254782"/>
    <w:rsid w:val="00276343"/>
    <w:rsid w:val="00290779"/>
    <w:rsid w:val="002A5B9B"/>
    <w:rsid w:val="002F3637"/>
    <w:rsid w:val="002F55BB"/>
    <w:rsid w:val="00377BBE"/>
    <w:rsid w:val="00397CF8"/>
    <w:rsid w:val="003B2948"/>
    <w:rsid w:val="003C5148"/>
    <w:rsid w:val="003D41DE"/>
    <w:rsid w:val="00431370"/>
    <w:rsid w:val="004733B2"/>
    <w:rsid w:val="004B57BE"/>
    <w:rsid w:val="005060A3"/>
    <w:rsid w:val="005507B5"/>
    <w:rsid w:val="0055382F"/>
    <w:rsid w:val="00554BB5"/>
    <w:rsid w:val="005606F1"/>
    <w:rsid w:val="00563D31"/>
    <w:rsid w:val="00570F47"/>
    <w:rsid w:val="00593B57"/>
    <w:rsid w:val="005A6DBB"/>
    <w:rsid w:val="005C1B32"/>
    <w:rsid w:val="005F262D"/>
    <w:rsid w:val="00646812"/>
    <w:rsid w:val="006764D8"/>
    <w:rsid w:val="006B5093"/>
    <w:rsid w:val="006E0CFA"/>
    <w:rsid w:val="006E17CE"/>
    <w:rsid w:val="006F42BD"/>
    <w:rsid w:val="00724BBC"/>
    <w:rsid w:val="00735317"/>
    <w:rsid w:val="0075020A"/>
    <w:rsid w:val="0076149D"/>
    <w:rsid w:val="007615B1"/>
    <w:rsid w:val="007B2F14"/>
    <w:rsid w:val="007F6252"/>
    <w:rsid w:val="007F6A3F"/>
    <w:rsid w:val="00802899"/>
    <w:rsid w:val="00830FB1"/>
    <w:rsid w:val="00884866"/>
    <w:rsid w:val="008910BE"/>
    <w:rsid w:val="008A53E5"/>
    <w:rsid w:val="008E110C"/>
    <w:rsid w:val="008E603B"/>
    <w:rsid w:val="008F37CF"/>
    <w:rsid w:val="00921673"/>
    <w:rsid w:val="009220D6"/>
    <w:rsid w:val="00945600"/>
    <w:rsid w:val="00975BAB"/>
    <w:rsid w:val="00990CA0"/>
    <w:rsid w:val="009C3608"/>
    <w:rsid w:val="00A03D52"/>
    <w:rsid w:val="00A0646D"/>
    <w:rsid w:val="00A42050"/>
    <w:rsid w:val="00A6631F"/>
    <w:rsid w:val="00A7402F"/>
    <w:rsid w:val="00AA6C37"/>
    <w:rsid w:val="00AB2414"/>
    <w:rsid w:val="00AC0BA2"/>
    <w:rsid w:val="00AD4316"/>
    <w:rsid w:val="00AE3C8D"/>
    <w:rsid w:val="00AF384F"/>
    <w:rsid w:val="00B4456F"/>
    <w:rsid w:val="00B56955"/>
    <w:rsid w:val="00B61504"/>
    <w:rsid w:val="00B62F95"/>
    <w:rsid w:val="00B95AB4"/>
    <w:rsid w:val="00C07612"/>
    <w:rsid w:val="00C10601"/>
    <w:rsid w:val="00C12774"/>
    <w:rsid w:val="00C13630"/>
    <w:rsid w:val="00C651B1"/>
    <w:rsid w:val="00C7199F"/>
    <w:rsid w:val="00C74CDF"/>
    <w:rsid w:val="00C80206"/>
    <w:rsid w:val="00C821F1"/>
    <w:rsid w:val="00C969B8"/>
    <w:rsid w:val="00CA1EC8"/>
    <w:rsid w:val="00CB4A14"/>
    <w:rsid w:val="00D059F1"/>
    <w:rsid w:val="00D36981"/>
    <w:rsid w:val="00D524C7"/>
    <w:rsid w:val="00D531BA"/>
    <w:rsid w:val="00D870C8"/>
    <w:rsid w:val="00DD166A"/>
    <w:rsid w:val="00E01BD2"/>
    <w:rsid w:val="00E67665"/>
    <w:rsid w:val="00E67C75"/>
    <w:rsid w:val="00E7666A"/>
    <w:rsid w:val="00E9271B"/>
    <w:rsid w:val="00E95385"/>
    <w:rsid w:val="00EC63C7"/>
    <w:rsid w:val="00EE74CF"/>
    <w:rsid w:val="00EF5D29"/>
    <w:rsid w:val="00F24F74"/>
    <w:rsid w:val="00F62692"/>
    <w:rsid w:val="00FB17D8"/>
    <w:rsid w:val="00FC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D99E7-E316-49EE-B3CD-7DAF222D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4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C63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24C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4C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4C7"/>
    <w:rPr>
      <w:rFonts w:asciiTheme="majorHAnsi" w:eastAsiaTheme="majorEastAsia" w:hAnsiTheme="majorHAnsi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D5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BBE"/>
  </w:style>
  <w:style w:type="paragraph" w:styleId="Footer">
    <w:name w:val="footer"/>
    <w:basedOn w:val="Normal"/>
    <w:link w:val="FooterChar"/>
    <w:uiPriority w:val="99"/>
    <w:unhideWhenUsed/>
    <w:rsid w:val="00377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BBE"/>
  </w:style>
  <w:style w:type="paragraph" w:styleId="BalloonText">
    <w:name w:val="Balloon Text"/>
    <w:basedOn w:val="Normal"/>
    <w:link w:val="BalloonTextChar"/>
    <w:uiPriority w:val="99"/>
    <w:semiHidden/>
    <w:unhideWhenUsed/>
    <w:rsid w:val="00E92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iki.tcl.tk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cl.tk/man/tcl/TclC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13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Amaahzing</dc:creator>
  <cp:keywords/>
  <dc:description/>
  <cp:lastModifiedBy>Amaahzing</cp:lastModifiedBy>
  <cp:revision>107</cp:revision>
  <cp:lastPrinted>2018-04-20T21:39:00Z</cp:lastPrinted>
  <dcterms:created xsi:type="dcterms:W3CDTF">2018-04-19T17:32:00Z</dcterms:created>
  <dcterms:modified xsi:type="dcterms:W3CDTF">2018-04-20T22:17:00Z</dcterms:modified>
</cp:coreProperties>
</file>