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7D055" w14:textId="77777777" w:rsidR="002E4228" w:rsidRDefault="002E4228" w:rsidP="002E4228">
      <w:pPr>
        <w:ind w:left="-20" w:right="-20"/>
        <w:jc w:val="center"/>
      </w:pPr>
      <w:r w:rsidRPr="0E16353D">
        <w:rPr>
          <w:rFonts w:ascii="Calibri" w:eastAsia="Calibri" w:hAnsi="Calibri" w:cs="Calibri"/>
          <w:sz w:val="34"/>
          <w:szCs w:val="34"/>
        </w:rPr>
        <w:t>Liste des tâches</w:t>
      </w:r>
    </w:p>
    <w:p w14:paraId="29402E5D" w14:textId="77777777" w:rsidR="002E4228" w:rsidRDefault="002E4228" w:rsidP="002E4228">
      <w:pPr>
        <w:ind w:left="-20" w:right="-20"/>
      </w:pPr>
      <w:r w:rsidRPr="77F29412">
        <w:rPr>
          <w:rFonts w:ascii="Calibri" w:eastAsia="Calibri" w:hAnsi="Calibri" w:cs="Calibri"/>
        </w:rPr>
        <w:t xml:space="preserve"> </w:t>
      </w:r>
    </w:p>
    <w:p w14:paraId="42F2D315" w14:textId="40DBA536" w:rsidR="449750B6" w:rsidRDefault="449750B6" w:rsidP="77F29412">
      <w:pPr>
        <w:ind w:right="-20"/>
        <w:rPr>
          <w:rFonts w:ascii="Calibri" w:eastAsia="Calibri" w:hAnsi="Calibri" w:cs="Calibri"/>
          <w:color w:val="00B0F0"/>
        </w:rPr>
      </w:pPr>
      <w:r w:rsidRPr="77F29412">
        <w:rPr>
          <w:rFonts w:ascii="Calibri" w:eastAsia="Calibri" w:hAnsi="Calibri" w:cs="Calibri"/>
          <w:color w:val="00B0F0"/>
        </w:rPr>
        <w:t xml:space="preserve">A ajouter : Sécurité de couche 2 (port sec, DHCP </w:t>
      </w:r>
      <w:proofErr w:type="spellStart"/>
      <w:r w:rsidRPr="77F29412">
        <w:rPr>
          <w:rFonts w:ascii="Calibri" w:eastAsia="Calibri" w:hAnsi="Calibri" w:cs="Calibri"/>
          <w:color w:val="00B0F0"/>
        </w:rPr>
        <w:t>snooping</w:t>
      </w:r>
      <w:proofErr w:type="spellEnd"/>
      <w:r w:rsidRPr="77F29412">
        <w:rPr>
          <w:rFonts w:ascii="Calibri" w:eastAsia="Calibri" w:hAnsi="Calibri" w:cs="Calibri"/>
          <w:color w:val="00B0F0"/>
        </w:rPr>
        <w:t>, DAI, ...)</w:t>
      </w:r>
    </w:p>
    <w:p w14:paraId="429E6631" w14:textId="1B0111F1" w:rsidR="449750B6" w:rsidRDefault="449750B6" w:rsidP="77F29412">
      <w:pPr>
        <w:ind w:right="-20"/>
        <w:rPr>
          <w:rFonts w:ascii="Calibri" w:eastAsia="Calibri" w:hAnsi="Calibri" w:cs="Calibri"/>
          <w:color w:val="00B0F0"/>
        </w:rPr>
      </w:pPr>
      <w:r w:rsidRPr="77F29412">
        <w:rPr>
          <w:rFonts w:ascii="Calibri" w:eastAsia="Calibri" w:hAnsi="Calibri" w:cs="Calibri"/>
          <w:color w:val="00B0F0"/>
        </w:rPr>
        <w:t>Serveur Web dans la DMZ</w:t>
      </w:r>
    </w:p>
    <w:p w14:paraId="099E3052" w14:textId="2F59933C" w:rsidR="449750B6" w:rsidRDefault="449750B6" w:rsidP="77F29412">
      <w:pPr>
        <w:ind w:right="-20"/>
        <w:rPr>
          <w:rFonts w:ascii="Calibri" w:eastAsia="Calibri" w:hAnsi="Calibri" w:cs="Calibri"/>
          <w:color w:val="00B0F0"/>
        </w:rPr>
      </w:pPr>
      <w:r w:rsidRPr="77F29412">
        <w:rPr>
          <w:rFonts w:ascii="Calibri" w:eastAsia="Calibri" w:hAnsi="Calibri" w:cs="Calibri"/>
          <w:color w:val="00B0F0"/>
        </w:rPr>
        <w:t>ACL</w:t>
      </w:r>
    </w:p>
    <w:p w14:paraId="207A8C73" w14:textId="789FF9E5" w:rsidR="77F29412" w:rsidRDefault="77F29412" w:rsidP="77F29412">
      <w:pPr>
        <w:ind w:left="-20" w:right="-20"/>
        <w:rPr>
          <w:rFonts w:ascii="Calibri" w:eastAsia="Calibri" w:hAnsi="Calibri" w:cs="Calibri"/>
        </w:rPr>
      </w:pPr>
    </w:p>
    <w:p w14:paraId="0FFDD164" w14:textId="538553FF" w:rsidR="77F29412" w:rsidRDefault="77F29412" w:rsidP="77F29412">
      <w:pPr>
        <w:ind w:left="-20" w:right="-20"/>
        <w:rPr>
          <w:rFonts w:ascii="Calibri" w:eastAsia="Calibri" w:hAnsi="Calibri" w:cs="Calibri"/>
        </w:rPr>
      </w:pPr>
    </w:p>
    <w:p w14:paraId="1E3F6554" w14:textId="77777777" w:rsidR="002E4228" w:rsidRDefault="002E4228" w:rsidP="002E4228">
      <w:pPr>
        <w:pStyle w:val="Paragraphedeliste"/>
        <w:numPr>
          <w:ilvl w:val="0"/>
          <w:numId w:val="22"/>
        </w:numPr>
        <w:ind w:left="-20" w:right="-20" w:hanging="720"/>
        <w:rPr>
          <w:rFonts w:ascii="Calibri" w:eastAsia="Calibri" w:hAnsi="Calibri" w:cs="Calibri"/>
          <w:b/>
          <w:bCs/>
        </w:rPr>
      </w:pPr>
      <w:r w:rsidRPr="0E16353D">
        <w:rPr>
          <w:rFonts w:ascii="Calibri" w:eastAsia="Calibri" w:hAnsi="Calibri" w:cs="Calibri"/>
          <w:b/>
          <w:bCs/>
        </w:rPr>
        <w:t xml:space="preserve">Documenter </w:t>
      </w:r>
    </w:p>
    <w:p w14:paraId="011EFC32" w14:textId="77777777" w:rsidR="002E4228" w:rsidRDefault="002E4228" w:rsidP="002E4228">
      <w:pPr>
        <w:ind w:left="-20" w:right="-20"/>
      </w:pPr>
      <w:r w:rsidRPr="0E16353D">
        <w:rPr>
          <w:rFonts w:ascii="Calibri" w:eastAsia="Calibri" w:hAnsi="Calibri" w:cs="Calibri"/>
        </w:rPr>
        <w:t xml:space="preserve"> </w:t>
      </w:r>
    </w:p>
    <w:p w14:paraId="1CBDB1E1" w14:textId="77777777" w:rsidR="002E4228" w:rsidRDefault="002E4228" w:rsidP="002E4228">
      <w:pPr>
        <w:ind w:left="-20" w:right="-20"/>
      </w:pPr>
      <w:r w:rsidRPr="0E16353D">
        <w:rPr>
          <w:rFonts w:ascii="Calibri" w:eastAsia="Calibri" w:hAnsi="Calibri" w:cs="Calibri"/>
        </w:rPr>
        <w:t>1. DRP (Plan de Reprise d'Activité), Plan de sauvegarde</w:t>
      </w:r>
    </w:p>
    <w:p w14:paraId="345DC28E" w14:textId="77777777" w:rsidR="002E4228" w:rsidRDefault="002E4228" w:rsidP="002E4228">
      <w:pPr>
        <w:ind w:left="-20" w:right="-20"/>
      </w:pPr>
      <w:r w:rsidRPr="0E16353D">
        <w:rPr>
          <w:rFonts w:ascii="Calibri" w:eastAsia="Calibri" w:hAnsi="Calibri" w:cs="Calibri"/>
        </w:rPr>
        <w:t xml:space="preserve">   </w:t>
      </w:r>
      <w:r>
        <w:tab/>
      </w:r>
      <w:r w:rsidRPr="0E16353D">
        <w:rPr>
          <w:rFonts w:ascii="Calibri" w:eastAsia="Calibri" w:hAnsi="Calibri" w:cs="Calibri"/>
        </w:rPr>
        <w:t>- Développer un plan détaillé pour restaurer les opérations après une panne majeure.</w:t>
      </w:r>
    </w:p>
    <w:p w14:paraId="0BFDA14F" w14:textId="77777777" w:rsidR="002E4228" w:rsidRDefault="002E4228" w:rsidP="002E4228">
      <w:pPr>
        <w:ind w:left="708" w:right="-20"/>
      </w:pPr>
      <w:r w:rsidRPr="0E16353D">
        <w:rPr>
          <w:rFonts w:ascii="Calibri" w:eastAsia="Calibri" w:hAnsi="Calibri" w:cs="Calibri"/>
        </w:rPr>
        <w:t>- Créer un plan de sauvegarde pour assurer la disponibilité et l'intégrité des données critiques.</w:t>
      </w:r>
    </w:p>
    <w:p w14:paraId="1C221C1F" w14:textId="77777777" w:rsidR="002E4228" w:rsidRDefault="002E4228" w:rsidP="002E4228">
      <w:pPr>
        <w:ind w:left="-20" w:right="-20"/>
      </w:pPr>
      <w:r w:rsidRPr="0E16353D">
        <w:rPr>
          <w:rFonts w:ascii="Calibri" w:eastAsia="Calibri" w:hAnsi="Calibri" w:cs="Calibri"/>
        </w:rPr>
        <w:t xml:space="preserve"> </w:t>
      </w:r>
    </w:p>
    <w:p w14:paraId="639D86DF" w14:textId="77777777" w:rsidR="002E4228" w:rsidRDefault="002E4228" w:rsidP="002E4228">
      <w:pPr>
        <w:ind w:left="-20" w:right="-20"/>
      </w:pPr>
      <w:r w:rsidRPr="0E16353D">
        <w:rPr>
          <w:rFonts w:ascii="Calibri" w:eastAsia="Calibri" w:hAnsi="Calibri" w:cs="Calibri"/>
        </w:rPr>
        <w:t>2. Créer un plan d’adressage</w:t>
      </w:r>
    </w:p>
    <w:p w14:paraId="2D4C04A6" w14:textId="77777777" w:rsidR="002E4228" w:rsidRDefault="002E4228" w:rsidP="002E4228">
      <w:pPr>
        <w:ind w:left="708" w:right="-20"/>
      </w:pPr>
      <w:r w:rsidRPr="0E16353D">
        <w:rPr>
          <w:rFonts w:ascii="Calibri" w:eastAsia="Calibri" w:hAnsi="Calibri" w:cs="Calibri"/>
        </w:rPr>
        <w:t>- Concevoir une structure logique pour l'attribution des adresses IP afin d'optimiser l'efficacité du réseau.</w:t>
      </w:r>
    </w:p>
    <w:p w14:paraId="585B1830" w14:textId="77777777" w:rsidR="002E4228" w:rsidRDefault="002E4228" w:rsidP="002E4228">
      <w:pPr>
        <w:ind w:left="-20" w:right="-20"/>
      </w:pPr>
      <w:r w:rsidRPr="0E16353D">
        <w:rPr>
          <w:rFonts w:ascii="Calibri" w:eastAsia="Calibri" w:hAnsi="Calibri" w:cs="Calibri"/>
        </w:rPr>
        <w:t xml:space="preserve"> </w:t>
      </w:r>
    </w:p>
    <w:p w14:paraId="39BBD902" w14:textId="77777777" w:rsidR="002E4228" w:rsidRDefault="002E4228" w:rsidP="002E4228">
      <w:pPr>
        <w:ind w:left="-20" w:right="-20"/>
      </w:pPr>
      <w:r w:rsidRPr="0E16353D">
        <w:rPr>
          <w:rFonts w:ascii="Calibri" w:eastAsia="Calibri" w:hAnsi="Calibri" w:cs="Calibri"/>
        </w:rPr>
        <w:t>3. Créer un schéma topologique</w:t>
      </w:r>
    </w:p>
    <w:p w14:paraId="7680E6F5" w14:textId="77777777" w:rsidR="002E4228" w:rsidRDefault="002E4228" w:rsidP="002E4228">
      <w:pPr>
        <w:ind w:left="708" w:right="-20"/>
      </w:pPr>
      <w:r w:rsidRPr="0E16353D">
        <w:rPr>
          <w:rFonts w:ascii="Calibri" w:eastAsia="Calibri" w:hAnsi="Calibri" w:cs="Calibri"/>
        </w:rPr>
        <w:t>- Dessiner une représentation graphique de l'infrastructure réseau pour une meilleure compréhension et gestion.</w:t>
      </w:r>
    </w:p>
    <w:p w14:paraId="4A293EE9" w14:textId="77777777" w:rsidR="002E4228" w:rsidRDefault="002E4228" w:rsidP="002E4228">
      <w:pPr>
        <w:ind w:left="-20" w:right="-20"/>
      </w:pPr>
      <w:r w:rsidRPr="0E16353D">
        <w:rPr>
          <w:rFonts w:ascii="Calibri" w:eastAsia="Calibri" w:hAnsi="Calibri" w:cs="Calibri"/>
        </w:rPr>
        <w:t xml:space="preserve"> </w:t>
      </w:r>
    </w:p>
    <w:p w14:paraId="2B5F5EDE" w14:textId="77777777" w:rsidR="002E4228" w:rsidRDefault="002E4228" w:rsidP="002E4228">
      <w:pPr>
        <w:ind w:left="-20" w:right="-20"/>
      </w:pPr>
      <w:r w:rsidRPr="0E16353D">
        <w:rPr>
          <w:rFonts w:ascii="Calibri" w:eastAsia="Calibri" w:hAnsi="Calibri" w:cs="Calibri"/>
        </w:rPr>
        <w:t>4. Documenter et faire un journal de bord</w:t>
      </w:r>
    </w:p>
    <w:p w14:paraId="04C7258C" w14:textId="77777777" w:rsidR="002E4228" w:rsidRDefault="002E4228" w:rsidP="002E4228">
      <w:pPr>
        <w:ind w:left="708" w:right="-20"/>
      </w:pPr>
      <w:r w:rsidRPr="0E16353D">
        <w:rPr>
          <w:rFonts w:ascii="Calibri" w:eastAsia="Calibri" w:hAnsi="Calibri" w:cs="Calibri"/>
        </w:rPr>
        <w:t>- Tenir un journal décrivant les modifications apportées au réseau pour une traçabilité et une gestion efficace.</w:t>
      </w:r>
    </w:p>
    <w:p w14:paraId="66F8167E" w14:textId="77777777" w:rsidR="002E4228" w:rsidRDefault="002E4228" w:rsidP="002E4228">
      <w:pPr>
        <w:ind w:left="708" w:right="-20"/>
      </w:pPr>
      <w:r w:rsidRPr="0E16353D">
        <w:rPr>
          <w:rFonts w:ascii="Calibri" w:eastAsia="Calibri" w:hAnsi="Calibri" w:cs="Calibri"/>
        </w:rPr>
        <w:t xml:space="preserve"> </w:t>
      </w:r>
    </w:p>
    <w:p w14:paraId="5683C72C" w14:textId="77777777" w:rsidR="002E4228" w:rsidRDefault="002E4228" w:rsidP="002E4228">
      <w:pPr>
        <w:ind w:left="-20" w:right="-20"/>
      </w:pPr>
      <w:r w:rsidRPr="0E16353D">
        <w:rPr>
          <w:rFonts w:ascii="Calibri" w:eastAsia="Calibri" w:hAnsi="Calibri" w:cs="Calibri"/>
        </w:rPr>
        <w:t>5. S'informer sur les dernières vulnérabilités des OS</w:t>
      </w:r>
    </w:p>
    <w:p w14:paraId="187CD64D" w14:textId="77777777" w:rsidR="002E4228" w:rsidRDefault="002E4228" w:rsidP="002E4228">
      <w:pPr>
        <w:ind w:left="700" w:right="-20"/>
      </w:pPr>
      <w:r w:rsidRPr="0E16353D">
        <w:rPr>
          <w:rFonts w:ascii="Calibri" w:eastAsia="Calibri" w:hAnsi="Calibri" w:cs="Calibri"/>
        </w:rPr>
        <w:t>- Effectuer une veille régulière sur les vulnérabilités et les correctifs des systèmes d'exploitation pour assurer la sécurité du réseau.</w:t>
      </w:r>
    </w:p>
    <w:p w14:paraId="0836105B" w14:textId="77777777" w:rsidR="002E4228" w:rsidRDefault="002E4228" w:rsidP="002E4228">
      <w:pPr>
        <w:ind w:left="700" w:right="-20"/>
      </w:pPr>
      <w:r w:rsidRPr="0E16353D">
        <w:rPr>
          <w:rFonts w:ascii="Calibri" w:eastAsia="Calibri" w:hAnsi="Calibri" w:cs="Calibri"/>
        </w:rPr>
        <w:t xml:space="preserve"> </w:t>
      </w:r>
    </w:p>
    <w:p w14:paraId="1D1E385F" w14:textId="77777777" w:rsidR="002E4228" w:rsidRDefault="002E4228" w:rsidP="002E4228">
      <w:pPr>
        <w:ind w:left="-20" w:right="-20"/>
      </w:pPr>
      <w:r w:rsidRPr="0E16353D">
        <w:rPr>
          <w:rFonts w:ascii="Calibri" w:eastAsia="Calibri" w:hAnsi="Calibri" w:cs="Calibri"/>
        </w:rPr>
        <w:t xml:space="preserve">6. Créer un schéma de redondance          </w:t>
      </w:r>
    </w:p>
    <w:p w14:paraId="2B6548AA" w14:textId="77777777" w:rsidR="002E4228" w:rsidRDefault="002E4228" w:rsidP="002E4228">
      <w:pPr>
        <w:ind w:left="700" w:right="-20"/>
      </w:pPr>
      <w:r w:rsidRPr="0E16353D">
        <w:rPr>
          <w:rFonts w:ascii="Calibri" w:eastAsia="Calibri" w:hAnsi="Calibri" w:cs="Calibri"/>
        </w:rPr>
        <w:t>- Concevoir un plan de redondance pour assurer la disponibilité continue des services en cas de défaillance matériel ou logiciel.</w:t>
      </w:r>
    </w:p>
    <w:p w14:paraId="67A1656A" w14:textId="3FB2B673" w:rsidR="002E4228" w:rsidRDefault="002E4228" w:rsidP="79193066">
      <w:pPr>
        <w:ind w:left="-20" w:right="-20"/>
        <w:rPr>
          <w:rFonts w:ascii="Calibri" w:eastAsia="Calibri" w:hAnsi="Calibri" w:cs="Calibri"/>
        </w:rPr>
      </w:pPr>
      <w:r w:rsidRPr="79193066">
        <w:rPr>
          <w:rFonts w:ascii="Calibri" w:eastAsia="Calibri" w:hAnsi="Calibri" w:cs="Calibri"/>
        </w:rPr>
        <w:t xml:space="preserve"> </w:t>
      </w:r>
    </w:p>
    <w:p w14:paraId="35BC9489" w14:textId="77777777" w:rsidR="002E4228" w:rsidRDefault="002E4228" w:rsidP="002E4228">
      <w:pPr>
        <w:pStyle w:val="Paragraphedeliste"/>
        <w:numPr>
          <w:ilvl w:val="0"/>
          <w:numId w:val="22"/>
        </w:numPr>
        <w:ind w:left="-20" w:right="-20" w:hanging="720"/>
        <w:rPr>
          <w:rFonts w:ascii="Calibri" w:eastAsia="Calibri" w:hAnsi="Calibri" w:cs="Calibri"/>
          <w:b/>
          <w:bCs/>
        </w:rPr>
      </w:pPr>
      <w:r w:rsidRPr="0E16353D">
        <w:rPr>
          <w:rFonts w:ascii="Calibri" w:eastAsia="Calibri" w:hAnsi="Calibri" w:cs="Calibri"/>
          <w:b/>
          <w:bCs/>
        </w:rPr>
        <w:t>Configurer sur périphérique</w:t>
      </w:r>
    </w:p>
    <w:p w14:paraId="1E9B1D5E" w14:textId="77777777" w:rsidR="002E4228" w:rsidRDefault="002E4228" w:rsidP="002E4228">
      <w:pPr>
        <w:ind w:left="1080" w:right="-20"/>
      </w:pPr>
      <w:r w:rsidRPr="0E16353D">
        <w:rPr>
          <w:rFonts w:ascii="Calibri" w:eastAsia="Calibri" w:hAnsi="Calibri" w:cs="Calibri"/>
          <w:b/>
          <w:bCs/>
        </w:rPr>
        <w:t xml:space="preserve"> </w:t>
      </w:r>
    </w:p>
    <w:p w14:paraId="3FC27192" w14:textId="77777777" w:rsidR="002E4228" w:rsidRDefault="002E4228" w:rsidP="002E4228">
      <w:pPr>
        <w:ind w:left="-20" w:right="-20"/>
      </w:pPr>
      <w:r w:rsidRPr="0E16353D">
        <w:rPr>
          <w:rFonts w:ascii="Calibri" w:eastAsia="Calibri" w:hAnsi="Calibri" w:cs="Calibri"/>
        </w:rPr>
        <w:t xml:space="preserve"> </w:t>
      </w:r>
    </w:p>
    <w:p w14:paraId="218BC063" w14:textId="77777777" w:rsidR="002E4228" w:rsidRDefault="002E4228" w:rsidP="002E4228">
      <w:pPr>
        <w:ind w:left="-20" w:right="-20"/>
      </w:pPr>
      <w:r w:rsidRPr="0E16353D">
        <w:rPr>
          <w:rFonts w:ascii="Calibri" w:eastAsia="Calibri" w:hAnsi="Calibri" w:cs="Calibri"/>
        </w:rPr>
        <w:t>1. Automatisation du plan de sauvegarde</w:t>
      </w:r>
    </w:p>
    <w:p w14:paraId="09606159" w14:textId="77777777" w:rsidR="002E4228" w:rsidRDefault="002E4228" w:rsidP="002E4228">
      <w:pPr>
        <w:ind w:left="708" w:right="-20" w:firstLine="52"/>
      </w:pPr>
      <w:r w:rsidRPr="0E16353D">
        <w:rPr>
          <w:rFonts w:ascii="Calibri" w:eastAsia="Calibri" w:hAnsi="Calibri" w:cs="Calibri"/>
        </w:rPr>
        <w:t>- Mettre en place des scripts ou des outils pour automatiser le processus de sauvegarde des configurations périphériques.</w:t>
      </w:r>
    </w:p>
    <w:p w14:paraId="51833C78" w14:textId="77777777" w:rsidR="002E4228" w:rsidRDefault="002E4228" w:rsidP="002E4228">
      <w:pPr>
        <w:ind w:left="708" w:right="-20" w:firstLine="52"/>
      </w:pPr>
      <w:r w:rsidRPr="0E16353D">
        <w:rPr>
          <w:rFonts w:ascii="Calibri" w:eastAsia="Calibri" w:hAnsi="Calibri" w:cs="Calibri"/>
        </w:rPr>
        <w:t xml:space="preserve"> </w:t>
      </w:r>
    </w:p>
    <w:p w14:paraId="32B396B8" w14:textId="77777777" w:rsidR="002E4228" w:rsidRDefault="002E4228" w:rsidP="002E4228">
      <w:pPr>
        <w:ind w:left="-20" w:right="-20"/>
      </w:pPr>
      <w:r w:rsidRPr="0E16353D">
        <w:rPr>
          <w:rFonts w:ascii="Calibri" w:eastAsia="Calibri" w:hAnsi="Calibri" w:cs="Calibri"/>
        </w:rPr>
        <w:t>2. Configurer le DRP</w:t>
      </w:r>
    </w:p>
    <w:p w14:paraId="2EA9E37E" w14:textId="77777777" w:rsidR="002E4228" w:rsidRDefault="002E4228" w:rsidP="002E4228">
      <w:pPr>
        <w:ind w:left="700" w:right="-20"/>
        <w:rPr>
          <w:rFonts w:ascii="Calibri" w:eastAsia="Calibri" w:hAnsi="Calibri" w:cs="Calibri"/>
        </w:rPr>
      </w:pPr>
      <w:r w:rsidRPr="0E16353D">
        <w:rPr>
          <w:rFonts w:ascii="Calibri" w:eastAsia="Calibri" w:hAnsi="Calibri" w:cs="Calibri"/>
        </w:rPr>
        <w:t>- Configurer les périphériques conformément au plan de reprise d'activité pour une restauration rapide en cas de sinistre.</w:t>
      </w:r>
    </w:p>
    <w:p w14:paraId="0DDE146F" w14:textId="77777777" w:rsidR="00CC5C1C" w:rsidRDefault="00CC5C1C" w:rsidP="002E4228">
      <w:pPr>
        <w:ind w:left="700" w:right="-20"/>
      </w:pPr>
    </w:p>
    <w:p w14:paraId="468919A9" w14:textId="77777777" w:rsidR="002E4228" w:rsidRDefault="002E4228" w:rsidP="002E4228">
      <w:pPr>
        <w:ind w:left="-20" w:right="-20"/>
      </w:pPr>
      <w:r w:rsidRPr="0E16353D">
        <w:rPr>
          <w:rFonts w:ascii="Calibri" w:eastAsia="Calibri" w:hAnsi="Calibri" w:cs="Calibri"/>
        </w:rPr>
        <w:t>3. Configurer l'accès aux périphériques</w:t>
      </w:r>
    </w:p>
    <w:p w14:paraId="14AA4DC7" w14:textId="77777777" w:rsidR="002E4228" w:rsidRDefault="002E4228" w:rsidP="002E4228">
      <w:pPr>
        <w:pStyle w:val="Paragraphedeliste"/>
        <w:numPr>
          <w:ilvl w:val="0"/>
          <w:numId w:val="20"/>
        </w:numPr>
        <w:ind w:left="-20" w:right="-20"/>
        <w:rPr>
          <w:rFonts w:ascii="Calibri" w:eastAsia="Calibri" w:hAnsi="Calibri" w:cs="Calibri"/>
        </w:rPr>
      </w:pPr>
      <w:r w:rsidRPr="0E16353D">
        <w:rPr>
          <w:rFonts w:ascii="Calibri" w:eastAsia="Calibri" w:hAnsi="Calibri" w:cs="Calibri"/>
        </w:rPr>
        <w:t>Créer des comptes user/admin</w:t>
      </w:r>
    </w:p>
    <w:p w14:paraId="6476758D" w14:textId="77777777" w:rsidR="002E4228" w:rsidRDefault="002E4228" w:rsidP="002E4228">
      <w:pPr>
        <w:pStyle w:val="Paragraphedeliste"/>
        <w:numPr>
          <w:ilvl w:val="0"/>
          <w:numId w:val="20"/>
        </w:numPr>
        <w:ind w:left="-20" w:right="-20"/>
        <w:rPr>
          <w:rFonts w:ascii="Calibri" w:eastAsia="Calibri" w:hAnsi="Calibri" w:cs="Calibri"/>
        </w:rPr>
      </w:pPr>
      <w:r w:rsidRPr="0E16353D">
        <w:rPr>
          <w:rFonts w:ascii="Calibri" w:eastAsia="Calibri" w:hAnsi="Calibri" w:cs="Calibri"/>
        </w:rPr>
        <w:t>Adressage IP des interfaces</w:t>
      </w:r>
    </w:p>
    <w:p w14:paraId="2F888D26" w14:textId="71A3AD18" w:rsidR="002E4228" w:rsidRDefault="4324FF06" w:rsidP="002E4228">
      <w:pPr>
        <w:pStyle w:val="Paragraphedeliste"/>
        <w:numPr>
          <w:ilvl w:val="0"/>
          <w:numId w:val="20"/>
        </w:numPr>
        <w:ind w:left="-20" w:right="-20"/>
        <w:rPr>
          <w:rFonts w:ascii="Calibri" w:eastAsia="Calibri" w:hAnsi="Calibri" w:cs="Calibri"/>
        </w:rPr>
      </w:pPr>
      <w:r w:rsidRPr="79193066">
        <w:rPr>
          <w:rFonts w:ascii="Calibri" w:eastAsia="Calibri" w:hAnsi="Calibri" w:cs="Calibri"/>
        </w:rPr>
        <w:t>Accès</w:t>
      </w:r>
      <w:r w:rsidR="002E4228" w:rsidRPr="79193066">
        <w:rPr>
          <w:rFonts w:ascii="Calibri" w:eastAsia="Calibri" w:hAnsi="Calibri" w:cs="Calibri"/>
        </w:rPr>
        <w:t xml:space="preserve"> </w:t>
      </w:r>
      <w:proofErr w:type="spellStart"/>
      <w:r w:rsidR="002E4228" w:rsidRPr="79193066">
        <w:rPr>
          <w:rFonts w:ascii="Calibri" w:eastAsia="Calibri" w:hAnsi="Calibri" w:cs="Calibri"/>
        </w:rPr>
        <w:t>ssh</w:t>
      </w:r>
      <w:proofErr w:type="spellEnd"/>
      <w:r w:rsidR="002E4228" w:rsidRPr="79193066">
        <w:rPr>
          <w:rFonts w:ascii="Calibri" w:eastAsia="Calibri" w:hAnsi="Calibri" w:cs="Calibri"/>
        </w:rPr>
        <w:t>/https</w:t>
      </w:r>
    </w:p>
    <w:p w14:paraId="249BA600" w14:textId="77777777" w:rsidR="002E4228" w:rsidRDefault="002E4228" w:rsidP="002E4228">
      <w:pPr>
        <w:ind w:left="2148" w:right="-20"/>
      </w:pPr>
      <w:r w:rsidRPr="0E16353D">
        <w:rPr>
          <w:rFonts w:ascii="Calibri" w:eastAsia="Calibri" w:hAnsi="Calibri" w:cs="Calibri"/>
        </w:rPr>
        <w:t xml:space="preserve"> </w:t>
      </w:r>
    </w:p>
    <w:p w14:paraId="023C1483" w14:textId="77777777" w:rsidR="002E4228" w:rsidRDefault="002E4228" w:rsidP="002E4228">
      <w:pPr>
        <w:ind w:left="-20" w:right="-20"/>
        <w:rPr>
          <w:rFonts w:ascii="Calibri" w:eastAsia="Calibri" w:hAnsi="Calibri" w:cs="Calibri"/>
        </w:rPr>
      </w:pPr>
      <w:r w:rsidRPr="0E16353D">
        <w:rPr>
          <w:rFonts w:ascii="Calibri" w:eastAsia="Calibri" w:hAnsi="Calibri" w:cs="Calibri"/>
        </w:rPr>
        <w:t xml:space="preserve"> </w:t>
      </w:r>
    </w:p>
    <w:p w14:paraId="0B78AB68" w14:textId="77777777" w:rsidR="007E2309" w:rsidRDefault="007E2309" w:rsidP="002E4228">
      <w:pPr>
        <w:ind w:left="-20" w:right="-20"/>
        <w:rPr>
          <w:rFonts w:ascii="Calibri" w:eastAsia="Calibri" w:hAnsi="Calibri" w:cs="Calibri"/>
        </w:rPr>
      </w:pPr>
    </w:p>
    <w:p w14:paraId="56C87FC6" w14:textId="77777777" w:rsidR="007E2309" w:rsidRDefault="007E2309" w:rsidP="002E4228">
      <w:pPr>
        <w:ind w:left="-20" w:right="-20"/>
      </w:pPr>
    </w:p>
    <w:p w14:paraId="55EB9624" w14:textId="77777777" w:rsidR="002E4228" w:rsidRPr="0041151C" w:rsidRDefault="002E4228" w:rsidP="002E4228">
      <w:pPr>
        <w:ind w:left="-20" w:right="-20"/>
        <w:rPr>
          <w:rFonts w:ascii="Calibri" w:eastAsia="Calibri" w:hAnsi="Calibri" w:cs="Calibri"/>
          <w:color w:val="00B0F0"/>
          <w:highlight w:val="yellow"/>
        </w:rPr>
      </w:pPr>
      <w:r w:rsidRPr="0CED14E8">
        <w:rPr>
          <w:rFonts w:ascii="Calibri" w:eastAsia="Calibri" w:hAnsi="Calibri" w:cs="Calibri"/>
        </w:rPr>
        <w:t xml:space="preserve">4. </w:t>
      </w:r>
      <w:r w:rsidRPr="0041151C">
        <w:rPr>
          <w:rFonts w:ascii="Calibri" w:eastAsia="Calibri" w:hAnsi="Calibri" w:cs="Calibri"/>
          <w:highlight w:val="yellow"/>
        </w:rPr>
        <w:t>Configuration IP.</w:t>
      </w:r>
    </w:p>
    <w:p w14:paraId="49EBD7E5" w14:textId="753EA77E" w:rsidR="002E4228" w:rsidRPr="0041151C" w:rsidRDefault="002E4228" w:rsidP="79193066">
      <w:pPr>
        <w:ind w:left="700" w:right="-20"/>
        <w:rPr>
          <w:rFonts w:ascii="Calibri" w:eastAsia="Calibri" w:hAnsi="Calibri" w:cs="Calibri"/>
          <w:highlight w:val="yellow"/>
        </w:rPr>
      </w:pPr>
      <w:r w:rsidRPr="79193066">
        <w:rPr>
          <w:rFonts w:ascii="Calibri" w:eastAsia="Calibri" w:hAnsi="Calibri" w:cs="Calibri"/>
          <w:highlight w:val="yellow"/>
        </w:rPr>
        <w:t>- Configurer les adresses IP soit :</w:t>
      </w:r>
      <w:r w:rsidR="6F14C8D7" w:rsidRPr="79193066">
        <w:rPr>
          <w:rFonts w:ascii="Calibri" w:eastAsia="Calibri" w:hAnsi="Calibri" w:cs="Calibri"/>
          <w:highlight w:val="yellow"/>
        </w:rPr>
        <w:t xml:space="preserve"> </w:t>
      </w:r>
    </w:p>
    <w:p w14:paraId="77C63D7C" w14:textId="77777777" w:rsidR="002E4228" w:rsidRPr="0041151C" w:rsidRDefault="002E4228" w:rsidP="002E4228">
      <w:pPr>
        <w:pStyle w:val="Paragraphedeliste"/>
        <w:numPr>
          <w:ilvl w:val="0"/>
          <w:numId w:val="17"/>
        </w:numPr>
        <w:ind w:left="-20" w:right="-20"/>
        <w:rPr>
          <w:rFonts w:ascii="Calibri" w:eastAsia="Calibri" w:hAnsi="Calibri" w:cs="Calibri"/>
          <w:highlight w:val="yellow"/>
        </w:rPr>
      </w:pPr>
      <w:r w:rsidRPr="0041151C">
        <w:rPr>
          <w:rFonts w:ascii="Calibri" w:eastAsia="Calibri" w:hAnsi="Calibri" w:cs="Calibri"/>
          <w:highlight w:val="yellow"/>
        </w:rPr>
        <w:t>En utilisant DHCP pour une allocation dynamique</w:t>
      </w:r>
    </w:p>
    <w:p w14:paraId="0B31C153" w14:textId="77777777" w:rsidR="002E4228" w:rsidRPr="0041151C" w:rsidRDefault="002E4228" w:rsidP="002E4228">
      <w:pPr>
        <w:pStyle w:val="Paragraphedeliste"/>
        <w:numPr>
          <w:ilvl w:val="0"/>
          <w:numId w:val="17"/>
        </w:numPr>
        <w:ind w:left="-20" w:right="-20"/>
        <w:rPr>
          <w:rFonts w:ascii="Calibri" w:eastAsia="Calibri" w:hAnsi="Calibri" w:cs="Calibri"/>
          <w:highlight w:val="yellow"/>
        </w:rPr>
      </w:pPr>
      <w:r w:rsidRPr="0041151C">
        <w:rPr>
          <w:rFonts w:ascii="Calibri" w:eastAsia="Calibri" w:hAnsi="Calibri" w:cs="Calibri"/>
          <w:highlight w:val="yellow"/>
        </w:rPr>
        <w:t>En les fixant manuellement pour une attribution statique.</w:t>
      </w:r>
    </w:p>
    <w:p w14:paraId="0ED2499F" w14:textId="77777777" w:rsidR="002E4228" w:rsidRPr="0041151C" w:rsidRDefault="002E4228" w:rsidP="002E4228">
      <w:pPr>
        <w:pStyle w:val="Paragraphedeliste"/>
        <w:numPr>
          <w:ilvl w:val="0"/>
          <w:numId w:val="17"/>
        </w:numPr>
        <w:ind w:left="-20" w:right="-20"/>
        <w:rPr>
          <w:rFonts w:ascii="Calibri" w:eastAsia="Calibri" w:hAnsi="Calibri" w:cs="Calibri"/>
          <w:highlight w:val="yellow"/>
        </w:rPr>
      </w:pPr>
      <w:r w:rsidRPr="0041151C">
        <w:rPr>
          <w:rFonts w:ascii="Calibri" w:eastAsia="Calibri" w:hAnsi="Calibri" w:cs="Calibri"/>
          <w:highlight w:val="yellow"/>
        </w:rPr>
        <w:t>Configurer les passerelles (</w:t>
      </w:r>
      <w:proofErr w:type="spellStart"/>
      <w:r w:rsidRPr="0041151C">
        <w:rPr>
          <w:rFonts w:ascii="Calibri" w:eastAsia="Calibri" w:hAnsi="Calibri" w:cs="Calibri"/>
          <w:highlight w:val="yellow"/>
        </w:rPr>
        <w:t>gateways</w:t>
      </w:r>
      <w:proofErr w:type="spellEnd"/>
      <w:r w:rsidRPr="0041151C">
        <w:rPr>
          <w:rFonts w:ascii="Calibri" w:eastAsia="Calibri" w:hAnsi="Calibri" w:cs="Calibri"/>
          <w:highlight w:val="yellow"/>
        </w:rPr>
        <w:t>)</w:t>
      </w:r>
    </w:p>
    <w:p w14:paraId="345F22A4" w14:textId="77777777" w:rsidR="002E4228" w:rsidRDefault="002E4228" w:rsidP="002E4228">
      <w:pPr>
        <w:ind w:left="700" w:right="-20"/>
      </w:pPr>
      <w:r w:rsidRPr="0041151C">
        <w:rPr>
          <w:rFonts w:ascii="Calibri" w:eastAsia="Calibri" w:hAnsi="Calibri" w:cs="Calibri"/>
          <w:highlight w:val="yellow"/>
        </w:rPr>
        <w:t>- Définir les passerelles par défaut pour permettre aux périphériques de communiquer avec des réseaux externes.</w:t>
      </w:r>
    </w:p>
    <w:p w14:paraId="40C0CB2A" w14:textId="77777777" w:rsidR="002E4228" w:rsidRDefault="002E4228" w:rsidP="002E4228">
      <w:pPr>
        <w:ind w:left="700" w:right="-20"/>
      </w:pPr>
      <w:r w:rsidRPr="0E16353D">
        <w:rPr>
          <w:rFonts w:ascii="Calibri" w:eastAsia="Calibri" w:hAnsi="Calibri" w:cs="Calibri"/>
        </w:rPr>
        <w:t xml:space="preserve"> </w:t>
      </w:r>
    </w:p>
    <w:p w14:paraId="3F3EDF14" w14:textId="77777777" w:rsidR="002E4228" w:rsidRDefault="002E4228" w:rsidP="002E4228">
      <w:pPr>
        <w:ind w:left="-2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</w:t>
      </w:r>
      <w:r w:rsidRPr="0CED14E8">
        <w:rPr>
          <w:rFonts w:ascii="Calibri" w:eastAsia="Calibri" w:hAnsi="Calibri" w:cs="Calibri"/>
        </w:rPr>
        <w:t>. Configurer le routage</w:t>
      </w:r>
    </w:p>
    <w:p w14:paraId="6A00CD6B" w14:textId="2AD9BBC0" w:rsidR="002E4228" w:rsidRDefault="002E4228" w:rsidP="002E4228">
      <w:pPr>
        <w:ind w:left="-20" w:right="-20"/>
        <w:rPr>
          <w:rFonts w:ascii="Calibri" w:eastAsia="Calibri" w:hAnsi="Calibri" w:cs="Calibri"/>
        </w:rPr>
      </w:pPr>
      <w:r w:rsidRPr="0CED14E8">
        <w:rPr>
          <w:rFonts w:ascii="Calibri" w:eastAsia="Calibri" w:hAnsi="Calibri" w:cs="Calibri"/>
        </w:rPr>
        <w:t xml:space="preserve">  </w:t>
      </w:r>
      <w:r>
        <w:tab/>
      </w:r>
      <w:r w:rsidRPr="0CED14E8">
        <w:rPr>
          <w:rFonts w:ascii="Calibri" w:eastAsia="Calibri" w:hAnsi="Calibri" w:cs="Calibri"/>
        </w:rPr>
        <w:t>- Mettre en place des routes pour permettre la communication entre différents réseaux.</w:t>
      </w:r>
    </w:p>
    <w:p w14:paraId="3BD562D4" w14:textId="77777777" w:rsidR="002E4228" w:rsidRDefault="002E4228" w:rsidP="002E4228">
      <w:pPr>
        <w:pStyle w:val="Paragraphedeliste"/>
        <w:numPr>
          <w:ilvl w:val="0"/>
          <w:numId w:val="15"/>
        </w:numPr>
        <w:ind w:right="-20"/>
        <w:rPr>
          <w:rFonts w:ascii="Calibri" w:eastAsia="Calibri" w:hAnsi="Calibri" w:cs="Calibri"/>
        </w:rPr>
      </w:pPr>
      <w:r w:rsidRPr="0CED14E8">
        <w:rPr>
          <w:rFonts w:ascii="Calibri" w:eastAsia="Calibri" w:hAnsi="Calibri" w:cs="Calibri"/>
        </w:rPr>
        <w:t>Routage statique</w:t>
      </w:r>
    </w:p>
    <w:p w14:paraId="043D3A82" w14:textId="77777777" w:rsidR="002E4228" w:rsidRDefault="002E4228" w:rsidP="002E4228">
      <w:pPr>
        <w:pStyle w:val="Paragraphedeliste"/>
        <w:numPr>
          <w:ilvl w:val="1"/>
          <w:numId w:val="15"/>
        </w:numPr>
        <w:ind w:right="-20"/>
        <w:rPr>
          <w:rFonts w:ascii="Calibri" w:eastAsia="Calibri" w:hAnsi="Calibri" w:cs="Calibri"/>
        </w:rPr>
      </w:pPr>
      <w:r w:rsidRPr="0CED14E8">
        <w:rPr>
          <w:rFonts w:ascii="Calibri" w:eastAsia="Calibri" w:hAnsi="Calibri" w:cs="Calibri"/>
        </w:rPr>
        <w:t>Route par défaut</w:t>
      </w:r>
    </w:p>
    <w:p w14:paraId="3BFA3863" w14:textId="77777777" w:rsidR="002E4228" w:rsidRDefault="002E4228" w:rsidP="002E4228">
      <w:pPr>
        <w:pStyle w:val="Paragraphedeliste"/>
        <w:numPr>
          <w:ilvl w:val="0"/>
          <w:numId w:val="15"/>
        </w:numPr>
        <w:spacing w:line="259" w:lineRule="auto"/>
        <w:ind w:right="-20"/>
        <w:rPr>
          <w:rFonts w:ascii="Calibri" w:eastAsia="Calibri" w:hAnsi="Calibri" w:cs="Calibri"/>
        </w:rPr>
      </w:pPr>
      <w:r w:rsidRPr="0CED14E8">
        <w:rPr>
          <w:rFonts w:ascii="Calibri" w:eastAsia="Calibri" w:hAnsi="Calibri" w:cs="Calibri"/>
        </w:rPr>
        <w:t>Routage dynamique</w:t>
      </w:r>
    </w:p>
    <w:p w14:paraId="0951F96C" w14:textId="77777777" w:rsidR="002E4228" w:rsidRDefault="002E4228" w:rsidP="002E4228">
      <w:pPr>
        <w:pStyle w:val="Paragraphedeliste"/>
        <w:numPr>
          <w:ilvl w:val="1"/>
          <w:numId w:val="15"/>
        </w:numPr>
        <w:spacing w:line="259" w:lineRule="auto"/>
        <w:ind w:right="-20"/>
        <w:rPr>
          <w:rFonts w:ascii="Calibri" w:eastAsia="Calibri" w:hAnsi="Calibri" w:cs="Calibri"/>
        </w:rPr>
      </w:pPr>
      <w:r w:rsidRPr="0CED14E8">
        <w:rPr>
          <w:rFonts w:ascii="Calibri" w:eastAsia="Calibri" w:hAnsi="Calibri" w:cs="Calibri"/>
        </w:rPr>
        <w:t>EIGRP</w:t>
      </w:r>
    </w:p>
    <w:p w14:paraId="28DA5457" w14:textId="77777777" w:rsidR="002E4228" w:rsidRDefault="002E4228" w:rsidP="002E4228">
      <w:pPr>
        <w:pStyle w:val="Paragraphedeliste"/>
        <w:numPr>
          <w:ilvl w:val="1"/>
          <w:numId w:val="15"/>
        </w:numPr>
        <w:spacing w:line="259" w:lineRule="auto"/>
        <w:ind w:right="-20"/>
        <w:rPr>
          <w:rFonts w:ascii="Calibri" w:eastAsia="Calibri" w:hAnsi="Calibri" w:cs="Calibri"/>
        </w:rPr>
      </w:pPr>
      <w:r w:rsidRPr="0CED14E8">
        <w:rPr>
          <w:rFonts w:ascii="Calibri" w:eastAsia="Calibri" w:hAnsi="Calibri" w:cs="Calibri"/>
        </w:rPr>
        <w:t>OSPF</w:t>
      </w:r>
    </w:p>
    <w:p w14:paraId="5AE2589B" w14:textId="1B05E380" w:rsidR="002E4228" w:rsidRDefault="002E4228" w:rsidP="002E4228">
      <w:pPr>
        <w:pStyle w:val="Paragraphedeliste"/>
        <w:numPr>
          <w:ilvl w:val="1"/>
          <w:numId w:val="15"/>
        </w:numPr>
        <w:spacing w:line="259" w:lineRule="auto"/>
        <w:ind w:right="-20"/>
        <w:rPr>
          <w:rFonts w:ascii="Calibri" w:eastAsia="Calibri" w:hAnsi="Calibri" w:cs="Calibri"/>
          <w:strike/>
        </w:rPr>
      </w:pPr>
      <w:r w:rsidRPr="77F29412">
        <w:rPr>
          <w:rFonts w:ascii="Calibri" w:eastAsia="Calibri" w:hAnsi="Calibri" w:cs="Calibri"/>
          <w:strike/>
        </w:rPr>
        <w:t>BGP</w:t>
      </w:r>
    </w:p>
    <w:p w14:paraId="386E2BB1" w14:textId="77777777" w:rsidR="002E4228" w:rsidRDefault="002E4228" w:rsidP="002E4228">
      <w:pPr>
        <w:ind w:left="-20" w:right="-20"/>
      </w:pPr>
      <w:r w:rsidRPr="0E16353D">
        <w:rPr>
          <w:rFonts w:ascii="Calibri" w:eastAsia="Calibri" w:hAnsi="Calibri" w:cs="Calibri"/>
        </w:rPr>
        <w:t xml:space="preserve"> </w:t>
      </w:r>
    </w:p>
    <w:p w14:paraId="758F0907" w14:textId="77777777" w:rsidR="002E4228" w:rsidRPr="00630DBF" w:rsidRDefault="002E4228" w:rsidP="002E4228">
      <w:pPr>
        <w:ind w:left="-20" w:right="-20"/>
        <w:rPr>
          <w:lang w:val="en-GB"/>
        </w:rPr>
      </w:pPr>
      <w:r>
        <w:rPr>
          <w:rFonts w:ascii="Calibri" w:eastAsia="Calibri" w:hAnsi="Calibri" w:cs="Calibri"/>
          <w:lang w:val="en-US"/>
        </w:rPr>
        <w:t>6</w:t>
      </w:r>
      <w:r w:rsidRPr="0E16353D">
        <w:rPr>
          <w:rFonts w:ascii="Calibri" w:eastAsia="Calibri" w:hAnsi="Calibri" w:cs="Calibri"/>
          <w:lang w:val="en-US"/>
        </w:rPr>
        <w:t xml:space="preserve">. </w:t>
      </w:r>
      <w:proofErr w:type="spellStart"/>
      <w:r w:rsidRPr="0E16353D">
        <w:rPr>
          <w:rFonts w:ascii="Calibri" w:eastAsia="Calibri" w:hAnsi="Calibri" w:cs="Calibri"/>
          <w:lang w:val="en-US"/>
        </w:rPr>
        <w:t>Configurer</w:t>
      </w:r>
      <w:proofErr w:type="spellEnd"/>
      <w:r w:rsidRPr="0E16353D">
        <w:rPr>
          <w:rFonts w:ascii="Calibri" w:eastAsia="Calibri" w:hAnsi="Calibri" w:cs="Calibri"/>
          <w:lang w:val="en-US"/>
        </w:rPr>
        <w:t xml:space="preserve"> les VLANs (Virtual Local Area Networks)</w:t>
      </w:r>
    </w:p>
    <w:p w14:paraId="0B5A48AF" w14:textId="77777777" w:rsidR="002E4228" w:rsidRDefault="002E4228" w:rsidP="002E4228">
      <w:pPr>
        <w:ind w:left="-20" w:right="-20"/>
        <w:rPr>
          <w:rFonts w:ascii="Calibri" w:eastAsia="Calibri" w:hAnsi="Calibri" w:cs="Calibri"/>
        </w:rPr>
      </w:pPr>
      <w:r w:rsidRPr="0E16353D">
        <w:rPr>
          <w:rFonts w:ascii="Calibri" w:eastAsia="Calibri" w:hAnsi="Calibri" w:cs="Calibri"/>
          <w:lang w:val="en-US"/>
        </w:rPr>
        <w:t xml:space="preserve">   </w:t>
      </w:r>
      <w:r w:rsidRPr="00630DBF">
        <w:rPr>
          <w:lang w:val="en-GB"/>
        </w:rPr>
        <w:tab/>
      </w:r>
      <w:r w:rsidRPr="0E16353D">
        <w:rPr>
          <w:rFonts w:ascii="Calibri" w:eastAsia="Calibri" w:hAnsi="Calibri" w:cs="Calibri"/>
        </w:rPr>
        <w:t>- Diviser le réseau en segments logiques pour améliorer la performance et la sécurité.</w:t>
      </w:r>
    </w:p>
    <w:p w14:paraId="21A30DDC" w14:textId="348933BB" w:rsidR="002E4228" w:rsidRDefault="002E4228" w:rsidP="007E2309">
      <w:pPr>
        <w:ind w:right="-20"/>
      </w:pPr>
    </w:p>
    <w:p w14:paraId="075771D0" w14:textId="77777777" w:rsidR="002E4228" w:rsidRDefault="002E4228" w:rsidP="002E4228">
      <w:pPr>
        <w:ind w:left="-20" w:right="-20"/>
      </w:pPr>
      <w:r w:rsidRPr="0E16353D">
        <w:rPr>
          <w:rFonts w:ascii="Calibri" w:eastAsia="Calibri" w:hAnsi="Calibri" w:cs="Calibri"/>
        </w:rPr>
        <w:t xml:space="preserve"> </w:t>
      </w:r>
    </w:p>
    <w:p w14:paraId="40B5F794" w14:textId="77777777" w:rsidR="002E4228" w:rsidRDefault="002E4228" w:rsidP="002E4228">
      <w:pPr>
        <w:ind w:left="-20" w:right="-20"/>
      </w:pPr>
      <w:r>
        <w:rPr>
          <w:rFonts w:ascii="Calibri" w:eastAsia="Calibri" w:hAnsi="Calibri" w:cs="Calibri"/>
        </w:rPr>
        <w:t>7</w:t>
      </w:r>
      <w:r w:rsidRPr="0E16353D">
        <w:rPr>
          <w:rFonts w:ascii="Calibri" w:eastAsia="Calibri" w:hAnsi="Calibri" w:cs="Calibri"/>
        </w:rPr>
        <w:t xml:space="preserve">. Configurer les </w:t>
      </w:r>
      <w:proofErr w:type="spellStart"/>
      <w:r w:rsidRPr="0E16353D">
        <w:rPr>
          <w:rFonts w:ascii="Calibri" w:eastAsia="Calibri" w:hAnsi="Calibri" w:cs="Calibri"/>
        </w:rPr>
        <w:t>VPNs</w:t>
      </w:r>
      <w:proofErr w:type="spellEnd"/>
      <w:r w:rsidRPr="0E16353D">
        <w:rPr>
          <w:rFonts w:ascii="Calibri" w:eastAsia="Calibri" w:hAnsi="Calibri" w:cs="Calibri"/>
        </w:rPr>
        <w:t xml:space="preserve"> (Virtual </w:t>
      </w:r>
      <w:proofErr w:type="spellStart"/>
      <w:r w:rsidRPr="0E16353D">
        <w:rPr>
          <w:rFonts w:ascii="Calibri" w:eastAsia="Calibri" w:hAnsi="Calibri" w:cs="Calibri"/>
        </w:rPr>
        <w:t>Private</w:t>
      </w:r>
      <w:proofErr w:type="spellEnd"/>
      <w:r w:rsidRPr="0E16353D">
        <w:rPr>
          <w:rFonts w:ascii="Calibri" w:eastAsia="Calibri" w:hAnsi="Calibri" w:cs="Calibri"/>
        </w:rPr>
        <w:t xml:space="preserve"> Networks)</w:t>
      </w:r>
    </w:p>
    <w:p w14:paraId="1FE7B964" w14:textId="708C1BB0" w:rsidR="002E4228" w:rsidRDefault="002E4228" w:rsidP="002E4228">
      <w:pPr>
        <w:ind w:left="708" w:right="-20"/>
        <w:rPr>
          <w:rFonts w:ascii="Calibri" w:eastAsia="Calibri" w:hAnsi="Calibri" w:cs="Calibri"/>
        </w:rPr>
      </w:pPr>
      <w:r w:rsidRPr="0E16353D">
        <w:rPr>
          <w:rFonts w:ascii="Calibri" w:eastAsia="Calibri" w:hAnsi="Calibri" w:cs="Calibri"/>
        </w:rPr>
        <w:t>- Pour relier les différents WAN entre</w:t>
      </w:r>
      <w:r w:rsidR="0BC2F217" w:rsidRPr="05D1F9BB">
        <w:rPr>
          <w:rFonts w:ascii="Calibri" w:eastAsia="Calibri" w:hAnsi="Calibri" w:cs="Calibri"/>
        </w:rPr>
        <w:t xml:space="preserve"> </w:t>
      </w:r>
      <w:r w:rsidRPr="0E16353D">
        <w:rPr>
          <w:rFonts w:ascii="Calibri" w:eastAsia="Calibri" w:hAnsi="Calibri" w:cs="Calibri"/>
        </w:rPr>
        <w:t>eux</w:t>
      </w:r>
    </w:p>
    <w:p w14:paraId="17BFF5E4" w14:textId="77777777" w:rsidR="002E4228" w:rsidRDefault="002E4228" w:rsidP="002E4228">
      <w:pPr>
        <w:ind w:left="-20" w:right="-20"/>
      </w:pPr>
      <w:r w:rsidRPr="0E16353D">
        <w:rPr>
          <w:rFonts w:ascii="Calibri" w:eastAsia="Calibri" w:hAnsi="Calibri" w:cs="Calibri"/>
        </w:rPr>
        <w:t xml:space="preserve">   </w:t>
      </w:r>
      <w:r>
        <w:tab/>
      </w:r>
      <w:r w:rsidRPr="0E16353D">
        <w:rPr>
          <w:rFonts w:ascii="Calibri" w:eastAsia="Calibri" w:hAnsi="Calibri" w:cs="Calibri"/>
        </w:rPr>
        <w:t>- Mettre en place des tunnels sécurisés pour permettre l'accès distant aux ressources réseau.</w:t>
      </w:r>
    </w:p>
    <w:p w14:paraId="3A48E706" w14:textId="77777777" w:rsidR="002E4228" w:rsidRDefault="002E4228" w:rsidP="002E4228">
      <w:pPr>
        <w:ind w:left="-20" w:right="-20"/>
      </w:pPr>
      <w:r w:rsidRPr="0E16353D">
        <w:rPr>
          <w:rFonts w:ascii="Calibri" w:eastAsia="Calibri" w:hAnsi="Calibri" w:cs="Calibri"/>
        </w:rPr>
        <w:t xml:space="preserve">-&gt; Protocole : </w:t>
      </w:r>
      <w:proofErr w:type="spellStart"/>
      <w:r w:rsidRPr="0E16353D">
        <w:rPr>
          <w:rFonts w:ascii="Calibri" w:eastAsia="Calibri" w:hAnsi="Calibri" w:cs="Calibri"/>
        </w:rPr>
        <w:t>IPsec</w:t>
      </w:r>
      <w:proofErr w:type="spellEnd"/>
    </w:p>
    <w:p w14:paraId="19D397B1" w14:textId="77777777" w:rsidR="002E4228" w:rsidRDefault="002E4228" w:rsidP="002E4228">
      <w:pPr>
        <w:ind w:left="-20" w:right="-20"/>
      </w:pPr>
      <w:r w:rsidRPr="0E16353D">
        <w:rPr>
          <w:rFonts w:ascii="Calibri" w:eastAsia="Calibri" w:hAnsi="Calibri" w:cs="Calibri"/>
        </w:rPr>
        <w:t xml:space="preserve"> </w:t>
      </w:r>
    </w:p>
    <w:p w14:paraId="656F11DA" w14:textId="77777777" w:rsidR="002E4228" w:rsidRDefault="002E4228" w:rsidP="002E4228">
      <w:pPr>
        <w:ind w:left="-20" w:right="-20"/>
      </w:pPr>
      <w:r>
        <w:rPr>
          <w:rFonts w:ascii="Calibri" w:eastAsia="Calibri" w:hAnsi="Calibri" w:cs="Calibri"/>
        </w:rPr>
        <w:t>8</w:t>
      </w:r>
      <w:r w:rsidRPr="0E16353D">
        <w:rPr>
          <w:rFonts w:ascii="Calibri" w:eastAsia="Calibri" w:hAnsi="Calibri" w:cs="Calibri"/>
        </w:rPr>
        <w:t>. Configurer les permissions et les privilèges</w:t>
      </w:r>
    </w:p>
    <w:p w14:paraId="710CCD01" w14:textId="77777777" w:rsidR="002E4228" w:rsidRDefault="002E4228" w:rsidP="002E4228">
      <w:pPr>
        <w:ind w:left="700" w:right="-20"/>
      </w:pPr>
      <w:r w:rsidRPr="0E16353D">
        <w:rPr>
          <w:rFonts w:ascii="Calibri" w:eastAsia="Calibri" w:hAnsi="Calibri" w:cs="Calibri"/>
        </w:rPr>
        <w:t>- Définir les autorisations d'accès aux ressources réseau pour garantir la confidentialité et l'intégrité des données.</w:t>
      </w:r>
    </w:p>
    <w:p w14:paraId="1321A663" w14:textId="77777777" w:rsidR="002E4228" w:rsidRDefault="002E4228" w:rsidP="002E4228">
      <w:pPr>
        <w:ind w:left="-20" w:right="-20"/>
      </w:pPr>
      <w:r w:rsidRPr="0E16353D">
        <w:rPr>
          <w:rFonts w:ascii="Calibri" w:eastAsia="Calibri" w:hAnsi="Calibri" w:cs="Calibri"/>
        </w:rPr>
        <w:t xml:space="preserve"> </w:t>
      </w:r>
    </w:p>
    <w:p w14:paraId="0CF8E3BB" w14:textId="501BBB66" w:rsidR="002E4228" w:rsidRDefault="002E4228" w:rsidP="002E4228">
      <w:pPr>
        <w:ind w:left="-20" w:right="-20"/>
        <w:rPr>
          <w:rFonts w:ascii="Calibri" w:eastAsia="Calibri" w:hAnsi="Calibri" w:cs="Calibri"/>
          <w:color w:val="00B0F0"/>
        </w:rPr>
      </w:pPr>
      <w:r>
        <w:rPr>
          <w:rFonts w:ascii="Calibri" w:eastAsia="Calibri" w:hAnsi="Calibri" w:cs="Calibri"/>
        </w:rPr>
        <w:t>9</w:t>
      </w:r>
      <w:r w:rsidRPr="0CED14E8">
        <w:rPr>
          <w:rFonts w:ascii="Calibri" w:eastAsia="Calibri" w:hAnsi="Calibri" w:cs="Calibri"/>
        </w:rPr>
        <w:t>. Sécuriser les périphériques et les accès externes :</w:t>
      </w:r>
    </w:p>
    <w:p w14:paraId="43454683" w14:textId="339842E8" w:rsidR="002E4228" w:rsidRPr="0041151C" w:rsidRDefault="002E4228" w:rsidP="002E4228">
      <w:pPr>
        <w:pStyle w:val="Paragraphedeliste"/>
        <w:numPr>
          <w:ilvl w:val="0"/>
          <w:numId w:val="9"/>
        </w:numPr>
        <w:ind w:right="-20"/>
        <w:rPr>
          <w:rFonts w:ascii="Calibri" w:eastAsia="Calibri" w:hAnsi="Calibri" w:cs="Calibri"/>
          <w:highlight w:val="yellow"/>
        </w:rPr>
      </w:pPr>
      <w:r w:rsidRPr="0041151C">
        <w:rPr>
          <w:rFonts w:ascii="Calibri" w:eastAsia="Calibri" w:hAnsi="Calibri" w:cs="Calibri"/>
          <w:highlight w:val="yellow"/>
        </w:rPr>
        <w:t>Appliquer des mesures de sécurité telles que la désactivation des services non essentiels</w:t>
      </w:r>
    </w:p>
    <w:p w14:paraId="53AEF7AA" w14:textId="77777777" w:rsidR="002E4228" w:rsidRPr="0041151C" w:rsidRDefault="002E4228" w:rsidP="002E4228">
      <w:pPr>
        <w:pStyle w:val="Paragraphedeliste"/>
        <w:numPr>
          <w:ilvl w:val="0"/>
          <w:numId w:val="9"/>
        </w:numPr>
        <w:ind w:right="-20"/>
        <w:rPr>
          <w:rFonts w:ascii="Calibri" w:eastAsia="Calibri" w:hAnsi="Calibri" w:cs="Calibri"/>
          <w:highlight w:val="yellow"/>
        </w:rPr>
      </w:pPr>
      <w:r w:rsidRPr="0041151C">
        <w:rPr>
          <w:rFonts w:ascii="Calibri" w:eastAsia="Calibri" w:hAnsi="Calibri" w:cs="Calibri"/>
          <w:highlight w:val="yellow"/>
        </w:rPr>
        <w:t>Désactivation des services inutiles</w:t>
      </w:r>
    </w:p>
    <w:p w14:paraId="7A601A0F" w14:textId="77777777" w:rsidR="002E4228" w:rsidRPr="0041151C" w:rsidRDefault="002E4228" w:rsidP="002E4228">
      <w:pPr>
        <w:pStyle w:val="Paragraphedeliste"/>
        <w:numPr>
          <w:ilvl w:val="0"/>
          <w:numId w:val="9"/>
        </w:numPr>
        <w:ind w:right="-20"/>
        <w:rPr>
          <w:rFonts w:ascii="Calibri" w:eastAsia="Calibri" w:hAnsi="Calibri" w:cs="Calibri"/>
          <w:highlight w:val="yellow"/>
        </w:rPr>
      </w:pPr>
      <w:r w:rsidRPr="0041151C">
        <w:rPr>
          <w:rFonts w:ascii="Calibri" w:eastAsia="Calibri" w:hAnsi="Calibri" w:cs="Calibri"/>
          <w:highlight w:val="yellow"/>
        </w:rPr>
        <w:t>Mise en place d’authentification forte (MFA)</w:t>
      </w:r>
    </w:p>
    <w:p w14:paraId="53D4A177" w14:textId="77777777" w:rsidR="002E4228" w:rsidRPr="0041151C" w:rsidRDefault="002E4228" w:rsidP="002E4228">
      <w:pPr>
        <w:pStyle w:val="Paragraphedeliste"/>
        <w:numPr>
          <w:ilvl w:val="0"/>
          <w:numId w:val="9"/>
        </w:numPr>
        <w:ind w:right="-20"/>
        <w:rPr>
          <w:rFonts w:ascii="Calibri" w:eastAsia="Calibri" w:hAnsi="Calibri" w:cs="Calibri"/>
          <w:highlight w:val="yellow"/>
        </w:rPr>
      </w:pPr>
      <w:r w:rsidRPr="0041151C">
        <w:rPr>
          <w:rFonts w:ascii="Calibri" w:eastAsia="Calibri" w:hAnsi="Calibri" w:cs="Calibri"/>
          <w:highlight w:val="yellow"/>
        </w:rPr>
        <w:t>Chiffrement des communication (TLS)</w:t>
      </w:r>
    </w:p>
    <w:p w14:paraId="1F43415A" w14:textId="77777777" w:rsidR="002E4228" w:rsidRPr="0041151C" w:rsidRDefault="002E4228" w:rsidP="002E4228">
      <w:pPr>
        <w:pStyle w:val="Paragraphedeliste"/>
        <w:numPr>
          <w:ilvl w:val="0"/>
          <w:numId w:val="9"/>
        </w:numPr>
        <w:ind w:right="-20"/>
        <w:rPr>
          <w:rFonts w:ascii="Calibri" w:eastAsia="Calibri" w:hAnsi="Calibri" w:cs="Calibri"/>
          <w:highlight w:val="yellow"/>
        </w:rPr>
      </w:pPr>
      <w:r w:rsidRPr="0041151C">
        <w:rPr>
          <w:rFonts w:ascii="Calibri" w:eastAsia="Calibri" w:hAnsi="Calibri" w:cs="Calibri"/>
          <w:highlight w:val="yellow"/>
        </w:rPr>
        <w:t>Contrôle d’accès</w:t>
      </w:r>
    </w:p>
    <w:p w14:paraId="722EDB7B" w14:textId="77777777" w:rsidR="002E4228" w:rsidRPr="0041151C" w:rsidRDefault="002E4228" w:rsidP="002E4228">
      <w:pPr>
        <w:pStyle w:val="Paragraphedeliste"/>
        <w:numPr>
          <w:ilvl w:val="0"/>
          <w:numId w:val="9"/>
        </w:numPr>
        <w:ind w:right="-20"/>
        <w:rPr>
          <w:rFonts w:ascii="Calibri" w:eastAsia="Calibri" w:hAnsi="Calibri" w:cs="Calibri"/>
          <w:highlight w:val="yellow"/>
        </w:rPr>
      </w:pPr>
      <w:r w:rsidRPr="0041151C">
        <w:rPr>
          <w:rFonts w:ascii="Calibri" w:eastAsia="Calibri" w:hAnsi="Calibri" w:cs="Calibri"/>
          <w:highlight w:val="yellow"/>
        </w:rPr>
        <w:t>Revues de sécurité régulière</w:t>
      </w:r>
    </w:p>
    <w:p w14:paraId="0AA6E9F5" w14:textId="77777777" w:rsidR="002E4228" w:rsidRDefault="002E4228" w:rsidP="002E4228">
      <w:pPr>
        <w:ind w:left="-20" w:right="-20"/>
      </w:pPr>
      <w:r w:rsidRPr="0E16353D">
        <w:rPr>
          <w:rFonts w:ascii="Calibri" w:eastAsia="Calibri" w:hAnsi="Calibri" w:cs="Calibri"/>
        </w:rPr>
        <w:t xml:space="preserve"> </w:t>
      </w:r>
    </w:p>
    <w:p w14:paraId="406A219D" w14:textId="0309D30B" w:rsidR="002E4228" w:rsidRDefault="002E4228" w:rsidP="002E4228">
      <w:pPr>
        <w:ind w:left="-20" w:right="-20"/>
        <w:rPr>
          <w:rFonts w:ascii="Calibri" w:eastAsia="Calibri" w:hAnsi="Calibri" w:cs="Calibri"/>
        </w:rPr>
      </w:pPr>
      <w:r w:rsidRPr="0CED14E8"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</w:rPr>
        <w:t>0</w:t>
      </w:r>
      <w:r w:rsidRPr="0CED14E8">
        <w:rPr>
          <w:rFonts w:ascii="Calibri" w:eastAsia="Calibri" w:hAnsi="Calibri" w:cs="Calibri"/>
        </w:rPr>
        <w:t xml:space="preserve">. Configurer </w:t>
      </w:r>
      <w:r w:rsidR="00F61A91" w:rsidRPr="0CED14E8">
        <w:rPr>
          <w:rFonts w:ascii="Calibri" w:eastAsia="Calibri" w:hAnsi="Calibri" w:cs="Calibri"/>
        </w:rPr>
        <w:t>les pares-feux</w:t>
      </w:r>
      <w:r w:rsidRPr="0CED14E8">
        <w:rPr>
          <w:rFonts w:ascii="Calibri" w:eastAsia="Calibri" w:hAnsi="Calibri" w:cs="Calibri"/>
        </w:rPr>
        <w:t xml:space="preserve"> : </w:t>
      </w:r>
    </w:p>
    <w:p w14:paraId="4298540F" w14:textId="77777777" w:rsidR="002E4228" w:rsidRPr="0041151C" w:rsidRDefault="002E4228" w:rsidP="002E4228">
      <w:pPr>
        <w:ind w:left="700" w:right="-20"/>
        <w:rPr>
          <w:rFonts w:ascii="Calibri" w:eastAsia="Calibri" w:hAnsi="Calibri" w:cs="Calibri"/>
          <w:highlight w:val="yellow"/>
        </w:rPr>
      </w:pPr>
      <w:r w:rsidRPr="0CED14E8">
        <w:rPr>
          <w:rFonts w:ascii="Calibri" w:eastAsia="Calibri" w:hAnsi="Calibri" w:cs="Calibri"/>
        </w:rPr>
        <w:t xml:space="preserve">- Définir des règles de filtrage pour contrôler le trafic entrant et sortant et protéger le réseau </w:t>
      </w:r>
      <w:r w:rsidRPr="0041151C">
        <w:rPr>
          <w:rFonts w:ascii="Calibri" w:eastAsia="Calibri" w:hAnsi="Calibri" w:cs="Calibri"/>
          <w:highlight w:val="yellow"/>
        </w:rPr>
        <w:t>contre les menaces externes.</w:t>
      </w:r>
    </w:p>
    <w:p w14:paraId="68DD9CFD" w14:textId="4A163FA1" w:rsidR="002E4228" w:rsidRDefault="002E4228" w:rsidP="77F29412">
      <w:pPr>
        <w:ind w:right="-20"/>
        <w:rPr>
          <w:rFonts w:ascii="Calibri" w:eastAsia="Calibri" w:hAnsi="Calibri" w:cs="Calibri"/>
          <w:color w:val="00B0F0"/>
        </w:rPr>
      </w:pPr>
      <w:r w:rsidRPr="77F29412">
        <w:rPr>
          <w:rFonts w:ascii="Calibri" w:eastAsia="Calibri" w:hAnsi="Calibri" w:cs="Calibri"/>
          <w:highlight w:val="yellow"/>
        </w:rPr>
        <w:t>- Définition des règles de filtrage</w:t>
      </w:r>
      <w:r w:rsidR="4E384ED9" w:rsidRPr="77F29412">
        <w:rPr>
          <w:rFonts w:ascii="Calibri" w:eastAsia="Calibri" w:hAnsi="Calibri" w:cs="Calibri"/>
          <w:color w:val="00B0F0"/>
          <w:highlight w:val="yellow"/>
        </w:rPr>
        <w:t xml:space="preserve"> </w:t>
      </w:r>
      <w:r w:rsidR="4E384ED9" w:rsidRPr="77F29412">
        <w:rPr>
          <w:rFonts w:ascii="Calibri" w:eastAsia="Calibri" w:hAnsi="Calibri" w:cs="Calibri"/>
          <w:color w:val="00B0F0"/>
        </w:rPr>
        <w:t xml:space="preserve">--&gt; trop vague : </w:t>
      </w:r>
      <w:r w:rsidR="1E8460D1" w:rsidRPr="77F29412">
        <w:rPr>
          <w:rFonts w:ascii="Calibri" w:eastAsia="Calibri" w:hAnsi="Calibri" w:cs="Calibri"/>
          <w:color w:val="00B0F0"/>
        </w:rPr>
        <w:t xml:space="preserve">règle de pare-feu + filtrage Web + </w:t>
      </w:r>
      <w:r w:rsidR="07479702" w:rsidRPr="77F29412">
        <w:rPr>
          <w:rFonts w:ascii="Calibri" w:eastAsia="Calibri" w:hAnsi="Calibri" w:cs="Calibri"/>
          <w:color w:val="00B0F0"/>
        </w:rPr>
        <w:t>Contrôle d’application</w:t>
      </w:r>
    </w:p>
    <w:p w14:paraId="31E0CDE8" w14:textId="641D4ADF" w:rsidR="00547F62" w:rsidRPr="0041151C" w:rsidRDefault="00547F62" w:rsidP="77F29412">
      <w:pPr>
        <w:ind w:right="-20"/>
        <w:rPr>
          <w:rFonts w:ascii="Calibri" w:eastAsia="Calibri" w:hAnsi="Calibri" w:cs="Calibri"/>
          <w:color w:val="00B0F0"/>
        </w:rPr>
      </w:pPr>
    </w:p>
    <w:p w14:paraId="4DE57AA1" w14:textId="5E9E116E" w:rsidR="00547F62" w:rsidRDefault="002E4228" w:rsidP="002E4228">
      <w:pPr>
        <w:ind w:right="-20"/>
        <w:rPr>
          <w:rFonts w:ascii="Calibri" w:eastAsia="Calibri" w:hAnsi="Calibri" w:cs="Calibri"/>
          <w:highlight w:val="yellow"/>
        </w:rPr>
      </w:pPr>
      <w:r w:rsidRPr="0041151C">
        <w:rPr>
          <w:rFonts w:ascii="Calibri" w:eastAsia="Calibri" w:hAnsi="Calibri" w:cs="Calibri"/>
          <w:highlight w:val="yellow"/>
        </w:rPr>
        <w:t xml:space="preserve">- </w:t>
      </w:r>
      <w:r w:rsidR="00A60198">
        <w:rPr>
          <w:rFonts w:ascii="Calibri" w:eastAsia="Calibri" w:hAnsi="Calibri" w:cs="Calibri"/>
          <w:highlight w:val="yellow"/>
        </w:rPr>
        <w:t xml:space="preserve">Règles de pare-feu : </w:t>
      </w:r>
    </w:p>
    <w:p w14:paraId="7F021723" w14:textId="1DBD4E55" w:rsidR="00A60198" w:rsidRDefault="00A60198" w:rsidP="002E4228">
      <w:pPr>
        <w:ind w:right="-20"/>
        <w:rPr>
          <w:rFonts w:ascii="Calibri" w:eastAsia="Calibri" w:hAnsi="Calibri" w:cs="Calibri"/>
          <w:highlight w:val="yellow"/>
        </w:rPr>
      </w:pPr>
      <w:r>
        <w:rPr>
          <w:rFonts w:ascii="Calibri" w:eastAsia="Calibri" w:hAnsi="Calibri" w:cs="Calibri"/>
          <w:highlight w:val="yellow"/>
        </w:rPr>
        <w:tab/>
        <w:t>- Règles entrantes</w:t>
      </w:r>
      <w:r w:rsidR="009374C9">
        <w:rPr>
          <w:rFonts w:ascii="Calibri" w:eastAsia="Calibri" w:hAnsi="Calibri" w:cs="Calibri"/>
          <w:highlight w:val="yellow"/>
        </w:rPr>
        <w:t xml:space="preserve"> (http, HTTPS)</w:t>
      </w:r>
    </w:p>
    <w:p w14:paraId="6B6C4D97" w14:textId="552D1AEE" w:rsidR="00A60198" w:rsidRDefault="00A60198" w:rsidP="002E4228">
      <w:pPr>
        <w:ind w:right="-20"/>
        <w:rPr>
          <w:rFonts w:ascii="Calibri" w:eastAsia="Calibri" w:hAnsi="Calibri" w:cs="Calibri"/>
          <w:highlight w:val="yellow"/>
        </w:rPr>
      </w:pPr>
      <w:r>
        <w:rPr>
          <w:rFonts w:ascii="Calibri" w:eastAsia="Calibri" w:hAnsi="Calibri" w:cs="Calibri"/>
          <w:highlight w:val="yellow"/>
        </w:rPr>
        <w:tab/>
        <w:t>- règles sortantes</w:t>
      </w:r>
    </w:p>
    <w:p w14:paraId="411CC2F5" w14:textId="1003C1FB" w:rsidR="00A60198" w:rsidRDefault="00A60198" w:rsidP="002E4228">
      <w:pPr>
        <w:ind w:right="-20"/>
        <w:rPr>
          <w:rFonts w:ascii="Calibri" w:eastAsia="Calibri" w:hAnsi="Calibri" w:cs="Calibri"/>
          <w:highlight w:val="yellow"/>
        </w:rPr>
      </w:pPr>
      <w:r>
        <w:rPr>
          <w:rFonts w:ascii="Calibri" w:eastAsia="Calibri" w:hAnsi="Calibri" w:cs="Calibri"/>
          <w:highlight w:val="yellow"/>
        </w:rPr>
        <w:tab/>
        <w:t>- Négation par défaut</w:t>
      </w:r>
    </w:p>
    <w:p w14:paraId="077E2AC1" w14:textId="066A3FFC" w:rsidR="009374C9" w:rsidRDefault="009374C9" w:rsidP="002E4228">
      <w:pPr>
        <w:ind w:right="-20"/>
        <w:rPr>
          <w:rFonts w:ascii="Calibri" w:eastAsia="Calibri" w:hAnsi="Calibri" w:cs="Calibri"/>
          <w:highlight w:val="yellow"/>
        </w:rPr>
      </w:pPr>
      <w:r>
        <w:rPr>
          <w:rFonts w:ascii="Calibri" w:eastAsia="Calibri" w:hAnsi="Calibri" w:cs="Calibri"/>
          <w:highlight w:val="yellow"/>
        </w:rPr>
        <w:t>- Filtrage web</w:t>
      </w:r>
    </w:p>
    <w:p w14:paraId="7468D072" w14:textId="287554E5" w:rsidR="009374C9" w:rsidRDefault="009374C9" w:rsidP="002E4228">
      <w:pPr>
        <w:ind w:right="-20"/>
        <w:rPr>
          <w:rFonts w:ascii="Calibri" w:eastAsia="Calibri" w:hAnsi="Calibri" w:cs="Calibri"/>
          <w:highlight w:val="yellow"/>
        </w:rPr>
      </w:pPr>
      <w:r>
        <w:rPr>
          <w:rFonts w:ascii="Calibri" w:eastAsia="Calibri" w:hAnsi="Calibri" w:cs="Calibri"/>
          <w:highlight w:val="yellow"/>
        </w:rPr>
        <w:tab/>
        <w:t>- Catégories de sites à bloquer ou autoriser</w:t>
      </w:r>
    </w:p>
    <w:p w14:paraId="75729EF6" w14:textId="0AD9BCB8" w:rsidR="009374C9" w:rsidRDefault="009374C9" w:rsidP="002E4228">
      <w:pPr>
        <w:ind w:right="-20"/>
        <w:rPr>
          <w:rFonts w:ascii="Calibri" w:eastAsia="Calibri" w:hAnsi="Calibri" w:cs="Calibri"/>
          <w:highlight w:val="yellow"/>
        </w:rPr>
      </w:pPr>
      <w:r>
        <w:rPr>
          <w:rFonts w:ascii="Calibri" w:eastAsia="Calibri" w:hAnsi="Calibri" w:cs="Calibri"/>
          <w:highlight w:val="yellow"/>
        </w:rPr>
        <w:lastRenderedPageBreak/>
        <w:tab/>
        <w:t>- Liste noires et blanches</w:t>
      </w:r>
    </w:p>
    <w:p w14:paraId="15B07E87" w14:textId="66D5F963" w:rsidR="008121F8" w:rsidRDefault="008121F8" w:rsidP="002E4228">
      <w:pPr>
        <w:ind w:right="-20"/>
        <w:rPr>
          <w:rFonts w:ascii="Calibri" w:eastAsia="Calibri" w:hAnsi="Calibri" w:cs="Calibri"/>
          <w:highlight w:val="yellow"/>
        </w:rPr>
      </w:pPr>
      <w:r>
        <w:rPr>
          <w:rFonts w:ascii="Calibri" w:eastAsia="Calibri" w:hAnsi="Calibri" w:cs="Calibri"/>
          <w:highlight w:val="yellow"/>
        </w:rPr>
        <w:tab/>
        <w:t>- Analyse du contenu pour détecter et bloquer les menaces potentielles</w:t>
      </w:r>
    </w:p>
    <w:p w14:paraId="1284B0E9" w14:textId="2927C488" w:rsidR="008121F8" w:rsidRDefault="008121F8" w:rsidP="002E4228">
      <w:pPr>
        <w:ind w:right="-20"/>
        <w:rPr>
          <w:rFonts w:ascii="Calibri" w:eastAsia="Calibri" w:hAnsi="Calibri" w:cs="Calibri"/>
          <w:highlight w:val="yellow"/>
        </w:rPr>
      </w:pPr>
      <w:r>
        <w:rPr>
          <w:rFonts w:ascii="Calibri" w:eastAsia="Calibri" w:hAnsi="Calibri" w:cs="Calibri"/>
          <w:highlight w:val="yellow"/>
        </w:rPr>
        <w:t>- Contrôle d’application</w:t>
      </w:r>
    </w:p>
    <w:p w14:paraId="4A42734E" w14:textId="2515FCD5" w:rsidR="008121F8" w:rsidRDefault="008121F8" w:rsidP="002E4228">
      <w:pPr>
        <w:ind w:right="-20"/>
        <w:rPr>
          <w:rFonts w:ascii="Calibri" w:eastAsia="Calibri" w:hAnsi="Calibri" w:cs="Calibri"/>
          <w:highlight w:val="yellow"/>
        </w:rPr>
      </w:pPr>
      <w:r>
        <w:rPr>
          <w:rFonts w:ascii="Calibri" w:eastAsia="Calibri" w:hAnsi="Calibri" w:cs="Calibri"/>
          <w:highlight w:val="yellow"/>
        </w:rPr>
        <w:tab/>
        <w:t>- Identification des applications</w:t>
      </w:r>
    </w:p>
    <w:p w14:paraId="0925D06D" w14:textId="783C536E" w:rsidR="008121F8" w:rsidRDefault="008121F8" w:rsidP="002E4228">
      <w:pPr>
        <w:ind w:right="-20"/>
        <w:rPr>
          <w:rFonts w:ascii="Calibri" w:eastAsia="Calibri" w:hAnsi="Calibri" w:cs="Calibri"/>
          <w:highlight w:val="yellow"/>
        </w:rPr>
      </w:pPr>
      <w:r>
        <w:rPr>
          <w:rFonts w:ascii="Calibri" w:eastAsia="Calibri" w:hAnsi="Calibri" w:cs="Calibri"/>
          <w:highlight w:val="yellow"/>
        </w:rPr>
        <w:tab/>
        <w:t>- Politiques par application</w:t>
      </w:r>
    </w:p>
    <w:p w14:paraId="32231C06" w14:textId="58BEA6E8" w:rsidR="008121F8" w:rsidRDefault="008121F8" w:rsidP="002E4228">
      <w:pPr>
        <w:ind w:right="-20"/>
        <w:rPr>
          <w:rFonts w:ascii="Calibri" w:eastAsia="Calibri" w:hAnsi="Calibri" w:cs="Calibri"/>
          <w:highlight w:val="yellow"/>
        </w:rPr>
      </w:pPr>
      <w:r>
        <w:rPr>
          <w:rFonts w:ascii="Calibri" w:eastAsia="Calibri" w:hAnsi="Calibri" w:cs="Calibri"/>
          <w:highlight w:val="yellow"/>
        </w:rPr>
        <w:tab/>
        <w:t>- Gestion de la bande passante</w:t>
      </w:r>
    </w:p>
    <w:p w14:paraId="18DC7213" w14:textId="0E6D297E" w:rsidR="002E4228" w:rsidRPr="0041151C" w:rsidRDefault="00547F62" w:rsidP="002E4228">
      <w:pPr>
        <w:ind w:right="-20"/>
        <w:rPr>
          <w:rFonts w:ascii="Calibri" w:eastAsia="Calibri" w:hAnsi="Calibri" w:cs="Calibri"/>
          <w:highlight w:val="yellow"/>
        </w:rPr>
      </w:pPr>
      <w:r>
        <w:rPr>
          <w:rFonts w:ascii="Calibri" w:eastAsia="Calibri" w:hAnsi="Calibri" w:cs="Calibri"/>
          <w:highlight w:val="yellow"/>
        </w:rPr>
        <w:t xml:space="preserve">- </w:t>
      </w:r>
      <w:r w:rsidR="002E4228" w:rsidRPr="0041151C">
        <w:rPr>
          <w:rFonts w:ascii="Calibri" w:eastAsia="Calibri" w:hAnsi="Calibri" w:cs="Calibri"/>
          <w:highlight w:val="yellow"/>
        </w:rPr>
        <w:t>Segmentation du réseau</w:t>
      </w:r>
    </w:p>
    <w:p w14:paraId="0B4720A4" w14:textId="77777777" w:rsidR="002E4228" w:rsidRPr="0041151C" w:rsidRDefault="002E4228" w:rsidP="002E4228">
      <w:pPr>
        <w:ind w:right="-20"/>
        <w:rPr>
          <w:rFonts w:ascii="Calibri" w:eastAsia="Calibri" w:hAnsi="Calibri" w:cs="Calibri"/>
          <w:highlight w:val="yellow"/>
        </w:rPr>
      </w:pPr>
      <w:r w:rsidRPr="0041151C">
        <w:rPr>
          <w:rFonts w:ascii="Calibri" w:eastAsia="Calibri" w:hAnsi="Calibri" w:cs="Calibri"/>
          <w:highlight w:val="yellow"/>
        </w:rPr>
        <w:t>- Mettre en place une DMZ</w:t>
      </w:r>
    </w:p>
    <w:p w14:paraId="3C6283DB" w14:textId="792AC361" w:rsidR="002E4228" w:rsidRDefault="002E4228" w:rsidP="002E4228">
      <w:pPr>
        <w:ind w:right="-20"/>
      </w:pPr>
      <w:r w:rsidRPr="79193066">
        <w:rPr>
          <w:rFonts w:ascii="Calibri" w:eastAsia="Calibri" w:hAnsi="Calibri" w:cs="Calibri"/>
          <w:highlight w:val="yellow"/>
        </w:rPr>
        <w:t>- NAT</w:t>
      </w:r>
    </w:p>
    <w:p w14:paraId="2A6936C9" w14:textId="77777777" w:rsidR="002E4228" w:rsidRDefault="002E4228" w:rsidP="002E4228">
      <w:pPr>
        <w:ind w:right="-20"/>
      </w:pPr>
    </w:p>
    <w:p w14:paraId="216788C6" w14:textId="77777777" w:rsidR="002E4228" w:rsidRDefault="002E4228" w:rsidP="002E4228">
      <w:pPr>
        <w:ind w:left="-20" w:right="-20"/>
      </w:pPr>
      <w:r w:rsidRPr="0E16353D"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</w:rPr>
        <w:t>1</w:t>
      </w:r>
      <w:r w:rsidRPr="0E16353D">
        <w:rPr>
          <w:rFonts w:ascii="Calibri" w:eastAsia="Calibri" w:hAnsi="Calibri" w:cs="Calibri"/>
        </w:rPr>
        <w:t>. Mettre à jour les périphériques si nécessaire</w:t>
      </w:r>
    </w:p>
    <w:p w14:paraId="1BF6DFE9" w14:textId="77777777" w:rsidR="002E4228" w:rsidRDefault="002E4228" w:rsidP="002E4228">
      <w:pPr>
        <w:ind w:left="700" w:right="-20"/>
      </w:pPr>
      <w:r w:rsidRPr="0E16353D">
        <w:rPr>
          <w:rFonts w:ascii="Calibri" w:eastAsia="Calibri" w:hAnsi="Calibri" w:cs="Calibri"/>
        </w:rPr>
        <w:t xml:space="preserve">- Appliquer les correctifs de sécurité et les mises à jour logicielles pour combler les vulnérabilités et améliorer les performances. </w:t>
      </w:r>
    </w:p>
    <w:p w14:paraId="68F8A829" w14:textId="77777777" w:rsidR="002E4228" w:rsidRDefault="002E4228" w:rsidP="002E4228">
      <w:pPr>
        <w:ind w:left="-20" w:right="-20"/>
      </w:pPr>
      <w:r w:rsidRPr="0E16353D">
        <w:rPr>
          <w:rFonts w:ascii="Calibri" w:eastAsia="Calibri" w:hAnsi="Calibri" w:cs="Calibri"/>
        </w:rPr>
        <w:t xml:space="preserve"> </w:t>
      </w:r>
    </w:p>
    <w:p w14:paraId="265827C7" w14:textId="77777777" w:rsidR="002E4228" w:rsidRDefault="002E4228" w:rsidP="002E4228">
      <w:pPr>
        <w:ind w:left="-20" w:right="-20"/>
      </w:pPr>
      <w:r w:rsidRPr="0E16353D">
        <w:rPr>
          <w:rFonts w:ascii="Calibri" w:eastAsia="Calibri" w:hAnsi="Calibri" w:cs="Calibri"/>
        </w:rPr>
        <w:t>13. Tolérance aux pannes</w:t>
      </w:r>
    </w:p>
    <w:p w14:paraId="1EFAD2F0" w14:textId="77777777" w:rsidR="002E4228" w:rsidRPr="0041151C" w:rsidRDefault="002E4228" w:rsidP="002E4228">
      <w:pPr>
        <w:ind w:left="708" w:right="-20"/>
        <w:rPr>
          <w:highlight w:val="yellow"/>
        </w:rPr>
      </w:pPr>
      <w:r w:rsidRPr="0041151C">
        <w:rPr>
          <w:rFonts w:ascii="Calibri" w:eastAsia="Calibri" w:hAnsi="Calibri" w:cs="Calibri"/>
          <w:highlight w:val="yellow"/>
        </w:rPr>
        <w:t>- Mettre en place des mécanismes de redondance pour assurer la continuité du service en cas de défaillance matérielle tels que :</w:t>
      </w:r>
    </w:p>
    <w:p w14:paraId="177B0C45" w14:textId="77777777" w:rsidR="002E4228" w:rsidRPr="0041151C" w:rsidRDefault="002E4228" w:rsidP="002E4228">
      <w:pPr>
        <w:pStyle w:val="Paragraphedeliste"/>
        <w:numPr>
          <w:ilvl w:val="0"/>
          <w:numId w:val="6"/>
        </w:numPr>
        <w:ind w:left="-20" w:right="-20"/>
        <w:rPr>
          <w:rFonts w:ascii="Calibri" w:eastAsia="Calibri" w:hAnsi="Calibri" w:cs="Calibri"/>
          <w:highlight w:val="yellow"/>
        </w:rPr>
      </w:pPr>
      <w:r w:rsidRPr="0041151C">
        <w:rPr>
          <w:rFonts w:ascii="Calibri" w:eastAsia="Calibri" w:hAnsi="Calibri" w:cs="Calibri"/>
          <w:highlight w:val="yellow"/>
        </w:rPr>
        <w:t>Identifier les composants critiques en premier</w:t>
      </w:r>
    </w:p>
    <w:p w14:paraId="669266B1" w14:textId="77777777" w:rsidR="002E4228" w:rsidRPr="0041151C" w:rsidRDefault="002E4228" w:rsidP="002E4228">
      <w:pPr>
        <w:pStyle w:val="Paragraphedeliste"/>
        <w:numPr>
          <w:ilvl w:val="0"/>
          <w:numId w:val="6"/>
        </w:numPr>
        <w:ind w:left="-20" w:right="-20"/>
        <w:rPr>
          <w:rFonts w:ascii="Calibri" w:eastAsia="Calibri" w:hAnsi="Calibri" w:cs="Calibri"/>
          <w:highlight w:val="yellow"/>
        </w:rPr>
      </w:pPr>
      <w:r w:rsidRPr="0041151C">
        <w:rPr>
          <w:rFonts w:ascii="Calibri" w:eastAsia="Calibri" w:hAnsi="Calibri" w:cs="Calibri"/>
          <w:highlight w:val="yellow"/>
        </w:rPr>
        <w:t>HSRP (Hot Standby Router Protocol) pour assurer la continuité du service en cas de défaillance matérielle</w:t>
      </w:r>
    </w:p>
    <w:p w14:paraId="197A73E9" w14:textId="77777777" w:rsidR="002E4228" w:rsidRPr="0041151C" w:rsidRDefault="002E4228" w:rsidP="002E4228">
      <w:pPr>
        <w:pStyle w:val="Paragraphedeliste"/>
        <w:numPr>
          <w:ilvl w:val="0"/>
          <w:numId w:val="6"/>
        </w:numPr>
        <w:ind w:left="-20" w:right="-20"/>
        <w:rPr>
          <w:rFonts w:ascii="Calibri" w:eastAsia="Calibri" w:hAnsi="Calibri" w:cs="Calibri"/>
          <w:highlight w:val="yellow"/>
        </w:rPr>
      </w:pPr>
      <w:r w:rsidRPr="0041151C">
        <w:rPr>
          <w:rFonts w:ascii="Calibri" w:eastAsia="Calibri" w:hAnsi="Calibri" w:cs="Calibri"/>
          <w:highlight w:val="yellow"/>
        </w:rPr>
        <w:t>Mettre en place de la redondance physique (serveurs miroirs, routeurs doublés, liaisons montantes multiples)</w:t>
      </w:r>
    </w:p>
    <w:p w14:paraId="09BD82CC" w14:textId="77777777" w:rsidR="002E4228" w:rsidRPr="0041151C" w:rsidRDefault="002E4228" w:rsidP="002E4228">
      <w:pPr>
        <w:pStyle w:val="Paragraphedeliste"/>
        <w:numPr>
          <w:ilvl w:val="0"/>
          <w:numId w:val="6"/>
        </w:numPr>
        <w:ind w:left="-20" w:right="-20"/>
        <w:rPr>
          <w:rFonts w:ascii="Calibri" w:eastAsia="Calibri" w:hAnsi="Calibri" w:cs="Calibri"/>
          <w:highlight w:val="yellow"/>
        </w:rPr>
      </w:pPr>
      <w:r w:rsidRPr="0041151C">
        <w:rPr>
          <w:rFonts w:ascii="Calibri" w:eastAsia="Calibri" w:hAnsi="Calibri" w:cs="Calibri"/>
          <w:highlight w:val="yellow"/>
        </w:rPr>
        <w:t xml:space="preserve">Agrégation de liens : </w:t>
      </w:r>
      <w:proofErr w:type="spellStart"/>
      <w:r w:rsidRPr="0041151C">
        <w:rPr>
          <w:rFonts w:ascii="Calibri" w:eastAsia="Calibri" w:hAnsi="Calibri" w:cs="Calibri"/>
          <w:highlight w:val="yellow"/>
        </w:rPr>
        <w:t>Etherchannel</w:t>
      </w:r>
      <w:proofErr w:type="spellEnd"/>
      <w:r w:rsidRPr="0041151C">
        <w:rPr>
          <w:rFonts w:ascii="Calibri" w:eastAsia="Calibri" w:hAnsi="Calibri" w:cs="Calibri"/>
          <w:highlight w:val="yellow"/>
        </w:rPr>
        <w:t xml:space="preserve"> pour combiner plusieurs liens physiques en un seul lien logique</w:t>
      </w:r>
    </w:p>
    <w:p w14:paraId="464F74B8" w14:textId="77777777" w:rsidR="002E4228" w:rsidRPr="0041151C" w:rsidRDefault="002E4228" w:rsidP="002E4228">
      <w:pPr>
        <w:pStyle w:val="Paragraphedeliste"/>
        <w:numPr>
          <w:ilvl w:val="0"/>
          <w:numId w:val="6"/>
        </w:numPr>
        <w:ind w:left="-20" w:right="-20"/>
        <w:rPr>
          <w:rFonts w:ascii="Calibri" w:eastAsia="Calibri" w:hAnsi="Calibri" w:cs="Calibri"/>
          <w:highlight w:val="yellow"/>
        </w:rPr>
      </w:pPr>
      <w:r w:rsidRPr="0041151C">
        <w:rPr>
          <w:rFonts w:ascii="Calibri" w:eastAsia="Calibri" w:hAnsi="Calibri" w:cs="Calibri"/>
          <w:highlight w:val="yellow"/>
        </w:rPr>
        <w:t>Plan de basculement : Etablir des plans de basculement automatiques ou manuels pour les services critiques pour assurer une transition transparente vers des systèmes de secours en cas de panne</w:t>
      </w:r>
    </w:p>
    <w:p w14:paraId="713DA1EA" w14:textId="77777777" w:rsidR="002E4228" w:rsidRPr="0041151C" w:rsidRDefault="002E4228" w:rsidP="002E4228">
      <w:pPr>
        <w:pStyle w:val="Paragraphedeliste"/>
        <w:numPr>
          <w:ilvl w:val="0"/>
          <w:numId w:val="6"/>
        </w:numPr>
        <w:ind w:left="-20" w:right="-20"/>
        <w:rPr>
          <w:rFonts w:ascii="Calibri" w:eastAsia="Calibri" w:hAnsi="Calibri" w:cs="Calibri"/>
          <w:highlight w:val="yellow"/>
        </w:rPr>
      </w:pPr>
      <w:r w:rsidRPr="0041151C">
        <w:rPr>
          <w:rFonts w:ascii="Calibri" w:eastAsia="Calibri" w:hAnsi="Calibri" w:cs="Calibri"/>
          <w:highlight w:val="yellow"/>
        </w:rPr>
        <w:t>Tests de redondance : effectuer régulièrement des tests de redondance pour vérifier l’efficacité des mécanismes de redondance</w:t>
      </w:r>
    </w:p>
    <w:p w14:paraId="64797D80" w14:textId="77777777" w:rsidR="002E4228" w:rsidRPr="0041151C" w:rsidRDefault="002E4228" w:rsidP="002E4228">
      <w:pPr>
        <w:pStyle w:val="Paragraphedeliste"/>
        <w:numPr>
          <w:ilvl w:val="0"/>
          <w:numId w:val="6"/>
        </w:numPr>
        <w:ind w:left="-20" w:right="-20"/>
        <w:rPr>
          <w:rFonts w:ascii="Calibri" w:eastAsia="Calibri" w:hAnsi="Calibri" w:cs="Calibri"/>
          <w:highlight w:val="yellow"/>
        </w:rPr>
      </w:pPr>
      <w:r w:rsidRPr="0041151C">
        <w:rPr>
          <w:rFonts w:ascii="Calibri" w:eastAsia="Calibri" w:hAnsi="Calibri" w:cs="Calibri"/>
          <w:highlight w:val="yellow"/>
        </w:rPr>
        <w:t>Documenter tout</w:t>
      </w:r>
    </w:p>
    <w:p w14:paraId="23D07C21" w14:textId="77777777" w:rsidR="002E4228" w:rsidRPr="0041151C" w:rsidRDefault="002E4228" w:rsidP="002E4228">
      <w:pPr>
        <w:pStyle w:val="Paragraphedeliste"/>
        <w:numPr>
          <w:ilvl w:val="0"/>
          <w:numId w:val="6"/>
        </w:numPr>
        <w:ind w:left="-20" w:right="-20"/>
        <w:rPr>
          <w:rFonts w:ascii="Calibri" w:eastAsia="Calibri" w:hAnsi="Calibri" w:cs="Calibri"/>
          <w:highlight w:val="yellow"/>
        </w:rPr>
      </w:pPr>
      <w:r w:rsidRPr="0041151C">
        <w:rPr>
          <w:rFonts w:ascii="Calibri" w:eastAsia="Calibri" w:hAnsi="Calibri" w:cs="Calibri"/>
          <w:highlight w:val="yellow"/>
        </w:rPr>
        <w:t>Mettre en place système de surveillance et alertes</w:t>
      </w:r>
    </w:p>
    <w:p w14:paraId="1036D5A8" w14:textId="77777777" w:rsidR="002E4228" w:rsidRDefault="002E4228" w:rsidP="002E4228">
      <w:pPr>
        <w:ind w:left="-20" w:right="-20"/>
      </w:pPr>
      <w:r w:rsidRPr="0E16353D">
        <w:rPr>
          <w:rFonts w:ascii="Calibri" w:eastAsia="Calibri" w:hAnsi="Calibri" w:cs="Calibri"/>
        </w:rPr>
        <w:t>14. Optimiser le réseau</w:t>
      </w:r>
    </w:p>
    <w:p w14:paraId="22AF5571" w14:textId="77777777" w:rsidR="002E4228" w:rsidRDefault="002E4228" w:rsidP="002E4228">
      <w:pPr>
        <w:pStyle w:val="Paragraphedeliste"/>
        <w:numPr>
          <w:ilvl w:val="1"/>
          <w:numId w:val="4"/>
        </w:numPr>
        <w:ind w:right="-20"/>
        <w:rPr>
          <w:rFonts w:ascii="Calibri" w:eastAsia="Calibri" w:hAnsi="Calibri" w:cs="Calibri"/>
        </w:rPr>
      </w:pPr>
      <w:r w:rsidRPr="0CED14E8">
        <w:rPr>
          <w:rFonts w:ascii="Calibri" w:eastAsia="Calibri" w:hAnsi="Calibri" w:cs="Calibri"/>
        </w:rPr>
        <w:t>EIGRP</w:t>
      </w:r>
    </w:p>
    <w:p w14:paraId="3B6D8780" w14:textId="77777777" w:rsidR="002E4228" w:rsidRDefault="002E4228" w:rsidP="002E4228">
      <w:pPr>
        <w:pStyle w:val="Paragraphedeliste"/>
        <w:numPr>
          <w:ilvl w:val="1"/>
          <w:numId w:val="4"/>
        </w:numPr>
        <w:spacing w:line="259" w:lineRule="auto"/>
        <w:ind w:right="-20"/>
        <w:rPr>
          <w:rFonts w:ascii="Calibri" w:eastAsia="Calibri" w:hAnsi="Calibri" w:cs="Calibri"/>
        </w:rPr>
      </w:pPr>
      <w:r w:rsidRPr="0CED14E8">
        <w:rPr>
          <w:rFonts w:ascii="Calibri" w:eastAsia="Calibri" w:hAnsi="Calibri" w:cs="Calibri"/>
        </w:rPr>
        <w:t>OSPF</w:t>
      </w:r>
    </w:p>
    <w:p w14:paraId="73F3FCDC" w14:textId="77777777" w:rsidR="002E4228" w:rsidRDefault="002E4228" w:rsidP="002E4228">
      <w:pPr>
        <w:pStyle w:val="Paragraphedeliste"/>
        <w:numPr>
          <w:ilvl w:val="1"/>
          <w:numId w:val="4"/>
        </w:numPr>
        <w:spacing w:line="259" w:lineRule="auto"/>
        <w:ind w:right="-20"/>
        <w:rPr>
          <w:rFonts w:ascii="Calibri" w:eastAsia="Calibri" w:hAnsi="Calibri" w:cs="Calibri"/>
          <w:strike/>
        </w:rPr>
      </w:pPr>
      <w:r w:rsidRPr="0CED14E8">
        <w:rPr>
          <w:rFonts w:ascii="Calibri" w:eastAsia="Calibri" w:hAnsi="Calibri" w:cs="Calibri"/>
          <w:strike/>
        </w:rPr>
        <w:t>BGP</w:t>
      </w:r>
      <w:r w:rsidRPr="0CED14E8">
        <w:rPr>
          <w:rFonts w:ascii="Calibri" w:eastAsia="Calibri" w:hAnsi="Calibri" w:cs="Calibri"/>
        </w:rPr>
        <w:t xml:space="preserve"> </w:t>
      </w:r>
    </w:p>
    <w:p w14:paraId="72386913" w14:textId="77777777" w:rsidR="002E4228" w:rsidRDefault="002E4228" w:rsidP="002E4228">
      <w:pPr>
        <w:pStyle w:val="Paragraphedeliste"/>
        <w:numPr>
          <w:ilvl w:val="0"/>
          <w:numId w:val="4"/>
        </w:numPr>
        <w:ind w:left="-20" w:right="-20"/>
        <w:rPr>
          <w:rFonts w:ascii="Calibri" w:eastAsia="Calibri" w:hAnsi="Calibri" w:cs="Calibri"/>
        </w:rPr>
      </w:pPr>
      <w:r w:rsidRPr="0CED14E8">
        <w:rPr>
          <w:rFonts w:ascii="Calibri" w:eastAsia="Calibri" w:hAnsi="Calibri" w:cs="Calibri"/>
        </w:rPr>
        <w:t>Configuration du bail</w:t>
      </w:r>
    </w:p>
    <w:p w14:paraId="7923E021" w14:textId="77777777" w:rsidR="002E4228" w:rsidRDefault="002E4228" w:rsidP="002E4228">
      <w:pPr>
        <w:pStyle w:val="Paragraphedeliste"/>
        <w:numPr>
          <w:ilvl w:val="0"/>
          <w:numId w:val="4"/>
        </w:numPr>
        <w:ind w:left="-20" w:right="-20"/>
        <w:rPr>
          <w:rFonts w:ascii="Calibri" w:eastAsia="Calibri" w:hAnsi="Calibri" w:cs="Calibri"/>
        </w:rPr>
      </w:pPr>
      <w:r w:rsidRPr="0CED14E8">
        <w:rPr>
          <w:rFonts w:ascii="Calibri" w:eastAsia="Calibri" w:hAnsi="Calibri" w:cs="Calibri"/>
        </w:rPr>
        <w:t>Placer les logs sur un serveur pour alléger les routeurs</w:t>
      </w:r>
    </w:p>
    <w:p w14:paraId="705A5748" w14:textId="77777777" w:rsidR="002E4228" w:rsidRDefault="002E4228" w:rsidP="002E4228">
      <w:pPr>
        <w:pStyle w:val="Paragraphedeliste"/>
        <w:numPr>
          <w:ilvl w:val="0"/>
          <w:numId w:val="4"/>
        </w:numPr>
        <w:ind w:left="-20" w:right="-20"/>
        <w:rPr>
          <w:rFonts w:ascii="Calibri" w:eastAsia="Calibri" w:hAnsi="Calibri" w:cs="Calibri"/>
        </w:rPr>
      </w:pPr>
      <w:r w:rsidRPr="0CED14E8">
        <w:rPr>
          <w:rFonts w:ascii="Calibri" w:eastAsia="Calibri" w:hAnsi="Calibri" w:cs="Calibri"/>
        </w:rPr>
        <w:t>Spécifier la bande passante pour tel ou tel périphériques</w:t>
      </w:r>
    </w:p>
    <w:p w14:paraId="54D36AC1" w14:textId="77777777" w:rsidR="002E4228" w:rsidRDefault="002E4228" w:rsidP="002E4228">
      <w:pPr>
        <w:pStyle w:val="Paragraphedeliste"/>
        <w:numPr>
          <w:ilvl w:val="0"/>
          <w:numId w:val="4"/>
        </w:numPr>
        <w:ind w:left="-20" w:right="-20"/>
        <w:rPr>
          <w:rFonts w:ascii="Calibri" w:eastAsia="Calibri" w:hAnsi="Calibri" w:cs="Calibri"/>
        </w:rPr>
      </w:pPr>
      <w:r w:rsidRPr="0CED14E8">
        <w:rPr>
          <w:rFonts w:ascii="Calibri" w:eastAsia="Calibri" w:hAnsi="Calibri" w:cs="Calibri"/>
        </w:rPr>
        <w:t>Service de compression du cache et envoyer vers serveur</w:t>
      </w:r>
    </w:p>
    <w:p w14:paraId="4DB342DB" w14:textId="77777777" w:rsidR="002E4228" w:rsidRDefault="002E4228" w:rsidP="002E4228">
      <w:pPr>
        <w:ind w:left="-20" w:right="-20"/>
        <w:rPr>
          <w:rFonts w:ascii="Calibri" w:eastAsia="Calibri" w:hAnsi="Calibri" w:cs="Calibri"/>
        </w:rPr>
      </w:pPr>
      <w:r w:rsidRPr="0CED14E8">
        <w:rPr>
          <w:rFonts w:ascii="Calibri" w:eastAsia="Calibri" w:hAnsi="Calibri" w:cs="Calibri"/>
        </w:rPr>
        <w:t xml:space="preserve"> </w:t>
      </w:r>
    </w:p>
    <w:p w14:paraId="7118B61B" w14:textId="77777777" w:rsidR="002E4228" w:rsidRDefault="002E4228" w:rsidP="002E4228">
      <w:pPr>
        <w:ind w:left="-20" w:right="-20"/>
      </w:pPr>
      <w:r w:rsidRPr="0CED14E8">
        <w:rPr>
          <w:rFonts w:ascii="Calibri" w:eastAsia="Calibri" w:hAnsi="Calibri" w:cs="Calibri"/>
        </w:rPr>
        <w:t xml:space="preserve">15. Mise en place du monitoring </w:t>
      </w:r>
    </w:p>
    <w:p w14:paraId="5C0F0EE3" w14:textId="77777777" w:rsidR="002E4228" w:rsidRDefault="002E4228" w:rsidP="002E4228">
      <w:pPr>
        <w:ind w:left="708" w:right="-20" w:firstLine="52"/>
      </w:pPr>
      <w:r w:rsidRPr="0E16353D">
        <w:rPr>
          <w:rFonts w:ascii="Calibri" w:eastAsia="Calibri" w:hAnsi="Calibri" w:cs="Calibri"/>
        </w:rPr>
        <w:t>- Installer des outils de surveillance pour surveiller les performances du réseau et détecter les problèmes potentiels</w:t>
      </w:r>
    </w:p>
    <w:p w14:paraId="48BAF5A7" w14:textId="77777777" w:rsidR="002E4228" w:rsidRDefault="002E4228" w:rsidP="002E4228">
      <w:pPr>
        <w:ind w:left="-20" w:right="-20"/>
      </w:pPr>
      <w:r w:rsidRPr="0E16353D">
        <w:rPr>
          <w:rFonts w:ascii="Calibri" w:eastAsia="Calibri" w:hAnsi="Calibri" w:cs="Calibri"/>
        </w:rPr>
        <w:t>16. Rendre le réseau modulable</w:t>
      </w:r>
    </w:p>
    <w:p w14:paraId="476EE3AE" w14:textId="77777777" w:rsidR="002E4228" w:rsidRDefault="002E4228" w:rsidP="002E4228">
      <w:pPr>
        <w:ind w:left="-20" w:right="-20" w:firstLine="708"/>
      </w:pPr>
      <w:r w:rsidRPr="0E16353D">
        <w:rPr>
          <w:rFonts w:ascii="Calibri" w:eastAsia="Calibri" w:hAnsi="Calibri" w:cs="Calibri"/>
        </w:rPr>
        <w:t>- Concevoir une architecture réseau flexible pour s'adapter aux besoins futurs de l'entreprise.</w:t>
      </w:r>
    </w:p>
    <w:p w14:paraId="04216627" w14:textId="5CAF46CC" w:rsidR="002E4228" w:rsidRDefault="002E4228" w:rsidP="77F29412">
      <w:pPr>
        <w:ind w:left="-20" w:right="-20"/>
        <w:rPr>
          <w:rFonts w:ascii="Calibri" w:eastAsia="Calibri" w:hAnsi="Calibri" w:cs="Calibri"/>
        </w:rPr>
      </w:pPr>
      <w:r w:rsidRPr="77F29412">
        <w:rPr>
          <w:rFonts w:ascii="Calibri" w:eastAsia="Calibri" w:hAnsi="Calibri" w:cs="Calibri"/>
        </w:rPr>
        <w:t xml:space="preserve"> </w:t>
      </w:r>
    </w:p>
    <w:p w14:paraId="105894C7" w14:textId="77777777" w:rsidR="002E4228" w:rsidRDefault="002E4228" w:rsidP="002E4228">
      <w:pPr>
        <w:ind w:left="-20" w:right="-20"/>
      </w:pPr>
      <w:r w:rsidRPr="0E16353D">
        <w:rPr>
          <w:rFonts w:ascii="Calibri" w:eastAsia="Calibri" w:hAnsi="Calibri" w:cs="Calibri"/>
        </w:rPr>
        <w:t xml:space="preserve"> </w:t>
      </w:r>
    </w:p>
    <w:p w14:paraId="31504905" w14:textId="77777777" w:rsidR="002E4228" w:rsidRDefault="002E4228" w:rsidP="002E4228">
      <w:pPr>
        <w:ind w:left="-20" w:right="-20"/>
      </w:pPr>
      <w:r w:rsidRPr="0E16353D">
        <w:rPr>
          <w:rFonts w:ascii="Calibri" w:eastAsia="Calibri" w:hAnsi="Calibri" w:cs="Calibri"/>
        </w:rPr>
        <w:t>17. Test de pénétration et évaluation de la sécurité</w:t>
      </w:r>
    </w:p>
    <w:p w14:paraId="2F3C6A7D" w14:textId="3EC70E86" w:rsidR="77F29412" w:rsidRDefault="002E4228" w:rsidP="00F61A91">
      <w:pPr>
        <w:ind w:left="700" w:right="-20"/>
      </w:pPr>
      <w:r w:rsidRPr="77F29412">
        <w:rPr>
          <w:rFonts w:ascii="Calibri" w:eastAsia="Calibri" w:hAnsi="Calibri" w:cs="Calibri"/>
        </w:rPr>
        <w:t>- Effectuer des tests de sécurité réguliers pour identifier et corriger les vulnérabilités potentielles dans le réseau.</w:t>
      </w:r>
    </w:p>
    <w:p w14:paraId="7E635A0C" w14:textId="4C627A04" w:rsidR="00F61A91" w:rsidRDefault="00F61A91" w:rsidP="00F61A91">
      <w:pPr>
        <w:ind w:right="-20"/>
      </w:pPr>
    </w:p>
    <w:p w14:paraId="242560C1" w14:textId="7F5E1C26" w:rsidR="00F61A91" w:rsidRDefault="00F61A91" w:rsidP="00F61A91">
      <w:pPr>
        <w:ind w:right="-20"/>
      </w:pPr>
      <w:r>
        <w:t>18. Sécurité de couche 2</w:t>
      </w:r>
    </w:p>
    <w:p w14:paraId="139509ED" w14:textId="2847AE2A" w:rsidR="00F61A91" w:rsidRDefault="00F46D11" w:rsidP="00F61A91">
      <w:pPr>
        <w:ind w:right="-20"/>
      </w:pPr>
      <w:r>
        <w:t xml:space="preserve">- Port </w:t>
      </w:r>
      <w:proofErr w:type="spellStart"/>
      <w:r>
        <w:t>security</w:t>
      </w:r>
      <w:proofErr w:type="spellEnd"/>
      <w:r>
        <w:t> : limite le nb d’adresses MAC autorisées sur un port donné</w:t>
      </w:r>
    </w:p>
    <w:p w14:paraId="65D35CAA" w14:textId="4D7A1F86" w:rsidR="0079228E" w:rsidRDefault="0079228E" w:rsidP="00F61A91">
      <w:pPr>
        <w:ind w:right="-20"/>
      </w:pPr>
      <w:r>
        <w:lastRenderedPageBreak/>
        <w:t xml:space="preserve">- DHCP </w:t>
      </w:r>
      <w:proofErr w:type="spellStart"/>
      <w:r>
        <w:t>snooping</w:t>
      </w:r>
      <w:proofErr w:type="spellEnd"/>
      <w:r>
        <w:t xml:space="preserve"> : différencie les ports fiables </w:t>
      </w:r>
      <w:r w:rsidR="00C47705">
        <w:t>et non fiables connectés au DHCP</w:t>
      </w:r>
    </w:p>
    <w:p w14:paraId="79476071" w14:textId="6308B2F9" w:rsidR="00C47705" w:rsidRPr="0081457E" w:rsidRDefault="00C47705" w:rsidP="00F61A91">
      <w:pPr>
        <w:ind w:right="-20"/>
      </w:pPr>
      <w:r w:rsidRPr="0081457E">
        <w:t xml:space="preserve">- Dynamic ARP Inspection (DAI) : </w:t>
      </w:r>
      <w:r w:rsidR="0081457E" w:rsidRPr="0081457E">
        <w:t>inspecte les</w:t>
      </w:r>
      <w:r w:rsidR="0081457E">
        <w:t xml:space="preserve"> paquets ARP traversant les ports non fiables, vérifie que chaque </w:t>
      </w:r>
      <w:r w:rsidR="00967B09">
        <w:t xml:space="preserve">adresse MAC correspond à l’adresse IP enregistrée dans une table de liaison DHCP </w:t>
      </w:r>
      <w:proofErr w:type="spellStart"/>
      <w:r w:rsidR="00967B09">
        <w:t>snooping</w:t>
      </w:r>
      <w:proofErr w:type="spellEnd"/>
      <w:r w:rsidR="00967B09">
        <w:t xml:space="preserve"> sécurisée. </w:t>
      </w:r>
    </w:p>
    <w:p w14:paraId="33189E74" w14:textId="428E7F17" w:rsidR="77F29412" w:rsidRPr="0081457E" w:rsidRDefault="77F29412" w:rsidP="77F29412">
      <w:pPr>
        <w:ind w:right="-20"/>
        <w:rPr>
          <w:rFonts w:ascii="Calibri" w:eastAsia="Calibri" w:hAnsi="Calibri" w:cs="Calibri"/>
          <w:color w:val="00B0F0"/>
        </w:rPr>
      </w:pPr>
    </w:p>
    <w:p w14:paraId="33B870AD" w14:textId="14F4785F" w:rsidR="77F29412" w:rsidRPr="0081457E" w:rsidRDefault="77F29412" w:rsidP="77F29412">
      <w:pPr>
        <w:ind w:right="-20"/>
        <w:rPr>
          <w:rFonts w:ascii="Calibri" w:eastAsia="Calibri" w:hAnsi="Calibri" w:cs="Calibri"/>
          <w:color w:val="00B0F0"/>
        </w:rPr>
      </w:pPr>
    </w:p>
    <w:p w14:paraId="425F3D4D" w14:textId="0A39AB7A" w:rsidR="77F29412" w:rsidRPr="0081457E" w:rsidRDefault="77F29412" w:rsidP="77F29412">
      <w:pPr>
        <w:ind w:right="-20"/>
        <w:rPr>
          <w:rFonts w:ascii="Calibri" w:eastAsia="Calibri" w:hAnsi="Calibri" w:cs="Calibri"/>
          <w:color w:val="00B0F0"/>
        </w:rPr>
      </w:pPr>
    </w:p>
    <w:p w14:paraId="016941B7" w14:textId="77777777" w:rsidR="002E4228" w:rsidRPr="0081457E" w:rsidRDefault="002E4228" w:rsidP="002E4228">
      <w:pPr>
        <w:rPr>
          <w:sz w:val="34"/>
          <w:szCs w:val="34"/>
        </w:rPr>
      </w:pPr>
    </w:p>
    <w:p w14:paraId="3E0AB95C" w14:textId="77777777" w:rsidR="002E4228" w:rsidRPr="0081457E" w:rsidRDefault="002E4228" w:rsidP="002E4228">
      <w:pPr>
        <w:rPr>
          <w:sz w:val="34"/>
          <w:szCs w:val="34"/>
        </w:rPr>
      </w:pPr>
    </w:p>
    <w:p w14:paraId="272D9D38" w14:textId="26D808D1" w:rsidR="0CED14E8" w:rsidRPr="0081457E" w:rsidRDefault="0CED14E8" w:rsidP="002E4228"/>
    <w:sectPr w:rsidR="0CED14E8" w:rsidRPr="0081457E" w:rsidSect="00C244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&quot;Courier New&quot;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46E09"/>
    <w:multiLevelType w:val="hybridMultilevel"/>
    <w:tmpl w:val="21FE96E0"/>
    <w:lvl w:ilvl="0" w:tplc="040C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" w15:restartNumberingAfterBreak="0">
    <w:nsid w:val="01930504"/>
    <w:multiLevelType w:val="hybridMultilevel"/>
    <w:tmpl w:val="5A1EAF2A"/>
    <w:lvl w:ilvl="0" w:tplc="F2F0A0C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C46508"/>
    <w:multiLevelType w:val="hybridMultilevel"/>
    <w:tmpl w:val="56264F86"/>
    <w:lvl w:ilvl="0" w:tplc="040C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3" w15:restartNumberingAfterBreak="0">
    <w:nsid w:val="03142B64"/>
    <w:multiLevelType w:val="hybridMultilevel"/>
    <w:tmpl w:val="FFFFFFFF"/>
    <w:lvl w:ilvl="0" w:tplc="E94CAE4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A4098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969F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2E46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DE49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864F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EB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86B3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84F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EC0756"/>
    <w:multiLevelType w:val="hybridMultilevel"/>
    <w:tmpl w:val="AF0E35A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6335488"/>
    <w:multiLevelType w:val="hybridMultilevel"/>
    <w:tmpl w:val="FFFFFFFF"/>
    <w:lvl w:ilvl="0" w:tplc="FFFFFFFF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AE8CB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ACB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D26F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5C12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880E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FC9C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EE5E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1208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D22D7C"/>
    <w:multiLevelType w:val="hybridMultilevel"/>
    <w:tmpl w:val="FFFFFFFF"/>
    <w:lvl w:ilvl="0" w:tplc="309ACC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EE45A2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BCBE62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EAD8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49C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324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2E91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42BD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E487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86DACB"/>
    <w:multiLevelType w:val="hybridMultilevel"/>
    <w:tmpl w:val="FFFFFFFF"/>
    <w:lvl w:ilvl="0" w:tplc="8F38D4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12CC6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9064EC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F84A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243D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865F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22FB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3C5B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400E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127787"/>
    <w:multiLevelType w:val="hybridMultilevel"/>
    <w:tmpl w:val="73E69F0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1397A84"/>
    <w:multiLevelType w:val="hybridMultilevel"/>
    <w:tmpl w:val="F4AC354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370F3F6"/>
    <w:multiLevelType w:val="hybridMultilevel"/>
    <w:tmpl w:val="FFFFFFFF"/>
    <w:lvl w:ilvl="0" w:tplc="99EC695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F841F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FEAB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928B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E865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56B0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3CEB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963C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ECE6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65D4A6"/>
    <w:multiLevelType w:val="hybridMultilevel"/>
    <w:tmpl w:val="FFFFFFFF"/>
    <w:lvl w:ilvl="0" w:tplc="F5323A7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2DC2C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02F5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A0E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8C86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1488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4413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B8EC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087B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37A971"/>
    <w:multiLevelType w:val="hybridMultilevel"/>
    <w:tmpl w:val="FFFFFFFF"/>
    <w:lvl w:ilvl="0" w:tplc="8D86F68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0786F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40F2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E400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D616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9A23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226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6E13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F8DB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E64208"/>
    <w:multiLevelType w:val="multilevel"/>
    <w:tmpl w:val="F61C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77DE7F"/>
    <w:multiLevelType w:val="hybridMultilevel"/>
    <w:tmpl w:val="FFFFFFFF"/>
    <w:lvl w:ilvl="0" w:tplc="F3B2A33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7D41C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9C45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3A85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867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56B5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E00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1414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ACE3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E04857"/>
    <w:multiLevelType w:val="multilevel"/>
    <w:tmpl w:val="C914B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194963"/>
    <w:multiLevelType w:val="hybridMultilevel"/>
    <w:tmpl w:val="34F88E8A"/>
    <w:lvl w:ilvl="0" w:tplc="040C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7" w15:restartNumberingAfterBreak="0">
    <w:nsid w:val="367EBE01"/>
    <w:multiLevelType w:val="hybridMultilevel"/>
    <w:tmpl w:val="FFFFFFFF"/>
    <w:lvl w:ilvl="0" w:tplc="61602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40E1D6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5B08C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8ABB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2EA0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C68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0E0E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6AF5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1471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185BB4"/>
    <w:multiLevelType w:val="hybridMultilevel"/>
    <w:tmpl w:val="FD5EB9D0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2205A9"/>
    <w:multiLevelType w:val="hybridMultilevel"/>
    <w:tmpl w:val="AB30FC66"/>
    <w:lvl w:ilvl="0" w:tplc="040C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0" w15:restartNumberingAfterBreak="0">
    <w:nsid w:val="42F1B33B"/>
    <w:multiLevelType w:val="hybridMultilevel"/>
    <w:tmpl w:val="FFFFFFFF"/>
    <w:lvl w:ilvl="0" w:tplc="5FE89D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2AC6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C09C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08B5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2630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F2F1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3C88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903D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548A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9F78C0"/>
    <w:multiLevelType w:val="hybridMultilevel"/>
    <w:tmpl w:val="FFFFFFFF"/>
    <w:lvl w:ilvl="0" w:tplc="18280F0E">
      <w:start w:val="1"/>
      <w:numFmt w:val="upperRoman"/>
      <w:lvlText w:val="%1."/>
      <w:lvlJc w:val="right"/>
      <w:pPr>
        <w:ind w:left="720" w:hanging="360"/>
      </w:pPr>
    </w:lvl>
    <w:lvl w:ilvl="1" w:tplc="DB7A6BAA">
      <w:start w:val="1"/>
      <w:numFmt w:val="lowerLetter"/>
      <w:lvlText w:val="%2."/>
      <w:lvlJc w:val="left"/>
      <w:pPr>
        <w:ind w:left="1440" w:hanging="360"/>
      </w:pPr>
    </w:lvl>
    <w:lvl w:ilvl="2" w:tplc="C90A1F3E">
      <w:start w:val="1"/>
      <w:numFmt w:val="lowerRoman"/>
      <w:lvlText w:val="%3."/>
      <w:lvlJc w:val="right"/>
      <w:pPr>
        <w:ind w:left="2160" w:hanging="180"/>
      </w:pPr>
    </w:lvl>
    <w:lvl w:ilvl="3" w:tplc="05F6230E">
      <w:start w:val="1"/>
      <w:numFmt w:val="decimal"/>
      <w:lvlText w:val="%4."/>
      <w:lvlJc w:val="left"/>
      <w:pPr>
        <w:ind w:left="2880" w:hanging="360"/>
      </w:pPr>
    </w:lvl>
    <w:lvl w:ilvl="4" w:tplc="2EBEBB94">
      <w:start w:val="1"/>
      <w:numFmt w:val="lowerLetter"/>
      <w:lvlText w:val="%5."/>
      <w:lvlJc w:val="left"/>
      <w:pPr>
        <w:ind w:left="3600" w:hanging="360"/>
      </w:pPr>
    </w:lvl>
    <w:lvl w:ilvl="5" w:tplc="CED8EDBA">
      <w:start w:val="1"/>
      <w:numFmt w:val="lowerRoman"/>
      <w:lvlText w:val="%6."/>
      <w:lvlJc w:val="right"/>
      <w:pPr>
        <w:ind w:left="4320" w:hanging="180"/>
      </w:pPr>
    </w:lvl>
    <w:lvl w:ilvl="6" w:tplc="8C16AAF6">
      <w:start w:val="1"/>
      <w:numFmt w:val="decimal"/>
      <w:lvlText w:val="%7."/>
      <w:lvlJc w:val="left"/>
      <w:pPr>
        <w:ind w:left="5040" w:hanging="360"/>
      </w:pPr>
    </w:lvl>
    <w:lvl w:ilvl="7" w:tplc="37EA5B74">
      <w:start w:val="1"/>
      <w:numFmt w:val="lowerLetter"/>
      <w:lvlText w:val="%8."/>
      <w:lvlJc w:val="left"/>
      <w:pPr>
        <w:ind w:left="5760" w:hanging="360"/>
      </w:pPr>
    </w:lvl>
    <w:lvl w:ilvl="8" w:tplc="C5FAB44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DBEBCC"/>
    <w:multiLevelType w:val="hybridMultilevel"/>
    <w:tmpl w:val="FFFFFFFF"/>
    <w:lvl w:ilvl="0" w:tplc="FED243A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962A0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A488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41F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A870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58EE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E25A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F08C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6203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4368CA"/>
    <w:multiLevelType w:val="hybridMultilevel"/>
    <w:tmpl w:val="FFFFFFFF"/>
    <w:lvl w:ilvl="0" w:tplc="8716E2F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85425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7E17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AA4F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D80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5896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944A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C86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201D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6E21E8"/>
    <w:multiLevelType w:val="hybridMultilevel"/>
    <w:tmpl w:val="0EAAD7C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4EF262A3"/>
    <w:multiLevelType w:val="hybridMultilevel"/>
    <w:tmpl w:val="BFB6191C"/>
    <w:lvl w:ilvl="0" w:tplc="040C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26" w15:restartNumberingAfterBreak="0">
    <w:nsid w:val="5094862A"/>
    <w:multiLevelType w:val="hybridMultilevel"/>
    <w:tmpl w:val="FFFFFFFF"/>
    <w:lvl w:ilvl="0" w:tplc="4D18064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D1CAE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044B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6E8D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6E43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56BF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7E33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A65B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442D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164605"/>
    <w:multiLevelType w:val="hybridMultilevel"/>
    <w:tmpl w:val="FFFFFFFF"/>
    <w:lvl w:ilvl="0" w:tplc="7966E2F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D3A65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6E96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EE0D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3A2E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D02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C0B5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7253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FAA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AE1EBA"/>
    <w:multiLevelType w:val="hybridMultilevel"/>
    <w:tmpl w:val="FFFFFFFF"/>
    <w:lvl w:ilvl="0" w:tplc="2D82386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24281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323F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DE23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DCD2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808E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50DD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2052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B80A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6DA014"/>
    <w:multiLevelType w:val="hybridMultilevel"/>
    <w:tmpl w:val="FFFFFFFF"/>
    <w:lvl w:ilvl="0" w:tplc="2FA052D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DF8D0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ECF5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6407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74DF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2CE3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72BC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26D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6605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43DE39"/>
    <w:multiLevelType w:val="hybridMultilevel"/>
    <w:tmpl w:val="FFFFFFFF"/>
    <w:lvl w:ilvl="0" w:tplc="489883A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F26FE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5ABB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500E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C41F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A42C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42AA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C061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A047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E7B520"/>
    <w:multiLevelType w:val="hybridMultilevel"/>
    <w:tmpl w:val="FFFFFFFF"/>
    <w:lvl w:ilvl="0" w:tplc="B5B2FB48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3059E0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6B84442C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AA3EB952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116D4D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9244E382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8AF67534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B114C62A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C6BA608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61B74FF"/>
    <w:multiLevelType w:val="hybridMultilevel"/>
    <w:tmpl w:val="8D768402"/>
    <w:lvl w:ilvl="0" w:tplc="2EE20254">
      <w:numFmt w:val="bullet"/>
      <w:lvlText w:val="-"/>
      <w:lvlJc w:val="left"/>
      <w:pPr>
        <w:ind w:left="106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3" w15:restartNumberingAfterBreak="0">
    <w:nsid w:val="6AB04221"/>
    <w:multiLevelType w:val="hybridMultilevel"/>
    <w:tmpl w:val="40A8E4F2"/>
    <w:lvl w:ilvl="0" w:tplc="7F58DC92">
      <w:start w:val="1"/>
      <w:numFmt w:val="decimal"/>
      <w:lvlText w:val="%1."/>
      <w:lvlJc w:val="left"/>
      <w:pPr>
        <w:ind w:left="360" w:hanging="360"/>
      </w:pPr>
    </w:lvl>
    <w:lvl w:ilvl="1" w:tplc="4906E2B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5488E6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D40794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7BA127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F4CAA6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F8CBE6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52EF61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5638F80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AD78675"/>
    <w:multiLevelType w:val="hybridMultilevel"/>
    <w:tmpl w:val="FFFFFFFF"/>
    <w:lvl w:ilvl="0" w:tplc="4FBAF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84617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10EEE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90D3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FE86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64B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3A9B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3C39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7A4A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90FC1C"/>
    <w:multiLevelType w:val="hybridMultilevel"/>
    <w:tmpl w:val="FFFFFFFF"/>
    <w:lvl w:ilvl="0" w:tplc="6C2C5964">
      <w:start w:val="2"/>
      <w:numFmt w:val="upperRoman"/>
      <w:lvlText w:val="%1."/>
      <w:lvlJc w:val="right"/>
      <w:pPr>
        <w:ind w:left="720" w:hanging="360"/>
      </w:pPr>
    </w:lvl>
    <w:lvl w:ilvl="1" w:tplc="AEAA47CE">
      <w:start w:val="1"/>
      <w:numFmt w:val="lowerLetter"/>
      <w:lvlText w:val="%2."/>
      <w:lvlJc w:val="left"/>
      <w:pPr>
        <w:ind w:left="1440" w:hanging="360"/>
      </w:pPr>
    </w:lvl>
    <w:lvl w:ilvl="2" w:tplc="167CEC3E">
      <w:start w:val="1"/>
      <w:numFmt w:val="lowerRoman"/>
      <w:lvlText w:val="%3."/>
      <w:lvlJc w:val="right"/>
      <w:pPr>
        <w:ind w:left="2160" w:hanging="180"/>
      </w:pPr>
    </w:lvl>
    <w:lvl w:ilvl="3" w:tplc="8382B946">
      <w:start w:val="1"/>
      <w:numFmt w:val="decimal"/>
      <w:lvlText w:val="%4."/>
      <w:lvlJc w:val="left"/>
      <w:pPr>
        <w:ind w:left="2880" w:hanging="360"/>
      </w:pPr>
    </w:lvl>
    <w:lvl w:ilvl="4" w:tplc="2B083A12">
      <w:start w:val="1"/>
      <w:numFmt w:val="lowerLetter"/>
      <w:lvlText w:val="%5."/>
      <w:lvlJc w:val="left"/>
      <w:pPr>
        <w:ind w:left="3600" w:hanging="360"/>
      </w:pPr>
    </w:lvl>
    <w:lvl w:ilvl="5" w:tplc="2F8A0A06">
      <w:start w:val="1"/>
      <w:numFmt w:val="lowerRoman"/>
      <w:lvlText w:val="%6."/>
      <w:lvlJc w:val="right"/>
      <w:pPr>
        <w:ind w:left="4320" w:hanging="180"/>
      </w:pPr>
    </w:lvl>
    <w:lvl w:ilvl="6" w:tplc="C6041752">
      <w:start w:val="1"/>
      <w:numFmt w:val="decimal"/>
      <w:lvlText w:val="%7."/>
      <w:lvlJc w:val="left"/>
      <w:pPr>
        <w:ind w:left="5040" w:hanging="360"/>
      </w:pPr>
    </w:lvl>
    <w:lvl w:ilvl="7" w:tplc="ECC6EC9C">
      <w:start w:val="1"/>
      <w:numFmt w:val="lowerLetter"/>
      <w:lvlText w:val="%8."/>
      <w:lvlJc w:val="left"/>
      <w:pPr>
        <w:ind w:left="5760" w:hanging="360"/>
      </w:pPr>
    </w:lvl>
    <w:lvl w:ilvl="8" w:tplc="AC4A057A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EBC6C7"/>
    <w:multiLevelType w:val="hybridMultilevel"/>
    <w:tmpl w:val="FFFFFFFF"/>
    <w:lvl w:ilvl="0" w:tplc="D7D467B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E7200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5A6F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D045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70D3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9293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E418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F806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4C84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417BF3"/>
    <w:multiLevelType w:val="hybridMultilevel"/>
    <w:tmpl w:val="FFFFFFFF"/>
    <w:lvl w:ilvl="0" w:tplc="DB68B0F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9D800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D242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76A7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7E3C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221B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D20D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E4F1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AC09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A56099"/>
    <w:multiLevelType w:val="hybridMultilevel"/>
    <w:tmpl w:val="FFFFFFFF"/>
    <w:lvl w:ilvl="0" w:tplc="F1E2193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CB0B6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8851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2C6B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DE3C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14C2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606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5E72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7AC6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2540A7"/>
    <w:multiLevelType w:val="hybridMultilevel"/>
    <w:tmpl w:val="FFFFFFFF"/>
    <w:lvl w:ilvl="0" w:tplc="75327BE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C3B0CF08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1DDCF30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B282C8DA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D9320306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460EFAD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D2AA4A1C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83C0FDF0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70EA25A0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58598367">
    <w:abstractNumId w:val="27"/>
  </w:num>
  <w:num w:numId="2" w16cid:durableId="601837027">
    <w:abstractNumId w:val="23"/>
  </w:num>
  <w:num w:numId="3" w16cid:durableId="1130241542">
    <w:abstractNumId w:val="26"/>
  </w:num>
  <w:num w:numId="4" w16cid:durableId="1076514293">
    <w:abstractNumId w:val="12"/>
  </w:num>
  <w:num w:numId="5" w16cid:durableId="315189384">
    <w:abstractNumId w:val="36"/>
  </w:num>
  <w:num w:numId="6" w16cid:durableId="618992200">
    <w:abstractNumId w:val="14"/>
  </w:num>
  <w:num w:numId="7" w16cid:durableId="193273850">
    <w:abstractNumId w:val="11"/>
  </w:num>
  <w:num w:numId="8" w16cid:durableId="986326935">
    <w:abstractNumId w:val="38"/>
  </w:num>
  <w:num w:numId="9" w16cid:durableId="719209129">
    <w:abstractNumId w:val="5"/>
  </w:num>
  <w:num w:numId="10" w16cid:durableId="180897229">
    <w:abstractNumId w:val="37"/>
  </w:num>
  <w:num w:numId="11" w16cid:durableId="610432766">
    <w:abstractNumId w:val="7"/>
  </w:num>
  <w:num w:numId="12" w16cid:durableId="268125965">
    <w:abstractNumId w:val="6"/>
  </w:num>
  <w:num w:numId="13" w16cid:durableId="342588186">
    <w:abstractNumId w:val="34"/>
  </w:num>
  <w:num w:numId="14" w16cid:durableId="1042944268">
    <w:abstractNumId w:val="17"/>
  </w:num>
  <w:num w:numId="15" w16cid:durableId="1199969259">
    <w:abstractNumId w:val="10"/>
  </w:num>
  <w:num w:numId="16" w16cid:durableId="1958171948">
    <w:abstractNumId w:val="28"/>
  </w:num>
  <w:num w:numId="17" w16cid:durableId="1701591002">
    <w:abstractNumId w:val="29"/>
  </w:num>
  <w:num w:numId="18" w16cid:durableId="2141721337">
    <w:abstractNumId w:val="22"/>
  </w:num>
  <w:num w:numId="19" w16cid:durableId="251746232">
    <w:abstractNumId w:val="30"/>
  </w:num>
  <w:num w:numId="20" w16cid:durableId="515771796">
    <w:abstractNumId w:val="3"/>
  </w:num>
  <w:num w:numId="21" w16cid:durableId="1997802747">
    <w:abstractNumId w:val="35"/>
  </w:num>
  <w:num w:numId="22" w16cid:durableId="157311711">
    <w:abstractNumId w:val="21"/>
  </w:num>
  <w:num w:numId="23" w16cid:durableId="2085297056">
    <w:abstractNumId w:val="39"/>
  </w:num>
  <w:num w:numId="24" w16cid:durableId="1776899796">
    <w:abstractNumId w:val="31"/>
  </w:num>
  <w:num w:numId="25" w16cid:durableId="1074742416">
    <w:abstractNumId w:val="20"/>
  </w:num>
  <w:num w:numId="26" w16cid:durableId="1445617913">
    <w:abstractNumId w:val="18"/>
  </w:num>
  <w:num w:numId="27" w16cid:durableId="1912348710">
    <w:abstractNumId w:val="9"/>
  </w:num>
  <w:num w:numId="28" w16cid:durableId="1234513657">
    <w:abstractNumId w:val="24"/>
  </w:num>
  <w:num w:numId="29" w16cid:durableId="1783034">
    <w:abstractNumId w:val="8"/>
  </w:num>
  <w:num w:numId="30" w16cid:durableId="1822116181">
    <w:abstractNumId w:val="1"/>
  </w:num>
  <w:num w:numId="31" w16cid:durableId="584346230">
    <w:abstractNumId w:val="4"/>
  </w:num>
  <w:num w:numId="32" w16cid:durableId="955913181">
    <w:abstractNumId w:val="15"/>
  </w:num>
  <w:num w:numId="33" w16cid:durableId="499470673">
    <w:abstractNumId w:val="13"/>
  </w:num>
  <w:num w:numId="34" w16cid:durableId="852764119">
    <w:abstractNumId w:val="33"/>
  </w:num>
  <w:num w:numId="35" w16cid:durableId="1283071353">
    <w:abstractNumId w:val="25"/>
  </w:num>
  <w:num w:numId="36" w16cid:durableId="1698656888">
    <w:abstractNumId w:val="16"/>
  </w:num>
  <w:num w:numId="37" w16cid:durableId="1162165566">
    <w:abstractNumId w:val="19"/>
  </w:num>
  <w:num w:numId="38" w16cid:durableId="844902723">
    <w:abstractNumId w:val="32"/>
  </w:num>
  <w:num w:numId="39" w16cid:durableId="286620266">
    <w:abstractNumId w:val="2"/>
  </w:num>
  <w:num w:numId="40" w16cid:durableId="176819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112"/>
    <w:rsid w:val="00005890"/>
    <w:rsid w:val="00020B09"/>
    <w:rsid w:val="00021D9F"/>
    <w:rsid w:val="000307DA"/>
    <w:rsid w:val="00030E4B"/>
    <w:rsid w:val="0003362D"/>
    <w:rsid w:val="00042760"/>
    <w:rsid w:val="00047CED"/>
    <w:rsid w:val="00047F27"/>
    <w:rsid w:val="000521FE"/>
    <w:rsid w:val="0006465C"/>
    <w:rsid w:val="0007170C"/>
    <w:rsid w:val="00074BF4"/>
    <w:rsid w:val="00096415"/>
    <w:rsid w:val="000A1A24"/>
    <w:rsid w:val="000B6C5E"/>
    <w:rsid w:val="000C0DF0"/>
    <w:rsid w:val="000D30E0"/>
    <w:rsid w:val="000E0073"/>
    <w:rsid w:val="000E10CB"/>
    <w:rsid w:val="000E2F15"/>
    <w:rsid w:val="00103E14"/>
    <w:rsid w:val="00106D32"/>
    <w:rsid w:val="00112EEE"/>
    <w:rsid w:val="00127046"/>
    <w:rsid w:val="00136E52"/>
    <w:rsid w:val="0014189D"/>
    <w:rsid w:val="00141B5E"/>
    <w:rsid w:val="00144F9B"/>
    <w:rsid w:val="00145EC7"/>
    <w:rsid w:val="0014688B"/>
    <w:rsid w:val="00150CFE"/>
    <w:rsid w:val="0018651A"/>
    <w:rsid w:val="00197CD7"/>
    <w:rsid w:val="001A27A8"/>
    <w:rsid w:val="001A3A65"/>
    <w:rsid w:val="001A42C4"/>
    <w:rsid w:val="001B2F0D"/>
    <w:rsid w:val="001C16C2"/>
    <w:rsid w:val="001D0631"/>
    <w:rsid w:val="001D1DC4"/>
    <w:rsid w:val="001E61B2"/>
    <w:rsid w:val="001F261D"/>
    <w:rsid w:val="001F29EF"/>
    <w:rsid w:val="00207F37"/>
    <w:rsid w:val="002240DA"/>
    <w:rsid w:val="00237985"/>
    <w:rsid w:val="00246CD4"/>
    <w:rsid w:val="00265899"/>
    <w:rsid w:val="00275C90"/>
    <w:rsid w:val="00285626"/>
    <w:rsid w:val="0029029D"/>
    <w:rsid w:val="002A5BCC"/>
    <w:rsid w:val="002A7BA8"/>
    <w:rsid w:val="002C2058"/>
    <w:rsid w:val="002C4B0E"/>
    <w:rsid w:val="002D53DE"/>
    <w:rsid w:val="002E4228"/>
    <w:rsid w:val="002E51CF"/>
    <w:rsid w:val="002F2526"/>
    <w:rsid w:val="002F55BA"/>
    <w:rsid w:val="00300526"/>
    <w:rsid w:val="00304EEA"/>
    <w:rsid w:val="00311023"/>
    <w:rsid w:val="00316321"/>
    <w:rsid w:val="00322506"/>
    <w:rsid w:val="00334FEB"/>
    <w:rsid w:val="003419C1"/>
    <w:rsid w:val="00372621"/>
    <w:rsid w:val="00373A88"/>
    <w:rsid w:val="00376059"/>
    <w:rsid w:val="00387DC6"/>
    <w:rsid w:val="003A6C82"/>
    <w:rsid w:val="003B4941"/>
    <w:rsid w:val="003B77FF"/>
    <w:rsid w:val="003D0918"/>
    <w:rsid w:val="003E4BFA"/>
    <w:rsid w:val="00402197"/>
    <w:rsid w:val="004029B7"/>
    <w:rsid w:val="0041151C"/>
    <w:rsid w:val="0041420F"/>
    <w:rsid w:val="00416D39"/>
    <w:rsid w:val="00416E59"/>
    <w:rsid w:val="0042108C"/>
    <w:rsid w:val="0044219D"/>
    <w:rsid w:val="00443712"/>
    <w:rsid w:val="00446C96"/>
    <w:rsid w:val="004513C7"/>
    <w:rsid w:val="0045393F"/>
    <w:rsid w:val="0045469A"/>
    <w:rsid w:val="00462D91"/>
    <w:rsid w:val="00462F55"/>
    <w:rsid w:val="00474877"/>
    <w:rsid w:val="00482552"/>
    <w:rsid w:val="004909DB"/>
    <w:rsid w:val="00495112"/>
    <w:rsid w:val="004B2E92"/>
    <w:rsid w:val="004C1FA6"/>
    <w:rsid w:val="004C5855"/>
    <w:rsid w:val="004D03FA"/>
    <w:rsid w:val="004D1924"/>
    <w:rsid w:val="004F5E6F"/>
    <w:rsid w:val="005121F3"/>
    <w:rsid w:val="005243DB"/>
    <w:rsid w:val="00533967"/>
    <w:rsid w:val="00536CF6"/>
    <w:rsid w:val="005377CA"/>
    <w:rsid w:val="00544AC8"/>
    <w:rsid w:val="00545B43"/>
    <w:rsid w:val="00547F62"/>
    <w:rsid w:val="00595BC0"/>
    <w:rsid w:val="005B3E02"/>
    <w:rsid w:val="005C3FB4"/>
    <w:rsid w:val="005D71C3"/>
    <w:rsid w:val="005D7761"/>
    <w:rsid w:val="005E0DBB"/>
    <w:rsid w:val="00611E79"/>
    <w:rsid w:val="00613489"/>
    <w:rsid w:val="00614A0D"/>
    <w:rsid w:val="006208A8"/>
    <w:rsid w:val="006262F2"/>
    <w:rsid w:val="00630DBF"/>
    <w:rsid w:val="00642115"/>
    <w:rsid w:val="006439E1"/>
    <w:rsid w:val="006502B6"/>
    <w:rsid w:val="00655CBC"/>
    <w:rsid w:val="00662E7D"/>
    <w:rsid w:val="006A45FB"/>
    <w:rsid w:val="006A5CDF"/>
    <w:rsid w:val="006A77F9"/>
    <w:rsid w:val="006B0CEB"/>
    <w:rsid w:val="006D1A8B"/>
    <w:rsid w:val="006D3775"/>
    <w:rsid w:val="006D6E5B"/>
    <w:rsid w:val="006D7DAE"/>
    <w:rsid w:val="006E0040"/>
    <w:rsid w:val="006E6E5F"/>
    <w:rsid w:val="006F1463"/>
    <w:rsid w:val="006F2903"/>
    <w:rsid w:val="006F3408"/>
    <w:rsid w:val="0070192A"/>
    <w:rsid w:val="00711869"/>
    <w:rsid w:val="00714922"/>
    <w:rsid w:val="00715E8F"/>
    <w:rsid w:val="00721D56"/>
    <w:rsid w:val="00721D61"/>
    <w:rsid w:val="00742A6D"/>
    <w:rsid w:val="00745FAD"/>
    <w:rsid w:val="00761985"/>
    <w:rsid w:val="00772B2D"/>
    <w:rsid w:val="0078364F"/>
    <w:rsid w:val="00785B21"/>
    <w:rsid w:val="00790D57"/>
    <w:rsid w:val="0079228E"/>
    <w:rsid w:val="007B41B4"/>
    <w:rsid w:val="007C4CF7"/>
    <w:rsid w:val="007C7ECF"/>
    <w:rsid w:val="007D17B1"/>
    <w:rsid w:val="007E2309"/>
    <w:rsid w:val="007E46E6"/>
    <w:rsid w:val="007F2A09"/>
    <w:rsid w:val="00801059"/>
    <w:rsid w:val="008102F2"/>
    <w:rsid w:val="008121F8"/>
    <w:rsid w:val="00812481"/>
    <w:rsid w:val="0081457E"/>
    <w:rsid w:val="00830EAC"/>
    <w:rsid w:val="00837D40"/>
    <w:rsid w:val="00842384"/>
    <w:rsid w:val="00842B0A"/>
    <w:rsid w:val="00845B9E"/>
    <w:rsid w:val="008547A9"/>
    <w:rsid w:val="00861E15"/>
    <w:rsid w:val="0086210D"/>
    <w:rsid w:val="00863F71"/>
    <w:rsid w:val="00871540"/>
    <w:rsid w:val="00891A4E"/>
    <w:rsid w:val="00894E8D"/>
    <w:rsid w:val="008B4110"/>
    <w:rsid w:val="008C10BF"/>
    <w:rsid w:val="008C7860"/>
    <w:rsid w:val="008D310D"/>
    <w:rsid w:val="008D517E"/>
    <w:rsid w:val="008F6962"/>
    <w:rsid w:val="008F6D61"/>
    <w:rsid w:val="00904EE0"/>
    <w:rsid w:val="009102B1"/>
    <w:rsid w:val="00931E97"/>
    <w:rsid w:val="0093366C"/>
    <w:rsid w:val="00935427"/>
    <w:rsid w:val="009374C9"/>
    <w:rsid w:val="009417AA"/>
    <w:rsid w:val="009503BB"/>
    <w:rsid w:val="00965737"/>
    <w:rsid w:val="00967B09"/>
    <w:rsid w:val="0097771F"/>
    <w:rsid w:val="009B42E1"/>
    <w:rsid w:val="009B59CF"/>
    <w:rsid w:val="009C63F3"/>
    <w:rsid w:val="009C77F8"/>
    <w:rsid w:val="009D14D6"/>
    <w:rsid w:val="009F246D"/>
    <w:rsid w:val="009F4A09"/>
    <w:rsid w:val="00A02308"/>
    <w:rsid w:val="00A173C1"/>
    <w:rsid w:val="00A35C4A"/>
    <w:rsid w:val="00A527FB"/>
    <w:rsid w:val="00A60198"/>
    <w:rsid w:val="00A72FCF"/>
    <w:rsid w:val="00A73CD4"/>
    <w:rsid w:val="00A748E3"/>
    <w:rsid w:val="00A751F5"/>
    <w:rsid w:val="00A803AB"/>
    <w:rsid w:val="00A97389"/>
    <w:rsid w:val="00AB32CD"/>
    <w:rsid w:val="00AB3CE0"/>
    <w:rsid w:val="00AD2755"/>
    <w:rsid w:val="00AD30A6"/>
    <w:rsid w:val="00AE3CEF"/>
    <w:rsid w:val="00AE6569"/>
    <w:rsid w:val="00B141E6"/>
    <w:rsid w:val="00B1601F"/>
    <w:rsid w:val="00B17A7A"/>
    <w:rsid w:val="00B31168"/>
    <w:rsid w:val="00B44718"/>
    <w:rsid w:val="00B4534C"/>
    <w:rsid w:val="00B46922"/>
    <w:rsid w:val="00B52674"/>
    <w:rsid w:val="00B54606"/>
    <w:rsid w:val="00B57208"/>
    <w:rsid w:val="00B74859"/>
    <w:rsid w:val="00B760B9"/>
    <w:rsid w:val="00B77064"/>
    <w:rsid w:val="00B94646"/>
    <w:rsid w:val="00BA46A9"/>
    <w:rsid w:val="00BA5E97"/>
    <w:rsid w:val="00BB133B"/>
    <w:rsid w:val="00BB7737"/>
    <w:rsid w:val="00BC1765"/>
    <w:rsid w:val="00BC44B6"/>
    <w:rsid w:val="00BD4070"/>
    <w:rsid w:val="00BE23AB"/>
    <w:rsid w:val="00C023F7"/>
    <w:rsid w:val="00C16EFA"/>
    <w:rsid w:val="00C244E7"/>
    <w:rsid w:val="00C2511F"/>
    <w:rsid w:val="00C30EA7"/>
    <w:rsid w:val="00C36B36"/>
    <w:rsid w:val="00C47705"/>
    <w:rsid w:val="00C54044"/>
    <w:rsid w:val="00C5463E"/>
    <w:rsid w:val="00C56C27"/>
    <w:rsid w:val="00C63BBD"/>
    <w:rsid w:val="00C6653F"/>
    <w:rsid w:val="00C668E6"/>
    <w:rsid w:val="00C8423A"/>
    <w:rsid w:val="00CA1CA2"/>
    <w:rsid w:val="00CA722A"/>
    <w:rsid w:val="00CB6657"/>
    <w:rsid w:val="00CC2981"/>
    <w:rsid w:val="00CC5C1C"/>
    <w:rsid w:val="00CE09A0"/>
    <w:rsid w:val="00CF0A04"/>
    <w:rsid w:val="00CF1D66"/>
    <w:rsid w:val="00D024CE"/>
    <w:rsid w:val="00D03E21"/>
    <w:rsid w:val="00D12D13"/>
    <w:rsid w:val="00D221FB"/>
    <w:rsid w:val="00D37C8F"/>
    <w:rsid w:val="00D4542F"/>
    <w:rsid w:val="00D46AF8"/>
    <w:rsid w:val="00D51348"/>
    <w:rsid w:val="00D566CD"/>
    <w:rsid w:val="00D56E46"/>
    <w:rsid w:val="00D76FDA"/>
    <w:rsid w:val="00D82DE3"/>
    <w:rsid w:val="00D84911"/>
    <w:rsid w:val="00D878FE"/>
    <w:rsid w:val="00D910D7"/>
    <w:rsid w:val="00D918DA"/>
    <w:rsid w:val="00DC0934"/>
    <w:rsid w:val="00DD0CF3"/>
    <w:rsid w:val="00DE1BFF"/>
    <w:rsid w:val="00DE3369"/>
    <w:rsid w:val="00DE7DDF"/>
    <w:rsid w:val="00DF3989"/>
    <w:rsid w:val="00E00AD2"/>
    <w:rsid w:val="00E06BAB"/>
    <w:rsid w:val="00E12083"/>
    <w:rsid w:val="00E22290"/>
    <w:rsid w:val="00E23131"/>
    <w:rsid w:val="00E37780"/>
    <w:rsid w:val="00E4757B"/>
    <w:rsid w:val="00E555E2"/>
    <w:rsid w:val="00E641D9"/>
    <w:rsid w:val="00E654EE"/>
    <w:rsid w:val="00E6562C"/>
    <w:rsid w:val="00E74FE1"/>
    <w:rsid w:val="00E82581"/>
    <w:rsid w:val="00E837BB"/>
    <w:rsid w:val="00E84B3C"/>
    <w:rsid w:val="00E87DDD"/>
    <w:rsid w:val="00E97DDD"/>
    <w:rsid w:val="00EA3BDD"/>
    <w:rsid w:val="00EA7165"/>
    <w:rsid w:val="00EB1F9F"/>
    <w:rsid w:val="00EB412B"/>
    <w:rsid w:val="00EB6A8E"/>
    <w:rsid w:val="00EC07CD"/>
    <w:rsid w:val="00EC4C0D"/>
    <w:rsid w:val="00EE5ABC"/>
    <w:rsid w:val="00EE685D"/>
    <w:rsid w:val="00EF0706"/>
    <w:rsid w:val="00EF4639"/>
    <w:rsid w:val="00EF6746"/>
    <w:rsid w:val="00F06B0E"/>
    <w:rsid w:val="00F1357C"/>
    <w:rsid w:val="00F14098"/>
    <w:rsid w:val="00F251B5"/>
    <w:rsid w:val="00F34CEC"/>
    <w:rsid w:val="00F46D11"/>
    <w:rsid w:val="00F572ED"/>
    <w:rsid w:val="00F618CA"/>
    <w:rsid w:val="00F61A91"/>
    <w:rsid w:val="00F62498"/>
    <w:rsid w:val="00F84218"/>
    <w:rsid w:val="00F9224C"/>
    <w:rsid w:val="00FA6188"/>
    <w:rsid w:val="00FA7DF3"/>
    <w:rsid w:val="00FC2ADF"/>
    <w:rsid w:val="00FD6559"/>
    <w:rsid w:val="00FD6793"/>
    <w:rsid w:val="00FE0E0B"/>
    <w:rsid w:val="00FF2A28"/>
    <w:rsid w:val="00FF3692"/>
    <w:rsid w:val="0275CA6A"/>
    <w:rsid w:val="0464E8D5"/>
    <w:rsid w:val="054316F5"/>
    <w:rsid w:val="05D1F9BB"/>
    <w:rsid w:val="0648FC6F"/>
    <w:rsid w:val="068FB296"/>
    <w:rsid w:val="07479702"/>
    <w:rsid w:val="096774D4"/>
    <w:rsid w:val="0A27C47C"/>
    <w:rsid w:val="0B1C6D92"/>
    <w:rsid w:val="0BC2F217"/>
    <w:rsid w:val="0C61B08C"/>
    <w:rsid w:val="0CED14E8"/>
    <w:rsid w:val="0E16353D"/>
    <w:rsid w:val="0F85F69C"/>
    <w:rsid w:val="0FF0E4D1"/>
    <w:rsid w:val="10817BCB"/>
    <w:rsid w:val="1184C0ED"/>
    <w:rsid w:val="12AAE4FA"/>
    <w:rsid w:val="13365763"/>
    <w:rsid w:val="1367A431"/>
    <w:rsid w:val="1513FC90"/>
    <w:rsid w:val="16293F3F"/>
    <w:rsid w:val="189B102B"/>
    <w:rsid w:val="1D0EA6ED"/>
    <w:rsid w:val="1E8460D1"/>
    <w:rsid w:val="2127533C"/>
    <w:rsid w:val="24A82AB0"/>
    <w:rsid w:val="2565A02D"/>
    <w:rsid w:val="25B40E38"/>
    <w:rsid w:val="286A44C8"/>
    <w:rsid w:val="288F9DED"/>
    <w:rsid w:val="2A0AE4DE"/>
    <w:rsid w:val="2B8C707B"/>
    <w:rsid w:val="2C1FAF87"/>
    <w:rsid w:val="2DC70DA3"/>
    <w:rsid w:val="2F62DE04"/>
    <w:rsid w:val="2F83F543"/>
    <w:rsid w:val="301BED43"/>
    <w:rsid w:val="30338403"/>
    <w:rsid w:val="30FEAE65"/>
    <w:rsid w:val="329A7EC6"/>
    <w:rsid w:val="34E1BDEC"/>
    <w:rsid w:val="36CA41DF"/>
    <w:rsid w:val="37DC8909"/>
    <w:rsid w:val="38D6FA1C"/>
    <w:rsid w:val="394217F4"/>
    <w:rsid w:val="3A615CD5"/>
    <w:rsid w:val="3A72CA7D"/>
    <w:rsid w:val="3CDF09F6"/>
    <w:rsid w:val="428743C0"/>
    <w:rsid w:val="42DE537B"/>
    <w:rsid w:val="4324FF06"/>
    <w:rsid w:val="449750B6"/>
    <w:rsid w:val="47C5F7EC"/>
    <w:rsid w:val="4A7609BB"/>
    <w:rsid w:val="4B9FB61A"/>
    <w:rsid w:val="4C401ED3"/>
    <w:rsid w:val="4D5D925D"/>
    <w:rsid w:val="4E384ED9"/>
    <w:rsid w:val="4EC5C3CE"/>
    <w:rsid w:val="4F99E345"/>
    <w:rsid w:val="50E1116A"/>
    <w:rsid w:val="5125E2FA"/>
    <w:rsid w:val="51DB1948"/>
    <w:rsid w:val="5445BD3B"/>
    <w:rsid w:val="5A820F8D"/>
    <w:rsid w:val="5B934A78"/>
    <w:rsid w:val="5CCBA8B9"/>
    <w:rsid w:val="5DA1B0C3"/>
    <w:rsid w:val="603AFA6E"/>
    <w:rsid w:val="6274BFFB"/>
    <w:rsid w:val="64F7C52E"/>
    <w:rsid w:val="662922D9"/>
    <w:rsid w:val="6687CF2C"/>
    <w:rsid w:val="67272878"/>
    <w:rsid w:val="6A259183"/>
    <w:rsid w:val="6C643209"/>
    <w:rsid w:val="6F14C8D7"/>
    <w:rsid w:val="70752459"/>
    <w:rsid w:val="74B4C1DA"/>
    <w:rsid w:val="74F34AA2"/>
    <w:rsid w:val="77F29412"/>
    <w:rsid w:val="79193066"/>
    <w:rsid w:val="7A1286D4"/>
    <w:rsid w:val="7A2C46A9"/>
    <w:rsid w:val="7E9FA9AF"/>
    <w:rsid w:val="7ED1C4A1"/>
    <w:rsid w:val="7F91F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3727E"/>
  <w15:chartTrackingRefBased/>
  <w15:docId w15:val="{D93C3A91-F79C-476F-880E-D2DCDFF50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BE" w:eastAsia="fr-F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3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55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f7870c1-0f75-45d4-adb6-bc197b1cd37e">
      <Terms xmlns="http://schemas.microsoft.com/office/infopath/2007/PartnerControls"/>
    </lcf76f155ced4ddcb4097134ff3c332f>
    <TaxCatchAll xmlns="66a9ec91-5962-4774-a424-e3199ca2428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0EA39A21F31D45BA790929C41D9473" ma:contentTypeVersion="11" ma:contentTypeDescription="Create a new document." ma:contentTypeScope="" ma:versionID="c9a19b0e8fe65041431c6d97c39968a4">
  <xsd:schema xmlns:xsd="http://www.w3.org/2001/XMLSchema" xmlns:xs="http://www.w3.org/2001/XMLSchema" xmlns:p="http://schemas.microsoft.com/office/2006/metadata/properties" xmlns:ns2="af7870c1-0f75-45d4-adb6-bc197b1cd37e" xmlns:ns3="66a9ec91-5962-4774-a424-e3199ca24282" targetNamespace="http://schemas.microsoft.com/office/2006/metadata/properties" ma:root="true" ma:fieldsID="e03f91ee7ab46119f8312f7838410b9a" ns2:_="" ns3:_="">
    <xsd:import namespace="af7870c1-0f75-45d4-adb6-bc197b1cd37e"/>
    <xsd:import namespace="66a9ec91-5962-4774-a424-e3199ca242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7870c1-0f75-45d4-adb6-bc197b1cd3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e1326e1-70d5-4894-b895-42efbd05660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a9ec91-5962-4774-a424-e3199ca2428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e09a492-35a9-46d6-9e28-a2c0c5efd262}" ma:internalName="TaxCatchAll" ma:showField="CatchAllData" ma:web="66a9ec91-5962-4774-a424-e3199ca242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195AED-9F18-4A9A-94F1-74F81BC3BDE1}">
  <ds:schemaRefs>
    <ds:schemaRef ds:uri="http://schemas.openxmlformats.org/package/2006/metadata/core-properties"/>
    <ds:schemaRef ds:uri="af7870c1-0f75-45d4-adb6-bc197b1cd37e"/>
    <ds:schemaRef ds:uri="http://purl.org/dc/elements/1.1/"/>
    <ds:schemaRef ds:uri="http://schemas.microsoft.com/office/2006/documentManagement/types"/>
    <ds:schemaRef ds:uri="66a9ec91-5962-4774-a424-e3199ca24282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C3751A0D-2220-4DF0-B5D1-F1B653CDD0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7870c1-0f75-45d4-adb6-bc197b1cd37e"/>
    <ds:schemaRef ds:uri="66a9ec91-5962-4774-a424-e3199ca242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392E81-1207-441B-A2DA-DBBB57DFED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905</Words>
  <Characters>4980</Characters>
  <Application>Microsoft Office Word</Application>
  <DocSecurity>0</DocSecurity>
  <Lines>41</Lines>
  <Paragraphs>11</Paragraphs>
  <ScaleCrop>false</ScaleCrop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DESART Simon</dc:creator>
  <cp:keywords/>
  <dc:description/>
  <cp:lastModifiedBy>BRUNEAU Mattias</cp:lastModifiedBy>
  <cp:revision>2</cp:revision>
  <dcterms:created xsi:type="dcterms:W3CDTF">2024-10-14T09:25:00Z</dcterms:created>
  <dcterms:modified xsi:type="dcterms:W3CDTF">2024-10-14T09:25:00Z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0x010100EA0EA39A21F31D45BA790929C41D9473</vt:lpwstr>
  </property>
  <property fmtid="{D5CDD505-2E9C-101B-9397-08002B2CF9AE}" pid="3" name="MediaServiceImageTags">
    <vt:lpwstr/>
  </property>
  <property fmtid="{D5CDD505-2E9C-101B-9397-08002B2CF9AE}" pid="4" name="Order">
    <vt:r8>2000</vt:r8>
  </property>
  <property fmtid="{D5CDD505-2E9C-101B-9397-08002B2CF9AE}" pid="5" name="xd_Signature">
    <vt:bool>false</vt:bool>
  </property>
  <property fmtid="{D5CDD505-2E9C-101B-9397-08002B2CF9AE}" pid="6" name="SharedWithUsers">
    <vt:lpwstr>10;#MANDOUX Denis</vt:lpwstr>
  </property>
  <property fmtid="{D5CDD505-2E9C-101B-9397-08002B2CF9AE}" pid="7" name="xd_ProgID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