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“ОСНОВНЫЕ ПОНЯТИЯ И ОПРЕДЕЛЕНИЯ ТЕОРИИ АЛГОРИТМОВ”</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1. </w:t>
      </w:r>
      <w:r w:rsidRPr="00A870F9">
        <w:rPr>
          <w:rFonts w:ascii="Times New Roman" w:hAnsi="Times New Roman" w:cs="Times New Roman"/>
          <w:b/>
          <w:sz w:val="20"/>
          <w:szCs w:val="20"/>
        </w:rPr>
        <w:t>Представление алгоритмов на интуитивном уровне</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Варка манной каши • Взять 500 </w:t>
      </w:r>
      <w:proofErr w:type="spellStart"/>
      <w:r w:rsidRPr="00A870F9">
        <w:rPr>
          <w:rFonts w:ascii="Times New Roman" w:hAnsi="Times New Roman" w:cs="Times New Roman"/>
          <w:sz w:val="20"/>
          <w:szCs w:val="20"/>
        </w:rPr>
        <w:t>мЛ</w:t>
      </w:r>
      <w:proofErr w:type="spellEnd"/>
      <w:r w:rsidRPr="00A870F9">
        <w:rPr>
          <w:rFonts w:ascii="Times New Roman" w:hAnsi="Times New Roman" w:cs="Times New Roman"/>
          <w:sz w:val="20"/>
          <w:szCs w:val="20"/>
        </w:rPr>
        <w:t xml:space="preserve"> воды. • Довести до кипения. • Соль и сахар добавит по вкусу. • Всыпать, помешивая, 100 Г манной крупы. • Довести до кипения, периодически помешивая. • Варить, помешивая, 10 минут.</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2. Определения понятия “алгоритм”</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Неформальное определение алгоритма Алгоритм – набор систематических инструкций по выполнению в строго определённом порядке необходимых действий для решения всех задач какого-либо заданного класса. </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Формализованное определение Алгоритм – это заданное на некотором языке конечное предписание, задающее конечную последовательность выполнимых элементарных операций для решения задачи, общее для класса возможных исходных данных.</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3. Основные разделы теории алгоритмов</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Общие понятия и определения теории алгоритмов</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Введены понятия:</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конструктивного объекта А.Н. Колмогоровым: слова в алфавите,</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матрицы, вектора, массивы, (Б, </w:t>
      </w:r>
      <w:proofErr w:type="gramStart"/>
      <w:r w:rsidRPr="00A870F9">
        <w:rPr>
          <w:rFonts w:ascii="Times New Roman" w:hAnsi="Times New Roman" w:cs="Times New Roman"/>
          <w:sz w:val="20"/>
          <w:szCs w:val="20"/>
        </w:rPr>
        <w:t>к)-</w:t>
      </w:r>
      <w:proofErr w:type="gramEnd"/>
      <w:r w:rsidRPr="00A870F9">
        <w:rPr>
          <w:rFonts w:ascii="Times New Roman" w:hAnsi="Times New Roman" w:cs="Times New Roman"/>
          <w:sz w:val="20"/>
          <w:szCs w:val="20"/>
        </w:rPr>
        <w:t>деревья, комплексы (графы),</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ансамбли;</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итеративного процесса;</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локальной операции.</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Теория представительных вычислительных моделей</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Теория исчислений</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Теория представительных порождающих моделей</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Теория связей между алгоритмами и счислениями</w:t>
      </w:r>
      <w:r w:rsidRPr="00A870F9">
        <w:rPr>
          <w:rFonts w:ascii="Times New Roman" w:hAnsi="Times New Roman" w:cs="Times New Roman"/>
          <w:sz w:val="20"/>
          <w:szCs w:val="20"/>
        </w:rPr>
        <w:cr/>
      </w:r>
      <w:r w:rsidRPr="00A870F9">
        <w:rPr>
          <w:rFonts w:ascii="Times New Roman" w:hAnsi="Times New Roman" w:cs="Times New Roman"/>
          <w:sz w:val="20"/>
          <w:szCs w:val="20"/>
        </w:rPr>
        <w:t xml:space="preserve">Исследование </w:t>
      </w:r>
      <w:proofErr w:type="spellStart"/>
      <w:r w:rsidRPr="00A870F9">
        <w:rPr>
          <w:rFonts w:ascii="Times New Roman" w:hAnsi="Times New Roman" w:cs="Times New Roman"/>
          <w:sz w:val="20"/>
          <w:szCs w:val="20"/>
        </w:rPr>
        <w:t>времЕнных</w:t>
      </w:r>
      <w:proofErr w:type="spellEnd"/>
      <w:r w:rsidRPr="00A870F9">
        <w:rPr>
          <w:rFonts w:ascii="Times New Roman" w:hAnsi="Times New Roman" w:cs="Times New Roman"/>
          <w:sz w:val="20"/>
          <w:szCs w:val="20"/>
        </w:rPr>
        <w:t xml:space="preserve"> и ёмкостных показателей сложности</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порождения и вычисления</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Исследование вычислимых функций и </w:t>
      </w:r>
      <w:proofErr w:type="spellStart"/>
      <w:r w:rsidRPr="00A870F9">
        <w:rPr>
          <w:rFonts w:ascii="Times New Roman" w:hAnsi="Times New Roman" w:cs="Times New Roman"/>
          <w:sz w:val="20"/>
          <w:szCs w:val="20"/>
        </w:rPr>
        <w:t>породимых</w:t>
      </w:r>
      <w:proofErr w:type="spellEnd"/>
      <w:r w:rsidRPr="00A870F9">
        <w:rPr>
          <w:rFonts w:ascii="Times New Roman" w:hAnsi="Times New Roman" w:cs="Times New Roman"/>
          <w:sz w:val="20"/>
          <w:szCs w:val="20"/>
        </w:rPr>
        <w:t xml:space="preserve"> множеств</w:t>
      </w:r>
      <w:r w:rsidRPr="00A870F9">
        <w:rPr>
          <w:rFonts w:ascii="Times New Roman" w:hAnsi="Times New Roman" w:cs="Times New Roman"/>
          <w:sz w:val="20"/>
          <w:szCs w:val="20"/>
        </w:rPr>
        <w:cr/>
        <w:t xml:space="preserve">Исследование </w:t>
      </w:r>
      <w:r w:rsidRPr="00A870F9">
        <w:rPr>
          <w:rFonts w:ascii="Times New Roman" w:hAnsi="Times New Roman" w:cs="Times New Roman"/>
          <w:sz w:val="20"/>
          <w:szCs w:val="20"/>
        </w:rPr>
        <w:t>-рекурсивных функций</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Исследование возможностей построения неразрешимого </w:t>
      </w:r>
      <w:proofErr w:type="spellStart"/>
      <w:r w:rsidRPr="00A870F9">
        <w:rPr>
          <w:rFonts w:ascii="Times New Roman" w:hAnsi="Times New Roman" w:cs="Times New Roman"/>
          <w:sz w:val="20"/>
          <w:szCs w:val="20"/>
        </w:rPr>
        <w:t>породимого</w:t>
      </w:r>
      <w:proofErr w:type="spellEnd"/>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множества</w:t>
      </w:r>
      <w:r w:rsidRPr="00A870F9">
        <w:rPr>
          <w:rFonts w:ascii="Times New Roman" w:hAnsi="Times New Roman" w:cs="Times New Roman"/>
          <w:sz w:val="20"/>
          <w:szCs w:val="20"/>
        </w:rPr>
        <w:cr/>
      </w:r>
      <w:r w:rsidRPr="00A870F9">
        <w:rPr>
          <w:rFonts w:ascii="Times New Roman" w:hAnsi="Times New Roman" w:cs="Times New Roman"/>
          <w:sz w:val="20"/>
          <w:szCs w:val="20"/>
        </w:rPr>
        <w:t xml:space="preserve"> Изучение проблемы сводимости Поста</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Исследование возможностей арифметического и </w:t>
      </w:r>
      <w:proofErr w:type="spellStart"/>
      <w:r w:rsidRPr="00A870F9">
        <w:rPr>
          <w:rFonts w:ascii="Times New Roman" w:hAnsi="Times New Roman" w:cs="Times New Roman"/>
          <w:sz w:val="20"/>
          <w:szCs w:val="20"/>
        </w:rPr>
        <w:t>диофантова</w:t>
      </w:r>
      <w:proofErr w:type="spellEnd"/>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представления любого перечислимого множества</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Изучение относительных алгоритмов</w:t>
      </w:r>
    </w:p>
    <w:p w:rsidR="00D93C39" w:rsidRPr="00A870F9" w:rsidRDefault="00D93C39"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Исследование вычислимых операций</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Изучение программ как объекта вычисления и порождения</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Теория нумерации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Теория инвариантности (машинной независимости) сложных</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w:t>
      </w:r>
      <w:r w:rsidRPr="00A870F9">
        <w:rPr>
          <w:rFonts w:ascii="Times New Roman" w:hAnsi="Times New Roman" w:cs="Times New Roman"/>
          <w:sz w:val="20"/>
          <w:szCs w:val="20"/>
        </w:rPr>
        <w:t>ычислений</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Теория сложности и энтропии конструктивных объектов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Теория вычислительных моделей</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4. Математические приложения теории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Исследование массовых проблем</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Алгоритмическая проблема – построение алгоритма с заданными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свойствами.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Единичная проблема – состоит в требовании предъявить объект,</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который удовлетворяет определённым условиям, называемый</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решением проблемы.</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Массовая проблема – состоит в серии (часто бесконечной) единичных</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проблем и требовании решить все эти проблемы.</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Конструктивная семантика</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Лежит в основании теории компиляции программ</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Анализ формализованных языков логики и арифметики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Лежит в основании предикатных языков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Вычислительный анализ</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Нумерованные структуры</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Построение псевдослучайных последовательностей</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Алгоритмический подход к понятию количества информации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Оценка сложности решения отдельных задач</w:t>
      </w:r>
    </w:p>
    <w:p w:rsidR="00D93C39" w:rsidRPr="00A870F9" w:rsidRDefault="00943476"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t>Влияние на алгоритмическую практику</w:t>
      </w:r>
      <w:r w:rsidRPr="00A870F9">
        <w:rPr>
          <w:rFonts w:ascii="Times New Roman" w:hAnsi="Times New Roman" w:cs="Times New Roman"/>
          <w:sz w:val="20"/>
          <w:szCs w:val="20"/>
        </w:rPr>
        <w:cr/>
      </w:r>
      <w:r w:rsidR="00D93C39" w:rsidRPr="00A870F9">
        <w:rPr>
          <w:rFonts w:ascii="Times New Roman" w:hAnsi="Times New Roman" w:cs="Times New Roman"/>
          <w:b/>
          <w:sz w:val="20"/>
          <w:szCs w:val="20"/>
        </w:rPr>
        <w:t>5. Современные направления теории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Классическая теория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формулировка задач в терминах формальных языков;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 понятие задачи разрешения, введение </w:t>
      </w:r>
      <w:proofErr w:type="spellStart"/>
      <w:r w:rsidRPr="00A870F9">
        <w:rPr>
          <w:rFonts w:ascii="Times New Roman" w:hAnsi="Times New Roman" w:cs="Times New Roman"/>
          <w:sz w:val="20"/>
          <w:szCs w:val="20"/>
        </w:rPr>
        <w:t>сложностных</w:t>
      </w:r>
      <w:proofErr w:type="spellEnd"/>
      <w:r w:rsidRPr="00A870F9">
        <w:rPr>
          <w:rFonts w:ascii="Times New Roman" w:hAnsi="Times New Roman" w:cs="Times New Roman"/>
          <w:sz w:val="20"/>
          <w:szCs w:val="20"/>
        </w:rPr>
        <w:t xml:space="preserve"> классов;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исследование класса NP-полных задач.</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 Теория асимптотического анализа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критерии оценки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методы получения асимптотических оценок;</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lastRenderedPageBreak/>
        <w:t>• асимптотический анализ трудоемкости или времени выполнения</w:t>
      </w:r>
      <w:r w:rsidRPr="00A870F9">
        <w:rPr>
          <w:rFonts w:ascii="Times New Roman" w:hAnsi="Times New Roman" w:cs="Times New Roman"/>
          <w:sz w:val="20"/>
          <w:szCs w:val="20"/>
        </w:rPr>
        <w:t>.</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3. Теория практического анализа вычислительных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получение явных функции трудоёмкости;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интервальный анализ функций;</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построение практических критериев качества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методики выбора рациональных алгоритмов.</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6. Цели и задачи теории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Дальнейшая формализация понятия “алгоритм” и исследование</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формальных алгоритмических систем;</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формальное доказательство алгоритмической неразрешимости ряда</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задач;</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 классификация задач, определение и исследование </w:t>
      </w:r>
      <w:proofErr w:type="spellStart"/>
      <w:r w:rsidRPr="00A870F9">
        <w:rPr>
          <w:rFonts w:ascii="Times New Roman" w:hAnsi="Times New Roman" w:cs="Times New Roman"/>
          <w:sz w:val="20"/>
          <w:szCs w:val="20"/>
        </w:rPr>
        <w:t>сложностных</w:t>
      </w:r>
      <w:proofErr w:type="spellEnd"/>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классов;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асимптотический анализ сложности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исследование и анализ рекурсивных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получение явных функций трудоёмкости в целях сравнительного</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анализа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разработка критериев сравнительной оценки качества алгоритмов.</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7. Аспекты применения теории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b/>
          <w:sz w:val="20"/>
          <w:szCs w:val="20"/>
        </w:rPr>
        <w:t xml:space="preserve">Теоретический аспект </w:t>
      </w:r>
      <w:r w:rsidRPr="00A870F9">
        <w:rPr>
          <w:rFonts w:ascii="Times New Roman" w:hAnsi="Times New Roman" w:cs="Times New Roman"/>
          <w:sz w:val="20"/>
          <w:szCs w:val="20"/>
        </w:rPr>
        <w:t>теории алгоритмов позволяет</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определить алгоритмическую разрешимость задачи;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определить возможность сведения алгоритмически неразрешимых</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задач к задаче останова машины Тьюринга;</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определить для алгоритмической разрешимой задачи – факт</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принадлежности этой задачи к классу NP–полных задач;</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оценить для члена класса NP–полных задач временных затрат для</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получения точного решения для больших размерностей исходных</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данных.</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b/>
          <w:sz w:val="20"/>
          <w:szCs w:val="20"/>
        </w:rPr>
        <w:t>Практический аспект,</w:t>
      </w:r>
      <w:r w:rsidRPr="00A870F9">
        <w:rPr>
          <w:rFonts w:ascii="Times New Roman" w:hAnsi="Times New Roman" w:cs="Times New Roman"/>
          <w:sz w:val="20"/>
          <w:szCs w:val="20"/>
        </w:rPr>
        <w:t xml:space="preserve"> основывающийся на разделах асимптотического</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и практического анализа позволяют осуществить:</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рациональный выбор из известного множества алгоритмов решения</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данной задачи с учетом особенностей их применения</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 получение </w:t>
      </w:r>
      <w:proofErr w:type="spellStart"/>
      <w:r w:rsidRPr="00A870F9">
        <w:rPr>
          <w:rFonts w:ascii="Times New Roman" w:hAnsi="Times New Roman" w:cs="Times New Roman"/>
          <w:sz w:val="20"/>
          <w:szCs w:val="20"/>
        </w:rPr>
        <w:t>временнЫх</w:t>
      </w:r>
      <w:proofErr w:type="spellEnd"/>
      <w:r w:rsidRPr="00A870F9">
        <w:rPr>
          <w:rFonts w:ascii="Times New Roman" w:hAnsi="Times New Roman" w:cs="Times New Roman"/>
          <w:sz w:val="20"/>
          <w:szCs w:val="20"/>
        </w:rPr>
        <w:t xml:space="preserve"> оценок решения сложных задач;</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получение достоверных оценок невозможности решения некоторой</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задачи за определенное время</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разработку и совершенствование эффективных алгоритмов решения</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задач в области обработки информации на основе практического</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анализа.</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ОСНОВЫ АНАЛИЗА АЛГОРИТМОВ</w:t>
      </w:r>
    </w:p>
    <w:p w:rsidR="00D93C39" w:rsidRPr="00A870F9" w:rsidRDefault="00943476"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1. </w:t>
      </w:r>
      <w:r w:rsidR="00D93C39" w:rsidRPr="00A870F9">
        <w:rPr>
          <w:rFonts w:ascii="Times New Roman" w:hAnsi="Times New Roman" w:cs="Times New Roman"/>
          <w:b/>
          <w:sz w:val="20"/>
          <w:szCs w:val="20"/>
        </w:rPr>
        <w:t>Принципы анализа алгоритмов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Инвариантность проводимого анализа</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Независимость от реализации на конкретной ЭВМ</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 Анализу подвергаются алгоритмы, решающие одну и ту же проблему</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3. Алгоритмы анализируются </w:t>
      </w:r>
      <w:proofErr w:type="gramStart"/>
      <w:r w:rsidRPr="00A870F9">
        <w:rPr>
          <w:rFonts w:ascii="Times New Roman" w:hAnsi="Times New Roman" w:cs="Times New Roman"/>
          <w:sz w:val="20"/>
          <w:szCs w:val="20"/>
        </w:rPr>
        <w:t>на классах</w:t>
      </w:r>
      <w:proofErr w:type="gramEnd"/>
      <w:r w:rsidRPr="00A870F9">
        <w:rPr>
          <w:rFonts w:ascii="Times New Roman" w:hAnsi="Times New Roman" w:cs="Times New Roman"/>
          <w:sz w:val="20"/>
          <w:szCs w:val="20"/>
        </w:rPr>
        <w:t xml:space="preserve"> данных</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Пример – алгоритм выбора максимума из N чисел</w:t>
      </w:r>
    </w:p>
    <w:p w:rsidR="00943476"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4.</w:t>
      </w:r>
      <w:r w:rsidR="00943476" w:rsidRPr="00A870F9">
        <w:rPr>
          <w:rFonts w:ascii="Times New Roman" w:hAnsi="Times New Roman" w:cs="Times New Roman"/>
          <w:sz w:val="20"/>
          <w:szCs w:val="20"/>
        </w:rPr>
        <w:t>Учёт ресурса типа “память”</w:t>
      </w:r>
    </w:p>
    <w:p w:rsidR="00943476"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5. </w:t>
      </w:r>
      <w:r w:rsidR="00943476" w:rsidRPr="00A870F9">
        <w:rPr>
          <w:rFonts w:ascii="Times New Roman" w:hAnsi="Times New Roman" w:cs="Times New Roman"/>
          <w:sz w:val="20"/>
          <w:szCs w:val="20"/>
        </w:rPr>
        <w:t>Поиск наилучшего, наихудшего и среднего случаев</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Наилучший случай – ситуация, для которой обработка некоторого класса</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данных даёт самый лучший показатель в рамках выбранной оценки.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Обычно тривиален.</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Наихудший случай – ситуация, для которой обработка некоторого класса</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данных даёт самый плохой показатель в рамках выбранной оценки.</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Позволяет определить максимальное время работы алгоритма.</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Средний случай – результат статистической обработки показателей,</w:t>
      </w:r>
    </w:p>
    <w:p w:rsidR="00943476" w:rsidRPr="00A870F9" w:rsidRDefault="00943476"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полученных </w:t>
      </w:r>
      <w:proofErr w:type="gramStart"/>
      <w:r w:rsidRPr="00A870F9">
        <w:rPr>
          <w:rFonts w:ascii="Times New Roman" w:hAnsi="Times New Roman" w:cs="Times New Roman"/>
          <w:sz w:val="20"/>
          <w:szCs w:val="20"/>
        </w:rPr>
        <w:t>для разных классов</w:t>
      </w:r>
      <w:proofErr w:type="gramEnd"/>
      <w:r w:rsidRPr="00A870F9">
        <w:rPr>
          <w:rFonts w:ascii="Times New Roman" w:hAnsi="Times New Roman" w:cs="Times New Roman"/>
          <w:sz w:val="20"/>
          <w:szCs w:val="20"/>
        </w:rPr>
        <w:t xml:space="preserve"> данных</w:t>
      </w:r>
      <w:r w:rsidRPr="00A870F9">
        <w:rPr>
          <w:rFonts w:ascii="Times New Roman" w:hAnsi="Times New Roman" w:cs="Times New Roman"/>
          <w:sz w:val="20"/>
          <w:szCs w:val="20"/>
        </w:rPr>
        <w:cr/>
      </w:r>
      <w:r w:rsidRPr="00A870F9">
        <w:rPr>
          <w:rFonts w:ascii="Times New Roman" w:hAnsi="Times New Roman" w:cs="Times New Roman"/>
          <w:sz w:val="20"/>
          <w:szCs w:val="20"/>
        </w:rPr>
        <w:drawing>
          <wp:inline distT="0" distB="0" distL="0" distR="0" wp14:anchorId="6B66CC99" wp14:editId="37B58168">
            <wp:extent cx="1152525" cy="3475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7493" cy="364165"/>
                    </a:xfrm>
                    <a:prstGeom prst="rect">
                      <a:avLst/>
                    </a:prstGeom>
                  </pic:spPr>
                </pic:pic>
              </a:graphicData>
            </a:graphic>
          </wp:inline>
        </w:drawing>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2. Допущения, принятые при проведении анализа</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В качестве вычислительного устройства, реализующего алгоритм,</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принимается абстрактная машина с процессором фон-Неймановской</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архитектуры </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 Каждая команда выполняется не более соответствующего</w:t>
      </w:r>
    </w:p>
    <w:p w:rsidR="00A870F9" w:rsidRDefault="00A870F9" w:rsidP="00A870F9">
      <w:pPr>
        <w:spacing w:after="0" w:line="240" w:lineRule="auto"/>
        <w:rPr>
          <w:rFonts w:ascii="Times New Roman" w:hAnsi="Times New Roman" w:cs="Times New Roman"/>
          <w:sz w:val="20"/>
          <w:szCs w:val="20"/>
        </w:rPr>
      </w:pPr>
      <w:r>
        <w:rPr>
          <w:rFonts w:ascii="Times New Roman" w:hAnsi="Times New Roman" w:cs="Times New Roman"/>
          <w:sz w:val="20"/>
          <w:szCs w:val="20"/>
        </w:rPr>
        <w:t>фиксированного времени</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3. Исходные данные представ</w:t>
      </w:r>
      <w:r w:rsidRPr="00A870F9">
        <w:rPr>
          <w:rFonts w:ascii="Times New Roman" w:hAnsi="Times New Roman" w:cs="Times New Roman"/>
          <w:sz w:val="20"/>
          <w:szCs w:val="20"/>
        </w:rPr>
        <w:t xml:space="preserve">ляются в виде машинных слов по </w:t>
      </w:r>
      <w:r w:rsidRPr="00A870F9">
        <w:rPr>
          <w:rFonts w:ascii="Times New Roman" w:hAnsi="Times New Roman" w:cs="Times New Roman"/>
          <w:sz w:val="20"/>
          <w:szCs w:val="20"/>
        </w:rPr>
        <w:drawing>
          <wp:inline distT="0" distB="0" distL="0" distR="0" wp14:anchorId="66131C48" wp14:editId="1C96798F">
            <wp:extent cx="125941" cy="16192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556" cy="176859"/>
                    </a:xfrm>
                    <a:prstGeom prst="rect">
                      <a:avLst/>
                    </a:prstGeom>
                  </pic:spPr>
                </pic:pic>
              </a:graphicData>
            </a:graphic>
          </wp:inline>
        </w:drawing>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(байт/бит) каждое.</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Конкретный входной набор задаётся N словами памяти, отсюда объём</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lastRenderedPageBreak/>
        <w:t>на входе алгоритма N</w:t>
      </w:r>
      <w:r w:rsidRPr="00A870F9">
        <w:rPr>
          <w:rFonts w:ascii="Times New Roman" w:hAnsi="Times New Roman" w:cs="Times New Roman"/>
          <w:sz w:val="20"/>
          <w:szCs w:val="20"/>
        </w:rPr>
        <w:t xml:space="preserve"> = </w:t>
      </w:r>
      <w:proofErr w:type="gramStart"/>
      <w:r w:rsidRPr="00A870F9">
        <w:rPr>
          <w:rFonts w:ascii="Times New Roman" w:hAnsi="Times New Roman" w:cs="Times New Roman"/>
          <w:sz w:val="20"/>
          <w:szCs w:val="20"/>
        </w:rPr>
        <w:t xml:space="preserve">N </w:t>
      </w:r>
      <w:r w:rsidRPr="00A870F9">
        <w:rPr>
          <w:rFonts w:ascii="Times New Roman" w:hAnsi="Times New Roman" w:cs="Times New Roman"/>
          <w:sz w:val="20"/>
          <w:szCs w:val="20"/>
        </w:rPr>
        <w:t xml:space="preserve"> </w:t>
      </w:r>
      <w:r w:rsidRPr="00A870F9">
        <w:rPr>
          <w:rFonts w:ascii="Times New Roman" w:hAnsi="Times New Roman" w:cs="Times New Roman"/>
          <w:sz w:val="20"/>
          <w:szCs w:val="20"/>
        </w:rPr>
        <w:t>.</w:t>
      </w:r>
      <w:proofErr w:type="gramEnd"/>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Часто используется термин длина входа алгоритма N,</w:t>
      </w:r>
      <w:r w:rsidRPr="00A870F9">
        <w:rPr>
          <w:rFonts w:ascii="Times New Roman" w:hAnsi="Times New Roman" w:cs="Times New Roman"/>
          <w:sz w:val="20"/>
          <w:szCs w:val="20"/>
        </w:rPr>
        <w:t xml:space="preserve"> </w:t>
      </w:r>
      <w:r w:rsidRPr="00A870F9">
        <w:rPr>
          <w:rFonts w:ascii="Times New Roman" w:hAnsi="Times New Roman" w:cs="Times New Roman"/>
          <w:sz w:val="20"/>
          <w:szCs w:val="20"/>
        </w:rPr>
        <w:t>который отражает линейную размерность входных данных</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4. Программный код представляется последовательностью машинных слов</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5. Факультативно (опционально) учитываются дополнительные ресурсы</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6. Комплексный показатель оценки алгоритма</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drawing>
          <wp:inline distT="0" distB="0" distL="0" distR="0" wp14:anchorId="648ADC4D" wp14:editId="3E32623F">
            <wp:extent cx="2686050" cy="639095"/>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052" cy="673833"/>
                    </a:xfrm>
                    <a:prstGeom prst="rect">
                      <a:avLst/>
                    </a:prstGeom>
                  </pic:spPr>
                </pic:pic>
              </a:graphicData>
            </a:graphic>
          </wp:inline>
        </w:drawing>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Трудоёмкость алгоритма </w:t>
      </w:r>
      <w:proofErr w:type="spellStart"/>
      <w:r w:rsidRPr="00A870F9">
        <w:rPr>
          <w:rFonts w:ascii="Times New Roman" w:hAnsi="Times New Roman" w:cs="Times New Roman"/>
          <w:sz w:val="20"/>
          <w:szCs w:val="20"/>
        </w:rPr>
        <w:t>F</w:t>
      </w:r>
      <w:r w:rsidRPr="00A870F9">
        <w:rPr>
          <w:rFonts w:ascii="Times New Roman" w:hAnsi="Times New Roman" w:cs="Times New Roman"/>
          <w:sz w:val="20"/>
          <w:szCs w:val="20"/>
        </w:rPr>
        <w:t>а</w:t>
      </w:r>
      <w:proofErr w:type="spellEnd"/>
      <w:r w:rsidRPr="00A870F9">
        <w:rPr>
          <w:rFonts w:ascii="Times New Roman" w:hAnsi="Times New Roman" w:cs="Times New Roman"/>
          <w:sz w:val="20"/>
          <w:szCs w:val="20"/>
        </w:rPr>
        <w:t xml:space="preserve"> (N) – количество “элементарных” операций, совершаемых алгоритмом для решения конкретной проблемы в данной формальной системе.</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3. Формальная классификация входных данных</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Количество операций, выполняемых над входом одинаковой длины N,</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зависит от конкретного набора данных</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drawing>
          <wp:inline distT="0" distB="0" distL="0" distR="0" wp14:anchorId="6C160066" wp14:editId="406572B9">
            <wp:extent cx="3081379" cy="130492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5090" cy="1331906"/>
                    </a:xfrm>
                    <a:prstGeom prst="rect">
                      <a:avLst/>
                    </a:prstGeom>
                  </pic:spPr>
                </pic:pic>
              </a:graphicData>
            </a:graphic>
          </wp:inline>
        </w:drawing>
      </w:r>
      <w:r w:rsidRPr="00A870F9">
        <w:rPr>
          <w:rFonts w:ascii="Times New Roman" w:hAnsi="Times New Roman" w:cs="Times New Roman"/>
          <w:sz w:val="20"/>
          <w:szCs w:val="20"/>
        </w:rPr>
        <w:drawing>
          <wp:inline distT="0" distB="0" distL="0" distR="0" wp14:anchorId="72B59427" wp14:editId="45FB8FBA">
            <wp:extent cx="3067050" cy="12390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7815" cy="1251434"/>
                    </a:xfrm>
                    <a:prstGeom prst="rect">
                      <a:avLst/>
                    </a:prstGeom>
                  </pic:spPr>
                </pic:pic>
              </a:graphicData>
            </a:graphic>
          </wp:inline>
        </w:drawing>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4. Функции трудоёмкости алгоритмов</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Функции трудоёмкости есть результаты аппроксимации зависимостей трудоёмкости </w:t>
      </w:r>
      <w:proofErr w:type="spellStart"/>
      <w:r w:rsidRPr="00A870F9">
        <w:rPr>
          <w:rFonts w:ascii="Times New Roman" w:hAnsi="Times New Roman" w:cs="Times New Roman"/>
          <w:sz w:val="20"/>
          <w:szCs w:val="20"/>
        </w:rPr>
        <w:t>Fa</w:t>
      </w:r>
      <w:proofErr w:type="spellEnd"/>
      <w:r w:rsidRPr="00A870F9">
        <w:rPr>
          <w:rFonts w:ascii="Times New Roman" w:hAnsi="Times New Roman" w:cs="Times New Roman"/>
          <w:sz w:val="20"/>
          <w:szCs w:val="20"/>
        </w:rPr>
        <w:t xml:space="preserve"> (N) от длины входа алгоритма. Классификация функций трудоёмкости организована по виду входа.</w:t>
      </w:r>
    </w:p>
    <w:p w:rsidR="003128C3"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w:t>
      </w:r>
      <w:r w:rsidR="003128C3" w:rsidRPr="00A870F9">
        <w:rPr>
          <w:rFonts w:ascii="Times New Roman" w:hAnsi="Times New Roman" w:cs="Times New Roman"/>
          <w:sz w:val="20"/>
          <w:szCs w:val="20"/>
        </w:rPr>
        <w:t>Количественно-зависимые по трудоёмкости алгоритмы (класс N)</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Для данной категории алгоритмов функция трудоёмкости зависит</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только от объёма входных данных, а не от их конкретных</w:t>
      </w:r>
    </w:p>
    <w:p w:rsidR="003128C3" w:rsidRPr="00A870F9" w:rsidRDefault="003128C3"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значений.</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drawing>
          <wp:inline distT="0" distB="0" distL="0" distR="0" wp14:anchorId="07649B21" wp14:editId="4A71F3E2">
            <wp:extent cx="1247775" cy="27074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876" cy="281181"/>
                    </a:xfrm>
                    <a:prstGeom prst="rect">
                      <a:avLst/>
                    </a:prstGeom>
                  </pic:spPr>
                </pic:pic>
              </a:graphicData>
            </a:graphic>
          </wp:inline>
        </w:drawing>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w:t>
      </w:r>
      <w:r w:rsidRPr="00A870F9">
        <w:rPr>
          <w:rFonts w:ascii="Times New Roman" w:hAnsi="Times New Roman" w:cs="Times New Roman"/>
          <w:sz w:val="20"/>
          <w:szCs w:val="20"/>
        </w:rPr>
        <w:t>Параметрически-зависимые по трудоёмкости алгоритмы (класс PR)</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Размерность, как правило, фиксирована, а трудоёмкость определяется</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конкретными значениями компонентов вектора данных. Это, например</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алгоритмы расчётов математических функций на базе степенных рядов с</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заданной точностью</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drawing>
          <wp:inline distT="0" distB="0" distL="0" distR="0" wp14:anchorId="37AE62B6" wp14:editId="029532D1">
            <wp:extent cx="3550368" cy="323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2676" cy="369668"/>
                    </a:xfrm>
                    <a:prstGeom prst="rect">
                      <a:avLst/>
                    </a:prstGeom>
                  </pic:spPr>
                </pic:pic>
              </a:graphicData>
            </a:graphic>
          </wp:inline>
        </w:drawing>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3. Количественно-параметрические по трудоёмкости алгоритмы (класс NPR: NPRL – </w:t>
      </w:r>
      <w:proofErr w:type="spellStart"/>
      <w:r w:rsidRPr="00A870F9">
        <w:rPr>
          <w:rFonts w:ascii="Times New Roman" w:hAnsi="Times New Roman" w:cs="Times New Roman"/>
          <w:sz w:val="20"/>
          <w:szCs w:val="20"/>
        </w:rPr>
        <w:t>Low</w:t>
      </w:r>
      <w:proofErr w:type="spellEnd"/>
      <w:r w:rsidRPr="00A870F9">
        <w:rPr>
          <w:rFonts w:ascii="Times New Roman" w:hAnsi="Times New Roman" w:cs="Times New Roman"/>
          <w:sz w:val="20"/>
          <w:szCs w:val="20"/>
        </w:rPr>
        <w:t xml:space="preserve">, NPRE – </w:t>
      </w:r>
      <w:proofErr w:type="spellStart"/>
      <w:r w:rsidRPr="00A870F9">
        <w:rPr>
          <w:rFonts w:ascii="Times New Roman" w:hAnsi="Times New Roman" w:cs="Times New Roman"/>
          <w:sz w:val="20"/>
          <w:szCs w:val="20"/>
        </w:rPr>
        <w:t>Equivalent</w:t>
      </w:r>
      <w:proofErr w:type="spellEnd"/>
      <w:r w:rsidRPr="00A870F9">
        <w:rPr>
          <w:rFonts w:ascii="Times New Roman" w:hAnsi="Times New Roman" w:cs="Times New Roman"/>
          <w:sz w:val="20"/>
          <w:szCs w:val="20"/>
        </w:rPr>
        <w:t xml:space="preserve">, NPRH – </w:t>
      </w:r>
      <w:proofErr w:type="spellStart"/>
      <w:r w:rsidRPr="00A870F9">
        <w:rPr>
          <w:rFonts w:ascii="Times New Roman" w:hAnsi="Times New Roman" w:cs="Times New Roman"/>
          <w:sz w:val="20"/>
          <w:szCs w:val="20"/>
        </w:rPr>
        <w:t>High</w:t>
      </w:r>
      <w:proofErr w:type="spellEnd"/>
      <w:r w:rsidRPr="00A870F9">
        <w:rPr>
          <w:rFonts w:ascii="Times New Roman" w:hAnsi="Times New Roman" w:cs="Times New Roman"/>
          <w:sz w:val="20"/>
          <w:szCs w:val="20"/>
        </w:rPr>
        <w:t xml:space="preserve">) Алгоритмы данного класса имеют функцию трудоёмкости, которая одновременно зависит как от количества (объёма) данных, так и </w:t>
      </w:r>
      <w:proofErr w:type="gramStart"/>
      <w:r w:rsidRPr="00A870F9">
        <w:rPr>
          <w:rFonts w:ascii="Times New Roman" w:hAnsi="Times New Roman" w:cs="Times New Roman"/>
          <w:sz w:val="20"/>
          <w:szCs w:val="20"/>
        </w:rPr>
        <w:t>от конкретных значений элементов</w:t>
      </w:r>
      <w:proofErr w:type="gramEnd"/>
      <w:r w:rsidRPr="00A870F9">
        <w:rPr>
          <w:rFonts w:ascii="Times New Roman" w:hAnsi="Times New Roman" w:cs="Times New Roman"/>
          <w:sz w:val="20"/>
          <w:szCs w:val="20"/>
        </w:rPr>
        <w:t xml:space="preserve"> данных.</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drawing>
          <wp:inline distT="0" distB="0" distL="0" distR="0" wp14:anchorId="56C9EA21" wp14:editId="654E9ECD">
            <wp:extent cx="2733675" cy="239796"/>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854" cy="254110"/>
                    </a:xfrm>
                    <a:prstGeom prst="rect">
                      <a:avLst/>
                    </a:prstGeom>
                  </pic:spPr>
                </pic:pic>
              </a:graphicData>
            </a:graphic>
          </wp:inline>
        </w:drawing>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4. </w:t>
      </w:r>
      <w:proofErr w:type="spellStart"/>
      <w:r w:rsidRPr="00A870F9">
        <w:rPr>
          <w:rFonts w:ascii="Times New Roman" w:hAnsi="Times New Roman" w:cs="Times New Roman"/>
          <w:sz w:val="20"/>
          <w:szCs w:val="20"/>
        </w:rPr>
        <w:t>Порядково</w:t>
      </w:r>
      <w:proofErr w:type="spellEnd"/>
      <w:r w:rsidRPr="00A870F9">
        <w:rPr>
          <w:rFonts w:ascii="Times New Roman" w:hAnsi="Times New Roman" w:cs="Times New Roman"/>
          <w:sz w:val="20"/>
          <w:szCs w:val="20"/>
        </w:rPr>
        <w:t>-зависимые по трудоёмкости алгоритмы (класс NPRS) Для данных алгоритмов функция трудоёмкости определяется порядком следования данных в потоке.</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drawing>
          <wp:inline distT="0" distB="0" distL="0" distR="0" wp14:anchorId="6FD73500" wp14:editId="1A9C5191">
            <wp:extent cx="3667125" cy="971524"/>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7923" cy="1043266"/>
                    </a:xfrm>
                    <a:prstGeom prst="rect">
                      <a:avLst/>
                    </a:prstGeom>
                  </pic:spPr>
                </pic:pic>
              </a:graphicData>
            </a:graphic>
          </wp:inline>
        </w:drawing>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ВРЕМЕННЫЕ ОЦЕНКИ ТРУДОЁМКОСТИ АЛГОРИТМОВ</w:t>
      </w:r>
    </w:p>
    <w:p w:rsidR="00D93C39" w:rsidRPr="00A870F9" w:rsidRDefault="002C5E04"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1. </w:t>
      </w:r>
      <w:r w:rsidR="00D93C39" w:rsidRPr="00A870F9">
        <w:rPr>
          <w:rFonts w:ascii="Times New Roman" w:hAnsi="Times New Roman" w:cs="Times New Roman"/>
          <w:b/>
          <w:sz w:val="20"/>
          <w:szCs w:val="20"/>
        </w:rPr>
        <w:t>Постановка задачи временной оценки трудоёмкости алгоритма</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Временная оценка, фактически, зависит от:</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состава команд процессора, необходимых для отображения отдельных</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операций алгоритма;</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количестве этих команд;</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времени выполнения отдельных типов команд.</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Временная оценка определяется рядом причин.</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Особенности формальной системы записи алгоритма на языке</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программирования (например, </w:t>
      </w:r>
      <w:proofErr w:type="spellStart"/>
      <w:r w:rsidRPr="00A870F9">
        <w:rPr>
          <w:rFonts w:ascii="Times New Roman" w:hAnsi="Times New Roman" w:cs="Times New Roman"/>
          <w:sz w:val="20"/>
          <w:szCs w:val="20"/>
        </w:rPr>
        <w:t>MathLab</w:t>
      </w:r>
      <w:proofErr w:type="spellEnd"/>
      <w:r w:rsidRPr="00A870F9">
        <w:rPr>
          <w:rFonts w:ascii="Times New Roman" w:hAnsi="Times New Roman" w:cs="Times New Roman"/>
          <w:sz w:val="20"/>
          <w:szCs w:val="20"/>
        </w:rPr>
        <w:t xml:space="preserve">, C++, </w:t>
      </w:r>
      <w:proofErr w:type="spellStart"/>
      <w:r w:rsidRPr="00A870F9">
        <w:rPr>
          <w:rFonts w:ascii="Times New Roman" w:hAnsi="Times New Roman" w:cs="Times New Roman"/>
          <w:sz w:val="20"/>
          <w:szCs w:val="20"/>
        </w:rPr>
        <w:t>Pascal</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et</w:t>
      </w:r>
      <w:proofErr w:type="spellEnd"/>
      <w:r w:rsidRPr="00A870F9">
        <w:rPr>
          <w:rFonts w:ascii="Times New Roman" w:hAnsi="Times New Roman" w:cs="Times New Roman"/>
          <w:sz w:val="20"/>
          <w:szCs w:val="20"/>
        </w:rPr>
        <w:t xml:space="preserve"> c).</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2.Особенности трансляции исходной программы в машинный код.</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3. Различие во времени выполнения разнотипных команд процессора.</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4. Различие во времени выполнения однотипных команд для разных форматов</w:t>
      </w:r>
    </w:p>
    <w:p w:rsidR="002C5E04"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(типов) данных</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lastRenderedPageBreak/>
        <w:t>5. Различия, обусловленные типами адресации.</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6. Наличие у процессора особенностей архитектуры, способствующих</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ускорен</w:t>
      </w:r>
      <w:r w:rsidRPr="00A870F9">
        <w:rPr>
          <w:rFonts w:ascii="Times New Roman" w:hAnsi="Times New Roman" w:cs="Times New Roman"/>
          <w:sz w:val="20"/>
          <w:szCs w:val="20"/>
        </w:rPr>
        <w:t xml:space="preserve">ию вычислений: конвейер, кеширование памяти, </w:t>
      </w:r>
      <w:r w:rsidRPr="00A870F9">
        <w:rPr>
          <w:rFonts w:ascii="Times New Roman" w:hAnsi="Times New Roman" w:cs="Times New Roman"/>
          <w:sz w:val="20"/>
          <w:szCs w:val="20"/>
        </w:rPr>
        <w:t>сопроцессоры и т.д.</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МЕТОДЫ ПОСТРОЕНИЯ ОЦЕНОК</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Пооперационный анализ.</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 Метод </w:t>
      </w:r>
      <w:proofErr w:type="spellStart"/>
      <w:r w:rsidRPr="00A870F9">
        <w:rPr>
          <w:rFonts w:ascii="Times New Roman" w:hAnsi="Times New Roman" w:cs="Times New Roman"/>
          <w:sz w:val="20"/>
          <w:szCs w:val="20"/>
        </w:rPr>
        <w:t>Гиббсона</w:t>
      </w:r>
      <w:proofErr w:type="spellEnd"/>
      <w:r w:rsidRPr="00A870F9">
        <w:rPr>
          <w:rFonts w:ascii="Times New Roman" w:hAnsi="Times New Roman" w:cs="Times New Roman"/>
          <w:sz w:val="20"/>
          <w:szCs w:val="20"/>
        </w:rPr>
        <w:t>.</w:t>
      </w:r>
    </w:p>
    <w:p w:rsidR="00601D01" w:rsidRPr="00A870F9" w:rsidRDefault="00601D01"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Метод прямого определения среднего времени</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2. Пооперационный анализ</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Пооперационный анализ включает</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Построение функции трудоёмкости по каждой элементарной операции для</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заданного формата данных.</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 Экспериментальное либо потактовое определение времени выполнения</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соответствующей элементарной операции.</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Оценка рассчитывается по формуле:</w:t>
      </w:r>
      <w:r w:rsidRPr="00A870F9">
        <w:rPr>
          <w:rFonts w:ascii="Times New Roman" w:hAnsi="Times New Roman" w:cs="Times New Roman"/>
          <w:sz w:val="20"/>
          <w:szCs w:val="20"/>
        </w:rPr>
        <w:cr/>
      </w:r>
      <w:r w:rsidRPr="00A870F9">
        <w:rPr>
          <w:rFonts w:ascii="Times New Roman" w:hAnsi="Times New Roman" w:cs="Times New Roman"/>
          <w:sz w:val="20"/>
          <w:szCs w:val="20"/>
        </w:rPr>
        <w:drawing>
          <wp:inline distT="0" distB="0" distL="0" distR="0" wp14:anchorId="226ADFAE" wp14:editId="09D39818">
            <wp:extent cx="1228725" cy="337467"/>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6537" cy="342359"/>
                    </a:xfrm>
                    <a:prstGeom prst="rect">
                      <a:avLst/>
                    </a:prstGeom>
                  </pic:spPr>
                </pic:pic>
              </a:graphicData>
            </a:graphic>
          </wp:inline>
        </w:drawing>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3. Понятие “элементарной” операции</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“Элементарная” операция соотносится с укрупнённой командой языка</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высокого уровня.</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 “элементарным” операциям относят:</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 операция присваивания: </w:t>
      </w:r>
      <w:proofErr w:type="gramStart"/>
      <w:r w:rsidRPr="00A870F9">
        <w:rPr>
          <w:rFonts w:ascii="Times New Roman" w:hAnsi="Times New Roman" w:cs="Times New Roman"/>
          <w:sz w:val="20"/>
          <w:szCs w:val="20"/>
        </w:rPr>
        <w:t>y :</w:t>
      </w:r>
      <w:proofErr w:type="gramEnd"/>
      <w:r w:rsidRPr="00A870F9">
        <w:rPr>
          <w:rFonts w:ascii="Times New Roman" w:hAnsi="Times New Roman" w:cs="Times New Roman"/>
          <w:sz w:val="20"/>
          <w:szCs w:val="20"/>
        </w:rPr>
        <w:t>= x;</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операция одномерной индексации: v[i]</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арифметические операции: +, –</w:t>
      </w:r>
      <w:proofErr w:type="gramStart"/>
      <w:r w:rsidRPr="00A870F9">
        <w:rPr>
          <w:rFonts w:ascii="Times New Roman" w:hAnsi="Times New Roman" w:cs="Times New Roman"/>
          <w:sz w:val="20"/>
          <w:szCs w:val="20"/>
        </w:rPr>
        <w:t xml:space="preserve">, </w:t>
      </w:r>
      <w:r w:rsidRPr="00A870F9">
        <w:rPr>
          <w:rFonts w:ascii="Times New Roman" w:hAnsi="Times New Roman" w:cs="Times New Roman"/>
          <w:sz w:val="20"/>
          <w:szCs w:val="20"/>
        </w:rPr>
        <w:t> или</w:t>
      </w:r>
      <w:proofErr w:type="gramEnd"/>
      <w:r w:rsidRPr="00A870F9">
        <w:rPr>
          <w:rFonts w:ascii="Times New Roman" w:hAnsi="Times New Roman" w:cs="Times New Roman"/>
          <w:sz w:val="20"/>
          <w:szCs w:val="20"/>
        </w:rPr>
        <w:t xml:space="preserve"> (*), /;</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операции сравнения: &lt;</w:t>
      </w:r>
      <w:proofErr w:type="gramStart"/>
      <w:r w:rsidRPr="00A870F9">
        <w:rPr>
          <w:rFonts w:ascii="Times New Roman" w:hAnsi="Times New Roman" w:cs="Times New Roman"/>
          <w:sz w:val="20"/>
          <w:szCs w:val="20"/>
        </w:rPr>
        <w:t>, &gt;</w:t>
      </w:r>
      <w:proofErr w:type="gramEnd"/>
      <w:r w:rsidRPr="00A870F9">
        <w:rPr>
          <w:rFonts w:ascii="Times New Roman" w:hAnsi="Times New Roman" w:cs="Times New Roman"/>
          <w:sz w:val="20"/>
          <w:szCs w:val="20"/>
        </w:rPr>
        <w:t xml:space="preserve">, =, </w:t>
      </w:r>
      <w:r w:rsidRPr="00A870F9">
        <w:rPr>
          <w:rFonts w:ascii="Times New Roman" w:hAnsi="Times New Roman" w:cs="Times New Roman"/>
          <w:sz w:val="20"/>
          <w:szCs w:val="20"/>
        </w:rPr>
        <w:t xml:space="preserve"> и </w:t>
      </w:r>
      <w:r w:rsidRPr="00A870F9">
        <w:rPr>
          <w:rFonts w:ascii="Times New Roman" w:hAnsi="Times New Roman" w:cs="Times New Roman"/>
          <w:sz w:val="20"/>
          <w:szCs w:val="20"/>
        </w:rPr>
        <w:t>;</w:t>
      </w:r>
    </w:p>
    <w:p w:rsidR="002C5E04" w:rsidRPr="00A870F9" w:rsidRDefault="002C5E04"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 логические операции: </w:t>
      </w:r>
      <w:proofErr w:type="spellStart"/>
      <w:r w:rsidRPr="00A870F9">
        <w:rPr>
          <w:rFonts w:ascii="Times New Roman" w:hAnsi="Times New Roman" w:cs="Times New Roman"/>
          <w:sz w:val="20"/>
          <w:szCs w:val="20"/>
        </w:rPr>
        <w:t>or</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not</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and</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xor</w:t>
      </w:r>
      <w:proofErr w:type="spellEnd"/>
      <w:r w:rsidRPr="00A870F9">
        <w:rPr>
          <w:rFonts w:ascii="Times New Roman" w:hAnsi="Times New Roman" w:cs="Times New Roman"/>
          <w:sz w:val="20"/>
          <w:szCs w:val="20"/>
        </w:rPr>
        <w:t xml:space="preserve"> и др.</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4. Алгоритмические конструкции</w:t>
      </w:r>
    </w:p>
    <w:p w:rsidR="00601D01" w:rsidRPr="00A870F9" w:rsidRDefault="00601D01"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Конструкция “последовательность” (“следование”)</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2. Конструкция “ветвление” (условный оператор) </w:t>
      </w:r>
      <w:proofErr w:type="spellStart"/>
      <w:r w:rsidRPr="00A870F9">
        <w:rPr>
          <w:rFonts w:ascii="Times New Roman" w:hAnsi="Times New Roman" w:cs="Times New Roman"/>
          <w:sz w:val="20"/>
          <w:szCs w:val="20"/>
        </w:rPr>
        <w:t>if</w:t>
      </w:r>
      <w:proofErr w:type="spellEnd"/>
      <w:r w:rsidRPr="00A870F9">
        <w:rPr>
          <w:rFonts w:ascii="Times New Roman" w:hAnsi="Times New Roman" w:cs="Times New Roman"/>
          <w:sz w:val="20"/>
          <w:szCs w:val="20"/>
        </w:rPr>
        <w:t xml:space="preserve"> y </w:t>
      </w:r>
      <w:proofErr w:type="spellStart"/>
      <w:r w:rsidRPr="00A870F9">
        <w:rPr>
          <w:rFonts w:ascii="Times New Roman" w:hAnsi="Times New Roman" w:cs="Times New Roman"/>
          <w:sz w:val="20"/>
          <w:szCs w:val="20"/>
        </w:rPr>
        <w:t>then</w:t>
      </w:r>
      <w:proofErr w:type="spellEnd"/>
      <w:r w:rsidRPr="00A870F9">
        <w:rPr>
          <w:rFonts w:ascii="Times New Roman" w:hAnsi="Times New Roman" w:cs="Times New Roman"/>
          <w:sz w:val="20"/>
          <w:szCs w:val="20"/>
        </w:rPr>
        <w:t xml:space="preserve"> f t </w:t>
      </w:r>
      <w:proofErr w:type="spellStart"/>
      <w:r w:rsidRPr="00A870F9">
        <w:rPr>
          <w:rFonts w:ascii="Times New Roman" w:hAnsi="Times New Roman" w:cs="Times New Roman"/>
          <w:sz w:val="20"/>
          <w:szCs w:val="20"/>
        </w:rPr>
        <w:t>else</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fe</w:t>
      </w:r>
      <w:proofErr w:type="spellEnd"/>
      <w:r w:rsidRPr="00A870F9">
        <w:rPr>
          <w:rFonts w:ascii="Times New Roman" w:hAnsi="Times New Roman" w:cs="Times New Roman"/>
          <w:sz w:val="20"/>
          <w:szCs w:val="20"/>
        </w:rPr>
        <w:t xml:space="preserve"> </w:t>
      </w:r>
    </w:p>
    <w:p w:rsidR="002A35CA" w:rsidRPr="00A870F9" w:rsidRDefault="002A35CA"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t xml:space="preserve">3. Конструкция “цикл” с заданным числом повторений </w:t>
      </w:r>
      <w:proofErr w:type="spellStart"/>
      <w:r w:rsidRPr="00A870F9">
        <w:rPr>
          <w:rFonts w:ascii="Times New Roman" w:hAnsi="Times New Roman" w:cs="Times New Roman"/>
          <w:sz w:val="20"/>
          <w:szCs w:val="20"/>
        </w:rPr>
        <w:t>for</w:t>
      </w:r>
      <w:proofErr w:type="spellEnd"/>
      <w:r w:rsidRPr="00A870F9">
        <w:rPr>
          <w:rFonts w:ascii="Times New Roman" w:hAnsi="Times New Roman" w:cs="Times New Roman"/>
          <w:sz w:val="20"/>
          <w:szCs w:val="20"/>
        </w:rPr>
        <w:t xml:space="preserve"> </w:t>
      </w:r>
      <w:proofErr w:type="gramStart"/>
      <w:r w:rsidRPr="00A870F9">
        <w:rPr>
          <w:rFonts w:ascii="Times New Roman" w:hAnsi="Times New Roman" w:cs="Times New Roman"/>
          <w:sz w:val="20"/>
          <w:szCs w:val="20"/>
        </w:rPr>
        <w:t>i :</w:t>
      </w:r>
      <w:proofErr w:type="gramEnd"/>
      <w:r w:rsidRPr="00A870F9">
        <w:rPr>
          <w:rFonts w:ascii="Times New Roman" w:hAnsi="Times New Roman" w:cs="Times New Roman"/>
          <w:sz w:val="20"/>
          <w:szCs w:val="20"/>
        </w:rPr>
        <w:t xml:space="preserve">= 1 </w:t>
      </w:r>
      <w:proofErr w:type="spellStart"/>
      <w:r w:rsidRPr="00A870F9">
        <w:rPr>
          <w:rFonts w:ascii="Times New Roman" w:hAnsi="Times New Roman" w:cs="Times New Roman"/>
          <w:sz w:val="20"/>
          <w:szCs w:val="20"/>
        </w:rPr>
        <w:t>to</w:t>
      </w:r>
      <w:proofErr w:type="spellEnd"/>
      <w:r w:rsidRPr="00A870F9">
        <w:rPr>
          <w:rFonts w:ascii="Times New Roman" w:hAnsi="Times New Roman" w:cs="Times New Roman"/>
          <w:sz w:val="20"/>
          <w:szCs w:val="20"/>
        </w:rPr>
        <w:t xml:space="preserve"> N /* </w:t>
      </w:r>
      <w:proofErr w:type="spellStart"/>
      <w:r w:rsidRPr="00A870F9">
        <w:rPr>
          <w:rFonts w:ascii="Times New Roman" w:hAnsi="Times New Roman" w:cs="Times New Roman"/>
          <w:sz w:val="20"/>
          <w:szCs w:val="20"/>
        </w:rPr>
        <w:t>Body</w:t>
      </w:r>
      <w:proofErr w:type="spellEnd"/>
      <w:r w:rsidRPr="00A870F9">
        <w:rPr>
          <w:rFonts w:ascii="Times New Roman" w:hAnsi="Times New Roman" w:cs="Times New Roman"/>
          <w:sz w:val="20"/>
          <w:szCs w:val="20"/>
        </w:rPr>
        <w:t xml:space="preserve"> */ </w:t>
      </w:r>
      <w:proofErr w:type="spellStart"/>
      <w:r w:rsidRPr="00A870F9">
        <w:rPr>
          <w:rFonts w:ascii="Times New Roman" w:hAnsi="Times New Roman" w:cs="Times New Roman"/>
          <w:sz w:val="20"/>
          <w:szCs w:val="20"/>
        </w:rPr>
        <w:t>end</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for</w:t>
      </w:r>
      <w:proofErr w:type="spellEnd"/>
      <w:r w:rsidRPr="00A870F9">
        <w:rPr>
          <w:rFonts w:ascii="Times New Roman" w:hAnsi="Times New Roman" w:cs="Times New Roman"/>
          <w:sz w:val="20"/>
          <w:szCs w:val="20"/>
        </w:rPr>
        <w:t xml:space="preserve"> Число элементарных операций заголовка цикла: 1. инициализация управляющей переменной; 2. проверка условия окончания цикла; 3. инкремент управляющей переменной цикла; 4. присвоение нового значения управляющей переменной в теле цикла. 1 + 3</w:t>
      </w:r>
      <w:r w:rsidRPr="00A870F9">
        <w:rPr>
          <w:rFonts w:ascii="Times New Roman" w:hAnsi="Times New Roman" w:cs="Times New Roman"/>
          <w:sz w:val="20"/>
          <w:szCs w:val="20"/>
        </w:rPr>
        <w:sym w:font="Symbol" w:char="F0D7"/>
      </w:r>
      <w:r w:rsidRPr="00A870F9">
        <w:rPr>
          <w:rFonts w:ascii="Times New Roman" w:hAnsi="Times New Roman" w:cs="Times New Roman"/>
          <w:sz w:val="20"/>
          <w:szCs w:val="20"/>
        </w:rPr>
        <w:t>N</w:t>
      </w:r>
    </w:p>
    <w:p w:rsidR="002A35CA"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5. Метод </w:t>
      </w:r>
      <w:proofErr w:type="spellStart"/>
      <w:r w:rsidRPr="00A870F9">
        <w:rPr>
          <w:rFonts w:ascii="Times New Roman" w:hAnsi="Times New Roman" w:cs="Times New Roman"/>
          <w:b/>
          <w:sz w:val="20"/>
          <w:szCs w:val="20"/>
        </w:rPr>
        <w:t>Гиббсона</w:t>
      </w:r>
      <w:proofErr w:type="spellEnd"/>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Включает этапы</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Классификация отдельных задач по типам</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задачи научно-технического и расчётного</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характера с преобладанием вещественных типов</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данных;</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задачи целочисленной арифметики;</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задачи обработки текстовой информации.</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 Экспериментальное исследование реальных</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программ с учётом типов задач на частоту</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встречи тех или иных операций.</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3. Определяется время типовой задачи на тестовых</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прогонах</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4. Рассчитывается оценка времени работы</w:t>
      </w:r>
    </w:p>
    <w:p w:rsidR="002A35CA" w:rsidRPr="00A870F9" w:rsidRDefault="002A35CA"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алгоритма</w:t>
      </w:r>
    </w:p>
    <w:p w:rsidR="002A35CA" w:rsidRPr="00A870F9" w:rsidRDefault="002A35CA"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drawing>
          <wp:inline distT="0" distB="0" distL="0" distR="0" wp14:anchorId="43A9ED75" wp14:editId="5C7E8E62">
            <wp:extent cx="1666875" cy="416719"/>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7938" cy="429485"/>
                    </a:xfrm>
                    <a:prstGeom prst="rect">
                      <a:avLst/>
                    </a:prstGeom>
                  </pic:spPr>
                </pic:pic>
              </a:graphicData>
            </a:graphic>
          </wp:inline>
        </w:drawing>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6. Метод прямого определения среднего времени</w:t>
      </w:r>
    </w:p>
    <w:p w:rsidR="002A35CA" w:rsidRPr="00A870F9" w:rsidRDefault="002A35CA"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drawing>
          <wp:inline distT="0" distB="0" distL="0" distR="0" wp14:anchorId="39D368BC" wp14:editId="281C9F1D">
            <wp:extent cx="3467100" cy="15246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9587" cy="1543318"/>
                    </a:xfrm>
                    <a:prstGeom prst="rect">
                      <a:avLst/>
                    </a:prstGeom>
                  </pic:spPr>
                </pic:pic>
              </a:graphicData>
            </a:graphic>
          </wp:inline>
        </w:drawing>
      </w:r>
    </w:p>
    <w:p w:rsidR="00D93C3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СЛОЖНОСТНЫЕ КЛАССЫ ЗАДАЧ</w:t>
      </w:r>
    </w:p>
    <w:p w:rsidR="00A870F9" w:rsidRDefault="00A870F9" w:rsidP="00A870F9">
      <w:pPr>
        <w:spacing w:after="0" w:line="240" w:lineRule="auto"/>
        <w:rPr>
          <w:rFonts w:ascii="Times New Roman" w:hAnsi="Times New Roman" w:cs="Times New Roman"/>
          <w:b/>
          <w:sz w:val="20"/>
          <w:szCs w:val="20"/>
        </w:rPr>
      </w:pPr>
    </w:p>
    <w:p w:rsidR="00A870F9" w:rsidRDefault="00A870F9" w:rsidP="00A870F9">
      <w:pPr>
        <w:spacing w:after="0" w:line="240" w:lineRule="auto"/>
        <w:rPr>
          <w:rFonts w:ascii="Times New Roman" w:hAnsi="Times New Roman" w:cs="Times New Roman"/>
          <w:b/>
          <w:sz w:val="20"/>
          <w:szCs w:val="20"/>
        </w:rPr>
      </w:pPr>
    </w:p>
    <w:p w:rsidR="00A870F9" w:rsidRDefault="00A870F9" w:rsidP="00A870F9">
      <w:pPr>
        <w:spacing w:after="0" w:line="240" w:lineRule="auto"/>
        <w:rPr>
          <w:rFonts w:ascii="Times New Roman" w:hAnsi="Times New Roman" w:cs="Times New Roman"/>
          <w:b/>
          <w:sz w:val="20"/>
          <w:szCs w:val="20"/>
        </w:rPr>
      </w:pPr>
    </w:p>
    <w:p w:rsidR="00A870F9" w:rsidRDefault="00A870F9" w:rsidP="00A870F9">
      <w:pPr>
        <w:spacing w:after="0" w:line="240" w:lineRule="auto"/>
        <w:rPr>
          <w:rFonts w:ascii="Times New Roman" w:hAnsi="Times New Roman" w:cs="Times New Roman"/>
          <w:b/>
          <w:sz w:val="20"/>
          <w:szCs w:val="20"/>
        </w:rPr>
      </w:pPr>
    </w:p>
    <w:p w:rsidR="00A870F9" w:rsidRPr="00A870F9" w:rsidRDefault="00A870F9" w:rsidP="00A870F9">
      <w:pPr>
        <w:spacing w:after="0" w:line="240" w:lineRule="auto"/>
        <w:rPr>
          <w:rFonts w:ascii="Times New Roman" w:hAnsi="Times New Roman" w:cs="Times New Roman"/>
          <w:b/>
          <w:sz w:val="20"/>
          <w:szCs w:val="20"/>
        </w:rPr>
      </w:pPr>
    </w:p>
    <w:p w:rsidR="00D93C39" w:rsidRPr="00A870F9" w:rsidRDefault="00D93C39" w:rsidP="00A870F9">
      <w:pPr>
        <w:pStyle w:val="a3"/>
        <w:numPr>
          <w:ilvl w:val="0"/>
          <w:numId w:val="9"/>
        </w:numPr>
        <w:spacing w:after="0" w:line="240" w:lineRule="auto"/>
        <w:ind w:left="284" w:firstLine="0"/>
        <w:rPr>
          <w:rFonts w:ascii="Times New Roman" w:hAnsi="Times New Roman" w:cs="Times New Roman"/>
          <w:b/>
          <w:sz w:val="20"/>
          <w:szCs w:val="20"/>
        </w:rPr>
      </w:pPr>
      <w:r w:rsidRPr="00A870F9">
        <w:rPr>
          <w:rFonts w:ascii="Times New Roman" w:hAnsi="Times New Roman" w:cs="Times New Roman"/>
          <w:b/>
          <w:sz w:val="20"/>
          <w:szCs w:val="20"/>
        </w:rPr>
        <w:lastRenderedPageBreak/>
        <w:t>Постановка задачи классификации алгоритмов</w:t>
      </w:r>
    </w:p>
    <w:p w:rsidR="002A35CA" w:rsidRPr="00A870F9" w:rsidRDefault="002A35CA" w:rsidP="00A870F9">
      <w:pPr>
        <w:spacing w:after="0" w:line="240" w:lineRule="auto"/>
        <w:ind w:left="568"/>
        <w:rPr>
          <w:rFonts w:ascii="Times New Roman" w:hAnsi="Times New Roman" w:cs="Times New Roman"/>
          <w:b/>
          <w:sz w:val="20"/>
          <w:szCs w:val="20"/>
        </w:rPr>
      </w:pPr>
      <w:r w:rsidRPr="00A870F9">
        <w:rPr>
          <w:rFonts w:ascii="Times New Roman" w:hAnsi="Times New Roman" w:cs="Times New Roman"/>
          <w:sz w:val="20"/>
          <w:szCs w:val="20"/>
        </w:rPr>
        <w:drawing>
          <wp:inline distT="0" distB="0" distL="0" distR="0" wp14:anchorId="2A546609" wp14:editId="0A783683">
            <wp:extent cx="3248025" cy="1692282"/>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0776" cy="1719766"/>
                    </a:xfrm>
                    <a:prstGeom prst="rect">
                      <a:avLst/>
                    </a:prstGeom>
                  </pic:spPr>
                </pic:pic>
              </a:graphicData>
            </a:graphic>
          </wp:inline>
        </w:drawing>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2. Классификация сложности</w:t>
      </w:r>
    </w:p>
    <w:p w:rsidR="00CF06DF" w:rsidRPr="00A870F9" w:rsidRDefault="00CF06DF" w:rsidP="00A870F9">
      <w:pPr>
        <w:spacing w:after="0" w:line="240" w:lineRule="auto"/>
        <w:rPr>
          <w:rFonts w:ascii="Times New Roman" w:hAnsi="Times New Roman" w:cs="Times New Roman"/>
          <w:sz w:val="20"/>
          <w:szCs w:val="20"/>
        </w:rPr>
      </w:pPr>
      <w:proofErr w:type="spellStart"/>
      <w:r w:rsidRPr="00A870F9">
        <w:rPr>
          <w:rFonts w:ascii="Times New Roman" w:hAnsi="Times New Roman" w:cs="Times New Roman"/>
          <w:sz w:val="20"/>
          <w:szCs w:val="20"/>
        </w:rPr>
        <w:t>Alan</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Cobham</w:t>
      </w:r>
      <w:proofErr w:type="spellEnd"/>
      <w:r w:rsidRPr="00A870F9">
        <w:rPr>
          <w:rFonts w:ascii="Times New Roman" w:hAnsi="Times New Roman" w:cs="Times New Roman"/>
          <w:sz w:val="20"/>
          <w:szCs w:val="20"/>
        </w:rPr>
        <w:t xml:space="preserve"> &amp; </w:t>
      </w:r>
      <w:proofErr w:type="spellStart"/>
      <w:r w:rsidRPr="00A870F9">
        <w:rPr>
          <w:rFonts w:ascii="Times New Roman" w:hAnsi="Times New Roman" w:cs="Times New Roman"/>
          <w:sz w:val="20"/>
          <w:szCs w:val="20"/>
        </w:rPr>
        <w:t>Jack</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Edmonds</w:t>
      </w:r>
      <w:proofErr w:type="spellEnd"/>
      <w:r w:rsidRPr="00A870F9">
        <w:rPr>
          <w:rFonts w:ascii="Times New Roman" w:hAnsi="Times New Roman" w:cs="Times New Roman"/>
          <w:sz w:val="20"/>
          <w:szCs w:val="20"/>
        </w:rPr>
        <w:t xml:space="preserve"> – авторы классификации задач по сложности.</w:t>
      </w:r>
    </w:p>
    <w:p w:rsidR="000304FF" w:rsidRPr="00A870F9" w:rsidRDefault="000304FF" w:rsidP="00A870F9">
      <w:pPr>
        <w:pStyle w:val="a3"/>
        <w:numPr>
          <w:ilvl w:val="0"/>
          <w:numId w:val="5"/>
        </w:num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Класс Р – задачи с полиномиальной сложностью</w:t>
      </w:r>
    </w:p>
    <w:p w:rsidR="000304FF" w:rsidRPr="00A870F9" w:rsidRDefault="000304FF" w:rsidP="00A870F9">
      <w:pPr>
        <w:spacing w:after="0" w:line="240" w:lineRule="auto"/>
        <w:ind w:left="360"/>
        <w:rPr>
          <w:rFonts w:ascii="Times New Roman" w:hAnsi="Times New Roman" w:cs="Times New Roman"/>
          <w:b/>
          <w:sz w:val="20"/>
          <w:szCs w:val="20"/>
        </w:rPr>
      </w:pPr>
      <w:r w:rsidRPr="00A870F9">
        <w:rPr>
          <w:rFonts w:ascii="Times New Roman" w:hAnsi="Times New Roman" w:cs="Times New Roman"/>
          <w:b/>
          <w:sz w:val="20"/>
          <w:szCs w:val="20"/>
        </w:rPr>
        <w:drawing>
          <wp:inline distT="0" distB="0" distL="0" distR="0" wp14:anchorId="335F1F7E" wp14:editId="535CD62D">
            <wp:extent cx="3225800" cy="42240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9835" cy="464837"/>
                    </a:xfrm>
                    <a:prstGeom prst="rect">
                      <a:avLst/>
                    </a:prstGeom>
                  </pic:spPr>
                </pic:pic>
              </a:graphicData>
            </a:graphic>
          </wp:inline>
        </w:drawing>
      </w:r>
    </w:p>
    <w:p w:rsidR="000304FF" w:rsidRPr="00A870F9" w:rsidRDefault="000304FF" w:rsidP="00A870F9">
      <w:pPr>
        <w:pStyle w:val="a3"/>
        <w:numPr>
          <w:ilvl w:val="0"/>
          <w:numId w:val="5"/>
        </w:num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Класс NP – </w:t>
      </w:r>
      <w:proofErr w:type="spellStart"/>
      <w:r w:rsidRPr="00A870F9">
        <w:rPr>
          <w:rFonts w:ascii="Times New Roman" w:hAnsi="Times New Roman" w:cs="Times New Roman"/>
          <w:sz w:val="20"/>
          <w:szCs w:val="20"/>
        </w:rPr>
        <w:t>полиномиально</w:t>
      </w:r>
      <w:proofErr w:type="spellEnd"/>
      <w:r w:rsidRPr="00A870F9">
        <w:rPr>
          <w:rFonts w:ascii="Times New Roman" w:hAnsi="Times New Roman" w:cs="Times New Roman"/>
          <w:sz w:val="20"/>
          <w:szCs w:val="20"/>
        </w:rPr>
        <w:t xml:space="preserve"> проверяемые задачи Содержательно задача относится к классу NP, если её решение может быть </w:t>
      </w:r>
      <w:proofErr w:type="spellStart"/>
      <w:r w:rsidRPr="00A870F9">
        <w:rPr>
          <w:rFonts w:ascii="Times New Roman" w:hAnsi="Times New Roman" w:cs="Times New Roman"/>
          <w:sz w:val="20"/>
          <w:szCs w:val="20"/>
        </w:rPr>
        <w:t>полиномиально</w:t>
      </w:r>
      <w:proofErr w:type="spellEnd"/>
      <w:r w:rsidRPr="00A870F9">
        <w:rPr>
          <w:rFonts w:ascii="Times New Roman" w:hAnsi="Times New Roman" w:cs="Times New Roman"/>
          <w:sz w:val="20"/>
          <w:szCs w:val="20"/>
        </w:rPr>
        <w:t xml:space="preserve"> проверено.</w:t>
      </w:r>
    </w:p>
    <w:p w:rsidR="000304FF" w:rsidRPr="00A870F9" w:rsidRDefault="000304FF" w:rsidP="00A870F9">
      <w:pPr>
        <w:pStyle w:val="a3"/>
        <w:numPr>
          <w:ilvl w:val="0"/>
          <w:numId w:val="5"/>
        </w:num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Класс NP-полных задач (NPC: NP-</w:t>
      </w:r>
      <w:proofErr w:type="spellStart"/>
      <w:r w:rsidRPr="00A870F9">
        <w:rPr>
          <w:rFonts w:ascii="Times New Roman" w:hAnsi="Times New Roman" w:cs="Times New Roman"/>
          <w:sz w:val="20"/>
          <w:szCs w:val="20"/>
        </w:rPr>
        <w:t>complete</w:t>
      </w:r>
      <w:proofErr w:type="spellEnd"/>
      <w:r w:rsidRPr="00A870F9">
        <w:rPr>
          <w:rFonts w:ascii="Times New Roman" w:hAnsi="Times New Roman" w:cs="Times New Roman"/>
          <w:sz w:val="20"/>
          <w:szCs w:val="20"/>
        </w:rPr>
        <w:t>) Понятие NPC было введено С. Куком (</w:t>
      </w:r>
      <w:proofErr w:type="spellStart"/>
      <w:r w:rsidRPr="00A870F9">
        <w:rPr>
          <w:rFonts w:ascii="Times New Roman" w:hAnsi="Times New Roman" w:cs="Times New Roman"/>
          <w:sz w:val="20"/>
          <w:szCs w:val="20"/>
        </w:rPr>
        <w:t>Stephen</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Cook</w:t>
      </w:r>
      <w:proofErr w:type="spellEnd"/>
      <w:r w:rsidRPr="00A870F9">
        <w:rPr>
          <w:rFonts w:ascii="Times New Roman" w:hAnsi="Times New Roman" w:cs="Times New Roman"/>
          <w:sz w:val="20"/>
          <w:szCs w:val="20"/>
        </w:rPr>
        <w:t>) и исходит из идеи сводимости одной задачи к другой.</w:t>
      </w:r>
    </w:p>
    <w:p w:rsidR="000304FF" w:rsidRPr="00A870F9" w:rsidRDefault="000304FF" w:rsidP="00A870F9">
      <w:pPr>
        <w:pStyle w:val="a3"/>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drawing>
          <wp:inline distT="0" distB="0" distL="0" distR="0" wp14:anchorId="7B39ABFE" wp14:editId="0829CBF5">
            <wp:extent cx="2968630" cy="751161"/>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0424" cy="792100"/>
                    </a:xfrm>
                    <a:prstGeom prst="rect">
                      <a:avLst/>
                    </a:prstGeom>
                  </pic:spPr>
                </pic:pic>
              </a:graphicData>
            </a:graphic>
          </wp:inline>
        </w:drawing>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АЛГОРИТМЫ И ИСЧИСЛЕНИЯ</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1. Алфавитный оператор</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Абстрактный алфавит – любая конечная совокупность (</w:t>
      </w:r>
      <w:r w:rsidRPr="00A870F9">
        <w:rPr>
          <w:rFonts w:ascii="Times New Roman" w:hAnsi="Times New Roman" w:cs="Times New Roman"/>
          <w:sz w:val="20"/>
          <w:szCs w:val="20"/>
        </w:rPr>
        <w:sym w:font="Symbol" w:char="F0BA"/>
      </w:r>
      <w:r w:rsidRPr="00A870F9">
        <w:rPr>
          <w:rFonts w:ascii="Times New Roman" w:hAnsi="Times New Roman" w:cs="Times New Roman"/>
          <w:sz w:val="20"/>
          <w:szCs w:val="20"/>
        </w:rPr>
        <w:t xml:space="preserve">множество) объектов, называемых буквами </w:t>
      </w:r>
      <w:proofErr w:type="gramStart"/>
      <w:r w:rsidRPr="00A870F9">
        <w:rPr>
          <w:rFonts w:ascii="Times New Roman" w:hAnsi="Times New Roman" w:cs="Times New Roman"/>
          <w:sz w:val="20"/>
          <w:szCs w:val="20"/>
        </w:rPr>
        <w:t>(</w:t>
      </w:r>
      <w:r w:rsidRPr="00A870F9">
        <w:rPr>
          <w:rFonts w:ascii="Times New Roman" w:hAnsi="Times New Roman" w:cs="Times New Roman"/>
          <w:sz w:val="20"/>
          <w:szCs w:val="20"/>
        </w:rPr>
        <w:sym w:font="Symbol" w:char="F0BA"/>
      </w:r>
      <w:r w:rsidRPr="00A870F9">
        <w:rPr>
          <w:rFonts w:ascii="Times New Roman" w:hAnsi="Times New Roman" w:cs="Times New Roman"/>
          <w:sz w:val="20"/>
          <w:szCs w:val="20"/>
        </w:rPr>
        <w:t xml:space="preserve"> литерами</w:t>
      </w:r>
      <w:proofErr w:type="gramEnd"/>
      <w:r w:rsidRPr="00A870F9">
        <w:rPr>
          <w:rFonts w:ascii="Times New Roman" w:hAnsi="Times New Roman" w:cs="Times New Roman"/>
          <w:sz w:val="20"/>
          <w:szCs w:val="20"/>
        </w:rPr>
        <w:t>, символами).</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Слово (</w:t>
      </w:r>
      <w:r w:rsidRPr="00A870F9">
        <w:rPr>
          <w:rFonts w:ascii="Times New Roman" w:hAnsi="Times New Roman" w:cs="Times New Roman"/>
          <w:sz w:val="20"/>
          <w:szCs w:val="20"/>
        </w:rPr>
        <w:sym w:font="Symbol" w:char="F0BA"/>
      </w:r>
      <w:r w:rsidRPr="00A870F9">
        <w:rPr>
          <w:rFonts w:ascii="Times New Roman" w:hAnsi="Times New Roman" w:cs="Times New Roman"/>
          <w:sz w:val="20"/>
          <w:szCs w:val="20"/>
        </w:rPr>
        <w:t xml:space="preserve">строка) в (над) алфавите (ом) W – любая последовательность символов. Примеры: 1101, 000, 1000, 10111, … </w:t>
      </w:r>
      <w:proofErr w:type="spellStart"/>
      <w:r w:rsidRPr="00A870F9">
        <w:rPr>
          <w:rFonts w:ascii="Times New Roman" w:hAnsi="Times New Roman" w:cs="Times New Roman"/>
          <w:sz w:val="20"/>
          <w:szCs w:val="20"/>
        </w:rPr>
        <w:t>abc</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ccbba</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cba˽aac</w:t>
      </w:r>
      <w:proofErr w:type="spellEnd"/>
      <w:r w:rsidRPr="00A870F9">
        <w:rPr>
          <w:rFonts w:ascii="Times New Roman" w:hAnsi="Times New Roman" w:cs="Times New Roman"/>
          <w:sz w:val="20"/>
          <w:szCs w:val="20"/>
        </w:rPr>
        <w:t xml:space="preserve">, … </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Существует пустое слово, не содержащее ни одной литеры. Число символов в слове называется его длиной. </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Алфавитный оператор </w:t>
      </w:r>
      <w:proofErr w:type="gramStart"/>
      <w:r w:rsidRPr="00A870F9">
        <w:rPr>
          <w:rFonts w:ascii="Times New Roman" w:hAnsi="Times New Roman" w:cs="Times New Roman"/>
          <w:sz w:val="20"/>
          <w:szCs w:val="20"/>
        </w:rPr>
        <w:t>(</w:t>
      </w:r>
      <w:r w:rsidRPr="00A870F9">
        <w:rPr>
          <w:rFonts w:ascii="Times New Roman" w:hAnsi="Times New Roman" w:cs="Times New Roman"/>
          <w:sz w:val="20"/>
          <w:szCs w:val="20"/>
        </w:rPr>
        <w:sym w:font="Symbol" w:char="F0BA"/>
      </w:r>
      <w:r w:rsidRPr="00A870F9">
        <w:rPr>
          <w:rFonts w:ascii="Times New Roman" w:hAnsi="Times New Roman" w:cs="Times New Roman"/>
          <w:sz w:val="20"/>
          <w:szCs w:val="20"/>
        </w:rPr>
        <w:t xml:space="preserve"> алфавитное</w:t>
      </w:r>
      <w:proofErr w:type="gramEnd"/>
      <w:r w:rsidRPr="00A870F9">
        <w:rPr>
          <w:rFonts w:ascii="Times New Roman" w:hAnsi="Times New Roman" w:cs="Times New Roman"/>
          <w:sz w:val="20"/>
          <w:szCs w:val="20"/>
        </w:rPr>
        <w:t xml:space="preserve"> отображение) – всякое соответствие, сопоставляющее словам какого-либо алфавита слова в том же либо другом алфавите. Эти алфавиты называются, соответственно, входными и выходными алфавитами. Существуют области определения и области значения оператора. Алфавитный оператор, не сопоставляющий некому входному </w:t>
      </w:r>
      <w:proofErr w:type="gramStart"/>
      <w:r w:rsidRPr="00A870F9">
        <w:rPr>
          <w:rFonts w:ascii="Times New Roman" w:hAnsi="Times New Roman" w:cs="Times New Roman"/>
          <w:sz w:val="20"/>
          <w:szCs w:val="20"/>
        </w:rPr>
        <w:t xml:space="preserve">слову </w:t>
      </w:r>
      <w:r w:rsidRPr="00A870F9">
        <w:rPr>
          <w:rFonts w:ascii="Times New Roman" w:hAnsi="Times New Roman" w:cs="Times New Roman"/>
          <w:sz w:val="20"/>
          <w:szCs w:val="20"/>
        </w:rPr>
        <w:sym w:font="Symbol" w:char="F06A"/>
      </w:r>
      <w:r w:rsidRPr="00A870F9">
        <w:rPr>
          <w:rFonts w:ascii="Times New Roman" w:hAnsi="Times New Roman" w:cs="Times New Roman"/>
          <w:sz w:val="20"/>
          <w:szCs w:val="20"/>
        </w:rPr>
        <w:t xml:space="preserve"> ни</w:t>
      </w:r>
      <w:proofErr w:type="gramEnd"/>
      <w:r w:rsidRPr="00A870F9">
        <w:rPr>
          <w:rFonts w:ascii="Times New Roman" w:hAnsi="Times New Roman" w:cs="Times New Roman"/>
          <w:sz w:val="20"/>
          <w:szCs w:val="20"/>
        </w:rPr>
        <w:t xml:space="preserve"> какого, даже пустого слова, называется не определённым на слове </w:t>
      </w:r>
      <w:r w:rsidRPr="00A870F9">
        <w:rPr>
          <w:rFonts w:ascii="Times New Roman" w:hAnsi="Times New Roman" w:cs="Times New Roman"/>
          <w:sz w:val="20"/>
          <w:szCs w:val="20"/>
        </w:rPr>
        <w:sym w:font="Symbol" w:char="F06A"/>
      </w:r>
      <w:r w:rsidRPr="00A870F9">
        <w:rPr>
          <w:rFonts w:ascii="Times New Roman" w:hAnsi="Times New Roman" w:cs="Times New Roman"/>
          <w:sz w:val="20"/>
          <w:szCs w:val="20"/>
        </w:rPr>
        <w:t>.</w:t>
      </w:r>
    </w:p>
    <w:p w:rsidR="00810925" w:rsidRDefault="00810925"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drawing>
          <wp:inline distT="0" distB="0" distL="0" distR="0" wp14:anchorId="38473B84" wp14:editId="15D5F68C">
            <wp:extent cx="2247900" cy="65261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364" cy="663783"/>
                    </a:xfrm>
                    <a:prstGeom prst="rect">
                      <a:avLst/>
                    </a:prstGeom>
                  </pic:spPr>
                </pic:pic>
              </a:graphicData>
            </a:graphic>
          </wp:inline>
        </w:drawing>
      </w:r>
    </w:p>
    <w:p w:rsidR="004121A1" w:rsidRPr="004121A1" w:rsidRDefault="004121A1" w:rsidP="004121A1">
      <w:pPr>
        <w:spacing w:after="0" w:line="240" w:lineRule="auto"/>
        <w:rPr>
          <w:rFonts w:ascii="Times New Roman" w:hAnsi="Times New Roman" w:cs="Times New Roman"/>
          <w:b/>
          <w:sz w:val="20"/>
          <w:szCs w:val="20"/>
        </w:rPr>
      </w:pPr>
      <w:r w:rsidRPr="004121A1">
        <w:rPr>
          <w:rFonts w:ascii="Times New Roman" w:hAnsi="Times New Roman" w:cs="Times New Roman"/>
          <w:b/>
          <w:sz w:val="20"/>
          <w:szCs w:val="20"/>
        </w:rPr>
        <w:t xml:space="preserve">2. </w:t>
      </w:r>
      <w:r w:rsidRPr="004121A1">
        <w:rPr>
          <w:rFonts w:ascii="Times New Roman" w:hAnsi="Times New Roman" w:cs="Times New Roman"/>
          <w:b/>
          <w:sz w:val="20"/>
          <w:szCs w:val="20"/>
        </w:rPr>
        <w:t>Кодирующий оператор</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Кодирующий оператор (</w:t>
      </w:r>
      <w:r w:rsidRPr="00A870F9">
        <w:rPr>
          <w:rFonts w:ascii="Times New Roman" w:hAnsi="Times New Roman" w:cs="Times New Roman"/>
          <w:sz w:val="20"/>
          <w:szCs w:val="20"/>
        </w:rPr>
        <w:sym w:font="Symbol" w:char="F0BA"/>
      </w:r>
      <w:r w:rsidRPr="00A870F9">
        <w:rPr>
          <w:rFonts w:ascii="Times New Roman" w:hAnsi="Times New Roman" w:cs="Times New Roman"/>
          <w:sz w:val="20"/>
          <w:szCs w:val="20"/>
        </w:rPr>
        <w:t>кодирующее отображение) – соответствие, сопоставляющее любому символу входного алфавита некоторую конечную последовательность символов выходного алфавита.</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Процесс, обратный кодированию, называется декодированием</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Алгоритмы равны, когда</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равны алфавитные операторы, соответствующие им;</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совпадает система правил, задающая их действие на выходные слова.</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Алгоритмы эквивалентны, когда</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алфавитные операторы совпадают;</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система правил, задающая их действие на выходные слова, не</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совпадает.</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Алгоритмы и соответствующие им алфавитные операторы, которые</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любому входному слову соотносят только одно выходное слово,</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называются детерминированными.</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Алгоритмическая система – всякий общий способ задания</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алгоритма. Приоритетными будут системы, характеризующиеся</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свойством универсальности, которые способны задать алгоритм,</w:t>
      </w:r>
    </w:p>
    <w:p w:rsidR="00810925" w:rsidRPr="00A870F9"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эквивалентный любому, наперед заданному.</w:t>
      </w:r>
    </w:p>
    <w:p w:rsidR="00D93C39" w:rsidRPr="00A870F9" w:rsidRDefault="00810925"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3. </w:t>
      </w:r>
      <w:r w:rsidR="00D93C39" w:rsidRPr="00A870F9">
        <w:rPr>
          <w:rFonts w:ascii="Times New Roman" w:hAnsi="Times New Roman" w:cs="Times New Roman"/>
          <w:b/>
          <w:sz w:val="20"/>
          <w:szCs w:val="20"/>
        </w:rPr>
        <w:t>Рекурсия в вычислениях</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Рекурсия [</w:t>
      </w:r>
      <w:proofErr w:type="spellStart"/>
      <w:r w:rsidRPr="00A870F9">
        <w:rPr>
          <w:rFonts w:ascii="Times New Roman" w:hAnsi="Times New Roman" w:cs="Times New Roman"/>
          <w:sz w:val="20"/>
          <w:szCs w:val="20"/>
        </w:rPr>
        <w:t>прогр</w:t>
      </w:r>
      <w:proofErr w:type="spellEnd"/>
      <w:r w:rsidRPr="00A870F9">
        <w:rPr>
          <w:rFonts w:ascii="Times New Roman" w:hAnsi="Times New Roman" w:cs="Times New Roman"/>
          <w:sz w:val="20"/>
          <w:szCs w:val="20"/>
        </w:rPr>
        <w:t>.] – способ организации вычислений при котором функция вызывает сама себя с другими аргументами</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Индукция – есть разновидность рекурсии в методологии поведения доказательств</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Рекурсия – способ задания функции, при котором значения определяемой функции для произвольных значений аргументов выражается известным образом через значения определяемой функции для меньших значений аргументов.</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lastRenderedPageBreak/>
        <w:t>Если удаётся показать, что функция, решающая некоторую задачу, не может быть рекурсивной, то задача не разрешима.</w:t>
      </w:r>
    </w:p>
    <w:p w:rsidR="004121A1" w:rsidRDefault="00810925" w:rsidP="004121A1">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Применение рекурсивных функций в теории алгоритмов основано на предложении перенумеровать слова в произвольном алфавите натуральными числами в порядке возрастания. В качестве способа такой нумерации, слова располагаются в порядке возрастания их длин, а слова одинаковой длины упорядочиваются в алфавитном порядке.</w:t>
      </w:r>
    </w:p>
    <w:p w:rsidR="00D93C39" w:rsidRPr="004121A1" w:rsidRDefault="004121A1" w:rsidP="004121A1">
      <w:pPr>
        <w:spacing w:after="0" w:line="240" w:lineRule="auto"/>
        <w:rPr>
          <w:rFonts w:ascii="Times New Roman" w:hAnsi="Times New Roman" w:cs="Times New Roman"/>
          <w:sz w:val="20"/>
          <w:szCs w:val="20"/>
        </w:rPr>
      </w:pPr>
      <w:r w:rsidRPr="004121A1">
        <w:rPr>
          <w:rFonts w:ascii="Times New Roman" w:hAnsi="Times New Roman" w:cs="Times New Roman"/>
          <w:b/>
          <w:sz w:val="20"/>
          <w:szCs w:val="20"/>
        </w:rPr>
        <w:t>4.</w:t>
      </w:r>
      <w:r>
        <w:rPr>
          <w:rFonts w:ascii="Times New Roman" w:hAnsi="Times New Roman" w:cs="Times New Roman"/>
          <w:b/>
          <w:sz w:val="20"/>
          <w:szCs w:val="20"/>
        </w:rPr>
        <w:t xml:space="preserve"> </w:t>
      </w:r>
      <w:r w:rsidR="00D93C39" w:rsidRPr="004121A1">
        <w:rPr>
          <w:rFonts w:ascii="Times New Roman" w:hAnsi="Times New Roman" w:cs="Times New Roman"/>
          <w:b/>
          <w:sz w:val="20"/>
          <w:szCs w:val="20"/>
        </w:rPr>
        <w:t>Арифметические функции</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Если пронумеровать входные и выходные данные произвольного алфавитного оператора, последний трансформируется в функцию y = f(х), (1) где аргумент </w:t>
      </w:r>
      <w:proofErr w:type="gramStart"/>
      <w:r w:rsidRPr="00A870F9">
        <w:rPr>
          <w:rFonts w:ascii="Times New Roman" w:hAnsi="Times New Roman" w:cs="Times New Roman"/>
          <w:sz w:val="20"/>
          <w:szCs w:val="20"/>
        </w:rPr>
        <w:t>х</w:t>
      </w:r>
      <w:proofErr w:type="gramEnd"/>
      <w:r w:rsidRPr="00A870F9">
        <w:rPr>
          <w:rFonts w:ascii="Times New Roman" w:hAnsi="Times New Roman" w:cs="Times New Roman"/>
          <w:sz w:val="20"/>
          <w:szCs w:val="20"/>
        </w:rPr>
        <w:t xml:space="preserve"> и функция y – целые неотрицательные значения. Такие функции называются арифметическими</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drawing>
          <wp:inline distT="0" distB="0" distL="0" distR="0" wp14:anchorId="3EA883C2" wp14:editId="09BDB379">
            <wp:extent cx="2647950" cy="104165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5481" cy="1072157"/>
                    </a:xfrm>
                    <a:prstGeom prst="rect">
                      <a:avLst/>
                    </a:prstGeom>
                  </pic:spPr>
                </pic:pic>
              </a:graphicData>
            </a:graphic>
          </wp:inline>
        </w:drawing>
      </w:r>
    </w:p>
    <w:p w:rsidR="00D93C39" w:rsidRPr="00A870F9" w:rsidRDefault="00810925"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5. </w:t>
      </w:r>
      <w:r w:rsidR="00D93C39" w:rsidRPr="00A870F9">
        <w:rPr>
          <w:rFonts w:ascii="Times New Roman" w:hAnsi="Times New Roman" w:cs="Times New Roman"/>
          <w:b/>
          <w:sz w:val="20"/>
          <w:szCs w:val="20"/>
        </w:rPr>
        <w:t>Конструктивные приёмы</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Операция суперпозиции функций Сущность операции: подстановка одних арифметических функций вместо аргументов других.</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2. Операция примитивной рекурсии Используется для конструирования п + 1 – местной арифметической функции по двум заданным: п-местной и (п + </w:t>
      </w:r>
      <w:proofErr w:type="gramStart"/>
      <w:r w:rsidRPr="00A870F9">
        <w:rPr>
          <w:rFonts w:ascii="Times New Roman" w:hAnsi="Times New Roman" w:cs="Times New Roman"/>
          <w:sz w:val="20"/>
          <w:szCs w:val="20"/>
        </w:rPr>
        <w:t>2)-</w:t>
      </w:r>
      <w:proofErr w:type="gramEnd"/>
      <w:r w:rsidRPr="00A870F9">
        <w:rPr>
          <w:rFonts w:ascii="Times New Roman" w:hAnsi="Times New Roman" w:cs="Times New Roman"/>
          <w:sz w:val="20"/>
          <w:szCs w:val="20"/>
        </w:rPr>
        <w:t>местной.</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Примитивно-рекурсивными называются функции, которые могут быть построены из элементарных арифметических операций с помощью операций суперпозиции и примитивной рекурсии, примененных произвольное число раз и в произвольной последовательности</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3. Операция наименьшего корня или операция минимизации</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6. Частично-рекурсивные функции</w:t>
      </w:r>
    </w:p>
    <w:p w:rsidR="00810925" w:rsidRPr="00A870F9" w:rsidRDefault="00810925"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Арифметические функции, которые могут быть построены с помощью операций • суперпозиции, • примитивной рекурсии, • минимизации называются частично-рекурсивными. Если частично-рекурсивная функция всюду определена, то она называется общерекурсивной. Общерекурсивная функция свободна от ограничений на • состав, • порядок и • количество применения операций.</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Частично-рекурсивная функция обладает свойствами:</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каждая стандартно заданная частично-рекурсивная функция вычислима</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путём определенной процедуры механического характера;</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 какие бы классы алгоритмов не строились доныне, во всех случаях</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числовые функции, вычисляемые с их помощью, являются частично</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рекурсивными;</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3. класс всех частично-рекурсивных функций совпадает с классом</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вычисляемых на ЭВМ частичных числовых функций.</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Последнее свойство называется гипотезой(тезисом) </w:t>
      </w:r>
      <w:proofErr w:type="spellStart"/>
      <w:r w:rsidRPr="00A870F9">
        <w:rPr>
          <w:rFonts w:ascii="Times New Roman" w:hAnsi="Times New Roman" w:cs="Times New Roman"/>
          <w:sz w:val="20"/>
          <w:szCs w:val="20"/>
        </w:rPr>
        <w:t>Чёрча</w:t>
      </w:r>
      <w:proofErr w:type="spell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Church</w:t>
      </w:r>
      <w:proofErr w:type="spellEnd"/>
    </w:p>
    <w:p w:rsidR="00C341EE" w:rsidRPr="00A870F9" w:rsidRDefault="00C341EE" w:rsidP="00A870F9">
      <w:pPr>
        <w:spacing w:after="0" w:line="240" w:lineRule="auto"/>
        <w:rPr>
          <w:rFonts w:ascii="Times New Roman" w:hAnsi="Times New Roman" w:cs="Times New Roman"/>
          <w:sz w:val="20"/>
          <w:szCs w:val="20"/>
        </w:rPr>
      </w:pPr>
      <w:proofErr w:type="spellStart"/>
      <w:r w:rsidRPr="00A870F9">
        <w:rPr>
          <w:rFonts w:ascii="Times New Roman" w:hAnsi="Times New Roman" w:cs="Times New Roman"/>
          <w:sz w:val="20"/>
          <w:szCs w:val="20"/>
        </w:rPr>
        <w:t>Alonzo</w:t>
      </w:r>
      <w:proofErr w:type="spellEnd"/>
      <w:r w:rsidRPr="00A870F9">
        <w:rPr>
          <w:rFonts w:ascii="Times New Roman" w:hAnsi="Times New Roman" w:cs="Times New Roman"/>
          <w:sz w:val="20"/>
          <w:szCs w:val="20"/>
        </w:rPr>
        <w:t>). Тезис не доказан и не опровергнут.</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Понятием частично-рекурсивной функции пользуются для доказательства</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алгоритмической разрешимости или неразрешимости какой-либо задачи.</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ВЫЧИСЛИТЕЛЬНЫЕ МОДЕЛИ</w:t>
      </w:r>
    </w:p>
    <w:p w:rsidR="00D93C39" w:rsidRPr="004121A1" w:rsidRDefault="00C341EE" w:rsidP="00A870F9">
      <w:pPr>
        <w:spacing w:after="0" w:line="240" w:lineRule="auto"/>
        <w:rPr>
          <w:rFonts w:ascii="Times New Roman" w:hAnsi="Times New Roman" w:cs="Times New Roman"/>
          <w:b/>
          <w:sz w:val="20"/>
          <w:szCs w:val="20"/>
        </w:rPr>
      </w:pPr>
      <w:r w:rsidRPr="004121A1">
        <w:rPr>
          <w:rFonts w:ascii="Times New Roman" w:hAnsi="Times New Roman" w:cs="Times New Roman"/>
          <w:b/>
          <w:sz w:val="20"/>
          <w:szCs w:val="20"/>
        </w:rPr>
        <w:t xml:space="preserve">1. </w:t>
      </w:r>
      <w:r w:rsidR="00D93C39" w:rsidRPr="004121A1">
        <w:rPr>
          <w:rFonts w:ascii="Times New Roman" w:hAnsi="Times New Roman" w:cs="Times New Roman"/>
          <w:b/>
          <w:sz w:val="20"/>
          <w:szCs w:val="20"/>
        </w:rPr>
        <w:t>Финитный 1-процесс</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Набор инструкций применим к данной общей проблеме, если его</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применение к частной проблеме не требует операции (a), когда</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ячейка помечена или операции (b), если она не помечена.</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 Ход выполнения инструкций трактуется как детерминированный</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процесс в ходе применения к каждой конкретной проблеме, который</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окончится, когда дойдёт до (с).</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Набор инструкций задаёт финитный 1-процесс в связи с данной</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проблемой, если он применим к этой проблеме и если определяемый</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набором процесс заканчивается для каждой конкретной</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проблемы: финитный 1-процесс, связанный с решением некоторой</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проблемы, будем называть 1-решением этой проблемы, если</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даваемый им для каждой конкретной проблемы ответ является</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правильным.</w:t>
      </w:r>
      <w:r w:rsidRPr="004121A1">
        <w:rPr>
          <w:rFonts w:ascii="Times New Roman" w:hAnsi="Times New Roman" w:cs="Times New Roman"/>
          <w:sz w:val="20"/>
          <w:szCs w:val="20"/>
        </w:rPr>
        <w:cr/>
        <w:t>Пусть между классом целых чисел и классом конкретных проблем</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установлено взаимно-однозначное соответствие.</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Общую проблему будем называть 1-заданной, если есть</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финитный 1-процесс, который в результате применения к</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положительным числам, выдаёт номера проблем, образующих общую</w:t>
      </w:r>
    </w:p>
    <w:p w:rsidR="00C341EE" w:rsidRPr="004121A1" w:rsidRDefault="00C341EE" w:rsidP="00A870F9">
      <w:pPr>
        <w:spacing w:after="0" w:line="240" w:lineRule="auto"/>
        <w:rPr>
          <w:rFonts w:ascii="Times New Roman" w:hAnsi="Times New Roman" w:cs="Times New Roman"/>
          <w:sz w:val="20"/>
          <w:szCs w:val="20"/>
        </w:rPr>
      </w:pPr>
      <w:r w:rsidRPr="004121A1">
        <w:rPr>
          <w:rFonts w:ascii="Times New Roman" w:hAnsi="Times New Roman" w:cs="Times New Roman"/>
          <w:sz w:val="20"/>
          <w:szCs w:val="20"/>
        </w:rPr>
        <w:t>проблему.</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2. Формулировка гипотезы Поста</w:t>
      </w:r>
    </w:p>
    <w:p w:rsidR="00C341EE" w:rsidRPr="00A870F9" w:rsidRDefault="00C341EE"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Пусть имеем два алгоритма с совпадающими совокупностями исходных данных. Алгоритмы 1 и 2 называются равносильными, если к любому данному из общей их совокупности они либо оба применимы, либо оба не применимы, а если применимы, то дают одинаковый результат. Гипотеза </w:t>
      </w:r>
    </w:p>
    <w:p w:rsidR="00C341EE" w:rsidRPr="00A870F9" w:rsidRDefault="00C341EE"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lastRenderedPageBreak/>
        <w:t xml:space="preserve">Каждый алгоритм, все результаты которого суть числа, а областью исходных данных служат </w:t>
      </w:r>
      <w:proofErr w:type="gramStart"/>
      <w:r w:rsidRPr="00A870F9">
        <w:rPr>
          <w:rFonts w:ascii="Times New Roman" w:hAnsi="Times New Roman" w:cs="Times New Roman"/>
          <w:sz w:val="20"/>
          <w:szCs w:val="20"/>
        </w:rPr>
        <w:t>N ,</w:t>
      </w:r>
      <w:proofErr w:type="gramEnd"/>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Nk</w:t>
      </w:r>
      <w:proofErr w:type="spellEnd"/>
      <w:r w:rsidRPr="00A870F9">
        <w:rPr>
          <w:rFonts w:ascii="Times New Roman" w:hAnsi="Times New Roman" w:cs="Times New Roman"/>
          <w:sz w:val="20"/>
          <w:szCs w:val="20"/>
        </w:rPr>
        <w:t xml:space="preserve"> или N</w:t>
      </w:r>
      <w:r w:rsidRPr="00A870F9">
        <w:rPr>
          <w:rFonts w:ascii="Times New Roman" w:hAnsi="Times New Roman" w:cs="Times New Roman"/>
          <w:sz w:val="20"/>
          <w:szCs w:val="20"/>
        </w:rPr>
        <w:sym w:font="Symbol" w:char="F0A5"/>
      </w:r>
      <w:r w:rsidRPr="00A870F9">
        <w:rPr>
          <w:rFonts w:ascii="Times New Roman" w:hAnsi="Times New Roman" w:cs="Times New Roman"/>
          <w:sz w:val="20"/>
          <w:szCs w:val="20"/>
        </w:rPr>
        <w:t xml:space="preserve"> равносильны алгоритму с такой же совокупностью возможных исходных данных, задаваемой некоторой программой машины Поста.</w:t>
      </w:r>
    </w:p>
    <w:p w:rsidR="00D93C39" w:rsidRPr="00A870F9" w:rsidRDefault="00C341EE"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3. </w:t>
      </w:r>
      <w:r w:rsidR="00D93C39" w:rsidRPr="00A870F9">
        <w:rPr>
          <w:rFonts w:ascii="Times New Roman" w:hAnsi="Times New Roman" w:cs="Times New Roman"/>
          <w:b/>
          <w:sz w:val="20"/>
          <w:szCs w:val="20"/>
        </w:rPr>
        <w:t>Вычислимые функции и тезис Поста</w:t>
      </w:r>
    </w:p>
    <w:p w:rsidR="00C341EE" w:rsidRPr="00A870F9" w:rsidRDefault="00C341EE"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drawing>
          <wp:inline distT="0" distB="0" distL="0" distR="0" wp14:anchorId="4F79EE51" wp14:editId="181F7C64">
            <wp:extent cx="2930377" cy="1704975"/>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8183" cy="1756063"/>
                    </a:xfrm>
                    <a:prstGeom prst="rect">
                      <a:avLst/>
                    </a:prstGeom>
                  </pic:spPr>
                </pic:pic>
              </a:graphicData>
            </a:graphic>
          </wp:inline>
        </w:drawing>
      </w:r>
    </w:p>
    <w:p w:rsidR="00C341EE" w:rsidRPr="00A870F9" w:rsidRDefault="00C341EE"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drawing>
          <wp:inline distT="0" distB="0" distL="0" distR="0" wp14:anchorId="7D460E9A" wp14:editId="58C1C272">
            <wp:extent cx="3790950" cy="619189"/>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2612" cy="643961"/>
                    </a:xfrm>
                    <a:prstGeom prst="rect">
                      <a:avLst/>
                    </a:prstGeom>
                  </pic:spPr>
                </pic:pic>
              </a:graphicData>
            </a:graphic>
          </wp:inline>
        </w:drawing>
      </w:r>
    </w:p>
    <w:p w:rsidR="00D93C39" w:rsidRPr="004121A1" w:rsidRDefault="004121A1" w:rsidP="004121A1">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4. </w:t>
      </w:r>
      <w:r w:rsidR="00D93C39" w:rsidRPr="004121A1">
        <w:rPr>
          <w:rFonts w:ascii="Times New Roman" w:hAnsi="Times New Roman" w:cs="Times New Roman"/>
          <w:b/>
          <w:sz w:val="20"/>
          <w:szCs w:val="20"/>
        </w:rPr>
        <w:t>Постулат Поста</w:t>
      </w:r>
    </w:p>
    <w:p w:rsidR="00C341EE" w:rsidRPr="00A870F9" w:rsidRDefault="00C341EE"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t>Задача на составление программы, приводящей от исходного данного к результирующему числу (и не приводящей ни к какому результату, если результирующего числа не существует), тогда и только тогда имеет решение, когда имеется какой-нибудь общий способ, позволяющий по произвольному исходному данному выписать результирующее число и не выдающий никакого – заведомо ложного – в этом случае результата, коль скоро результирующего числа не существует.</w:t>
      </w:r>
    </w:p>
    <w:p w:rsidR="00D93C39" w:rsidRPr="004121A1" w:rsidRDefault="004121A1" w:rsidP="004121A1">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5. </w:t>
      </w:r>
      <w:r w:rsidR="00D93C39" w:rsidRPr="004121A1">
        <w:rPr>
          <w:rFonts w:ascii="Times New Roman" w:hAnsi="Times New Roman" w:cs="Times New Roman"/>
          <w:b/>
          <w:sz w:val="20"/>
          <w:szCs w:val="20"/>
        </w:rPr>
        <w:t>Формальное описание машины Тьюринга</w:t>
      </w:r>
    </w:p>
    <w:p w:rsidR="00C341EE" w:rsidRPr="00A870F9" w:rsidRDefault="00C341EE"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drawing>
          <wp:inline distT="0" distB="0" distL="0" distR="0" wp14:anchorId="3CE87E66" wp14:editId="70D201DC">
            <wp:extent cx="3438525" cy="19465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5246" cy="1978709"/>
                    </a:xfrm>
                    <a:prstGeom prst="rect">
                      <a:avLst/>
                    </a:prstGeom>
                  </pic:spPr>
                </pic:pic>
              </a:graphicData>
            </a:graphic>
          </wp:inline>
        </w:drawing>
      </w:r>
    </w:p>
    <w:p w:rsidR="00D93C39" w:rsidRPr="004121A1" w:rsidRDefault="004121A1" w:rsidP="004121A1">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6. </w:t>
      </w:r>
      <w:r w:rsidR="00D93C39" w:rsidRPr="004121A1">
        <w:rPr>
          <w:rFonts w:ascii="Times New Roman" w:hAnsi="Times New Roman" w:cs="Times New Roman"/>
          <w:b/>
          <w:sz w:val="20"/>
          <w:szCs w:val="20"/>
        </w:rPr>
        <w:t>Вычислимость в сильном и слабом смыслах</w:t>
      </w:r>
    </w:p>
    <w:p w:rsidR="00C341EE" w:rsidRPr="00A870F9" w:rsidRDefault="00C341EE"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drawing>
          <wp:inline distT="0" distB="0" distL="0" distR="0" wp14:anchorId="481BC571" wp14:editId="7F30E463">
            <wp:extent cx="3498683" cy="1938020"/>
            <wp:effectExtent l="0" t="0" r="6985"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9501" cy="1949552"/>
                    </a:xfrm>
                    <a:prstGeom prst="rect">
                      <a:avLst/>
                    </a:prstGeom>
                  </pic:spPr>
                </pic:pic>
              </a:graphicData>
            </a:graphic>
          </wp:inline>
        </w:drawing>
      </w:r>
      <w:r w:rsidRPr="00A870F9">
        <w:rPr>
          <w:rFonts w:ascii="Times New Roman" w:hAnsi="Times New Roman" w:cs="Times New Roman"/>
          <w:b/>
          <w:sz w:val="20"/>
          <w:szCs w:val="20"/>
        </w:rPr>
        <w:drawing>
          <wp:inline distT="0" distB="0" distL="0" distR="0" wp14:anchorId="1FD1AFA0" wp14:editId="407109C3">
            <wp:extent cx="2964180" cy="1913803"/>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3405" cy="1952041"/>
                    </a:xfrm>
                    <a:prstGeom prst="rect">
                      <a:avLst/>
                    </a:prstGeom>
                  </pic:spPr>
                </pic:pic>
              </a:graphicData>
            </a:graphic>
          </wp:inline>
        </w:drawing>
      </w:r>
    </w:p>
    <w:p w:rsidR="00D93C39" w:rsidRPr="004121A1" w:rsidRDefault="004121A1" w:rsidP="004121A1">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7. </w:t>
      </w:r>
      <w:r w:rsidR="00D93C39" w:rsidRPr="004121A1">
        <w:rPr>
          <w:rFonts w:ascii="Times New Roman" w:hAnsi="Times New Roman" w:cs="Times New Roman"/>
          <w:b/>
          <w:sz w:val="20"/>
          <w:szCs w:val="20"/>
        </w:rPr>
        <w:t>Теоремы, связанные с вычислительной моделью Тьюринга</w:t>
      </w:r>
    </w:p>
    <w:p w:rsidR="008F791B" w:rsidRPr="00A870F9" w:rsidRDefault="008F791B"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drawing>
          <wp:inline distT="0" distB="0" distL="0" distR="0" wp14:anchorId="23719D1E" wp14:editId="3D470DDC">
            <wp:extent cx="3172495" cy="1857375"/>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4412" cy="1899480"/>
                    </a:xfrm>
                    <a:prstGeom prst="rect">
                      <a:avLst/>
                    </a:prstGeom>
                  </pic:spPr>
                </pic:pic>
              </a:graphicData>
            </a:graphic>
          </wp:inline>
        </w:drawing>
      </w:r>
      <w:r w:rsidRPr="00A870F9">
        <w:rPr>
          <w:rFonts w:ascii="Times New Roman" w:hAnsi="Times New Roman" w:cs="Times New Roman"/>
          <w:b/>
          <w:sz w:val="20"/>
          <w:szCs w:val="20"/>
        </w:rPr>
        <w:drawing>
          <wp:inline distT="0" distB="0" distL="0" distR="0" wp14:anchorId="0E7DC110" wp14:editId="77ED31C1">
            <wp:extent cx="3268415" cy="1847850"/>
            <wp:effectExtent l="0" t="0" r="825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2939" cy="1889983"/>
                    </a:xfrm>
                    <a:prstGeom prst="rect">
                      <a:avLst/>
                    </a:prstGeom>
                  </pic:spPr>
                </pic:pic>
              </a:graphicData>
            </a:graphic>
          </wp:inline>
        </w:drawing>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lastRenderedPageBreak/>
        <w:t>8. Тезис Тьюринга</w:t>
      </w:r>
    </w:p>
    <w:p w:rsidR="008F791B" w:rsidRPr="00A870F9" w:rsidRDefault="008F791B"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t>ТЕЗИС Для нахождения значения функции, заданной в некотором алфавите, тогда и только тогда существует какой-нибудь алгоритм, когда функция является вычислимой по Тьюрингу, т.е. когда она может быть вычислена на подходящей машине Тьюринга.</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9. Тезис </w:t>
      </w:r>
      <w:proofErr w:type="spellStart"/>
      <w:r w:rsidRPr="00A870F9">
        <w:rPr>
          <w:rFonts w:ascii="Times New Roman" w:hAnsi="Times New Roman" w:cs="Times New Roman"/>
          <w:b/>
          <w:sz w:val="20"/>
          <w:szCs w:val="20"/>
        </w:rPr>
        <w:t>Чёрча</w:t>
      </w:r>
      <w:proofErr w:type="spellEnd"/>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Формулировка 1. Числовая функция тогда и только тогда алгоритмически (</w:t>
      </w:r>
      <w:proofErr w:type="spellStart"/>
      <w:r w:rsidRPr="00A870F9">
        <w:rPr>
          <w:rFonts w:ascii="Times New Roman" w:hAnsi="Times New Roman" w:cs="Times New Roman"/>
          <w:sz w:val="20"/>
          <w:szCs w:val="20"/>
        </w:rPr>
        <w:t>машинно</w:t>
      </w:r>
      <w:proofErr w:type="spellEnd"/>
      <w:r w:rsidRPr="00A870F9">
        <w:rPr>
          <w:rFonts w:ascii="Times New Roman" w:hAnsi="Times New Roman" w:cs="Times New Roman"/>
          <w:sz w:val="20"/>
          <w:szCs w:val="20"/>
        </w:rPr>
        <w:t xml:space="preserve">) вычислима, когда она частично рекурсивна. </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Пост и Тьюринг одновременно с </w:t>
      </w:r>
      <w:proofErr w:type="spellStart"/>
      <w:r w:rsidRPr="00A870F9">
        <w:rPr>
          <w:rFonts w:ascii="Times New Roman" w:hAnsi="Times New Roman" w:cs="Times New Roman"/>
          <w:sz w:val="20"/>
          <w:szCs w:val="20"/>
        </w:rPr>
        <w:t>Чёрчем</w:t>
      </w:r>
      <w:proofErr w:type="spellEnd"/>
      <w:r w:rsidRPr="00A870F9">
        <w:rPr>
          <w:rFonts w:ascii="Times New Roman" w:hAnsi="Times New Roman" w:cs="Times New Roman"/>
          <w:sz w:val="20"/>
          <w:szCs w:val="20"/>
        </w:rPr>
        <w:t xml:space="preserve"> и не зависимо друг от друга утверждают, что класс всюду определённых функций, вычислимых в определённой модели, совпадает с классом всюду определённых вычислимых функций (для фиксированных ансамблей). С. Клини уточнил, что тезис </w:t>
      </w:r>
      <w:proofErr w:type="spellStart"/>
      <w:r w:rsidRPr="00A870F9">
        <w:rPr>
          <w:rFonts w:ascii="Times New Roman" w:hAnsi="Times New Roman" w:cs="Times New Roman"/>
          <w:sz w:val="20"/>
          <w:szCs w:val="20"/>
        </w:rPr>
        <w:t>Чёрча</w:t>
      </w:r>
      <w:proofErr w:type="spellEnd"/>
      <w:r w:rsidRPr="00A870F9">
        <w:rPr>
          <w:rFonts w:ascii="Times New Roman" w:hAnsi="Times New Roman" w:cs="Times New Roman"/>
          <w:sz w:val="20"/>
          <w:szCs w:val="20"/>
        </w:rPr>
        <w:t>, в узком смысле, утверждает, что всякая вычислимая функция с натуральными аргументами и значениями частично рекурсивна.</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По этой причине тезис называют тезисом </w:t>
      </w:r>
      <w:proofErr w:type="spellStart"/>
      <w:r w:rsidRPr="00A870F9">
        <w:rPr>
          <w:rFonts w:ascii="Times New Roman" w:hAnsi="Times New Roman" w:cs="Times New Roman"/>
          <w:sz w:val="20"/>
          <w:szCs w:val="20"/>
        </w:rPr>
        <w:t>Чёрча</w:t>
      </w:r>
      <w:proofErr w:type="spellEnd"/>
      <w:r w:rsidRPr="00A870F9">
        <w:rPr>
          <w:rFonts w:ascii="Times New Roman" w:hAnsi="Times New Roman" w:cs="Times New Roman"/>
          <w:sz w:val="20"/>
          <w:szCs w:val="20"/>
        </w:rPr>
        <w:t xml:space="preserve"> – Тьюринга – Поста – Клини. </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Формулировка 2. Для любой функции </w:t>
      </w:r>
      <w:proofErr w:type="gramStart"/>
      <w:r w:rsidRPr="00A870F9">
        <w:rPr>
          <w:rFonts w:ascii="Times New Roman" w:hAnsi="Times New Roman" w:cs="Times New Roman"/>
          <w:sz w:val="20"/>
          <w:szCs w:val="20"/>
        </w:rPr>
        <w:t xml:space="preserve">f </w:t>
      </w:r>
      <w:r w:rsidRPr="00A870F9">
        <w:rPr>
          <w:rFonts w:ascii="Times New Roman" w:hAnsi="Times New Roman" w:cs="Times New Roman"/>
          <w:sz w:val="20"/>
          <w:szCs w:val="20"/>
        </w:rPr>
        <w:sym w:font="Symbol" w:char="F0CE"/>
      </w:r>
      <w:r w:rsidRPr="00A870F9">
        <w:rPr>
          <w:rFonts w:ascii="Times New Roman" w:hAnsi="Times New Roman" w:cs="Times New Roman"/>
          <w:sz w:val="20"/>
          <w:szCs w:val="20"/>
        </w:rPr>
        <w:t xml:space="preserve"> </w:t>
      </w:r>
      <w:proofErr w:type="spellStart"/>
      <w:r w:rsidRPr="00A870F9">
        <w:rPr>
          <w:rFonts w:ascii="Times New Roman" w:hAnsi="Times New Roman" w:cs="Times New Roman"/>
          <w:sz w:val="20"/>
          <w:szCs w:val="20"/>
        </w:rPr>
        <w:t>Computable</w:t>
      </w:r>
      <w:proofErr w:type="spellEnd"/>
      <w:proofErr w:type="gramEnd"/>
      <w:r w:rsidRPr="00A870F9">
        <w:rPr>
          <w:rFonts w:ascii="Times New Roman" w:hAnsi="Times New Roman" w:cs="Times New Roman"/>
          <w:sz w:val="20"/>
          <w:szCs w:val="20"/>
        </w:rPr>
        <w:t>(</w:t>
      </w:r>
      <w:r w:rsidRPr="00A870F9">
        <w:rPr>
          <w:rFonts w:ascii="Times New Roman" w:hAnsi="Times New Roman" w:cs="Times New Roman"/>
          <w:sz w:val="20"/>
          <w:szCs w:val="20"/>
        </w:rPr>
        <w:sym w:font="Symbol" w:char="F053"/>
      </w:r>
      <w:r w:rsidRPr="00A870F9">
        <w:rPr>
          <w:rFonts w:ascii="Times New Roman" w:hAnsi="Times New Roman" w:cs="Times New Roman"/>
          <w:sz w:val="20"/>
          <w:szCs w:val="20"/>
        </w:rPr>
        <w:t xml:space="preserve"> * , </w:t>
      </w:r>
      <w:r w:rsidRPr="00A870F9">
        <w:rPr>
          <w:rFonts w:ascii="Times New Roman" w:hAnsi="Times New Roman" w:cs="Times New Roman"/>
          <w:sz w:val="20"/>
          <w:szCs w:val="20"/>
        </w:rPr>
        <w:sym w:font="Symbol" w:char="F053"/>
      </w:r>
      <w:r w:rsidRPr="00A870F9">
        <w:rPr>
          <w:rFonts w:ascii="Times New Roman" w:hAnsi="Times New Roman" w:cs="Times New Roman"/>
          <w:sz w:val="20"/>
          <w:szCs w:val="20"/>
        </w:rPr>
        <w:t xml:space="preserve"> * ) существует алфавит Г и машина Тьюринга с алфавитом Г </w:t>
      </w:r>
      <w:r w:rsidRPr="00A870F9">
        <w:rPr>
          <w:rFonts w:ascii="Times New Roman" w:hAnsi="Times New Roman" w:cs="Times New Roman"/>
          <w:sz w:val="20"/>
          <w:szCs w:val="20"/>
        </w:rPr>
        <w:sym w:font="Symbol" w:char="F0CA"/>
      </w:r>
      <w:r w:rsidRPr="00A870F9">
        <w:rPr>
          <w:rFonts w:ascii="Times New Roman" w:hAnsi="Times New Roman" w:cs="Times New Roman"/>
          <w:sz w:val="20"/>
          <w:szCs w:val="20"/>
        </w:rPr>
        <w:t xml:space="preserve"> </w:t>
      </w:r>
      <w:r w:rsidRPr="00A870F9">
        <w:rPr>
          <w:rFonts w:ascii="Times New Roman" w:hAnsi="Times New Roman" w:cs="Times New Roman"/>
          <w:sz w:val="20"/>
          <w:szCs w:val="20"/>
        </w:rPr>
        <w:sym w:font="Symbol" w:char="F053"/>
      </w:r>
      <w:r w:rsidRPr="00A870F9">
        <w:rPr>
          <w:rFonts w:ascii="Times New Roman" w:hAnsi="Times New Roman" w:cs="Times New Roman"/>
          <w:sz w:val="20"/>
          <w:szCs w:val="20"/>
        </w:rPr>
        <w:t xml:space="preserve"> * , которая вычисляет f. </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Формулировка 3. Класс алгоритмически (</w:t>
      </w:r>
      <w:proofErr w:type="spellStart"/>
      <w:r w:rsidRPr="00A870F9">
        <w:rPr>
          <w:rFonts w:ascii="Times New Roman" w:hAnsi="Times New Roman" w:cs="Times New Roman"/>
          <w:sz w:val="20"/>
          <w:szCs w:val="20"/>
        </w:rPr>
        <w:t>машинно</w:t>
      </w:r>
      <w:proofErr w:type="spellEnd"/>
      <w:r w:rsidRPr="00A870F9">
        <w:rPr>
          <w:rFonts w:ascii="Times New Roman" w:hAnsi="Times New Roman" w:cs="Times New Roman"/>
          <w:sz w:val="20"/>
          <w:szCs w:val="20"/>
        </w:rPr>
        <w:t>) вычислимых частичных числовых функций совпадает с классом всех частично рекурсивных функций.</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10. Неразрешимые алгоритмические проблемы</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Теорема. Не существует алгоритма (машины Тьюринга), позволяющего по описанию произвольного алгоритма и его исходных данных (и алгоритм и данные заданы символами на ленте машины Тьюринга) определить, останавливается ли этот алгоритм на этих данных или работает бесконечно.</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I. Отсутствие общего метода решения задачи</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1. Распределение девяток в записи числа π.</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2. Вычисление совершенных чисел </w:t>
      </w:r>
      <w:proofErr w:type="gramStart"/>
      <w:r w:rsidRPr="00A870F9">
        <w:rPr>
          <w:rFonts w:ascii="Times New Roman" w:hAnsi="Times New Roman" w:cs="Times New Roman"/>
          <w:sz w:val="20"/>
          <w:szCs w:val="20"/>
        </w:rPr>
        <w:t>( это</w:t>
      </w:r>
      <w:proofErr w:type="gramEnd"/>
      <w:r w:rsidRPr="00A870F9">
        <w:rPr>
          <w:rFonts w:ascii="Times New Roman" w:hAnsi="Times New Roman" w:cs="Times New Roman"/>
          <w:sz w:val="20"/>
          <w:szCs w:val="20"/>
        </w:rPr>
        <w:t xml:space="preserve"> числа, которые равны сумме своих делителей, например: 28 = 1+2+4+7+14).</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3. Десятая проблема Гильберта Имеется многочлен </w:t>
      </w:r>
      <w:proofErr w:type="gramStart"/>
      <w:r w:rsidRPr="00A870F9">
        <w:rPr>
          <w:rFonts w:ascii="Times New Roman" w:hAnsi="Times New Roman" w:cs="Times New Roman"/>
          <w:sz w:val="20"/>
          <w:szCs w:val="20"/>
        </w:rPr>
        <w:t>п-ой</w:t>
      </w:r>
      <w:proofErr w:type="gramEnd"/>
      <w:r w:rsidRPr="00A870F9">
        <w:rPr>
          <w:rFonts w:ascii="Times New Roman" w:hAnsi="Times New Roman" w:cs="Times New Roman"/>
          <w:sz w:val="20"/>
          <w:szCs w:val="20"/>
        </w:rPr>
        <w:t xml:space="preserve"> степени с целыми коэффициентами. Необходимо выяснить, существует ли у данного уравнения целочисленное решение? Ю.В. </w:t>
      </w:r>
      <w:proofErr w:type="spellStart"/>
      <w:r w:rsidRPr="00A870F9">
        <w:rPr>
          <w:rFonts w:ascii="Times New Roman" w:hAnsi="Times New Roman" w:cs="Times New Roman"/>
          <w:sz w:val="20"/>
          <w:szCs w:val="20"/>
        </w:rPr>
        <w:t>Матиясевич</w:t>
      </w:r>
      <w:proofErr w:type="spellEnd"/>
      <w:r w:rsidRPr="00A870F9">
        <w:rPr>
          <w:rFonts w:ascii="Times New Roman" w:hAnsi="Times New Roman" w:cs="Times New Roman"/>
          <w:sz w:val="20"/>
          <w:szCs w:val="20"/>
        </w:rPr>
        <w:t xml:space="preserve"> в 1970 г. Доказал, что алгоритм решения проблемы не существует. </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4. При этих же условиях выяснить, существует ли решение в рациональных числах? Факт существования не доказан и не опровергнут.</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II. Информационная неопределённость задачи</w:t>
      </w:r>
    </w:p>
    <w:p w:rsidR="008F791B" w:rsidRPr="00A870F9" w:rsidRDefault="008F791B" w:rsidP="00A870F9">
      <w:pPr>
        <w:pStyle w:val="a3"/>
        <w:numPr>
          <w:ilvl w:val="0"/>
          <w:numId w:val="7"/>
        </w:num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Позиционирование машины Поста на последний помеченный ящик</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III. Логическая неразрешимость в смысле теоремы </w:t>
      </w:r>
      <w:proofErr w:type="spellStart"/>
      <w:r w:rsidRPr="00A870F9">
        <w:rPr>
          <w:rFonts w:ascii="Times New Roman" w:hAnsi="Times New Roman" w:cs="Times New Roman"/>
          <w:sz w:val="20"/>
          <w:szCs w:val="20"/>
        </w:rPr>
        <w:t>Гёделя</w:t>
      </w:r>
      <w:proofErr w:type="spellEnd"/>
      <w:r w:rsidRPr="00A870F9">
        <w:rPr>
          <w:rFonts w:ascii="Times New Roman" w:hAnsi="Times New Roman" w:cs="Times New Roman"/>
          <w:sz w:val="20"/>
          <w:szCs w:val="20"/>
        </w:rPr>
        <w:t xml:space="preserve"> о неполноте Примеры </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1. Проблема останова (теорема выше). </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2. Проблема эквивалентности алгоритмов</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3. Проблема тотальности</w:t>
      </w:r>
    </w:p>
    <w:p w:rsidR="008F791B" w:rsidRPr="00A870F9" w:rsidRDefault="008F791B" w:rsidP="00A870F9">
      <w:pPr>
        <w:spacing w:after="0" w:line="240" w:lineRule="auto"/>
        <w:rPr>
          <w:rFonts w:ascii="Times New Roman" w:hAnsi="Times New Roman" w:cs="Times New Roman"/>
          <w:sz w:val="20"/>
          <w:szCs w:val="20"/>
        </w:rPr>
      </w:pPr>
      <w:r w:rsidRPr="00A870F9">
        <w:rPr>
          <w:rFonts w:ascii="Times New Roman" w:hAnsi="Times New Roman" w:cs="Times New Roman"/>
          <w:sz w:val="20"/>
          <w:szCs w:val="20"/>
        </w:rPr>
        <w:t xml:space="preserve">Теорема </w:t>
      </w:r>
      <w:proofErr w:type="spellStart"/>
      <w:r w:rsidRPr="00A870F9">
        <w:rPr>
          <w:rFonts w:ascii="Times New Roman" w:hAnsi="Times New Roman" w:cs="Times New Roman"/>
          <w:sz w:val="20"/>
          <w:szCs w:val="20"/>
        </w:rPr>
        <w:t>Гёделя</w:t>
      </w:r>
      <w:proofErr w:type="spellEnd"/>
      <w:r w:rsidRPr="00A870F9">
        <w:rPr>
          <w:rFonts w:ascii="Times New Roman" w:hAnsi="Times New Roman" w:cs="Times New Roman"/>
          <w:sz w:val="20"/>
          <w:szCs w:val="20"/>
        </w:rPr>
        <w:t xml:space="preserve"> </w:t>
      </w:r>
    </w:p>
    <w:p w:rsidR="008F791B" w:rsidRPr="00A870F9" w:rsidRDefault="008F791B"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t xml:space="preserve">Если формальная система S непротиворечива, то формула A </w:t>
      </w:r>
      <w:proofErr w:type="spellStart"/>
      <w:r w:rsidRPr="00A870F9">
        <w:rPr>
          <w:rFonts w:ascii="Times New Roman" w:hAnsi="Times New Roman" w:cs="Times New Roman"/>
          <w:sz w:val="20"/>
          <w:szCs w:val="20"/>
        </w:rPr>
        <w:t>невыводима</w:t>
      </w:r>
      <w:proofErr w:type="spellEnd"/>
      <w:r w:rsidRPr="00A870F9">
        <w:rPr>
          <w:rFonts w:ascii="Times New Roman" w:hAnsi="Times New Roman" w:cs="Times New Roman"/>
          <w:sz w:val="20"/>
          <w:szCs w:val="20"/>
        </w:rPr>
        <w:t xml:space="preserve"> в S; если система S ω-непротиворечива, то формула ¬A </w:t>
      </w:r>
      <w:proofErr w:type="spellStart"/>
      <w:r w:rsidRPr="00A870F9">
        <w:rPr>
          <w:rFonts w:ascii="Times New Roman" w:hAnsi="Times New Roman" w:cs="Times New Roman"/>
          <w:sz w:val="20"/>
          <w:szCs w:val="20"/>
        </w:rPr>
        <w:t>невыводима</w:t>
      </w:r>
      <w:proofErr w:type="spellEnd"/>
      <w:r w:rsidRPr="00A870F9">
        <w:rPr>
          <w:rFonts w:ascii="Times New Roman" w:hAnsi="Times New Roman" w:cs="Times New Roman"/>
          <w:sz w:val="20"/>
          <w:szCs w:val="20"/>
        </w:rPr>
        <w:t xml:space="preserve"> в S. Таким образом, если система S ω-непротиворечива, то она неполна и A служит примером неразрешимой формулы.</w:t>
      </w:r>
    </w:p>
    <w:p w:rsidR="00D93C3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11. Понятие частичного алгоритма</w:t>
      </w:r>
    </w:p>
    <w:p w:rsidR="00A870F9" w:rsidRPr="00A870F9" w:rsidRDefault="00A870F9"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t xml:space="preserve">Решающая последовательность – конечная последовательность пар, (не обязательно из различных </w:t>
      </w:r>
      <w:proofErr w:type="spellStart"/>
      <w:r w:rsidRPr="00A870F9">
        <w:rPr>
          <w:rFonts w:ascii="Times New Roman" w:hAnsi="Times New Roman" w:cs="Times New Roman"/>
          <w:sz w:val="20"/>
          <w:szCs w:val="20"/>
        </w:rPr>
        <w:t>xi</w:t>
      </w:r>
      <w:proofErr w:type="spellEnd"/>
      <w:r w:rsidRPr="00A870F9">
        <w:rPr>
          <w:rFonts w:ascii="Times New Roman" w:hAnsi="Times New Roman" w:cs="Times New Roman"/>
          <w:sz w:val="20"/>
          <w:szCs w:val="20"/>
        </w:rPr>
        <w:t xml:space="preserve"> и </w:t>
      </w:r>
      <w:proofErr w:type="spellStart"/>
      <w:proofErr w:type="gramStart"/>
      <w:r w:rsidRPr="00A870F9">
        <w:rPr>
          <w:rFonts w:ascii="Times New Roman" w:hAnsi="Times New Roman" w:cs="Times New Roman"/>
          <w:sz w:val="20"/>
          <w:szCs w:val="20"/>
        </w:rPr>
        <w:t>yi</w:t>
      </w:r>
      <w:proofErr w:type="spellEnd"/>
      <w:r w:rsidRPr="00A870F9">
        <w:rPr>
          <w:rFonts w:ascii="Times New Roman" w:hAnsi="Times New Roman" w:cs="Times New Roman"/>
          <w:sz w:val="20"/>
          <w:szCs w:val="20"/>
        </w:rPr>
        <w:t xml:space="preserve"> )</w:t>
      </w:r>
      <w:proofErr w:type="gramEnd"/>
      <w:r w:rsidRPr="00A870F9">
        <w:rPr>
          <w:rFonts w:ascii="Times New Roman" w:hAnsi="Times New Roman" w:cs="Times New Roman"/>
          <w:sz w:val="20"/>
          <w:szCs w:val="20"/>
        </w:rPr>
        <w:t>, такая, что цепочка, составленная из левых компонентов пар, совпадает с последовательностью, составленной из правых подцепочек.</w:t>
      </w:r>
    </w:p>
    <w:p w:rsidR="00A870F9" w:rsidRPr="00A870F9" w:rsidRDefault="00A870F9" w:rsidP="00A870F9">
      <w:pPr>
        <w:spacing w:after="0" w:line="240" w:lineRule="auto"/>
        <w:rPr>
          <w:rFonts w:ascii="Times New Roman" w:hAnsi="Times New Roman" w:cs="Times New Roman"/>
          <w:b/>
          <w:sz w:val="20"/>
          <w:szCs w:val="20"/>
        </w:rPr>
      </w:pPr>
      <w:r w:rsidRPr="00A870F9">
        <w:rPr>
          <w:rFonts w:ascii="Times New Roman" w:hAnsi="Times New Roman" w:cs="Times New Roman"/>
          <w:sz w:val="20"/>
          <w:szCs w:val="20"/>
        </w:rPr>
        <w:t>Для решения задачи можно сконструировать частичный алгоритм, строящий всевозможные упорядоченные возможные последовательности, проверяющий для каждой генерации условия решения. Частичный алгоритм возможно, но не обязательно (!), находит решение проблемы. Если существует решающая последовательность, то решение может быть получено за конечное число шагов. Поскольку имеется частичный алгоритм, то задача называется частично-разрешимой. Так как общий метод определения отсутствия решающей последовательности не может быть указан, следовательно, задача сведена к проблеме останова, следовательно, алгоритмически не разрешима. Алгоритм нахождения эквивалентности и тотальности не имеют даже частичных алгоритмов</w:t>
      </w:r>
    </w:p>
    <w:p w:rsidR="00F20609" w:rsidRPr="00A870F9" w:rsidRDefault="00D93C39" w:rsidP="00A870F9">
      <w:pPr>
        <w:spacing w:after="0" w:line="240" w:lineRule="auto"/>
        <w:rPr>
          <w:rFonts w:ascii="Times New Roman" w:hAnsi="Times New Roman" w:cs="Times New Roman"/>
          <w:b/>
          <w:sz w:val="20"/>
          <w:szCs w:val="20"/>
        </w:rPr>
      </w:pPr>
      <w:r w:rsidRPr="00A870F9">
        <w:rPr>
          <w:rFonts w:ascii="Times New Roman" w:hAnsi="Times New Roman" w:cs="Times New Roman"/>
          <w:b/>
          <w:sz w:val="20"/>
          <w:szCs w:val="20"/>
        </w:rPr>
        <w:t xml:space="preserve">12. Алгоритм преобразования структурных схем алгоритмов </w:t>
      </w:r>
      <w:proofErr w:type="spellStart"/>
      <w:r w:rsidRPr="00A870F9">
        <w:rPr>
          <w:rFonts w:ascii="Times New Roman" w:hAnsi="Times New Roman" w:cs="Times New Roman"/>
          <w:b/>
          <w:sz w:val="20"/>
          <w:szCs w:val="20"/>
        </w:rPr>
        <w:t>Ашкрофта</w:t>
      </w:r>
      <w:proofErr w:type="spellEnd"/>
      <w:r w:rsidRPr="00A870F9">
        <w:rPr>
          <w:rFonts w:ascii="Times New Roman" w:hAnsi="Times New Roman" w:cs="Times New Roman"/>
          <w:b/>
          <w:sz w:val="20"/>
          <w:szCs w:val="20"/>
        </w:rPr>
        <w:t>-Манны</w:t>
      </w:r>
    </w:p>
    <w:p w:rsidR="00A870F9" w:rsidRPr="00943476" w:rsidRDefault="00A870F9" w:rsidP="00D93C39">
      <w:pPr>
        <w:rPr>
          <w:b/>
          <w:sz w:val="28"/>
          <w:szCs w:val="28"/>
        </w:rPr>
      </w:pPr>
      <w:r w:rsidRPr="00A870F9">
        <w:rPr>
          <w:b/>
          <w:sz w:val="28"/>
          <w:szCs w:val="28"/>
        </w:rPr>
        <w:drawing>
          <wp:inline distT="0" distB="0" distL="0" distR="0" wp14:anchorId="046A5F5C" wp14:editId="2CF68503">
            <wp:extent cx="3400425" cy="242046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4184" cy="2508555"/>
                    </a:xfrm>
                    <a:prstGeom prst="rect">
                      <a:avLst/>
                    </a:prstGeom>
                  </pic:spPr>
                </pic:pic>
              </a:graphicData>
            </a:graphic>
          </wp:inline>
        </w:drawing>
      </w:r>
      <w:bookmarkStart w:id="0" w:name="_GoBack"/>
      <w:bookmarkEnd w:id="0"/>
    </w:p>
    <w:sectPr w:rsidR="00A870F9" w:rsidRPr="00943476" w:rsidSect="00A870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E070B"/>
    <w:multiLevelType w:val="hybridMultilevel"/>
    <w:tmpl w:val="FAA63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996C4C"/>
    <w:multiLevelType w:val="hybridMultilevel"/>
    <w:tmpl w:val="12BAC1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82440F"/>
    <w:multiLevelType w:val="hybridMultilevel"/>
    <w:tmpl w:val="8FFE8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C71187"/>
    <w:multiLevelType w:val="hybridMultilevel"/>
    <w:tmpl w:val="49EC4BE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60C6FEB"/>
    <w:multiLevelType w:val="hybridMultilevel"/>
    <w:tmpl w:val="0FD0F398"/>
    <w:lvl w:ilvl="0" w:tplc="E50EF44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E82093E"/>
    <w:multiLevelType w:val="hybridMultilevel"/>
    <w:tmpl w:val="62F25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F103AEF"/>
    <w:multiLevelType w:val="hybridMultilevel"/>
    <w:tmpl w:val="99A60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D103E45"/>
    <w:multiLevelType w:val="hybridMultilevel"/>
    <w:tmpl w:val="C4AED6A2"/>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EF21392"/>
    <w:multiLevelType w:val="hybridMultilevel"/>
    <w:tmpl w:val="12BAC1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1674D37"/>
    <w:multiLevelType w:val="hybridMultilevel"/>
    <w:tmpl w:val="0FF44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9F051CC"/>
    <w:multiLevelType w:val="hybridMultilevel"/>
    <w:tmpl w:val="94EC9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C53A43"/>
    <w:multiLevelType w:val="hybridMultilevel"/>
    <w:tmpl w:val="88024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7"/>
  </w:num>
  <w:num w:numId="5">
    <w:abstractNumId w:val="9"/>
  </w:num>
  <w:num w:numId="6">
    <w:abstractNumId w:val="0"/>
  </w:num>
  <w:num w:numId="7">
    <w:abstractNumId w:val="6"/>
  </w:num>
  <w:num w:numId="8">
    <w:abstractNumId w:val="5"/>
  </w:num>
  <w:num w:numId="9">
    <w:abstractNumId w:val="1"/>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84"/>
    <w:rsid w:val="000304FF"/>
    <w:rsid w:val="002A35CA"/>
    <w:rsid w:val="002C5E04"/>
    <w:rsid w:val="003128C3"/>
    <w:rsid w:val="004121A1"/>
    <w:rsid w:val="005D522A"/>
    <w:rsid w:val="00601D01"/>
    <w:rsid w:val="006D1784"/>
    <w:rsid w:val="00810925"/>
    <w:rsid w:val="008F791B"/>
    <w:rsid w:val="00943476"/>
    <w:rsid w:val="00A870F9"/>
    <w:rsid w:val="00C341EE"/>
    <w:rsid w:val="00CF06DF"/>
    <w:rsid w:val="00D93C39"/>
    <w:rsid w:val="00F20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96E8-C4DB-4D79-BF16-429E905E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3159</Words>
  <Characters>18008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2023-12-12T18:55:00Z</dcterms:created>
  <dcterms:modified xsi:type="dcterms:W3CDTF">2023-12-12T18:55:00Z</dcterms:modified>
</cp:coreProperties>
</file>