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C125B" w14:textId="77777777" w:rsidR="00C6206D" w:rsidRPr="00346121" w:rsidRDefault="00C6206D" w:rsidP="00C6206D">
      <w:pPr>
        <w:jc w:val="center"/>
        <w:rPr>
          <w:sz w:val="32"/>
        </w:rPr>
      </w:pPr>
      <w:bookmarkStart w:id="0" w:name="_Toc40578283"/>
    </w:p>
    <w:p w14:paraId="77D8E673" w14:textId="77777777" w:rsidR="00C6206D" w:rsidRPr="00346121" w:rsidRDefault="00C6206D" w:rsidP="00C6206D">
      <w:pPr>
        <w:jc w:val="center"/>
        <w:rPr>
          <w:sz w:val="32"/>
        </w:rPr>
      </w:pPr>
    </w:p>
    <w:p w14:paraId="570DCF39" w14:textId="77777777" w:rsidR="00C6206D" w:rsidRPr="00346121" w:rsidRDefault="00C6206D" w:rsidP="00C6206D">
      <w:pPr>
        <w:jc w:val="center"/>
        <w:rPr>
          <w:sz w:val="32"/>
        </w:rPr>
      </w:pPr>
    </w:p>
    <w:p w14:paraId="47D3AAE1" w14:textId="77777777" w:rsidR="00C6206D" w:rsidRPr="00346121" w:rsidRDefault="00C6206D" w:rsidP="00C6206D">
      <w:pPr>
        <w:jc w:val="center"/>
        <w:rPr>
          <w:sz w:val="32"/>
        </w:rPr>
      </w:pPr>
    </w:p>
    <w:p w14:paraId="1E4F462B" w14:textId="77777777" w:rsidR="00C6206D" w:rsidRPr="00346121" w:rsidRDefault="00C6206D" w:rsidP="00C6206D">
      <w:pPr>
        <w:jc w:val="center"/>
        <w:rPr>
          <w:sz w:val="32"/>
        </w:rPr>
      </w:pPr>
    </w:p>
    <w:p w14:paraId="62439D96" w14:textId="77777777" w:rsidR="00C6206D" w:rsidRPr="00346121" w:rsidRDefault="00C6206D" w:rsidP="00C6206D">
      <w:pPr>
        <w:jc w:val="center"/>
        <w:rPr>
          <w:sz w:val="32"/>
        </w:rPr>
      </w:pPr>
    </w:p>
    <w:p w14:paraId="570165A6" w14:textId="77777777" w:rsidR="00C6206D" w:rsidRPr="00346121" w:rsidRDefault="00C6206D" w:rsidP="00C6206D">
      <w:pPr>
        <w:jc w:val="center"/>
        <w:rPr>
          <w:sz w:val="32"/>
        </w:rPr>
      </w:pPr>
    </w:p>
    <w:p w14:paraId="6BA56931" w14:textId="77777777" w:rsidR="00C6206D" w:rsidRPr="00346121" w:rsidRDefault="00C6206D" w:rsidP="00C6206D">
      <w:pPr>
        <w:jc w:val="center"/>
        <w:rPr>
          <w:sz w:val="32"/>
        </w:rPr>
      </w:pPr>
    </w:p>
    <w:p w14:paraId="43C17F7A" w14:textId="77777777" w:rsidR="00C6206D" w:rsidRPr="00346121" w:rsidRDefault="00C6206D" w:rsidP="00C6206D">
      <w:pPr>
        <w:jc w:val="center"/>
        <w:rPr>
          <w:sz w:val="32"/>
        </w:rPr>
      </w:pPr>
    </w:p>
    <w:p w14:paraId="71443CC4" w14:textId="77777777" w:rsidR="00C6206D" w:rsidRPr="00346121" w:rsidRDefault="00C6206D" w:rsidP="00C6206D">
      <w:pPr>
        <w:jc w:val="center"/>
        <w:rPr>
          <w:sz w:val="32"/>
        </w:rPr>
      </w:pPr>
    </w:p>
    <w:p w14:paraId="4EE8A363" w14:textId="77777777" w:rsidR="00442F3A" w:rsidRDefault="00442F3A" w:rsidP="00442F3A">
      <w:pPr>
        <w:spacing w:before="120"/>
        <w:jc w:val="center"/>
        <w:rPr>
          <w:sz w:val="32"/>
        </w:rPr>
      </w:pPr>
      <w:r>
        <w:rPr>
          <w:sz w:val="32"/>
        </w:rPr>
        <w:t>HAIBA</w:t>
      </w:r>
    </w:p>
    <w:p w14:paraId="4DD0E408" w14:textId="4015E6B6" w:rsidR="00442F3A" w:rsidRPr="00346121" w:rsidRDefault="00711603" w:rsidP="00442F3A">
      <w:pPr>
        <w:spacing w:before="120"/>
        <w:jc w:val="center"/>
        <w:rPr>
          <w:sz w:val="32"/>
        </w:rPr>
      </w:pPr>
      <w:r>
        <w:rPr>
          <w:sz w:val="32"/>
        </w:rPr>
        <w:t>Minipas-konvertering</w:t>
      </w:r>
    </w:p>
    <w:p w14:paraId="61C8E34B" w14:textId="77777777" w:rsidR="00442F3A" w:rsidRPr="00346121" w:rsidRDefault="00442F3A" w:rsidP="00442F3A">
      <w:pPr>
        <w:jc w:val="center"/>
        <w:rPr>
          <w:sz w:val="32"/>
        </w:rPr>
      </w:pPr>
    </w:p>
    <w:p w14:paraId="211372D9" w14:textId="33C9A364" w:rsidR="00C6206D" w:rsidRPr="00CC7599" w:rsidRDefault="00442F3A" w:rsidP="00CC7599">
      <w:pPr>
        <w:tabs>
          <w:tab w:val="left" w:pos="6880"/>
        </w:tabs>
        <w:jc w:val="center"/>
        <w:rPr>
          <w:sz w:val="24"/>
        </w:rPr>
      </w:pPr>
      <w:r>
        <w:rPr>
          <w:sz w:val="24"/>
        </w:rPr>
        <w:t>Design</w:t>
      </w:r>
      <w:r w:rsidR="0076523A">
        <w:rPr>
          <w:sz w:val="24"/>
        </w:rPr>
        <w:t>, a</w:t>
      </w:r>
      <w:r>
        <w:rPr>
          <w:sz w:val="24"/>
        </w:rPr>
        <w:t>rkitektur</w:t>
      </w:r>
      <w:r w:rsidR="0076523A">
        <w:rPr>
          <w:sz w:val="24"/>
        </w:rPr>
        <w:t xml:space="preserve"> og udviklerguide</w:t>
      </w:r>
    </w:p>
    <w:p w14:paraId="0229B6B1" w14:textId="77777777" w:rsidR="004D21DC" w:rsidRDefault="00437003">
      <w:pPr>
        <w:pStyle w:val="Overskrift"/>
      </w:pPr>
      <w:r>
        <w:br w:type="page"/>
      </w:r>
    </w:p>
    <w:sdt>
      <w:sdtPr>
        <w:rPr>
          <w:rFonts w:ascii="Arial" w:eastAsia="Times New Roman" w:hAnsi="Arial"/>
          <w:b w:val="0"/>
          <w:bCs w:val="0"/>
          <w:color w:val="auto"/>
          <w:sz w:val="22"/>
          <w:szCs w:val="22"/>
          <w:lang w:eastAsia="da-DK"/>
        </w:rPr>
        <w:id w:val="238777014"/>
        <w:docPartObj>
          <w:docPartGallery w:val="Table of Contents"/>
          <w:docPartUnique/>
        </w:docPartObj>
      </w:sdtPr>
      <w:sdtContent>
        <w:p w14:paraId="15525F33" w14:textId="77777777" w:rsidR="004D21DC" w:rsidRDefault="004D21DC">
          <w:pPr>
            <w:pStyle w:val="Overskrift"/>
          </w:pPr>
          <w:r>
            <w:t>Indhold</w:t>
          </w:r>
        </w:p>
        <w:p w14:paraId="53B4A43F" w14:textId="77777777" w:rsidR="008417E2" w:rsidRDefault="0096578C">
          <w:pPr>
            <w:pStyle w:val="Indholdsfortegnelse1"/>
            <w:tabs>
              <w:tab w:val="left" w:pos="362"/>
              <w:tab w:val="right" w:leader="dot" w:pos="8290"/>
            </w:tabs>
            <w:rPr>
              <w:rFonts w:asciiTheme="minorHAnsi" w:eastAsiaTheme="minorEastAsia" w:hAnsiTheme="minorHAnsi" w:cstheme="minorBidi"/>
              <w:noProof/>
              <w:sz w:val="24"/>
              <w:szCs w:val="24"/>
              <w:lang w:eastAsia="ja-JP"/>
            </w:rPr>
          </w:pPr>
          <w:r>
            <w:fldChar w:fldCharType="begin"/>
          </w:r>
          <w:r w:rsidR="004D21DC">
            <w:instrText xml:space="preserve"> TOC \o "1-3" \h \z \u </w:instrText>
          </w:r>
          <w:r>
            <w:fldChar w:fldCharType="separate"/>
          </w:r>
          <w:r w:rsidR="008417E2">
            <w:rPr>
              <w:noProof/>
            </w:rPr>
            <w:t>1</w:t>
          </w:r>
          <w:r w:rsidR="008417E2">
            <w:rPr>
              <w:rFonts w:asciiTheme="minorHAnsi" w:eastAsiaTheme="minorEastAsia" w:hAnsiTheme="minorHAnsi" w:cstheme="minorBidi"/>
              <w:noProof/>
              <w:sz w:val="24"/>
              <w:szCs w:val="24"/>
              <w:lang w:eastAsia="ja-JP"/>
            </w:rPr>
            <w:tab/>
          </w:r>
          <w:r w:rsidR="008417E2">
            <w:rPr>
              <w:noProof/>
            </w:rPr>
            <w:t>Formål</w:t>
          </w:r>
          <w:r w:rsidR="008417E2">
            <w:rPr>
              <w:noProof/>
            </w:rPr>
            <w:tab/>
          </w:r>
          <w:r w:rsidR="008417E2">
            <w:rPr>
              <w:noProof/>
            </w:rPr>
            <w:fldChar w:fldCharType="begin"/>
          </w:r>
          <w:r w:rsidR="008417E2">
            <w:rPr>
              <w:noProof/>
            </w:rPr>
            <w:instrText xml:space="preserve"> PAGEREF _Toc253924073 \h </w:instrText>
          </w:r>
          <w:r w:rsidR="008417E2">
            <w:rPr>
              <w:noProof/>
            </w:rPr>
          </w:r>
          <w:r w:rsidR="008417E2">
            <w:rPr>
              <w:noProof/>
            </w:rPr>
            <w:fldChar w:fldCharType="separate"/>
          </w:r>
          <w:r w:rsidR="005326F9">
            <w:rPr>
              <w:noProof/>
            </w:rPr>
            <w:t>3</w:t>
          </w:r>
          <w:r w:rsidR="008417E2">
            <w:rPr>
              <w:noProof/>
            </w:rPr>
            <w:fldChar w:fldCharType="end"/>
          </w:r>
        </w:p>
        <w:p w14:paraId="540DEB8A" w14:textId="77777777" w:rsidR="008417E2" w:rsidRDefault="008417E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Arkitektur- og designoverblik</w:t>
          </w:r>
          <w:r>
            <w:rPr>
              <w:noProof/>
            </w:rPr>
            <w:tab/>
          </w:r>
          <w:r>
            <w:rPr>
              <w:noProof/>
            </w:rPr>
            <w:fldChar w:fldCharType="begin"/>
          </w:r>
          <w:r>
            <w:rPr>
              <w:noProof/>
            </w:rPr>
            <w:instrText xml:space="preserve"> PAGEREF _Toc253924074 \h </w:instrText>
          </w:r>
          <w:r>
            <w:rPr>
              <w:noProof/>
            </w:rPr>
          </w:r>
          <w:r>
            <w:rPr>
              <w:noProof/>
            </w:rPr>
            <w:fldChar w:fldCharType="separate"/>
          </w:r>
          <w:r w:rsidR="005326F9">
            <w:rPr>
              <w:noProof/>
            </w:rPr>
            <w:t>4</w:t>
          </w:r>
          <w:r>
            <w:rPr>
              <w:noProof/>
            </w:rPr>
            <w:fldChar w:fldCharType="end"/>
          </w:r>
        </w:p>
        <w:p w14:paraId="3511E121" w14:textId="77777777" w:rsidR="008417E2" w:rsidRDefault="008417E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Særlige forhold</w:t>
          </w:r>
          <w:r>
            <w:rPr>
              <w:noProof/>
            </w:rPr>
            <w:tab/>
          </w:r>
          <w:r>
            <w:rPr>
              <w:noProof/>
            </w:rPr>
            <w:fldChar w:fldCharType="begin"/>
          </w:r>
          <w:r>
            <w:rPr>
              <w:noProof/>
            </w:rPr>
            <w:instrText xml:space="preserve"> PAGEREF _Toc253924075 \h </w:instrText>
          </w:r>
          <w:r>
            <w:rPr>
              <w:noProof/>
            </w:rPr>
          </w:r>
          <w:r>
            <w:rPr>
              <w:noProof/>
            </w:rPr>
            <w:fldChar w:fldCharType="separate"/>
          </w:r>
          <w:r w:rsidR="005326F9">
            <w:rPr>
              <w:noProof/>
            </w:rPr>
            <w:t>6</w:t>
          </w:r>
          <w:r>
            <w:rPr>
              <w:noProof/>
            </w:rPr>
            <w:fldChar w:fldCharType="end"/>
          </w:r>
        </w:p>
        <w:p w14:paraId="09F67A38"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Personhenførbare data</w:t>
          </w:r>
          <w:r>
            <w:rPr>
              <w:noProof/>
            </w:rPr>
            <w:tab/>
          </w:r>
          <w:r>
            <w:rPr>
              <w:noProof/>
            </w:rPr>
            <w:fldChar w:fldCharType="begin"/>
          </w:r>
          <w:r>
            <w:rPr>
              <w:noProof/>
            </w:rPr>
            <w:instrText xml:space="preserve"> PAGEREF _Toc253924076 \h </w:instrText>
          </w:r>
          <w:r>
            <w:rPr>
              <w:noProof/>
            </w:rPr>
          </w:r>
          <w:r>
            <w:rPr>
              <w:noProof/>
            </w:rPr>
            <w:fldChar w:fldCharType="separate"/>
          </w:r>
          <w:r w:rsidR="005326F9">
            <w:rPr>
              <w:noProof/>
            </w:rPr>
            <w:t>6</w:t>
          </w:r>
          <w:r>
            <w:rPr>
              <w:noProof/>
            </w:rPr>
            <w:fldChar w:fldCharType="end"/>
          </w:r>
        </w:p>
        <w:p w14:paraId="4FBB77E8" w14:textId="77777777" w:rsidR="008417E2" w:rsidRDefault="008417E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Fysiske Datamodeller</w:t>
          </w:r>
          <w:r>
            <w:rPr>
              <w:noProof/>
            </w:rPr>
            <w:tab/>
          </w:r>
          <w:r>
            <w:rPr>
              <w:noProof/>
            </w:rPr>
            <w:fldChar w:fldCharType="begin"/>
          </w:r>
          <w:r>
            <w:rPr>
              <w:noProof/>
            </w:rPr>
            <w:instrText xml:space="preserve"> PAGEREF _Toc253924077 \h </w:instrText>
          </w:r>
          <w:r>
            <w:rPr>
              <w:noProof/>
            </w:rPr>
          </w:r>
          <w:r>
            <w:rPr>
              <w:noProof/>
            </w:rPr>
            <w:fldChar w:fldCharType="separate"/>
          </w:r>
          <w:r w:rsidR="005326F9">
            <w:rPr>
              <w:noProof/>
            </w:rPr>
            <w:t>7</w:t>
          </w:r>
          <w:r>
            <w:rPr>
              <w:noProof/>
            </w:rPr>
            <w:fldChar w:fldCharType="end"/>
          </w:r>
        </w:p>
        <w:p w14:paraId="65F3D6A5" w14:textId="77777777" w:rsidR="008417E2" w:rsidRDefault="008417E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Database</w:t>
          </w:r>
          <w:r>
            <w:rPr>
              <w:noProof/>
            </w:rPr>
            <w:tab/>
          </w:r>
          <w:r>
            <w:rPr>
              <w:noProof/>
            </w:rPr>
            <w:fldChar w:fldCharType="begin"/>
          </w:r>
          <w:r>
            <w:rPr>
              <w:noProof/>
            </w:rPr>
            <w:instrText xml:space="preserve"> PAGEREF _Toc253924078 \h </w:instrText>
          </w:r>
          <w:r>
            <w:rPr>
              <w:noProof/>
            </w:rPr>
          </w:r>
          <w:r>
            <w:rPr>
              <w:noProof/>
            </w:rPr>
            <w:fldChar w:fldCharType="separate"/>
          </w:r>
          <w:r w:rsidR="005326F9">
            <w:rPr>
              <w:noProof/>
            </w:rPr>
            <w:t>7</w:t>
          </w:r>
          <w:r>
            <w:rPr>
              <w:noProof/>
            </w:rPr>
            <w:fldChar w:fldCharType="end"/>
          </w:r>
        </w:p>
        <w:p w14:paraId="567E7033" w14:textId="77777777" w:rsidR="008417E2" w:rsidRDefault="008417E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4.1.2</w:t>
          </w:r>
          <w:r>
            <w:rPr>
              <w:rFonts w:asciiTheme="minorHAnsi" w:eastAsiaTheme="minorEastAsia" w:hAnsiTheme="minorHAnsi" w:cstheme="minorBidi"/>
              <w:noProof/>
              <w:sz w:val="24"/>
              <w:szCs w:val="24"/>
              <w:lang w:eastAsia="ja-JP"/>
            </w:rPr>
            <w:tab/>
          </w:r>
          <w:r>
            <w:rPr>
              <w:noProof/>
            </w:rPr>
            <w:t>Meta-database</w:t>
          </w:r>
          <w:r>
            <w:rPr>
              <w:noProof/>
            </w:rPr>
            <w:tab/>
          </w:r>
          <w:r>
            <w:rPr>
              <w:noProof/>
            </w:rPr>
            <w:fldChar w:fldCharType="begin"/>
          </w:r>
          <w:r>
            <w:rPr>
              <w:noProof/>
            </w:rPr>
            <w:instrText xml:space="preserve"> PAGEREF _Toc253924079 \h </w:instrText>
          </w:r>
          <w:r>
            <w:rPr>
              <w:noProof/>
            </w:rPr>
          </w:r>
          <w:r>
            <w:rPr>
              <w:noProof/>
            </w:rPr>
            <w:fldChar w:fldCharType="separate"/>
          </w:r>
          <w:r w:rsidR="005326F9">
            <w:rPr>
              <w:noProof/>
            </w:rPr>
            <w:t>7</w:t>
          </w:r>
          <w:r>
            <w:rPr>
              <w:noProof/>
            </w:rPr>
            <w:fldChar w:fldCharType="end"/>
          </w:r>
        </w:p>
        <w:p w14:paraId="4BA342D2" w14:textId="77777777" w:rsidR="008417E2" w:rsidRDefault="008417E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Opsætning af udviklingsmiljø</w:t>
          </w:r>
          <w:r>
            <w:rPr>
              <w:noProof/>
            </w:rPr>
            <w:tab/>
          </w:r>
          <w:r>
            <w:rPr>
              <w:noProof/>
            </w:rPr>
            <w:fldChar w:fldCharType="begin"/>
          </w:r>
          <w:r>
            <w:rPr>
              <w:noProof/>
            </w:rPr>
            <w:instrText xml:space="preserve"> PAGEREF _Toc253924080 \h </w:instrText>
          </w:r>
          <w:r>
            <w:rPr>
              <w:noProof/>
            </w:rPr>
          </w:r>
          <w:r>
            <w:rPr>
              <w:noProof/>
            </w:rPr>
            <w:fldChar w:fldCharType="separate"/>
          </w:r>
          <w:r w:rsidR="005326F9">
            <w:rPr>
              <w:noProof/>
            </w:rPr>
            <w:t>8</w:t>
          </w:r>
          <w:r>
            <w:rPr>
              <w:noProof/>
            </w:rPr>
            <w:fldChar w:fldCharType="end"/>
          </w:r>
        </w:p>
        <w:p w14:paraId="51475A83"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Kildekode</w:t>
          </w:r>
          <w:r>
            <w:rPr>
              <w:noProof/>
            </w:rPr>
            <w:tab/>
          </w:r>
          <w:r>
            <w:rPr>
              <w:noProof/>
            </w:rPr>
            <w:fldChar w:fldCharType="begin"/>
          </w:r>
          <w:r>
            <w:rPr>
              <w:noProof/>
            </w:rPr>
            <w:instrText xml:space="preserve"> PAGEREF _Toc253924081 \h </w:instrText>
          </w:r>
          <w:r>
            <w:rPr>
              <w:noProof/>
            </w:rPr>
          </w:r>
          <w:r>
            <w:rPr>
              <w:noProof/>
            </w:rPr>
            <w:fldChar w:fldCharType="separate"/>
          </w:r>
          <w:r w:rsidR="005326F9">
            <w:rPr>
              <w:noProof/>
            </w:rPr>
            <w:t>8</w:t>
          </w:r>
          <w:r>
            <w:rPr>
              <w:noProof/>
            </w:rPr>
            <w:fldChar w:fldCharType="end"/>
          </w:r>
        </w:p>
        <w:p w14:paraId="396846D5"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Byggemiljø</w:t>
          </w:r>
          <w:r>
            <w:rPr>
              <w:noProof/>
            </w:rPr>
            <w:tab/>
          </w:r>
          <w:r>
            <w:rPr>
              <w:noProof/>
            </w:rPr>
            <w:fldChar w:fldCharType="begin"/>
          </w:r>
          <w:r>
            <w:rPr>
              <w:noProof/>
            </w:rPr>
            <w:instrText xml:space="preserve"> PAGEREF _Toc253924082 \h </w:instrText>
          </w:r>
          <w:r>
            <w:rPr>
              <w:noProof/>
            </w:rPr>
          </w:r>
          <w:r>
            <w:rPr>
              <w:noProof/>
            </w:rPr>
            <w:fldChar w:fldCharType="separate"/>
          </w:r>
          <w:r w:rsidR="005326F9">
            <w:rPr>
              <w:noProof/>
            </w:rPr>
            <w:t>8</w:t>
          </w:r>
          <w:r>
            <w:rPr>
              <w:noProof/>
            </w:rPr>
            <w:fldChar w:fldCharType="end"/>
          </w:r>
        </w:p>
        <w:p w14:paraId="70721ACA" w14:textId="77777777" w:rsidR="008417E2" w:rsidRDefault="008417E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Dependencies</w:t>
          </w:r>
          <w:r>
            <w:rPr>
              <w:noProof/>
            </w:rPr>
            <w:tab/>
          </w:r>
          <w:r>
            <w:rPr>
              <w:noProof/>
            </w:rPr>
            <w:fldChar w:fldCharType="begin"/>
          </w:r>
          <w:r>
            <w:rPr>
              <w:noProof/>
            </w:rPr>
            <w:instrText xml:space="preserve"> PAGEREF _Toc253924083 \h </w:instrText>
          </w:r>
          <w:r>
            <w:rPr>
              <w:noProof/>
            </w:rPr>
          </w:r>
          <w:r>
            <w:rPr>
              <w:noProof/>
            </w:rPr>
            <w:fldChar w:fldCharType="separate"/>
          </w:r>
          <w:r w:rsidR="005326F9">
            <w:rPr>
              <w:noProof/>
            </w:rPr>
            <w:t>8</w:t>
          </w:r>
          <w:r>
            <w:rPr>
              <w:noProof/>
            </w:rPr>
            <w:fldChar w:fldCharType="end"/>
          </w:r>
        </w:p>
        <w:p w14:paraId="647AA72D"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Database-setup</w:t>
          </w:r>
          <w:r>
            <w:rPr>
              <w:noProof/>
            </w:rPr>
            <w:tab/>
          </w:r>
          <w:r>
            <w:rPr>
              <w:noProof/>
            </w:rPr>
            <w:fldChar w:fldCharType="begin"/>
          </w:r>
          <w:r>
            <w:rPr>
              <w:noProof/>
            </w:rPr>
            <w:instrText xml:space="preserve"> PAGEREF _Toc253924084 \h </w:instrText>
          </w:r>
          <w:r>
            <w:rPr>
              <w:noProof/>
            </w:rPr>
          </w:r>
          <w:r>
            <w:rPr>
              <w:noProof/>
            </w:rPr>
            <w:fldChar w:fldCharType="separate"/>
          </w:r>
          <w:r w:rsidR="005326F9">
            <w:rPr>
              <w:noProof/>
            </w:rPr>
            <w:t>8</w:t>
          </w:r>
          <w:r>
            <w:rPr>
              <w:noProof/>
            </w:rPr>
            <w:fldChar w:fldCharType="end"/>
          </w:r>
        </w:p>
        <w:p w14:paraId="506C437C" w14:textId="77777777" w:rsidR="008417E2" w:rsidRDefault="008417E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5.3.1</w:t>
          </w:r>
          <w:r>
            <w:rPr>
              <w:rFonts w:asciiTheme="minorHAnsi" w:eastAsiaTheme="minorEastAsia" w:hAnsiTheme="minorHAnsi" w:cstheme="minorBidi"/>
              <w:noProof/>
              <w:sz w:val="24"/>
              <w:szCs w:val="24"/>
              <w:lang w:eastAsia="ja-JP"/>
            </w:rPr>
            <w:tab/>
          </w:r>
          <w:r>
            <w:rPr>
              <w:noProof/>
            </w:rPr>
            <w:t>Database</w:t>
          </w:r>
          <w:r>
            <w:rPr>
              <w:noProof/>
            </w:rPr>
            <w:tab/>
          </w:r>
          <w:r>
            <w:rPr>
              <w:noProof/>
            </w:rPr>
            <w:fldChar w:fldCharType="begin"/>
          </w:r>
          <w:r>
            <w:rPr>
              <w:noProof/>
            </w:rPr>
            <w:instrText xml:space="preserve"> PAGEREF _Toc253924085 \h </w:instrText>
          </w:r>
          <w:r>
            <w:rPr>
              <w:noProof/>
            </w:rPr>
          </w:r>
          <w:r>
            <w:rPr>
              <w:noProof/>
            </w:rPr>
            <w:fldChar w:fldCharType="separate"/>
          </w:r>
          <w:r w:rsidR="005326F9">
            <w:rPr>
              <w:noProof/>
            </w:rPr>
            <w:t>8</w:t>
          </w:r>
          <w:r>
            <w:rPr>
              <w:noProof/>
            </w:rPr>
            <w:fldChar w:fldCharType="end"/>
          </w:r>
        </w:p>
        <w:p w14:paraId="6465D997"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Test</w:t>
          </w:r>
          <w:r>
            <w:rPr>
              <w:noProof/>
            </w:rPr>
            <w:tab/>
          </w:r>
          <w:r>
            <w:rPr>
              <w:noProof/>
            </w:rPr>
            <w:fldChar w:fldCharType="begin"/>
          </w:r>
          <w:r>
            <w:rPr>
              <w:noProof/>
            </w:rPr>
            <w:instrText xml:space="preserve"> PAGEREF _Toc253924086 \h </w:instrText>
          </w:r>
          <w:r>
            <w:rPr>
              <w:noProof/>
            </w:rPr>
          </w:r>
          <w:r>
            <w:rPr>
              <w:noProof/>
            </w:rPr>
            <w:fldChar w:fldCharType="separate"/>
          </w:r>
          <w:r w:rsidR="005326F9">
            <w:rPr>
              <w:noProof/>
            </w:rPr>
            <w:t>8</w:t>
          </w:r>
          <w:r>
            <w:rPr>
              <w:noProof/>
            </w:rPr>
            <w:fldChar w:fldCharType="end"/>
          </w:r>
        </w:p>
        <w:p w14:paraId="32596520"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5.5</w:t>
          </w:r>
          <w:r>
            <w:rPr>
              <w:rFonts w:asciiTheme="minorHAnsi" w:eastAsiaTheme="minorEastAsia" w:hAnsiTheme="minorHAnsi" w:cstheme="minorBidi"/>
              <w:noProof/>
              <w:sz w:val="24"/>
              <w:szCs w:val="24"/>
              <w:lang w:eastAsia="ja-JP"/>
            </w:rPr>
            <w:tab/>
          </w:r>
          <w:r>
            <w:rPr>
              <w:noProof/>
            </w:rPr>
            <w:t>IDE</w:t>
          </w:r>
          <w:r>
            <w:rPr>
              <w:noProof/>
            </w:rPr>
            <w:tab/>
          </w:r>
          <w:r>
            <w:rPr>
              <w:noProof/>
            </w:rPr>
            <w:fldChar w:fldCharType="begin"/>
          </w:r>
          <w:r>
            <w:rPr>
              <w:noProof/>
            </w:rPr>
            <w:instrText xml:space="preserve"> PAGEREF _Toc253924087 \h </w:instrText>
          </w:r>
          <w:r>
            <w:rPr>
              <w:noProof/>
            </w:rPr>
          </w:r>
          <w:r>
            <w:rPr>
              <w:noProof/>
            </w:rPr>
            <w:fldChar w:fldCharType="separate"/>
          </w:r>
          <w:r w:rsidR="005326F9">
            <w:rPr>
              <w:noProof/>
            </w:rPr>
            <w:t>9</w:t>
          </w:r>
          <w:r>
            <w:rPr>
              <w:noProof/>
            </w:rPr>
            <w:fldChar w:fldCharType="end"/>
          </w:r>
        </w:p>
        <w:p w14:paraId="2A894C5A" w14:textId="77777777" w:rsidR="008417E2" w:rsidRDefault="008417E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5.5.1</w:t>
          </w:r>
          <w:r>
            <w:rPr>
              <w:rFonts w:asciiTheme="minorHAnsi" w:eastAsiaTheme="minorEastAsia" w:hAnsiTheme="minorHAnsi" w:cstheme="minorBidi"/>
              <w:noProof/>
              <w:sz w:val="24"/>
              <w:szCs w:val="24"/>
              <w:lang w:eastAsia="ja-JP"/>
            </w:rPr>
            <w:tab/>
          </w:r>
          <w:r>
            <w:rPr>
              <w:noProof/>
            </w:rPr>
            <w:t>Eclipse</w:t>
          </w:r>
          <w:r>
            <w:rPr>
              <w:noProof/>
            </w:rPr>
            <w:tab/>
          </w:r>
          <w:r>
            <w:rPr>
              <w:noProof/>
            </w:rPr>
            <w:fldChar w:fldCharType="begin"/>
          </w:r>
          <w:r>
            <w:rPr>
              <w:noProof/>
            </w:rPr>
            <w:instrText xml:space="preserve"> PAGEREF _Toc253924088 \h </w:instrText>
          </w:r>
          <w:r>
            <w:rPr>
              <w:noProof/>
            </w:rPr>
          </w:r>
          <w:r>
            <w:rPr>
              <w:noProof/>
            </w:rPr>
            <w:fldChar w:fldCharType="separate"/>
          </w:r>
          <w:r w:rsidR="005326F9">
            <w:rPr>
              <w:noProof/>
            </w:rPr>
            <w:t>9</w:t>
          </w:r>
          <w:r>
            <w:rPr>
              <w:noProof/>
            </w:rPr>
            <w:fldChar w:fldCharType="end"/>
          </w:r>
        </w:p>
        <w:p w14:paraId="7042D65C"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5.6</w:t>
          </w:r>
          <w:r>
            <w:rPr>
              <w:rFonts w:asciiTheme="minorHAnsi" w:eastAsiaTheme="minorEastAsia" w:hAnsiTheme="minorHAnsi" w:cstheme="minorBidi"/>
              <w:noProof/>
              <w:sz w:val="24"/>
              <w:szCs w:val="24"/>
              <w:lang w:eastAsia="ja-JP"/>
            </w:rPr>
            <w:tab/>
          </w:r>
          <w:r>
            <w:rPr>
              <w:noProof/>
            </w:rPr>
            <w:t>IntelliJ Idea IDE</w:t>
          </w:r>
          <w:r>
            <w:rPr>
              <w:noProof/>
            </w:rPr>
            <w:tab/>
          </w:r>
          <w:r>
            <w:rPr>
              <w:noProof/>
            </w:rPr>
            <w:fldChar w:fldCharType="begin"/>
          </w:r>
          <w:r>
            <w:rPr>
              <w:noProof/>
            </w:rPr>
            <w:instrText xml:space="preserve"> PAGEREF _Toc253924089 \h </w:instrText>
          </w:r>
          <w:r>
            <w:rPr>
              <w:noProof/>
            </w:rPr>
          </w:r>
          <w:r>
            <w:rPr>
              <w:noProof/>
            </w:rPr>
            <w:fldChar w:fldCharType="separate"/>
          </w:r>
          <w:r w:rsidR="005326F9">
            <w:rPr>
              <w:noProof/>
            </w:rPr>
            <w:t>10</w:t>
          </w:r>
          <w:r>
            <w:rPr>
              <w:noProof/>
            </w:rPr>
            <w:fldChar w:fldCharType="end"/>
          </w:r>
        </w:p>
        <w:p w14:paraId="4F267411"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5.7</w:t>
          </w:r>
          <w:r>
            <w:rPr>
              <w:rFonts w:asciiTheme="minorHAnsi" w:eastAsiaTheme="minorEastAsia" w:hAnsiTheme="minorHAnsi" w:cstheme="minorBidi"/>
              <w:noProof/>
              <w:sz w:val="24"/>
              <w:szCs w:val="24"/>
              <w:lang w:eastAsia="ja-JP"/>
            </w:rPr>
            <w:tab/>
          </w:r>
          <w:r>
            <w:rPr>
              <w:noProof/>
            </w:rPr>
            <w:t>Distribution</w:t>
          </w:r>
          <w:r>
            <w:rPr>
              <w:noProof/>
            </w:rPr>
            <w:tab/>
          </w:r>
          <w:r>
            <w:rPr>
              <w:noProof/>
            </w:rPr>
            <w:fldChar w:fldCharType="begin"/>
          </w:r>
          <w:r>
            <w:rPr>
              <w:noProof/>
            </w:rPr>
            <w:instrText xml:space="preserve"> PAGEREF _Toc253924090 \h </w:instrText>
          </w:r>
          <w:r>
            <w:rPr>
              <w:noProof/>
            </w:rPr>
          </w:r>
          <w:r>
            <w:rPr>
              <w:noProof/>
            </w:rPr>
            <w:fldChar w:fldCharType="separate"/>
          </w:r>
          <w:r w:rsidR="005326F9">
            <w:rPr>
              <w:noProof/>
            </w:rPr>
            <w:t>11</w:t>
          </w:r>
          <w:r>
            <w:rPr>
              <w:noProof/>
            </w:rPr>
            <w:fldChar w:fldCharType="end"/>
          </w:r>
        </w:p>
        <w:p w14:paraId="113F98B4" w14:textId="77777777" w:rsidR="008417E2" w:rsidRDefault="008417E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Tips og tricks</w:t>
          </w:r>
          <w:r>
            <w:rPr>
              <w:noProof/>
            </w:rPr>
            <w:tab/>
          </w:r>
          <w:r>
            <w:rPr>
              <w:noProof/>
            </w:rPr>
            <w:fldChar w:fldCharType="begin"/>
          </w:r>
          <w:r>
            <w:rPr>
              <w:noProof/>
            </w:rPr>
            <w:instrText xml:space="preserve"> PAGEREF _Toc253924091 \h </w:instrText>
          </w:r>
          <w:r>
            <w:rPr>
              <w:noProof/>
            </w:rPr>
          </w:r>
          <w:r>
            <w:rPr>
              <w:noProof/>
            </w:rPr>
            <w:fldChar w:fldCharType="separate"/>
          </w:r>
          <w:r w:rsidR="005326F9">
            <w:rPr>
              <w:noProof/>
            </w:rPr>
            <w:t>12</w:t>
          </w:r>
          <w:r>
            <w:rPr>
              <w:noProof/>
            </w:rPr>
            <w:fldChar w:fldCharType="end"/>
          </w:r>
        </w:p>
        <w:p w14:paraId="4FD1F3C7"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Tomcat out of memory</w:t>
          </w:r>
          <w:r>
            <w:rPr>
              <w:noProof/>
            </w:rPr>
            <w:tab/>
          </w:r>
          <w:r>
            <w:rPr>
              <w:noProof/>
            </w:rPr>
            <w:fldChar w:fldCharType="begin"/>
          </w:r>
          <w:r>
            <w:rPr>
              <w:noProof/>
            </w:rPr>
            <w:instrText xml:space="preserve"> PAGEREF _Toc253924092 \h </w:instrText>
          </w:r>
          <w:r>
            <w:rPr>
              <w:noProof/>
            </w:rPr>
          </w:r>
          <w:r>
            <w:rPr>
              <w:noProof/>
            </w:rPr>
            <w:fldChar w:fldCharType="separate"/>
          </w:r>
          <w:r w:rsidR="005326F9">
            <w:rPr>
              <w:noProof/>
            </w:rPr>
            <w:t>12</w:t>
          </w:r>
          <w:r>
            <w:rPr>
              <w:noProof/>
            </w:rPr>
            <w:fldChar w:fldCharType="end"/>
          </w:r>
        </w:p>
        <w:p w14:paraId="4481F096" w14:textId="77777777" w:rsidR="008417E2" w:rsidRDefault="008417E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Beskrivelse</w:t>
          </w:r>
          <w:r>
            <w:rPr>
              <w:noProof/>
            </w:rPr>
            <w:tab/>
          </w:r>
          <w:r>
            <w:rPr>
              <w:noProof/>
            </w:rPr>
            <w:fldChar w:fldCharType="begin"/>
          </w:r>
          <w:r>
            <w:rPr>
              <w:noProof/>
            </w:rPr>
            <w:instrText xml:space="preserve"> PAGEREF _Toc253924093 \h </w:instrText>
          </w:r>
          <w:r>
            <w:rPr>
              <w:noProof/>
            </w:rPr>
          </w:r>
          <w:r>
            <w:rPr>
              <w:noProof/>
            </w:rPr>
            <w:fldChar w:fldCharType="separate"/>
          </w:r>
          <w:r w:rsidR="005326F9">
            <w:rPr>
              <w:noProof/>
            </w:rPr>
            <w:t>12</w:t>
          </w:r>
          <w:r>
            <w:rPr>
              <w:noProof/>
            </w:rPr>
            <w:fldChar w:fldCharType="end"/>
          </w:r>
        </w:p>
        <w:p w14:paraId="47F7756C" w14:textId="77777777" w:rsidR="008417E2" w:rsidRDefault="008417E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Løsning</w:t>
          </w:r>
          <w:r>
            <w:rPr>
              <w:noProof/>
            </w:rPr>
            <w:tab/>
          </w:r>
          <w:r>
            <w:rPr>
              <w:noProof/>
            </w:rPr>
            <w:fldChar w:fldCharType="begin"/>
          </w:r>
          <w:r>
            <w:rPr>
              <w:noProof/>
            </w:rPr>
            <w:instrText xml:space="preserve"> PAGEREF _Toc253924094 \h </w:instrText>
          </w:r>
          <w:r>
            <w:rPr>
              <w:noProof/>
            </w:rPr>
          </w:r>
          <w:r>
            <w:rPr>
              <w:noProof/>
            </w:rPr>
            <w:fldChar w:fldCharType="separate"/>
          </w:r>
          <w:r w:rsidR="005326F9">
            <w:rPr>
              <w:noProof/>
            </w:rPr>
            <w:t>12</w:t>
          </w:r>
          <w:r>
            <w:rPr>
              <w:noProof/>
            </w:rPr>
            <w:fldChar w:fldCharType="end"/>
          </w:r>
        </w:p>
        <w:p w14:paraId="7B607C49" w14:textId="77777777" w:rsidR="008417E2" w:rsidRDefault="008417E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Referencer og kilder</w:t>
          </w:r>
          <w:r>
            <w:rPr>
              <w:noProof/>
            </w:rPr>
            <w:tab/>
          </w:r>
          <w:r>
            <w:rPr>
              <w:noProof/>
            </w:rPr>
            <w:fldChar w:fldCharType="begin"/>
          </w:r>
          <w:r>
            <w:rPr>
              <w:noProof/>
            </w:rPr>
            <w:instrText xml:space="preserve"> PAGEREF _Toc253924095 \h </w:instrText>
          </w:r>
          <w:r>
            <w:rPr>
              <w:noProof/>
            </w:rPr>
          </w:r>
          <w:r>
            <w:rPr>
              <w:noProof/>
            </w:rPr>
            <w:fldChar w:fldCharType="separate"/>
          </w:r>
          <w:r w:rsidR="005326F9">
            <w:rPr>
              <w:noProof/>
            </w:rPr>
            <w:t>13</w:t>
          </w:r>
          <w:r>
            <w:rPr>
              <w:noProof/>
            </w:rPr>
            <w:fldChar w:fldCharType="end"/>
          </w:r>
        </w:p>
        <w:p w14:paraId="3F8CE45F" w14:textId="77777777" w:rsidR="008417E2" w:rsidRDefault="008417E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Ændringslog</w:t>
          </w:r>
          <w:r>
            <w:rPr>
              <w:noProof/>
            </w:rPr>
            <w:tab/>
          </w:r>
          <w:r>
            <w:rPr>
              <w:noProof/>
            </w:rPr>
            <w:fldChar w:fldCharType="begin"/>
          </w:r>
          <w:r>
            <w:rPr>
              <w:noProof/>
            </w:rPr>
            <w:instrText xml:space="preserve"> PAGEREF _Toc253924096 \h </w:instrText>
          </w:r>
          <w:r>
            <w:rPr>
              <w:noProof/>
            </w:rPr>
          </w:r>
          <w:r>
            <w:rPr>
              <w:noProof/>
            </w:rPr>
            <w:fldChar w:fldCharType="separate"/>
          </w:r>
          <w:r w:rsidR="005326F9">
            <w:rPr>
              <w:noProof/>
            </w:rPr>
            <w:t>14</w:t>
          </w:r>
          <w:r>
            <w:rPr>
              <w:noProof/>
            </w:rPr>
            <w:fldChar w:fldCharType="end"/>
          </w:r>
        </w:p>
        <w:p w14:paraId="13494281" w14:textId="77777777" w:rsidR="004D21DC" w:rsidRDefault="0096578C">
          <w:r>
            <w:fldChar w:fldCharType="end"/>
          </w:r>
        </w:p>
      </w:sdtContent>
    </w:sdt>
    <w:p w14:paraId="7C891944" w14:textId="77777777" w:rsidR="00C6206D" w:rsidRDefault="00C6206D" w:rsidP="00C6206D"/>
    <w:p w14:paraId="329B3935" w14:textId="77777777" w:rsidR="00D9292A" w:rsidRDefault="00D9292A" w:rsidP="00D9292A">
      <w:pPr>
        <w:pStyle w:val="Overskrift1"/>
      </w:pPr>
      <w:bookmarkStart w:id="1" w:name="_Toc292960798"/>
      <w:bookmarkStart w:id="2" w:name="_Toc253924073"/>
      <w:bookmarkEnd w:id="0"/>
      <w:r>
        <w:lastRenderedPageBreak/>
        <w:t>Formål</w:t>
      </w:r>
      <w:bookmarkEnd w:id="1"/>
      <w:bookmarkEnd w:id="2"/>
    </w:p>
    <w:p w14:paraId="57D404B0" w14:textId="4D47B5AB" w:rsidR="004739C5" w:rsidRDefault="004739C5" w:rsidP="004739C5">
      <w:pPr>
        <w:jc w:val="left"/>
      </w:pPr>
      <w:r>
        <w:t>Dette d</w:t>
      </w:r>
      <w:r w:rsidR="00367828">
        <w:t xml:space="preserve">okument giver et overblik over </w:t>
      </w:r>
      <w:r w:rsidR="0066067F">
        <w:t>Minipas-konverteringen i HAIBA</w:t>
      </w:r>
      <w:r w:rsidR="005B0A62">
        <w:t xml:space="preserve"> </w:t>
      </w:r>
      <w:r w:rsidR="00367828">
        <w:t xml:space="preserve">med fokus på design og arkitektur. </w:t>
      </w:r>
      <w:r w:rsidR="00787486">
        <w:t>Dokumentet er også en guide til</w:t>
      </w:r>
      <w:r w:rsidR="000420C6">
        <w:t xml:space="preserve"> udviklere</w:t>
      </w:r>
      <w:r w:rsidR="00787486">
        <w:t>. Guiden gennemgår på overordnet plan de aktiviteter, der er nødvendige for at kunne videreudvikle på servicen.</w:t>
      </w:r>
    </w:p>
    <w:p w14:paraId="65186E6C" w14:textId="7485C16C" w:rsidR="004739C5" w:rsidRDefault="00613343" w:rsidP="004739C5">
      <w:pPr>
        <w:jc w:val="left"/>
      </w:pPr>
      <w:r>
        <w:t xml:space="preserve">Dokumentet </w:t>
      </w:r>
      <w:r w:rsidR="00A11088">
        <w:t xml:space="preserve">har som formål at give et </w:t>
      </w:r>
      <w:r>
        <w:t>indblik i det underliggende design</w:t>
      </w:r>
      <w:r w:rsidR="00044DAC">
        <w:t xml:space="preserve">, </w:t>
      </w:r>
      <w:r>
        <w:t>de udstillede snitflader på det overordnede niveau</w:t>
      </w:r>
      <w:r w:rsidR="00DB36C8">
        <w:t xml:space="preserve"> samt særlige forhold.</w:t>
      </w:r>
    </w:p>
    <w:p w14:paraId="07EE6CEA" w14:textId="40D2520F" w:rsidR="00EA65E1" w:rsidRDefault="00A11088" w:rsidP="004739C5">
      <w:pPr>
        <w:jc w:val="left"/>
      </w:pPr>
      <w:r>
        <w:t xml:space="preserve">Både </w:t>
      </w:r>
      <w:r w:rsidR="004739C5">
        <w:t xml:space="preserve">udviklere, </w:t>
      </w:r>
      <w:r>
        <w:t xml:space="preserve">aftagere samt </w:t>
      </w:r>
      <w:r w:rsidR="00F8218A">
        <w:t>drift</w:t>
      </w:r>
      <w:r w:rsidR="00655489">
        <w:t>s</w:t>
      </w:r>
      <w:r w:rsidR="00F8218A">
        <w:t>leverandør kan med fordel læse dette dokument.</w:t>
      </w:r>
    </w:p>
    <w:p w14:paraId="60D50B7F" w14:textId="77777777" w:rsidR="00C30E88" w:rsidRDefault="00C30E88">
      <w:pPr>
        <w:spacing w:line="240" w:lineRule="auto"/>
        <w:jc w:val="left"/>
      </w:pPr>
    </w:p>
    <w:p w14:paraId="6826F3B5" w14:textId="58B04D6A" w:rsidR="00EA65E1" w:rsidRDefault="00C30E88" w:rsidP="00C30E88">
      <w:pPr>
        <w:pStyle w:val="Overskrift1"/>
      </w:pPr>
      <w:bookmarkStart w:id="3" w:name="_Toc253924074"/>
      <w:r>
        <w:lastRenderedPageBreak/>
        <w:t>Arkitektur</w:t>
      </w:r>
      <w:r w:rsidR="0028616A">
        <w:t>- og design</w:t>
      </w:r>
      <w:r>
        <w:t>overblik</w:t>
      </w:r>
      <w:bookmarkEnd w:id="3"/>
    </w:p>
    <w:p w14:paraId="6C3903CC" w14:textId="791614E2" w:rsidR="008102F5" w:rsidRDefault="0066067F" w:rsidP="008102F5">
      <w:pPr>
        <w:jc w:val="left"/>
      </w:pPr>
      <w:r>
        <w:t>Minipas-konverteringens</w:t>
      </w:r>
      <w:r w:rsidR="00EA3124">
        <w:t xml:space="preserve"> formål er at </w:t>
      </w:r>
      <w:r>
        <w:t>konvertere eksisterende tabeller til et andet tabellayout</w:t>
      </w:r>
      <w:r w:rsidR="00EA3124">
        <w:t>.</w:t>
      </w:r>
    </w:p>
    <w:p w14:paraId="6F35F8A9" w14:textId="68334BE0" w:rsidR="00787486" w:rsidRDefault="00787486" w:rsidP="00E94F19"/>
    <w:p w14:paraId="0DE1A5F6" w14:textId="77F219E6" w:rsidR="00D31E29" w:rsidRDefault="00E94F19" w:rsidP="00E94F19">
      <w:pPr>
        <w:jc w:val="left"/>
      </w:pPr>
      <w:r>
        <w:t xml:space="preserve">Overordnet set består </w:t>
      </w:r>
      <w:r w:rsidR="00D775CC">
        <w:t>konverteren</w:t>
      </w:r>
      <w:r>
        <w:t xml:space="preserve"> af en applikation kørende på en JEE applikationsserver (I dette tilfæld</w:t>
      </w:r>
      <w:r w:rsidR="00B13488">
        <w:t>e Tomcat).</w:t>
      </w:r>
    </w:p>
    <w:p w14:paraId="76BA5E0E" w14:textId="64D3ADE1" w:rsidR="00F21DBB" w:rsidRDefault="00F21DBB" w:rsidP="00E94F19"/>
    <w:p w14:paraId="62FCE321" w14:textId="41E0FD47" w:rsidR="00787486" w:rsidRDefault="008B16B5" w:rsidP="00787486">
      <w:pPr>
        <w:jc w:val="left"/>
      </w:pPr>
      <w:r>
        <w:t>Konverteren</w:t>
      </w:r>
      <w:r w:rsidR="00787486">
        <w:t xml:space="preserve"> er bygget op via Spring version 3.x (se </w:t>
      </w:r>
      <w:hyperlink r:id="rId9" w:history="1">
        <w:r w:rsidR="00787486" w:rsidRPr="00A51AC9">
          <w:rPr>
            <w:rStyle w:val="Llink"/>
          </w:rPr>
          <w:t>http://www.springsource.org/</w:t>
        </w:r>
      </w:hyperlink>
      <w:r w:rsidR="00787486">
        <w:t xml:space="preserve"> ) som en standard JEE webapplikation. Kendskab til følgende Spring undermoduler vil være en fordel (MVC, batch og Integration).</w:t>
      </w:r>
    </w:p>
    <w:p w14:paraId="0F24F053" w14:textId="0A0A4AE9" w:rsidR="00683A22" w:rsidRDefault="00787486" w:rsidP="00CD3125">
      <w:pPr>
        <w:jc w:val="left"/>
      </w:pPr>
      <w:r>
        <w:t>Til at bygge systemet bruges Maven 3.x.</w:t>
      </w:r>
    </w:p>
    <w:p w14:paraId="47E891F4" w14:textId="77777777" w:rsidR="00CD3125" w:rsidRDefault="00CD3125" w:rsidP="00CD3125">
      <w:pPr>
        <w:jc w:val="left"/>
      </w:pPr>
    </w:p>
    <w:p w14:paraId="556C6B74" w14:textId="7B769451" w:rsidR="00787486" w:rsidRDefault="00787486" w:rsidP="00787486">
      <w:pPr>
        <w:jc w:val="left"/>
      </w:pPr>
      <w:r>
        <w:t>Modulerne er strukturerede på følgende måde:</w:t>
      </w:r>
    </w:p>
    <w:p w14:paraId="73C3E38B" w14:textId="5E9BEB4A" w:rsidR="0028616A" w:rsidRDefault="008B16B5" w:rsidP="008B16B5">
      <w:pPr>
        <w:pStyle w:val="Listeafsnit"/>
        <w:numPr>
          <w:ilvl w:val="0"/>
          <w:numId w:val="48"/>
        </w:numPr>
      </w:pPr>
      <w:r>
        <w:t>Preprocessoren</w:t>
      </w:r>
      <w:r w:rsidR="0028616A">
        <w:t xml:space="preserve"> har til ansvar at </w:t>
      </w:r>
      <w:r>
        <w:t xml:space="preserve">synkronisere rækker fra årgangstabellerne T_ADM20XX, T_DIAG20XX etc. (hvor XX er antal år efter år 2000) med tabeller i det eksisterende LPR-format med T_ADM og T_KODER. Preprocessoren </w:t>
      </w:r>
      <w:r w:rsidR="0028616A">
        <w:t xml:space="preserve">ligger i pakken: </w:t>
      </w:r>
      <w:r w:rsidRPr="008B16B5">
        <w:rPr>
          <w:rFonts w:ascii="Courier New" w:hAnsi="Courier New" w:cs="Courier New"/>
        </w:rPr>
        <w:t>dk.nsi.haiba.minipasconverter.executor</w:t>
      </w:r>
      <w:r w:rsidR="0028616A">
        <w:t xml:space="preserve">, klassen </w:t>
      </w:r>
      <w:r w:rsidRPr="008B16B5">
        <w:rPr>
          <w:rFonts w:ascii="Courier New" w:hAnsi="Courier New" w:cs="Courier New"/>
          <w:lang w:val="en-US"/>
        </w:rPr>
        <w:t>MinipasPreprocessor</w:t>
      </w:r>
      <w:r>
        <w:rPr>
          <w:rFonts w:ascii="Courier New" w:hAnsi="Courier New" w:cs="Courier New"/>
          <w:lang w:val="en-US"/>
        </w:rPr>
        <w:t xml:space="preserve"> </w:t>
      </w:r>
      <w:r w:rsidR="0028616A">
        <w:t xml:space="preserve">er det skedulerede job som sørger for at </w:t>
      </w:r>
      <w:r w:rsidR="00410388">
        <w:t>processere</w:t>
      </w:r>
      <w:r w:rsidR="0028616A">
        <w:t xml:space="preserve"> data </w:t>
      </w:r>
      <w:r w:rsidR="002A31A2">
        <w:t>periodisk.</w:t>
      </w:r>
      <w:r w:rsidR="0028616A">
        <w:t xml:space="preserve"> </w:t>
      </w:r>
    </w:p>
    <w:p w14:paraId="4CA5B7A8" w14:textId="77777777" w:rsidR="0071341F" w:rsidRDefault="0071341F" w:rsidP="0028616A">
      <w:pPr>
        <w:pStyle w:val="Listeafsnit"/>
      </w:pPr>
    </w:p>
    <w:p w14:paraId="4643C28E" w14:textId="5E010FF8" w:rsidR="00E23952" w:rsidRDefault="00E23952" w:rsidP="00153E4D">
      <w:pPr>
        <w:pStyle w:val="Listeafsnit"/>
        <w:numPr>
          <w:ilvl w:val="0"/>
          <w:numId w:val="48"/>
        </w:numPr>
      </w:pPr>
      <w:r>
        <w:t xml:space="preserve">Modulet </w:t>
      </w:r>
      <w:r w:rsidRPr="002D238B">
        <w:rPr>
          <w:rStyle w:val="AlmindeligtekstTegn"/>
          <w:rFonts w:eastAsia="Cambria"/>
        </w:rPr>
        <w:t>dk.nsi.haiba.minipasconverter.model</w:t>
      </w:r>
      <w:r>
        <w:t xml:space="preserve"> indeholder pojo-objekter, serialiseret fra kildedatabaserne</w:t>
      </w:r>
    </w:p>
    <w:p w14:paraId="308BA850" w14:textId="77777777" w:rsidR="00E23952" w:rsidRDefault="00E23952" w:rsidP="00E23952"/>
    <w:p w14:paraId="37AB2A78" w14:textId="78969007" w:rsidR="002D238B" w:rsidRDefault="002D238B" w:rsidP="00153E4D">
      <w:pPr>
        <w:pStyle w:val="Listeafsnit"/>
        <w:numPr>
          <w:ilvl w:val="0"/>
          <w:numId w:val="48"/>
        </w:numPr>
      </w:pPr>
      <w:r>
        <w:t xml:space="preserve">Modulet </w:t>
      </w:r>
      <w:r w:rsidRPr="0032182C">
        <w:rPr>
          <w:rStyle w:val="AlmindeligtekstTegn"/>
          <w:rFonts w:eastAsia="Cambria"/>
        </w:rPr>
        <w:t>dk.nsi.haiba.minipasconverter.dao</w:t>
      </w:r>
      <w:r>
        <w:t xml:space="preserve"> indeholder adgang til og fra databaserne. Disse DAO-objekter indeholder også cache fra tabellerne.</w:t>
      </w:r>
    </w:p>
    <w:p w14:paraId="3C8913FD" w14:textId="77777777" w:rsidR="002D238B" w:rsidRDefault="002D238B" w:rsidP="002D238B"/>
    <w:p w14:paraId="62FEDE92" w14:textId="7199ECC0" w:rsidR="00C6488F" w:rsidRDefault="00C6488F" w:rsidP="00153E4D">
      <w:pPr>
        <w:pStyle w:val="Listeafsnit"/>
        <w:numPr>
          <w:ilvl w:val="0"/>
          <w:numId w:val="48"/>
        </w:numPr>
      </w:pPr>
      <w:r>
        <w:t xml:space="preserve">Modulet </w:t>
      </w:r>
      <w:r w:rsidRPr="0032182C">
        <w:rPr>
          <w:rStyle w:val="AlmindeligtekstTegn"/>
          <w:rFonts w:eastAsia="Cambria"/>
        </w:rPr>
        <w:t>dk.nsi.haiba.minipasconverter.status</w:t>
      </w:r>
      <w:r>
        <w:t xml:space="preserve"> indeholder en minimal webside, der kan give informationer om sidste kørsel, igangværende kørsel og tidspunkt for næste kørsel</w:t>
      </w:r>
      <w:r w:rsidR="00337BD2">
        <w:t>.</w:t>
      </w:r>
    </w:p>
    <w:p w14:paraId="66AD7302" w14:textId="77777777" w:rsidR="00C6488F" w:rsidRDefault="00C6488F" w:rsidP="00C6488F"/>
    <w:p w14:paraId="45E6B469" w14:textId="7425F3E2" w:rsidR="00AA4550" w:rsidRDefault="00AA4550" w:rsidP="00C6488F">
      <w:r>
        <w:t>Følgende design</w:t>
      </w:r>
      <w:r w:rsidR="00413EA3">
        <w:t>valg er gjort:</w:t>
      </w:r>
    </w:p>
    <w:p w14:paraId="59DF1E93" w14:textId="226D9122" w:rsidR="00153E4D" w:rsidRPr="003E1B3C" w:rsidRDefault="00902594" w:rsidP="00153E4D">
      <w:pPr>
        <w:pStyle w:val="Listeafsnit"/>
        <w:numPr>
          <w:ilvl w:val="0"/>
          <w:numId w:val="48"/>
        </w:numPr>
      </w:pPr>
      <w:r>
        <w:t>De eksterne tabel</w:t>
      </w:r>
      <w:r w:rsidR="00413EA3">
        <w:t>ler</w:t>
      </w:r>
      <w:r>
        <w:t xml:space="preserve"> </w:t>
      </w:r>
      <w:r w:rsidR="00413EA3">
        <w:rPr>
          <w:lang w:val="en-US"/>
        </w:rPr>
        <w:t xml:space="preserve">T_ADM20XX, T_DIAG20XX opdateres hver nat. T_ADM20XX </w:t>
      </w:r>
      <w:r w:rsidRPr="00902594">
        <w:rPr>
          <w:lang w:val="en-US"/>
        </w:rPr>
        <w:t xml:space="preserve">indeholder </w:t>
      </w:r>
      <w:r w:rsidR="00413EA3">
        <w:rPr>
          <w:lang w:val="en-US"/>
        </w:rPr>
        <w:t xml:space="preserve">kolonnen </w:t>
      </w:r>
      <w:r w:rsidR="00EE0A70" w:rsidRPr="00DF2C56">
        <w:t>IDNUMMER</w:t>
      </w:r>
      <w:r w:rsidRPr="00DF2C56">
        <w:t xml:space="preserve"> </w:t>
      </w:r>
      <w:r w:rsidRPr="00902594">
        <w:rPr>
          <w:lang w:val="en-US"/>
        </w:rPr>
        <w:t xml:space="preserve">som </w:t>
      </w:r>
      <w:r w:rsidR="00413EA3">
        <w:rPr>
          <w:lang w:val="en-US"/>
        </w:rPr>
        <w:t>altid refererer til den samme indlæggelse, derfor kan værdierne herfra benyttes til synkronisering.</w:t>
      </w:r>
      <w:r w:rsidR="00EE0A70">
        <w:rPr>
          <w:lang w:val="en-US"/>
        </w:rPr>
        <w:t xml:space="preserve"> Samme table indeholder også kolonnen SKEMA_OPDAT med tidspunktet for sidste ændring af den refererede indlæggelse.</w:t>
      </w:r>
    </w:p>
    <w:p w14:paraId="740166C8" w14:textId="4C68FEEE" w:rsidR="003E1B3C" w:rsidRPr="00EE0A70" w:rsidRDefault="003E1B3C" w:rsidP="003E1B3C">
      <w:pPr>
        <w:pStyle w:val="Listeafsnit"/>
        <w:numPr>
          <w:ilvl w:val="0"/>
          <w:numId w:val="48"/>
        </w:numPr>
      </w:pPr>
      <w:r>
        <w:rPr>
          <w:lang w:val="en-US"/>
        </w:rPr>
        <w:t>Tabellerne T_DIAG20XX, T_SKSUBE20XX samt T_SKSOPR20XX indeholder data for indlæggelsen. Rækker fra disse tabeller kopieres til destinationstabellen T_KODER</w:t>
      </w:r>
      <w:r w:rsidR="00575A4F">
        <w:rPr>
          <w:lang w:val="en-US"/>
        </w:rPr>
        <w:t>.</w:t>
      </w:r>
    </w:p>
    <w:p w14:paraId="169D2149" w14:textId="4BFB2059" w:rsidR="00EE0A70" w:rsidRPr="00E53FCB" w:rsidRDefault="00EE0A70" w:rsidP="00153E4D">
      <w:pPr>
        <w:pStyle w:val="Listeafsnit"/>
        <w:numPr>
          <w:ilvl w:val="0"/>
          <w:numId w:val="48"/>
        </w:numPr>
      </w:pPr>
      <w:r>
        <w:rPr>
          <w:lang w:val="en-US"/>
        </w:rPr>
        <w:t xml:space="preserve">Tabellen T_MINIPAS_SYNC husker værdier fra </w:t>
      </w:r>
      <w:r w:rsidR="00C14715">
        <w:rPr>
          <w:lang w:val="en-US"/>
        </w:rPr>
        <w:t>IDNUMMER</w:t>
      </w:r>
      <w:r>
        <w:rPr>
          <w:lang w:val="en-US"/>
        </w:rPr>
        <w:t xml:space="preserve"> samt SKEMA_OPDAT og kan ved næste kørsel se, om der er sket ændringer på indlæggelserne. Er dette tilfældet, genprocesseres rækkerne for denne indlæggelse. Nævnes indlæggelsen ikke, er den fjernet og indlæggelsen fjernes også fra destinationstabellerne samt der indsættes en række I T_LOG_SYNC_HISTORY med denne information</w:t>
      </w:r>
      <w:r w:rsidR="00AF1F13">
        <w:rPr>
          <w:lang w:val="en-US"/>
        </w:rPr>
        <w:t>.</w:t>
      </w:r>
    </w:p>
    <w:p w14:paraId="2895386F" w14:textId="72B5FEA5" w:rsidR="00E53FCB" w:rsidRDefault="00E53FCB" w:rsidP="00153E4D">
      <w:pPr>
        <w:pStyle w:val="Listeafsnit"/>
        <w:numPr>
          <w:ilvl w:val="0"/>
          <w:numId w:val="48"/>
        </w:numPr>
      </w:pPr>
      <w:r>
        <w:rPr>
          <w:lang w:val="en-US"/>
        </w:rPr>
        <w:t xml:space="preserve">Umiddelbart i starten af hver konvertering hentes status for minipas-data fra minipas-status-tabellen (nuværende hedder T_MINIPAS_UGL_STATUS). Er data ikke klar endnu, eller melder status-tabellen fejl (værdien er over 1) </w:t>
      </w:r>
      <w:r>
        <w:rPr>
          <w:lang w:val="en-US"/>
        </w:rPr>
        <w:lastRenderedPageBreak/>
        <w:t xml:space="preserve">forsøges et antal gange (pt. 2 flere forsøg) med et mellemrum på 30 minutter. Herefter stoppes konverteringen. Hvis statustabellen melder at data er klar </w:t>
      </w:r>
      <w:r w:rsidR="00EF6BB3">
        <w:rPr>
          <w:lang w:val="en-US"/>
        </w:rPr>
        <w:t>på de ekstra forsøg, fortsætter konverteringen som normalt.</w:t>
      </w:r>
    </w:p>
    <w:p w14:paraId="58EF5250" w14:textId="6A7A30D2" w:rsidR="0028616A" w:rsidRDefault="0028616A" w:rsidP="00655489">
      <w:pPr>
        <w:pStyle w:val="Listeafsnit"/>
        <w:numPr>
          <w:ilvl w:val="0"/>
          <w:numId w:val="48"/>
        </w:numPr>
      </w:pPr>
      <w:r>
        <w:t xml:space="preserve">Degradering: </w:t>
      </w:r>
      <w:r w:rsidR="007E6598">
        <w:t xml:space="preserve">Hvis databehandlingen afbrydes utilsigtet eks. pga. kodefejl eller fysisk afbrydelse, </w:t>
      </w:r>
      <w:r w:rsidR="00902594">
        <w:t xml:space="preserve">vil importen blot </w:t>
      </w:r>
      <w:r w:rsidR="00413EA3">
        <w:t>genstarte ved næste kørsel med en ny komplet synkronisering. Administration af synkronisering og inserts i destinationstabellerne er omfattet af den samme transaktion</w:t>
      </w:r>
      <w:r w:rsidR="00902594">
        <w:t>.</w:t>
      </w:r>
    </w:p>
    <w:p w14:paraId="458DDBB6" w14:textId="49BBD61F" w:rsidR="008C5D87" w:rsidRDefault="008C5D87" w:rsidP="00655489">
      <w:pPr>
        <w:pStyle w:val="Listeafsnit"/>
        <w:numPr>
          <w:ilvl w:val="0"/>
          <w:numId w:val="48"/>
        </w:numPr>
      </w:pPr>
      <w:r>
        <w:t xml:space="preserve">Performance: for at optimere tidsforbruget under processering er der indført en cache omkring læsning af rækker fra T_DIAG20XX, T_SKSUBE20XX samt T_SKSOPR20XX. Det viste sig at opslag fra disse tabeller var langsommere end batchlæsning. Da rækker fra T_ADM læses med stigende nøgle, kan det lade sig gøre at hente et antal rækker </w:t>
      </w:r>
      <w:r w:rsidR="00AE1DBB">
        <w:t xml:space="preserve">(også sorteret) </w:t>
      </w:r>
      <w:r>
        <w:t>med data lig med eller større end denne nøgle, når den tidligere cache ikke længere er aktiv.</w:t>
      </w:r>
    </w:p>
    <w:p w14:paraId="21A7527B" w14:textId="77777777" w:rsidR="005544B0" w:rsidRDefault="005544B0" w:rsidP="005544B0">
      <w:pPr>
        <w:pStyle w:val="Listeafsnit"/>
      </w:pPr>
    </w:p>
    <w:p w14:paraId="57E1AB4D" w14:textId="440841A3" w:rsidR="00E10E26" w:rsidRDefault="005544B0" w:rsidP="00E10E26">
      <w:pPr>
        <w:pStyle w:val="Listeafsnit"/>
      </w:pPr>
      <w:r>
        <w:t>Data kopieres som følger</w:t>
      </w:r>
      <w:r w:rsidR="00417D10">
        <w:t xml:space="preserve"> (se tabellayout i afsnit 4)</w:t>
      </w:r>
      <w:r>
        <w:t>:</w:t>
      </w:r>
      <w:r w:rsidR="00E10E26" w:rsidRPr="00E10E26">
        <w:t xml:space="preserve"> </w:t>
      </w:r>
    </w:p>
    <w:p w14:paraId="0BCAE5EE" w14:textId="24D68F5B" w:rsidR="00E10E26" w:rsidRPr="00E10E26" w:rsidRDefault="00E10E26" w:rsidP="00E10E26">
      <w:pPr>
        <w:pStyle w:val="Listeafsnit"/>
        <w:rPr>
          <w:lang w:val="en-US"/>
        </w:rPr>
      </w:pPr>
      <w:r>
        <w:t>T_ADM20XX.IDNUMMER -&gt; T_ADM.</w:t>
      </w:r>
      <w:r w:rsidRPr="0004436B">
        <w:rPr>
          <w:lang w:val="en-US"/>
        </w:rPr>
        <w:t>V_RECNUM</w:t>
      </w:r>
    </w:p>
    <w:p w14:paraId="28465330" w14:textId="70E72E49" w:rsidR="00E10E26" w:rsidRPr="00E10E26" w:rsidRDefault="00E10E26" w:rsidP="00E10E26">
      <w:pPr>
        <w:pStyle w:val="Listeafsnit"/>
        <w:rPr>
          <w:lang w:val="en-US"/>
        </w:rPr>
      </w:pPr>
      <w:r>
        <w:t>T_ADM20XX.C_SGH -&gt; T_ADM.C_SGH</w:t>
      </w:r>
      <w:r w:rsidRPr="00E10E26">
        <w:rPr>
          <w:lang w:val="en-US"/>
        </w:rPr>
        <w:t xml:space="preserve"> </w:t>
      </w:r>
    </w:p>
    <w:p w14:paraId="5F03AAB2" w14:textId="5496530B" w:rsidR="00E10E26" w:rsidRPr="00E10E26" w:rsidRDefault="00E10E26" w:rsidP="00E10E26">
      <w:pPr>
        <w:pStyle w:val="Listeafsnit"/>
        <w:rPr>
          <w:lang w:val="en-US"/>
        </w:rPr>
      </w:pPr>
      <w:r>
        <w:t>T_ADM20XX.C_AFD -&gt; T_ADM.</w:t>
      </w:r>
      <w:r>
        <w:rPr>
          <w:lang w:val="en-US"/>
        </w:rPr>
        <w:t>C_AFD</w:t>
      </w:r>
    </w:p>
    <w:p w14:paraId="2AB85684" w14:textId="337065DA" w:rsidR="00E10E26" w:rsidRPr="00E10E26" w:rsidRDefault="00E10E26" w:rsidP="00E10E26">
      <w:pPr>
        <w:pStyle w:val="Listeafsnit"/>
        <w:rPr>
          <w:lang w:val="en-US"/>
        </w:rPr>
      </w:pPr>
      <w:r>
        <w:t>T_ADM20XX.C_PATTYPE -&gt; T_ADM.</w:t>
      </w:r>
      <w:r w:rsidRPr="00E10E26">
        <w:rPr>
          <w:lang w:val="en-US"/>
        </w:rPr>
        <w:t>C_PATTYPE</w:t>
      </w:r>
    </w:p>
    <w:p w14:paraId="7CDBD659" w14:textId="15A5F722" w:rsidR="00E10E26" w:rsidRPr="00E10E26" w:rsidRDefault="00E10E26" w:rsidP="00E10E26">
      <w:pPr>
        <w:pStyle w:val="Listeafsnit"/>
        <w:rPr>
          <w:lang w:val="en-US"/>
        </w:rPr>
      </w:pPr>
      <w:r>
        <w:t>T_ADM20XX.V_CPR -&gt; T_ADM.</w:t>
      </w:r>
      <w:r>
        <w:rPr>
          <w:lang w:val="en-US"/>
        </w:rPr>
        <w:t>V_CPR</w:t>
      </w:r>
    </w:p>
    <w:p w14:paraId="18BB10B7" w14:textId="19EE48D1" w:rsidR="00E10E26" w:rsidRPr="00E10E26" w:rsidRDefault="00E10E26" w:rsidP="00E10E26">
      <w:pPr>
        <w:pStyle w:val="Listeafsnit"/>
        <w:rPr>
          <w:lang w:val="en-US"/>
        </w:rPr>
      </w:pPr>
      <w:r>
        <w:t>T_ADM20XX.D_INDDTO -&gt; T_ADM.</w:t>
      </w:r>
      <w:r>
        <w:rPr>
          <w:lang w:val="en-US"/>
        </w:rPr>
        <w:t>D_INDDTO</w:t>
      </w:r>
    </w:p>
    <w:p w14:paraId="5B7D0409" w14:textId="47D7D642" w:rsidR="00E10E26" w:rsidRPr="00E10E26" w:rsidRDefault="00E10E26" w:rsidP="00E10E26">
      <w:pPr>
        <w:pStyle w:val="Listeafsnit"/>
        <w:rPr>
          <w:lang w:val="en-US"/>
        </w:rPr>
      </w:pPr>
      <w:r>
        <w:t>T_ADM20XX.D_UDDTO -&gt; T_ADM.</w:t>
      </w:r>
      <w:r>
        <w:rPr>
          <w:lang w:val="en-US"/>
        </w:rPr>
        <w:t>D_UDDTO</w:t>
      </w:r>
    </w:p>
    <w:p w14:paraId="3D1C13B0" w14:textId="6E21F87A" w:rsidR="0004436B" w:rsidRDefault="0004436B" w:rsidP="00E10E26">
      <w:pPr>
        <w:pStyle w:val="Listeafsnit"/>
      </w:pPr>
    </w:p>
    <w:p w14:paraId="3E4374C6" w14:textId="3444974B" w:rsidR="00E10E26" w:rsidRDefault="00E10E26" w:rsidP="00E10E26">
      <w:pPr>
        <w:pStyle w:val="Listeafsnit"/>
      </w:pPr>
      <w:r>
        <w:t>T_DIAG20XX.IDNUMMER -&gt; T_KODER.V_RECNUM</w:t>
      </w:r>
    </w:p>
    <w:p w14:paraId="45FB38E1" w14:textId="179DCF89" w:rsidR="00E10E26" w:rsidRDefault="00E10E26" w:rsidP="00E10E26">
      <w:pPr>
        <w:pStyle w:val="Listeafsnit"/>
      </w:pPr>
      <w:r>
        <w:t>T_DIAG20XX.C_DIAG -&gt; T_KODER.C_KODE</w:t>
      </w:r>
    </w:p>
    <w:p w14:paraId="51C1EC59" w14:textId="3F503379" w:rsidR="00E10E26" w:rsidRDefault="00E10E26" w:rsidP="00E10E26">
      <w:pPr>
        <w:pStyle w:val="Listeafsnit"/>
      </w:pPr>
      <w:r>
        <w:t>T_DIAG20XX.C_TILDIAG -&gt; T_KODER.C_TILKODE</w:t>
      </w:r>
    </w:p>
    <w:p w14:paraId="1794FFA8" w14:textId="267E3812" w:rsidR="00E10E26" w:rsidRDefault="00E10E26" w:rsidP="00E10E26">
      <w:pPr>
        <w:pStyle w:val="Listeafsnit"/>
      </w:pPr>
      <w:r>
        <w:t>T_DIAG20XX.C_DIAGTYPE -&gt; T_KODER.C_KODEART</w:t>
      </w:r>
    </w:p>
    <w:p w14:paraId="4A208408" w14:textId="639B28A0" w:rsidR="00E10E26" w:rsidRDefault="00E10E26" w:rsidP="00E10E26">
      <w:pPr>
        <w:pStyle w:val="Listeafsnit"/>
      </w:pPr>
      <w:r>
        <w:t>T_DIAG20XX.INDBERETNINGSDATO -&gt; T_KODER.PDTO</w:t>
      </w:r>
    </w:p>
    <w:p w14:paraId="5C7602FE" w14:textId="03633742" w:rsidR="00E10E26" w:rsidRDefault="00E10E26" w:rsidP="00E10E26">
      <w:pPr>
        <w:pStyle w:val="Listeafsnit"/>
      </w:pPr>
      <w:r>
        <w:t>T_DIAG20XX.C_SGH -&gt; T_KODER.C_PSGH</w:t>
      </w:r>
    </w:p>
    <w:p w14:paraId="365DAD2E" w14:textId="52B4C572" w:rsidR="00E10E26" w:rsidRDefault="00E10E26" w:rsidP="00E10E26">
      <w:pPr>
        <w:pStyle w:val="Listeafsnit"/>
      </w:pPr>
      <w:r>
        <w:t>T_DIAG20XX.C_AFD -&gt; T_KODER.C_PAFD</w:t>
      </w:r>
    </w:p>
    <w:p w14:paraId="18C5CE9A" w14:textId="247CB8C0" w:rsidR="00E10E26" w:rsidRDefault="00E10E26" w:rsidP="00E10E26">
      <w:pPr>
        <w:pStyle w:val="Listeafsnit"/>
      </w:pPr>
      <w:r>
        <w:t>”dia” -&gt; T_KODER.V_TYPE</w:t>
      </w:r>
    </w:p>
    <w:p w14:paraId="5FC856B2" w14:textId="77777777" w:rsidR="00E10E26" w:rsidRDefault="00E10E26" w:rsidP="00E10E26">
      <w:pPr>
        <w:pStyle w:val="Listeafsnit"/>
      </w:pPr>
    </w:p>
    <w:p w14:paraId="734BE9C0" w14:textId="77777777" w:rsidR="00E10E26" w:rsidRDefault="00E10E26" w:rsidP="00E10E26">
      <w:pPr>
        <w:pStyle w:val="Listeafsnit"/>
      </w:pPr>
      <w:r>
        <w:t>T_SKSUBE20XX.IDNUMMER -&gt; T_KODER.V_RECNUM</w:t>
      </w:r>
    </w:p>
    <w:p w14:paraId="06F11410" w14:textId="077089D7" w:rsidR="00E10E26" w:rsidRDefault="00E10E26" w:rsidP="00E10E26">
      <w:pPr>
        <w:pStyle w:val="Listeafsnit"/>
      </w:pPr>
      <w:r>
        <w:t>T_SKSUBE20XX.C_OPR -&gt; T_KODER.C_KODE</w:t>
      </w:r>
    </w:p>
    <w:p w14:paraId="699B5BF0" w14:textId="4BBF944E" w:rsidR="00E10E26" w:rsidRDefault="00E10E26" w:rsidP="00E10E26">
      <w:pPr>
        <w:pStyle w:val="Listeafsnit"/>
      </w:pPr>
      <w:r>
        <w:t>T_SKSUBE20XX.C_TILOPR -&gt; T_KODER.C_TILKODE</w:t>
      </w:r>
    </w:p>
    <w:p w14:paraId="0822F3E3" w14:textId="6E1D3B06" w:rsidR="00E10E26" w:rsidRDefault="00E10E26" w:rsidP="00E10E26">
      <w:pPr>
        <w:pStyle w:val="Listeafsnit"/>
      </w:pPr>
      <w:r>
        <w:t>T_SKSUBE20XX.C_OPRART -&gt; T_KODER.C_KODEART</w:t>
      </w:r>
    </w:p>
    <w:p w14:paraId="3FF2FBF2" w14:textId="65226B8E" w:rsidR="00E10E26" w:rsidRDefault="00E10E26" w:rsidP="00E10E26">
      <w:pPr>
        <w:pStyle w:val="Listeafsnit"/>
      </w:pPr>
      <w:r>
        <w:t>T_SKSUBE20XX.INDBERETNINGSDATO -&gt; T_KODER.PDTO</w:t>
      </w:r>
    </w:p>
    <w:p w14:paraId="67B83A65" w14:textId="30792439" w:rsidR="00E10E26" w:rsidRDefault="00E10E26" w:rsidP="00E10E26">
      <w:pPr>
        <w:pStyle w:val="Listeafsnit"/>
      </w:pPr>
      <w:r>
        <w:t>T_SKSUBE20XX.C_SGH -&gt; T_KODER.C_PSGH</w:t>
      </w:r>
    </w:p>
    <w:p w14:paraId="21A51979" w14:textId="78BE2C8C" w:rsidR="00E10E26" w:rsidRDefault="00E10E26" w:rsidP="00E10E26">
      <w:pPr>
        <w:pStyle w:val="Listeafsnit"/>
      </w:pPr>
      <w:r>
        <w:t>T_SKSUBE20XX.C_AFD -&gt; T_KODER.C_PAFD</w:t>
      </w:r>
    </w:p>
    <w:p w14:paraId="55CEF632" w14:textId="3175FA51" w:rsidR="00E10E26" w:rsidRDefault="006D0CFC" w:rsidP="00E10E26">
      <w:pPr>
        <w:pStyle w:val="Listeafsnit"/>
      </w:pPr>
      <w:r>
        <w:t>”und</w:t>
      </w:r>
      <w:r w:rsidR="00E10E26">
        <w:t>” -&gt; T_KODER.V_TYPE</w:t>
      </w:r>
    </w:p>
    <w:p w14:paraId="706590B8" w14:textId="77777777" w:rsidR="006D0CFC" w:rsidRDefault="006D0CFC" w:rsidP="00E10E26">
      <w:pPr>
        <w:pStyle w:val="Listeafsnit"/>
      </w:pPr>
    </w:p>
    <w:p w14:paraId="36428EBF" w14:textId="77777777" w:rsidR="006D0CFC" w:rsidRDefault="006D0CFC" w:rsidP="006D0CFC">
      <w:pPr>
        <w:pStyle w:val="Listeafsnit"/>
      </w:pPr>
      <w:r>
        <w:t xml:space="preserve">T_SKSOPR20XX: som for T_SKSUBE20XX, dog </w:t>
      </w:r>
    </w:p>
    <w:p w14:paraId="50BE795C" w14:textId="6CCBC328" w:rsidR="006D0CFC" w:rsidRDefault="006D0CFC" w:rsidP="006D0CFC">
      <w:pPr>
        <w:pStyle w:val="Listeafsnit"/>
      </w:pPr>
      <w:r>
        <w:t>”opr” -&gt; T_KODER.V_TYPE</w:t>
      </w:r>
    </w:p>
    <w:p w14:paraId="036DE047" w14:textId="4196D24C" w:rsidR="006D0CFC" w:rsidRDefault="006D0CFC" w:rsidP="00E10E26">
      <w:pPr>
        <w:pStyle w:val="Listeafsnit"/>
      </w:pPr>
    </w:p>
    <w:p w14:paraId="6C934CD4" w14:textId="1ACEB48C" w:rsidR="00E10E26" w:rsidRDefault="00E10E26" w:rsidP="00E10E26">
      <w:pPr>
        <w:pStyle w:val="Listeafsnit"/>
      </w:pPr>
    </w:p>
    <w:p w14:paraId="3B4D1FB2" w14:textId="77777777" w:rsidR="00E10E26" w:rsidRDefault="00E10E26" w:rsidP="00E10E26">
      <w:pPr>
        <w:pStyle w:val="Listeafsnit"/>
      </w:pPr>
    </w:p>
    <w:p w14:paraId="31E1FEDD" w14:textId="77777777" w:rsidR="00E10E26" w:rsidRDefault="00E10E26" w:rsidP="00E10E26">
      <w:pPr>
        <w:pStyle w:val="Listeafsnit"/>
      </w:pPr>
    </w:p>
    <w:p w14:paraId="27B0C814" w14:textId="77777777" w:rsidR="000418FB" w:rsidRDefault="00BF7F79" w:rsidP="00655489">
      <w:pPr>
        <w:pStyle w:val="Overskrift1"/>
      </w:pPr>
      <w:bookmarkStart w:id="4" w:name="_Toc253924075"/>
      <w:r>
        <w:lastRenderedPageBreak/>
        <w:t>Særlige forhold</w:t>
      </w:r>
      <w:bookmarkEnd w:id="4"/>
    </w:p>
    <w:p w14:paraId="277D7F64" w14:textId="7C9F168D" w:rsidR="00D234FC" w:rsidRDefault="00D234FC" w:rsidP="00D234FC">
      <w:pPr>
        <w:pStyle w:val="Overskrift2"/>
      </w:pPr>
      <w:bookmarkStart w:id="5" w:name="_Toc253924076"/>
      <w:r>
        <w:t>Personhenførbare data</w:t>
      </w:r>
      <w:bookmarkEnd w:id="5"/>
    </w:p>
    <w:p w14:paraId="7E312438" w14:textId="721AE154" w:rsidR="00D234FC" w:rsidRDefault="00D234FC" w:rsidP="00D234FC">
      <w:r>
        <w:t xml:space="preserve">Data fra </w:t>
      </w:r>
      <w:r w:rsidR="00BF1FDB">
        <w:t xml:space="preserve">konverteringen </w:t>
      </w:r>
      <w:r>
        <w:t>indeholder personnumre</w:t>
      </w:r>
    </w:p>
    <w:p w14:paraId="7E614E10" w14:textId="77777777" w:rsidR="00C30E88" w:rsidRDefault="00C30E88" w:rsidP="00DB0324">
      <w:pPr>
        <w:pStyle w:val="Overskrift1"/>
      </w:pPr>
      <w:bookmarkStart w:id="6" w:name="_Toc253924077"/>
      <w:r>
        <w:lastRenderedPageBreak/>
        <w:t>Fysiske Datamodel</w:t>
      </w:r>
      <w:r w:rsidR="00632D36">
        <w:t>ler</w:t>
      </w:r>
      <w:bookmarkEnd w:id="6"/>
    </w:p>
    <w:p w14:paraId="551FB437" w14:textId="191D635A" w:rsidR="00E42345" w:rsidRPr="00060DC5" w:rsidRDefault="00E42345" w:rsidP="00E42345">
      <w:pPr>
        <w:jc w:val="left"/>
      </w:pPr>
      <w:r>
        <w:t xml:space="preserve">Detaljer omkring feltværdier, datatyper og lignende kan ses i SQL skemaerne som ligger på følgende URL: </w:t>
      </w:r>
      <w:hyperlink r:id="rId10" w:history="1">
        <w:r w:rsidR="000C1FAE" w:rsidRPr="000C1FAE">
          <w:rPr>
            <w:rStyle w:val="Llink"/>
          </w:rPr>
          <w:t>https://github.com/trifork/HAIBA-minipas-konvertering/tree/master/database</w:t>
        </w:r>
      </w:hyperlink>
    </w:p>
    <w:p w14:paraId="734334E5" w14:textId="77777777" w:rsidR="00A81B65" w:rsidRPr="00060DC5" w:rsidRDefault="00A81B65" w:rsidP="00A81B65">
      <w:pPr>
        <w:pStyle w:val="Overskrift3"/>
      </w:pPr>
      <w:bookmarkStart w:id="7" w:name="_Toc253924079"/>
      <w:bookmarkStart w:id="8" w:name="_Toc253924078"/>
      <w:r>
        <w:t>Kilde-database</w:t>
      </w:r>
      <w:bookmarkEnd w:id="8"/>
    </w:p>
    <w:tbl>
      <w:tblPr>
        <w:tblStyle w:val="Lakesidetabel"/>
        <w:tblW w:w="4891" w:type="pct"/>
        <w:tblLayout w:type="fixed"/>
        <w:tblLook w:val="04A0" w:firstRow="1" w:lastRow="0" w:firstColumn="1" w:lastColumn="0" w:noHBand="0" w:noVBand="1"/>
      </w:tblPr>
      <w:tblGrid>
        <w:gridCol w:w="3369"/>
        <w:gridCol w:w="4961"/>
      </w:tblGrid>
      <w:tr w:rsidR="00A81B65" w14:paraId="408786D2" w14:textId="77777777" w:rsidTr="00E53FCB">
        <w:trPr>
          <w:cnfStyle w:val="100000000000" w:firstRow="1" w:lastRow="0" w:firstColumn="0" w:lastColumn="0" w:oddVBand="0" w:evenVBand="0" w:oddHBand="0" w:evenHBand="0" w:firstRowFirstColumn="0" w:firstRowLastColumn="0" w:lastRowFirstColumn="0" w:lastRowLastColumn="0"/>
        </w:trPr>
        <w:tc>
          <w:tcPr>
            <w:tcW w:w="2022" w:type="pct"/>
            <w:noWrap/>
          </w:tcPr>
          <w:p w14:paraId="7451232F" w14:textId="77777777" w:rsidR="00A81B65" w:rsidRPr="00367828" w:rsidRDefault="00A81B65" w:rsidP="00E53FCB">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14:paraId="67BFB4CA" w14:textId="77777777" w:rsidR="00A81B65" w:rsidRPr="003936D1" w:rsidRDefault="00A81B65" w:rsidP="00E53FCB">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A81B65" w14:paraId="69A15D72" w14:textId="77777777" w:rsidTr="00E53FCB">
        <w:tc>
          <w:tcPr>
            <w:tcW w:w="2022" w:type="pct"/>
            <w:noWrap/>
          </w:tcPr>
          <w:p w14:paraId="2A4BED2C" w14:textId="77777777" w:rsidR="00A81B65" w:rsidRDefault="00A81B65" w:rsidP="00E53FCB">
            <w:pPr>
              <w:rPr>
                <w:rFonts w:asciiTheme="minorHAnsi" w:eastAsiaTheme="minorEastAsia" w:hAnsiTheme="minorHAnsi" w:cstheme="minorBidi"/>
              </w:rPr>
            </w:pPr>
            <w:r>
              <w:rPr>
                <w:lang w:val="en-US"/>
              </w:rPr>
              <w:t>T_ADM20XX</w:t>
            </w:r>
          </w:p>
        </w:tc>
        <w:tc>
          <w:tcPr>
            <w:tcW w:w="2978" w:type="pct"/>
          </w:tcPr>
          <w:p w14:paraId="3DD68461" w14:textId="77777777" w:rsidR="00A81B65" w:rsidRDefault="00A81B65" w:rsidP="00E53FCB">
            <w:pPr>
              <w:jc w:val="left"/>
              <w:rPr>
                <w:rFonts w:asciiTheme="minorHAnsi" w:eastAsiaTheme="minorEastAsia" w:hAnsiTheme="minorHAnsi" w:cstheme="minorBidi"/>
              </w:rPr>
            </w:pPr>
            <w:r>
              <w:rPr>
                <w:rFonts w:asciiTheme="minorHAnsi" w:eastAsiaTheme="minorEastAsia" w:hAnsiTheme="minorHAnsi" w:cstheme="minorBidi"/>
              </w:rPr>
              <w:t>Indeholder minipas-indlæggelser</w:t>
            </w:r>
          </w:p>
        </w:tc>
      </w:tr>
      <w:tr w:rsidR="00A81B65" w14:paraId="402E3060" w14:textId="77777777" w:rsidTr="00E53FCB">
        <w:tc>
          <w:tcPr>
            <w:tcW w:w="2022" w:type="pct"/>
            <w:noWrap/>
          </w:tcPr>
          <w:p w14:paraId="6E8AC0F1" w14:textId="77777777" w:rsidR="00A81B65" w:rsidRDefault="00A81B65" w:rsidP="00E53FCB">
            <w:pPr>
              <w:rPr>
                <w:rFonts w:asciiTheme="minorHAnsi" w:eastAsiaTheme="minorEastAsia" w:hAnsiTheme="minorHAnsi" w:cstheme="minorBidi"/>
              </w:rPr>
            </w:pPr>
            <w:r>
              <w:rPr>
                <w:lang w:val="en-US"/>
              </w:rPr>
              <w:t>T_DIAG20XX</w:t>
            </w:r>
          </w:p>
        </w:tc>
        <w:tc>
          <w:tcPr>
            <w:tcW w:w="2978" w:type="pct"/>
          </w:tcPr>
          <w:p w14:paraId="5C18D848" w14:textId="77777777" w:rsidR="00A81B65" w:rsidRDefault="00A81B65" w:rsidP="00E53FCB">
            <w:pPr>
              <w:jc w:val="left"/>
              <w:rPr>
                <w:rFonts w:asciiTheme="minorHAnsi" w:eastAsiaTheme="minorEastAsia" w:hAnsiTheme="minorHAnsi" w:cstheme="minorBidi"/>
              </w:rPr>
            </w:pPr>
            <w:r>
              <w:rPr>
                <w:rFonts w:asciiTheme="minorHAnsi" w:eastAsiaTheme="minorEastAsia" w:hAnsiTheme="minorHAnsi" w:cstheme="minorBidi"/>
              </w:rPr>
              <w:t>Indeholder minipas-diagnoser</w:t>
            </w:r>
          </w:p>
        </w:tc>
      </w:tr>
      <w:tr w:rsidR="00A81B65" w14:paraId="253536BC" w14:textId="77777777" w:rsidTr="00E53FCB">
        <w:tc>
          <w:tcPr>
            <w:tcW w:w="2022" w:type="pct"/>
            <w:noWrap/>
          </w:tcPr>
          <w:p w14:paraId="4702B422" w14:textId="77777777" w:rsidR="00A81B65" w:rsidRDefault="00A81B65" w:rsidP="00E53FCB">
            <w:pPr>
              <w:rPr>
                <w:rFonts w:asciiTheme="minorHAnsi" w:eastAsiaTheme="minorEastAsia" w:hAnsiTheme="minorHAnsi" w:cstheme="minorBidi"/>
              </w:rPr>
            </w:pPr>
            <w:r>
              <w:rPr>
                <w:lang w:val="en-US"/>
              </w:rPr>
              <w:t>T_SKSOPR20XX</w:t>
            </w:r>
          </w:p>
        </w:tc>
        <w:tc>
          <w:tcPr>
            <w:tcW w:w="2978" w:type="pct"/>
          </w:tcPr>
          <w:p w14:paraId="4DC54D59" w14:textId="77777777" w:rsidR="00A81B65" w:rsidRDefault="00A81B65" w:rsidP="00E53FCB">
            <w:pPr>
              <w:jc w:val="left"/>
              <w:rPr>
                <w:rFonts w:asciiTheme="minorHAnsi" w:eastAsiaTheme="minorEastAsia" w:hAnsiTheme="minorHAnsi" w:cstheme="minorBidi"/>
              </w:rPr>
            </w:pPr>
            <w:r>
              <w:rPr>
                <w:rFonts w:asciiTheme="minorHAnsi" w:eastAsiaTheme="minorEastAsia" w:hAnsiTheme="minorHAnsi" w:cstheme="minorBidi"/>
              </w:rPr>
              <w:t>Indeholder minipas-operationer</w:t>
            </w:r>
          </w:p>
        </w:tc>
      </w:tr>
      <w:tr w:rsidR="002F6A3A" w14:paraId="44AF32A2" w14:textId="77777777" w:rsidTr="000536BE">
        <w:tc>
          <w:tcPr>
            <w:tcW w:w="2022" w:type="pct"/>
            <w:noWrap/>
          </w:tcPr>
          <w:p w14:paraId="68BEE05F" w14:textId="77777777" w:rsidR="002F6A3A" w:rsidRDefault="002F6A3A" w:rsidP="000536BE">
            <w:pPr>
              <w:rPr>
                <w:rFonts w:asciiTheme="minorHAnsi" w:eastAsiaTheme="minorEastAsia" w:hAnsiTheme="minorHAnsi" w:cstheme="minorBidi"/>
              </w:rPr>
            </w:pPr>
            <w:r>
              <w:rPr>
                <w:lang w:val="en-US"/>
              </w:rPr>
              <w:t>T_SKSUBE20XX</w:t>
            </w:r>
          </w:p>
        </w:tc>
        <w:tc>
          <w:tcPr>
            <w:tcW w:w="2978" w:type="pct"/>
          </w:tcPr>
          <w:p w14:paraId="7DB28542" w14:textId="77777777" w:rsidR="002F6A3A" w:rsidRDefault="002F6A3A" w:rsidP="000536BE">
            <w:pPr>
              <w:jc w:val="left"/>
              <w:rPr>
                <w:rFonts w:asciiTheme="minorHAnsi" w:eastAsiaTheme="minorEastAsia" w:hAnsiTheme="minorHAnsi" w:cstheme="minorBidi"/>
              </w:rPr>
            </w:pPr>
            <w:r>
              <w:rPr>
                <w:rFonts w:asciiTheme="minorHAnsi" w:eastAsiaTheme="minorEastAsia" w:hAnsiTheme="minorHAnsi" w:cstheme="minorBidi"/>
              </w:rPr>
              <w:t>Indeholder minipas-behandlinger og undersøgelser</w:t>
            </w:r>
          </w:p>
        </w:tc>
      </w:tr>
      <w:tr w:rsidR="00A81B65" w14:paraId="6C9A1E28" w14:textId="77777777" w:rsidTr="00E53FCB">
        <w:tc>
          <w:tcPr>
            <w:tcW w:w="2022" w:type="pct"/>
            <w:noWrap/>
          </w:tcPr>
          <w:p w14:paraId="05819741" w14:textId="0BA31395" w:rsidR="00A81B65" w:rsidRDefault="00A81B65" w:rsidP="002F6A3A">
            <w:pPr>
              <w:rPr>
                <w:rFonts w:asciiTheme="minorHAnsi" w:eastAsiaTheme="minorEastAsia" w:hAnsiTheme="minorHAnsi" w:cstheme="minorBidi"/>
              </w:rPr>
            </w:pPr>
            <w:r>
              <w:rPr>
                <w:lang w:val="en-US"/>
              </w:rPr>
              <w:t>T_</w:t>
            </w:r>
            <w:r w:rsidR="002F6A3A">
              <w:rPr>
                <w:lang w:val="en-US"/>
              </w:rPr>
              <w:t>MINIPAS_UGL_STATUS (konfigurerbart tabelnavn)</w:t>
            </w:r>
          </w:p>
        </w:tc>
        <w:tc>
          <w:tcPr>
            <w:tcW w:w="2978" w:type="pct"/>
          </w:tcPr>
          <w:p w14:paraId="57943AA1" w14:textId="2A9B28DD" w:rsidR="00A81B65" w:rsidRDefault="00A81B65" w:rsidP="00ED74AE">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ED74AE">
              <w:rPr>
                <w:rFonts w:asciiTheme="minorHAnsi" w:eastAsiaTheme="minorEastAsia" w:hAnsiTheme="minorHAnsi" w:cstheme="minorBidi"/>
              </w:rPr>
              <w:t>status på sidste eller igangværende data-klargøring fra minipas.</w:t>
            </w:r>
            <w:bookmarkStart w:id="9" w:name="_GoBack"/>
            <w:bookmarkEnd w:id="9"/>
          </w:p>
        </w:tc>
      </w:tr>
    </w:tbl>
    <w:p w14:paraId="6F83E568" w14:textId="30FBFFC2" w:rsidR="00A81B65" w:rsidRPr="00060DC5" w:rsidRDefault="00A81B65" w:rsidP="00A81B65">
      <w:pPr>
        <w:pStyle w:val="Overskrift3"/>
      </w:pPr>
      <w:r>
        <w:t>Destinations-database</w:t>
      </w:r>
    </w:p>
    <w:tbl>
      <w:tblPr>
        <w:tblStyle w:val="Lakesidetabel"/>
        <w:tblW w:w="4891" w:type="pct"/>
        <w:tblLayout w:type="fixed"/>
        <w:tblLook w:val="04A0" w:firstRow="1" w:lastRow="0" w:firstColumn="1" w:lastColumn="0" w:noHBand="0" w:noVBand="1"/>
      </w:tblPr>
      <w:tblGrid>
        <w:gridCol w:w="3369"/>
        <w:gridCol w:w="4961"/>
      </w:tblGrid>
      <w:tr w:rsidR="00A81B65" w14:paraId="031944F9" w14:textId="77777777" w:rsidTr="00E53FCB">
        <w:trPr>
          <w:cnfStyle w:val="100000000000" w:firstRow="1" w:lastRow="0" w:firstColumn="0" w:lastColumn="0" w:oddVBand="0" w:evenVBand="0" w:oddHBand="0" w:evenHBand="0" w:firstRowFirstColumn="0" w:firstRowLastColumn="0" w:lastRowFirstColumn="0" w:lastRowLastColumn="0"/>
        </w:trPr>
        <w:tc>
          <w:tcPr>
            <w:tcW w:w="2022" w:type="pct"/>
            <w:noWrap/>
          </w:tcPr>
          <w:p w14:paraId="3204B0CE" w14:textId="77777777" w:rsidR="00A81B65" w:rsidRPr="00367828" w:rsidRDefault="00A81B65" w:rsidP="00E53FCB">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14:paraId="78FFA992" w14:textId="77777777" w:rsidR="00A81B65" w:rsidRPr="003936D1" w:rsidRDefault="00A81B65" w:rsidP="00E53FCB">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A81B65" w14:paraId="1621A23A" w14:textId="77777777" w:rsidTr="00E53FCB">
        <w:tc>
          <w:tcPr>
            <w:tcW w:w="2022" w:type="pct"/>
            <w:noWrap/>
          </w:tcPr>
          <w:p w14:paraId="7B77AC8A" w14:textId="1D3F16FA" w:rsidR="00A81B65" w:rsidRDefault="00A81B65" w:rsidP="00EC2CFD">
            <w:pPr>
              <w:rPr>
                <w:rFonts w:asciiTheme="minorHAnsi" w:eastAsiaTheme="minorEastAsia" w:hAnsiTheme="minorHAnsi" w:cstheme="minorBidi"/>
              </w:rPr>
            </w:pPr>
            <w:r>
              <w:rPr>
                <w:lang w:val="en-US"/>
              </w:rPr>
              <w:t>T_ADM</w:t>
            </w:r>
          </w:p>
        </w:tc>
        <w:tc>
          <w:tcPr>
            <w:tcW w:w="2978" w:type="pct"/>
          </w:tcPr>
          <w:p w14:paraId="39233128" w14:textId="77777777" w:rsidR="00A81B65" w:rsidRDefault="00A81B65" w:rsidP="00E53FCB">
            <w:pPr>
              <w:jc w:val="left"/>
              <w:rPr>
                <w:rFonts w:asciiTheme="minorHAnsi" w:eastAsiaTheme="minorEastAsia" w:hAnsiTheme="minorHAnsi" w:cstheme="minorBidi"/>
              </w:rPr>
            </w:pPr>
            <w:r>
              <w:rPr>
                <w:rFonts w:asciiTheme="minorHAnsi" w:eastAsiaTheme="minorEastAsia" w:hAnsiTheme="minorHAnsi" w:cstheme="minorBidi"/>
              </w:rPr>
              <w:t>Indeholder minipas-indlæggelser</w:t>
            </w:r>
          </w:p>
        </w:tc>
      </w:tr>
      <w:tr w:rsidR="00A81B65" w14:paraId="44CF85F0" w14:textId="77777777" w:rsidTr="00E53FCB">
        <w:tc>
          <w:tcPr>
            <w:tcW w:w="2022" w:type="pct"/>
            <w:noWrap/>
          </w:tcPr>
          <w:p w14:paraId="2359449E" w14:textId="62148020" w:rsidR="00A81B65" w:rsidRDefault="00A81B65" w:rsidP="00EC2CFD">
            <w:pPr>
              <w:rPr>
                <w:rFonts w:asciiTheme="minorHAnsi" w:eastAsiaTheme="minorEastAsia" w:hAnsiTheme="minorHAnsi" w:cstheme="minorBidi"/>
              </w:rPr>
            </w:pPr>
            <w:r>
              <w:rPr>
                <w:lang w:val="en-US"/>
              </w:rPr>
              <w:t>T_</w:t>
            </w:r>
            <w:r w:rsidR="00EC2CFD">
              <w:rPr>
                <w:lang w:val="en-US"/>
              </w:rPr>
              <w:t>KODER</w:t>
            </w:r>
          </w:p>
        </w:tc>
        <w:tc>
          <w:tcPr>
            <w:tcW w:w="2978" w:type="pct"/>
          </w:tcPr>
          <w:p w14:paraId="32AA280F" w14:textId="69C13444" w:rsidR="00A81B65" w:rsidRDefault="00A81B65" w:rsidP="00E53FCB">
            <w:pPr>
              <w:jc w:val="left"/>
              <w:rPr>
                <w:rFonts w:asciiTheme="minorHAnsi" w:eastAsiaTheme="minorEastAsia" w:hAnsiTheme="minorHAnsi" w:cstheme="minorBidi"/>
              </w:rPr>
            </w:pPr>
            <w:r>
              <w:rPr>
                <w:rFonts w:asciiTheme="minorHAnsi" w:eastAsiaTheme="minorEastAsia" w:hAnsiTheme="minorHAnsi" w:cstheme="minorBidi"/>
              </w:rPr>
              <w:t>Indeholder minipas-diagnoser</w:t>
            </w:r>
            <w:r w:rsidR="00EC2CFD">
              <w:rPr>
                <w:rFonts w:asciiTheme="minorHAnsi" w:eastAsiaTheme="minorEastAsia" w:hAnsiTheme="minorHAnsi" w:cstheme="minorBidi"/>
              </w:rPr>
              <w:t>, operationer, behandlinger og undersøgelser</w:t>
            </w:r>
          </w:p>
        </w:tc>
      </w:tr>
      <w:tr w:rsidR="00A81B65" w14:paraId="186CD80A" w14:textId="77777777" w:rsidTr="00E53FCB">
        <w:tc>
          <w:tcPr>
            <w:tcW w:w="2022" w:type="pct"/>
            <w:noWrap/>
          </w:tcPr>
          <w:p w14:paraId="685234C2" w14:textId="35A380A0" w:rsidR="00A81B65" w:rsidRDefault="00A81B65" w:rsidP="00EC2CFD">
            <w:pPr>
              <w:rPr>
                <w:rFonts w:asciiTheme="minorHAnsi" w:eastAsiaTheme="minorEastAsia" w:hAnsiTheme="minorHAnsi" w:cstheme="minorBidi"/>
              </w:rPr>
            </w:pPr>
            <w:r>
              <w:rPr>
                <w:lang w:val="en-US"/>
              </w:rPr>
              <w:t>T_</w:t>
            </w:r>
            <w:r w:rsidR="00EC2CFD">
              <w:rPr>
                <w:lang w:val="en-US"/>
              </w:rPr>
              <w:t>LOG_SYNC</w:t>
            </w:r>
          </w:p>
        </w:tc>
        <w:tc>
          <w:tcPr>
            <w:tcW w:w="2978" w:type="pct"/>
          </w:tcPr>
          <w:p w14:paraId="34BED7E2" w14:textId="634CBF10" w:rsidR="00A81B65" w:rsidRDefault="00A81B65" w:rsidP="00EC2CFD">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EC2CFD">
              <w:rPr>
                <w:rFonts w:asciiTheme="minorHAnsi" w:eastAsiaTheme="minorEastAsia" w:hAnsiTheme="minorHAnsi" w:cstheme="minorBidi"/>
              </w:rPr>
              <w:t>information om seneste processering</w:t>
            </w:r>
          </w:p>
        </w:tc>
      </w:tr>
      <w:tr w:rsidR="00A81B65" w14:paraId="5E01F018" w14:textId="77777777" w:rsidTr="00E53FCB">
        <w:tc>
          <w:tcPr>
            <w:tcW w:w="2022" w:type="pct"/>
            <w:noWrap/>
          </w:tcPr>
          <w:p w14:paraId="22A8B06E" w14:textId="3FC4536C" w:rsidR="00A81B65" w:rsidRDefault="00A81B65" w:rsidP="00EC2CFD">
            <w:pPr>
              <w:rPr>
                <w:rFonts w:asciiTheme="minorHAnsi" w:eastAsiaTheme="minorEastAsia" w:hAnsiTheme="minorHAnsi" w:cstheme="minorBidi"/>
              </w:rPr>
            </w:pPr>
            <w:r>
              <w:rPr>
                <w:lang w:val="en-US"/>
              </w:rPr>
              <w:t>T_</w:t>
            </w:r>
            <w:r w:rsidR="00EC2CFD">
              <w:rPr>
                <w:lang w:val="en-US"/>
              </w:rPr>
              <w:t>LOG_SYNC_HISTORY</w:t>
            </w:r>
          </w:p>
        </w:tc>
        <w:tc>
          <w:tcPr>
            <w:tcW w:w="2978" w:type="pct"/>
          </w:tcPr>
          <w:p w14:paraId="3C8539AA" w14:textId="124AA444" w:rsidR="00A81B65" w:rsidRDefault="00A81B65" w:rsidP="00EC2CFD">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EC2CFD">
              <w:rPr>
                <w:rFonts w:asciiTheme="minorHAnsi" w:eastAsiaTheme="minorEastAsia" w:hAnsiTheme="minorHAnsi" w:cstheme="minorBidi"/>
              </w:rPr>
              <w:t>information om slettede rækker</w:t>
            </w:r>
          </w:p>
        </w:tc>
      </w:tr>
    </w:tbl>
    <w:p w14:paraId="44C79BE3" w14:textId="040C5EF3" w:rsidR="00EE1828" w:rsidRDefault="00EC329E" w:rsidP="00EC329E">
      <w:pPr>
        <w:pStyle w:val="Overskrift3"/>
      </w:pPr>
      <w:r>
        <w:t>Meta-database</w:t>
      </w:r>
      <w:bookmarkEnd w:id="7"/>
    </w:p>
    <w:tbl>
      <w:tblPr>
        <w:tblStyle w:val="Lakesidetabel"/>
        <w:tblW w:w="4891" w:type="pct"/>
        <w:tblLayout w:type="fixed"/>
        <w:tblLook w:val="04A0" w:firstRow="1" w:lastRow="0" w:firstColumn="1" w:lastColumn="0" w:noHBand="0" w:noVBand="1"/>
      </w:tblPr>
      <w:tblGrid>
        <w:gridCol w:w="3369"/>
        <w:gridCol w:w="4961"/>
      </w:tblGrid>
      <w:tr w:rsidR="00EC329E" w14:paraId="5686E4AA" w14:textId="77777777" w:rsidTr="009926CA">
        <w:trPr>
          <w:cnfStyle w:val="100000000000" w:firstRow="1" w:lastRow="0" w:firstColumn="0" w:lastColumn="0" w:oddVBand="0" w:evenVBand="0" w:oddHBand="0" w:evenHBand="0" w:firstRowFirstColumn="0" w:firstRowLastColumn="0" w:lastRowFirstColumn="0" w:lastRowLastColumn="0"/>
        </w:trPr>
        <w:tc>
          <w:tcPr>
            <w:tcW w:w="2022" w:type="pct"/>
            <w:noWrap/>
          </w:tcPr>
          <w:p w14:paraId="43E6ED53" w14:textId="77777777" w:rsidR="00EC329E" w:rsidRPr="00367828" w:rsidRDefault="00EC329E" w:rsidP="009926CA">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14:paraId="0D2B707B" w14:textId="77777777" w:rsidR="00EC329E" w:rsidRPr="003936D1" w:rsidRDefault="00EC329E" w:rsidP="009926CA">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65373C" w14:paraId="2ADBEE69" w14:textId="77777777" w:rsidTr="00E53FCB">
        <w:tc>
          <w:tcPr>
            <w:tcW w:w="2022" w:type="pct"/>
            <w:noWrap/>
          </w:tcPr>
          <w:p w14:paraId="468A6634" w14:textId="47EBCD2E" w:rsidR="0065373C" w:rsidRDefault="0065373C" w:rsidP="00E53FCB">
            <w:pPr>
              <w:rPr>
                <w:rFonts w:asciiTheme="minorHAnsi" w:eastAsiaTheme="minorEastAsia" w:hAnsiTheme="minorHAnsi" w:cstheme="minorBidi"/>
              </w:rPr>
            </w:pPr>
            <w:r>
              <w:rPr>
                <w:rFonts w:asciiTheme="minorHAnsi" w:eastAsiaTheme="minorEastAsia" w:hAnsiTheme="minorHAnsi" w:cstheme="minorBidi"/>
              </w:rPr>
              <w:t>MinipasImportStatus</w:t>
            </w:r>
          </w:p>
        </w:tc>
        <w:tc>
          <w:tcPr>
            <w:tcW w:w="2978" w:type="pct"/>
          </w:tcPr>
          <w:p w14:paraId="467FAB50" w14:textId="77777777" w:rsidR="0065373C" w:rsidRDefault="0065373C" w:rsidP="00E53FCB">
            <w:pPr>
              <w:jc w:val="left"/>
              <w:rPr>
                <w:rFonts w:asciiTheme="minorHAnsi" w:eastAsiaTheme="minorEastAsia" w:hAnsiTheme="minorHAnsi" w:cstheme="minorBidi"/>
              </w:rPr>
            </w:pPr>
            <w:r>
              <w:rPr>
                <w:rFonts w:asciiTheme="minorHAnsi" w:eastAsiaTheme="minorEastAsia" w:hAnsiTheme="minorHAnsi" w:cstheme="minorBidi"/>
              </w:rPr>
              <w:t>Indeholder information om kørsler; start- og sluttid samt udfald. Desuden en kort tekstbesked om evt. fejl. Denne information bruges af statussiden.</w:t>
            </w:r>
          </w:p>
        </w:tc>
      </w:tr>
      <w:tr w:rsidR="00EC329E" w14:paraId="46114466" w14:textId="77777777" w:rsidTr="009926CA">
        <w:tc>
          <w:tcPr>
            <w:tcW w:w="2022" w:type="pct"/>
            <w:noWrap/>
          </w:tcPr>
          <w:p w14:paraId="19C42D51" w14:textId="2878DF54" w:rsidR="00EC329E" w:rsidRDefault="0065373C" w:rsidP="00D5692C">
            <w:pPr>
              <w:rPr>
                <w:rFonts w:asciiTheme="minorHAnsi" w:eastAsiaTheme="minorEastAsia" w:hAnsiTheme="minorHAnsi" w:cstheme="minorBidi"/>
              </w:rPr>
            </w:pPr>
            <w:r>
              <w:rPr>
                <w:rFonts w:asciiTheme="minorHAnsi" w:eastAsiaTheme="minorEastAsia" w:hAnsiTheme="minorHAnsi" w:cstheme="minorBidi"/>
              </w:rPr>
              <w:t>T_MINIPAS_SYNC</w:t>
            </w:r>
          </w:p>
        </w:tc>
        <w:tc>
          <w:tcPr>
            <w:tcW w:w="2978" w:type="pct"/>
          </w:tcPr>
          <w:p w14:paraId="160B2EDB" w14:textId="2F6CE86C" w:rsidR="00EC329E" w:rsidRDefault="00F93636" w:rsidP="00A35401">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A35401">
              <w:rPr>
                <w:rFonts w:asciiTheme="minorHAnsi" w:eastAsiaTheme="minorEastAsia" w:hAnsiTheme="minorHAnsi" w:cstheme="minorBidi"/>
              </w:rPr>
              <w:t>synkroniseringsmodel mellem kilde- og destinationsdatabase</w:t>
            </w:r>
          </w:p>
        </w:tc>
      </w:tr>
    </w:tbl>
    <w:p w14:paraId="73B06EB5" w14:textId="77777777" w:rsidR="00787486" w:rsidRPr="00850B7B" w:rsidRDefault="00787486" w:rsidP="00787486">
      <w:pPr>
        <w:pStyle w:val="Overskrift1"/>
      </w:pPr>
      <w:bookmarkStart w:id="10" w:name="_Toc218842352"/>
      <w:bookmarkStart w:id="11" w:name="_Toc253924080"/>
      <w:bookmarkStart w:id="12" w:name="_Toc263424147"/>
      <w:bookmarkStart w:id="13" w:name="_Toc292960819"/>
      <w:r w:rsidRPr="00FF3D96">
        <w:lastRenderedPageBreak/>
        <w:t>Opsætning af udviklingsmiljø</w:t>
      </w:r>
      <w:bookmarkEnd w:id="10"/>
      <w:bookmarkEnd w:id="11"/>
    </w:p>
    <w:p w14:paraId="5294167B" w14:textId="57CD810C" w:rsidR="00787486" w:rsidRDefault="00787486" w:rsidP="00787486">
      <w:pPr>
        <w:jc w:val="left"/>
      </w:pPr>
      <w:r w:rsidRPr="00FF3D96">
        <w:t xml:space="preserve">Opsætningen af udviklingsmiljøet for </w:t>
      </w:r>
      <w:r w:rsidR="009D16C1">
        <w:t>Medicin</w:t>
      </w:r>
      <w:r w:rsidR="004569B2">
        <w:t>-d</w:t>
      </w:r>
      <w:r>
        <w:t>atabehandleren</w:t>
      </w:r>
      <w:r w:rsidRPr="00FF3D96">
        <w:t xml:space="preserve"> forudsætter, at følgende elementer allerede er installeret på udviklerens maskine:</w:t>
      </w:r>
    </w:p>
    <w:p w14:paraId="162F48EC" w14:textId="77777777" w:rsidR="00787486" w:rsidRPr="00FF3D96" w:rsidRDefault="00787486" w:rsidP="00787486"/>
    <w:p w14:paraId="2F0D5037" w14:textId="77777777" w:rsidR="00787486" w:rsidRDefault="00787486" w:rsidP="00787486">
      <w:pPr>
        <w:pStyle w:val="Listeafsnit"/>
        <w:numPr>
          <w:ilvl w:val="0"/>
          <w:numId w:val="50"/>
        </w:numPr>
      </w:pPr>
      <w:r w:rsidRPr="00FF3D96">
        <w:t>Java Developer Kit 6.0_x</w:t>
      </w:r>
    </w:p>
    <w:p w14:paraId="2CCB1696" w14:textId="77777777" w:rsidR="00787486" w:rsidRDefault="00787486" w:rsidP="00787486">
      <w:pPr>
        <w:pStyle w:val="Listeafsnit"/>
        <w:numPr>
          <w:ilvl w:val="0"/>
          <w:numId w:val="50"/>
        </w:numPr>
      </w:pPr>
      <w:r w:rsidRPr="00FF3D96">
        <w:t>Maven 3.x</w:t>
      </w:r>
      <w:r>
        <w:t xml:space="preserve"> </w:t>
      </w:r>
      <w:r w:rsidRPr="00FF3D96">
        <w:t>[MAVEN]</w:t>
      </w:r>
    </w:p>
    <w:p w14:paraId="062E52B6" w14:textId="77777777" w:rsidR="00787486" w:rsidRDefault="00787486" w:rsidP="00787486">
      <w:pPr>
        <w:pStyle w:val="Listeafsnit"/>
        <w:numPr>
          <w:ilvl w:val="0"/>
          <w:numId w:val="50"/>
        </w:numPr>
      </w:pPr>
      <w:r>
        <w:t>Git 1.7.x</w:t>
      </w:r>
    </w:p>
    <w:p w14:paraId="3A27B7E8" w14:textId="77777777" w:rsidR="00787486" w:rsidRDefault="00787486" w:rsidP="00787486">
      <w:pPr>
        <w:pStyle w:val="Listeafsnit"/>
        <w:numPr>
          <w:ilvl w:val="0"/>
          <w:numId w:val="50"/>
        </w:numPr>
      </w:pPr>
      <w:r>
        <w:t>MySQL 5.5.x</w:t>
      </w:r>
    </w:p>
    <w:p w14:paraId="20C70411" w14:textId="77777777" w:rsidR="00787486" w:rsidRDefault="00787486" w:rsidP="00787486">
      <w:pPr>
        <w:pStyle w:val="Listeafsnit"/>
        <w:numPr>
          <w:ilvl w:val="0"/>
          <w:numId w:val="50"/>
        </w:numPr>
      </w:pPr>
      <w:r>
        <w:t>Tomcat 7 (Udviklet og testet på version 7.0.34)</w:t>
      </w:r>
    </w:p>
    <w:p w14:paraId="0DF3D047" w14:textId="77777777" w:rsidR="00787486" w:rsidRDefault="00787486" w:rsidP="00787486"/>
    <w:p w14:paraId="5D89EDF0" w14:textId="77777777" w:rsidR="00787486" w:rsidRDefault="00787486" w:rsidP="00787486">
      <w:pPr>
        <w:jc w:val="left"/>
      </w:pPr>
      <w:r>
        <w:t>Installationsvejledningen indeholder detaljer omkring opsætning af ovenstående komponenter.</w:t>
      </w:r>
    </w:p>
    <w:p w14:paraId="0F79E83B" w14:textId="77777777" w:rsidR="00787486" w:rsidRDefault="00787486" w:rsidP="00787486">
      <w:pPr>
        <w:pStyle w:val="Overskrift2"/>
      </w:pPr>
      <w:bookmarkStart w:id="14" w:name="_Toc218842353"/>
      <w:bookmarkStart w:id="15" w:name="_Toc253924081"/>
      <w:r w:rsidRPr="00FF3D96">
        <w:t>Kildekode</w:t>
      </w:r>
      <w:bookmarkEnd w:id="14"/>
      <w:bookmarkEnd w:id="15"/>
    </w:p>
    <w:p w14:paraId="52CEE351" w14:textId="77777777" w:rsidR="00787486" w:rsidRDefault="00787486" w:rsidP="00787486">
      <w:r w:rsidRPr="00FF3D96">
        <w:t xml:space="preserve">Kildekoden er placeret i </w:t>
      </w:r>
      <w:r>
        <w:t xml:space="preserve">et github-repositorie og kan </w:t>
      </w:r>
      <w:r w:rsidRPr="00FF3D96">
        <w:t>checkes ud på følgende måde:</w:t>
      </w:r>
    </w:p>
    <w:p w14:paraId="65F389FE" w14:textId="77777777" w:rsidR="00787486" w:rsidRDefault="00787486" w:rsidP="00787486"/>
    <w:p w14:paraId="4B01C0DF" w14:textId="2D1F1AE3" w:rsidR="00787486" w:rsidRPr="00082590" w:rsidRDefault="00787486" w:rsidP="00787486">
      <w:pPr>
        <w:rPr>
          <w:rFonts w:ascii="Courier New" w:hAnsi="Courier New" w:cs="Courier New"/>
        </w:rPr>
      </w:pPr>
      <w:r w:rsidRPr="00082590">
        <w:rPr>
          <w:rFonts w:ascii="Courier New" w:hAnsi="Courier New" w:cs="Courier New"/>
        </w:rPr>
        <w:t>git clone git@github.com:trifork/HAIBA-</w:t>
      </w:r>
      <w:r w:rsidR="00FF5D86">
        <w:rPr>
          <w:rFonts w:ascii="Courier New" w:hAnsi="Courier New" w:cs="Courier New"/>
        </w:rPr>
        <w:t>Medicin</w:t>
      </w:r>
      <w:r w:rsidRPr="00082590">
        <w:rPr>
          <w:rFonts w:ascii="Courier New" w:hAnsi="Courier New" w:cs="Courier New"/>
        </w:rPr>
        <w:t>importer.git</w:t>
      </w:r>
    </w:p>
    <w:p w14:paraId="1D50FE8F" w14:textId="77777777" w:rsidR="00787486" w:rsidRPr="00850B7B" w:rsidRDefault="00787486" w:rsidP="00787486">
      <w:pPr>
        <w:pStyle w:val="Overskrift2"/>
      </w:pPr>
      <w:bookmarkStart w:id="16" w:name="_Toc218842354"/>
      <w:bookmarkStart w:id="17" w:name="_Toc253924082"/>
      <w:r w:rsidRPr="00FF3D96">
        <w:t>Byggemiljø</w:t>
      </w:r>
      <w:bookmarkEnd w:id="16"/>
      <w:bookmarkEnd w:id="17"/>
    </w:p>
    <w:p w14:paraId="47427BBB" w14:textId="38A9EA37" w:rsidR="00787486" w:rsidRPr="00FF3D96" w:rsidRDefault="00787486" w:rsidP="00787486">
      <w:pPr>
        <w:tabs>
          <w:tab w:val="left" w:pos="6813"/>
        </w:tabs>
        <w:jc w:val="left"/>
      </w:pPr>
      <w:r>
        <w:t>Databehandleren</w:t>
      </w:r>
      <w:r w:rsidRPr="00FF3D96">
        <w:t xml:space="preserve"> anvender Maven som byggesystem. Strukturen følger de generelle anbefalinger for Maven projekter, og er struktureret </w:t>
      </w:r>
    </w:p>
    <w:p w14:paraId="5C918F39" w14:textId="6DC3F7E6" w:rsidR="00787486" w:rsidRDefault="00A305A7" w:rsidP="00787486">
      <w:r>
        <w:t>efter Maven layout-</w:t>
      </w:r>
      <w:r w:rsidR="00787486" w:rsidRPr="00FF3D96">
        <w:t>konventionen.</w:t>
      </w:r>
    </w:p>
    <w:p w14:paraId="573052D3" w14:textId="77777777" w:rsidR="00787486" w:rsidRDefault="00787486" w:rsidP="00787486">
      <w:pPr>
        <w:spacing w:line="240" w:lineRule="auto"/>
        <w:jc w:val="left"/>
      </w:pPr>
    </w:p>
    <w:p w14:paraId="73E64FAD" w14:textId="55BBA9AC" w:rsidR="00787486" w:rsidRDefault="004C7A99" w:rsidP="00787486">
      <w:pPr>
        <w:spacing w:line="240" w:lineRule="auto"/>
        <w:jc w:val="left"/>
      </w:pPr>
      <w:r>
        <w:t>For at bygge d</w:t>
      </w:r>
      <w:r w:rsidR="00067D8C">
        <w:t>atabehandler</w:t>
      </w:r>
      <w:r w:rsidR="00787486">
        <w:t>systemet, skal man gøre følgende:</w:t>
      </w:r>
    </w:p>
    <w:p w14:paraId="658B96AF" w14:textId="77777777" w:rsidR="00787486" w:rsidRDefault="00787486" w:rsidP="00787486">
      <w:pPr>
        <w:spacing w:line="240" w:lineRule="auto"/>
        <w:jc w:val="left"/>
      </w:pPr>
    </w:p>
    <w:p w14:paraId="372094B6" w14:textId="77777777" w:rsidR="00787486" w:rsidRPr="00082590" w:rsidRDefault="00787486" w:rsidP="00787486">
      <w:pPr>
        <w:spacing w:line="240" w:lineRule="auto"/>
        <w:jc w:val="left"/>
        <w:rPr>
          <w:rFonts w:ascii="Courier New" w:hAnsi="Courier New" w:cs="Courier New"/>
        </w:rPr>
      </w:pPr>
      <w:r w:rsidRPr="00082590">
        <w:rPr>
          <w:rFonts w:ascii="Courier New" w:hAnsi="Courier New" w:cs="Courier New"/>
        </w:rPr>
        <w:t>mvn install</w:t>
      </w:r>
    </w:p>
    <w:p w14:paraId="77F5DB7C" w14:textId="77777777" w:rsidR="00787486" w:rsidRDefault="00787486" w:rsidP="00787486">
      <w:pPr>
        <w:spacing w:line="240" w:lineRule="auto"/>
        <w:jc w:val="left"/>
      </w:pPr>
    </w:p>
    <w:p w14:paraId="2DF22E4A" w14:textId="77777777" w:rsidR="00787486" w:rsidRDefault="00787486" w:rsidP="00787486">
      <w:pPr>
        <w:spacing w:line="240" w:lineRule="auto"/>
        <w:jc w:val="left"/>
      </w:pPr>
      <w:r>
        <w:t xml:space="preserve">Projektet indeholder udover unittests også integrationstests, der kræver en kørende database, for at undlade udførelsen af integrationstests kan parameteren </w:t>
      </w:r>
      <w:r w:rsidRPr="00A74996">
        <w:rPr>
          <w:rFonts w:ascii="Courier New" w:hAnsi="Courier New" w:cs="Courier New"/>
        </w:rPr>
        <w:t>-DskipITs</w:t>
      </w:r>
      <w:r>
        <w:t xml:space="preserve"> tilføjes </w:t>
      </w:r>
      <w:r w:rsidRPr="00A74996">
        <w:rPr>
          <w:rFonts w:ascii="Courier New" w:hAnsi="Courier New" w:cs="Courier New"/>
        </w:rPr>
        <w:t>mvn install</w:t>
      </w:r>
      <w:r>
        <w:t xml:space="preserve"> kommandoen.</w:t>
      </w:r>
    </w:p>
    <w:p w14:paraId="3EE6ABAB" w14:textId="77777777" w:rsidR="00787486" w:rsidRPr="00A277D6" w:rsidRDefault="00787486" w:rsidP="007E5A4A">
      <w:pPr>
        <w:pStyle w:val="Overskrift3"/>
      </w:pPr>
      <w:bookmarkStart w:id="18" w:name="_Toc218842355"/>
      <w:bookmarkStart w:id="19" w:name="_Toc253924083"/>
      <w:r>
        <w:t>Dependencies</w:t>
      </w:r>
      <w:bookmarkEnd w:id="18"/>
      <w:bookmarkEnd w:id="19"/>
    </w:p>
    <w:p w14:paraId="32549058" w14:textId="68EF32B1" w:rsidR="00787486" w:rsidRDefault="00787486" w:rsidP="00787486">
      <w:pPr>
        <w:jc w:val="left"/>
      </w:pPr>
      <w:r>
        <w:t>For at kunne hente NSI-specifikke afhængigheder (bl.a. nsp-util) i binær form i stedet for at skulle bygge alle afhængigheder selv på det lokale udvi</w:t>
      </w:r>
      <w:r w:rsidR="00906E1B">
        <w:t>klingsmiljø</w:t>
      </w:r>
      <w:r>
        <w:t xml:space="preserve">, indeholder pom'en en reference til nexus.trifork.com, som er et artefaktrepository der er placeret hos Trifork. Binære releases af </w:t>
      </w:r>
      <w:r w:rsidR="00294F39">
        <w:t>d</w:t>
      </w:r>
      <w:r>
        <w:t>atabehandleren findes også i nexus.trifork.com.</w:t>
      </w:r>
    </w:p>
    <w:p w14:paraId="713255E9" w14:textId="77777777" w:rsidR="00787486" w:rsidRDefault="00787486" w:rsidP="00787486">
      <w:pPr>
        <w:jc w:val="left"/>
      </w:pPr>
    </w:p>
    <w:p w14:paraId="08CE613E" w14:textId="693FA45A" w:rsidR="00787486" w:rsidRDefault="00787486" w:rsidP="00787486">
      <w:pPr>
        <w:jc w:val="left"/>
      </w:pPr>
      <w:r>
        <w:t>Repository’et bør, når det er muligt, udskiftes med et artefaktrepository der er driftet hos NSI. Når et sådant er etableret</w:t>
      </w:r>
    </w:p>
    <w:p w14:paraId="6687432C" w14:textId="549221FB" w:rsidR="00C92D77" w:rsidRPr="00850B7B" w:rsidRDefault="00906E1B" w:rsidP="00C92D77">
      <w:pPr>
        <w:pStyle w:val="Overskrift2"/>
      </w:pPr>
      <w:bookmarkStart w:id="20" w:name="_Toc218842356"/>
      <w:bookmarkStart w:id="21" w:name="_Toc253924084"/>
      <w:r>
        <w:t>Database-</w:t>
      </w:r>
      <w:r w:rsidR="00C92D77" w:rsidRPr="00FF3D96">
        <w:t>setup</w:t>
      </w:r>
      <w:bookmarkEnd w:id="20"/>
      <w:bookmarkEnd w:id="21"/>
    </w:p>
    <w:p w14:paraId="6E28E54B" w14:textId="71202724" w:rsidR="00C92D77" w:rsidRDefault="004A2C9E" w:rsidP="00C92D77">
      <w:pPr>
        <w:pStyle w:val="Overskrift3"/>
      </w:pPr>
      <w:bookmarkStart w:id="22" w:name="_Toc218842357"/>
      <w:bookmarkStart w:id="23" w:name="_Toc253924085"/>
      <w:r>
        <w:t>D</w:t>
      </w:r>
      <w:r w:rsidR="00C92D77">
        <w:t>atabase</w:t>
      </w:r>
      <w:bookmarkEnd w:id="22"/>
      <w:bookmarkEnd w:id="23"/>
    </w:p>
    <w:p w14:paraId="31F1672E" w14:textId="405AE058" w:rsidR="00C92D77" w:rsidRDefault="00C92D77" w:rsidP="00C92D77">
      <w:pPr>
        <w:jc w:val="left"/>
      </w:pPr>
      <w:r>
        <w:t xml:space="preserve">Databaseskema for </w:t>
      </w:r>
      <w:r w:rsidR="0068121C">
        <w:t>prøvesvar mm.</w:t>
      </w:r>
      <w:r>
        <w:t xml:space="preserve"> ligger i </w:t>
      </w:r>
      <w:r w:rsidRPr="00EC6AD8">
        <w:rPr>
          <w:rFonts w:ascii="Courier New" w:hAnsi="Courier New" w:cs="Courier New"/>
        </w:rPr>
        <w:t>database</w:t>
      </w:r>
      <w:r>
        <w:rPr>
          <w:rFonts w:ascii="Courier New" w:hAnsi="Courier New" w:cs="Courier New"/>
        </w:rPr>
        <w:t>-</w:t>
      </w:r>
      <w:r w:rsidR="00213834">
        <w:t>folderen</w:t>
      </w:r>
      <w:r w:rsidR="00E533D9">
        <w:t>.</w:t>
      </w:r>
    </w:p>
    <w:p w14:paraId="3B0BA05C" w14:textId="77777777" w:rsidR="00C92D77" w:rsidRPr="00850B7B" w:rsidRDefault="00C92D77" w:rsidP="00C92D77">
      <w:pPr>
        <w:pStyle w:val="Overskrift2"/>
      </w:pPr>
      <w:bookmarkStart w:id="24" w:name="_Toc218842359"/>
      <w:bookmarkStart w:id="25" w:name="_Toc253924086"/>
      <w:r w:rsidRPr="00FF3D96">
        <w:t>Test</w:t>
      </w:r>
      <w:bookmarkEnd w:id="24"/>
      <w:bookmarkEnd w:id="25"/>
    </w:p>
    <w:p w14:paraId="4813C535" w14:textId="06F585C3" w:rsidR="00C92D77" w:rsidRPr="00850B7B" w:rsidRDefault="00C92D77" w:rsidP="00C92D77">
      <w:pPr>
        <w:tabs>
          <w:tab w:val="left" w:pos="6813"/>
        </w:tabs>
        <w:jc w:val="left"/>
      </w:pPr>
      <w:r w:rsidRPr="00FF3D96">
        <w:t xml:space="preserve">Installationen kan verificeres ved at eksekvere </w:t>
      </w:r>
      <w:r w:rsidR="00E964E5">
        <w:t>d</w:t>
      </w:r>
      <w:r>
        <w:t xml:space="preserve">atabehandlerens </w:t>
      </w:r>
      <w:r w:rsidRPr="00FF3D96">
        <w:t>test suite.</w:t>
      </w:r>
    </w:p>
    <w:p w14:paraId="39816FA6" w14:textId="77777777" w:rsidR="00C92D77" w:rsidRPr="00850B7B" w:rsidRDefault="00C92D77" w:rsidP="00C92D77">
      <w:pPr>
        <w:tabs>
          <w:tab w:val="left" w:pos="6813"/>
        </w:tabs>
        <w:jc w:val="left"/>
      </w:pPr>
    </w:p>
    <w:p w14:paraId="35A514A3" w14:textId="77777777" w:rsidR="00C92D77" w:rsidRPr="00850B7B" w:rsidRDefault="00C92D77" w:rsidP="00C92D77">
      <w:r>
        <w:t xml:space="preserve">Testsuiten </w:t>
      </w:r>
      <w:r w:rsidRPr="00FF3D96">
        <w:t xml:space="preserve">benytter JUnit og Mockito til test. </w:t>
      </w:r>
    </w:p>
    <w:p w14:paraId="1915892F" w14:textId="77777777" w:rsidR="00C92D77" w:rsidRPr="00850B7B" w:rsidRDefault="00C92D77" w:rsidP="00C92D77"/>
    <w:p w14:paraId="6A3C8CFD" w14:textId="77777777" w:rsidR="00C92D77" w:rsidRPr="00850B7B" w:rsidRDefault="00C92D77" w:rsidP="00C92D77">
      <w:pPr>
        <w:tabs>
          <w:tab w:val="left" w:pos="6813"/>
        </w:tabs>
        <w:jc w:val="left"/>
      </w:pPr>
      <w:r w:rsidRPr="00FF3D96">
        <w:t>Test suiten afvikles ved at udføre følgende kommando i projektroden:</w:t>
      </w:r>
    </w:p>
    <w:p w14:paraId="2FF9B99A" w14:textId="77777777" w:rsidR="00C92D77" w:rsidRDefault="00C92D77" w:rsidP="00C92D77">
      <w:pPr>
        <w:tabs>
          <w:tab w:val="left" w:pos="6813"/>
        </w:tabs>
        <w:jc w:val="left"/>
      </w:pPr>
    </w:p>
    <w:p w14:paraId="1A520DCF"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test</w:t>
      </w:r>
    </w:p>
    <w:p w14:paraId="58E86EE7" w14:textId="77777777" w:rsidR="00C92D77" w:rsidRPr="00850B7B" w:rsidRDefault="00C92D77" w:rsidP="00C92D77">
      <w:pPr>
        <w:tabs>
          <w:tab w:val="left" w:pos="6813"/>
        </w:tabs>
        <w:jc w:val="left"/>
      </w:pPr>
    </w:p>
    <w:p w14:paraId="67F3704D" w14:textId="77777777" w:rsidR="00C92D77" w:rsidRDefault="00C92D77" w:rsidP="00C92D77">
      <w:pPr>
        <w:tabs>
          <w:tab w:val="left" w:pos="6813"/>
        </w:tabs>
        <w:jc w:val="left"/>
      </w:pPr>
      <w:r w:rsidRPr="00FF3D96">
        <w:t>Installationen kan yderligere verificeres</w:t>
      </w:r>
      <w:r>
        <w:t xml:space="preserve"> (Code coverage, kode konventioner o.l.)</w:t>
      </w:r>
      <w:r w:rsidRPr="00FF3D96">
        <w:t xml:space="preserve"> ved at udføre kommandoen</w:t>
      </w:r>
      <w:r>
        <w:t xml:space="preserve">, rapporterne ligger i </w:t>
      </w:r>
      <w:r w:rsidRPr="00AB6959">
        <w:rPr>
          <w:rFonts w:ascii="Courier New" w:hAnsi="Courier New" w:cs="Courier New"/>
        </w:rPr>
        <w:t>&lt;projekt rod&gt;/target/site</w:t>
      </w:r>
      <w:r w:rsidRPr="00FF3D96">
        <w:t>:</w:t>
      </w:r>
    </w:p>
    <w:p w14:paraId="012838C1" w14:textId="77777777" w:rsidR="00C92D77" w:rsidRDefault="00C92D77" w:rsidP="00C92D77">
      <w:pPr>
        <w:tabs>
          <w:tab w:val="left" w:pos="6813"/>
        </w:tabs>
        <w:jc w:val="left"/>
      </w:pPr>
    </w:p>
    <w:p w14:paraId="7F160479"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verify</w:t>
      </w:r>
    </w:p>
    <w:p w14:paraId="0AB6974A" w14:textId="77777777" w:rsidR="00C92D77" w:rsidRPr="00850B7B" w:rsidRDefault="00C92D77" w:rsidP="00C92D77">
      <w:pPr>
        <w:tabs>
          <w:tab w:val="left" w:pos="6813"/>
        </w:tabs>
        <w:jc w:val="left"/>
        <w:rPr>
          <w:rFonts w:ascii="Courier New" w:hAnsi="Courier New" w:cs="Courier New"/>
        </w:rPr>
      </w:pPr>
    </w:p>
    <w:p w14:paraId="19D69E2B" w14:textId="77777777" w:rsidR="00C92D77" w:rsidRPr="00850B7B" w:rsidRDefault="00C92D77" w:rsidP="00C92D77">
      <w:pPr>
        <w:pStyle w:val="Overskrift2"/>
      </w:pPr>
      <w:bookmarkStart w:id="26" w:name="_Toc218842360"/>
      <w:bookmarkStart w:id="27" w:name="_Toc253924087"/>
      <w:r w:rsidRPr="00FF3D96">
        <w:t>IDE</w:t>
      </w:r>
      <w:bookmarkEnd w:id="26"/>
      <w:bookmarkEnd w:id="27"/>
    </w:p>
    <w:p w14:paraId="597E9882" w14:textId="4B3E973D" w:rsidR="00C92D77" w:rsidRDefault="00EC7334" w:rsidP="00C92D77">
      <w:pPr>
        <w:jc w:val="left"/>
      </w:pPr>
      <w:r>
        <w:t>D</w:t>
      </w:r>
      <w:r w:rsidR="00C92D77">
        <w:t>atabehandleren</w:t>
      </w:r>
      <w:r w:rsidR="00C92D77" w:rsidRPr="00FF3D96">
        <w:t xml:space="preserve"> kan principielt udvikles i enhver Java IDE, der forstår Maven projekters opbygning.</w:t>
      </w:r>
    </w:p>
    <w:p w14:paraId="68AD989A" w14:textId="77777777" w:rsidR="00C92D77" w:rsidRPr="00FF3D96" w:rsidRDefault="00C92D77" w:rsidP="00C92D77"/>
    <w:p w14:paraId="66C442EE" w14:textId="77777777" w:rsidR="00C92D77" w:rsidRDefault="00C92D77" w:rsidP="00C92D77">
      <w:r w:rsidRPr="00FF3D96">
        <w:t>I dette dokument beskrives kort opsætning for to af de pt. mest udbredte Java IDE’er: Eclipse og IntelliJ.</w:t>
      </w:r>
    </w:p>
    <w:p w14:paraId="12488F63" w14:textId="77777777" w:rsidR="00C92D77" w:rsidRDefault="00C92D77" w:rsidP="00C92D77">
      <w:pPr>
        <w:pStyle w:val="Overskrift3"/>
      </w:pPr>
      <w:bookmarkStart w:id="28" w:name="_Toc218842361"/>
      <w:bookmarkStart w:id="29" w:name="_Toc253924088"/>
      <w:r w:rsidRPr="00FF3D96">
        <w:t>Eclipse</w:t>
      </w:r>
      <w:bookmarkEnd w:id="28"/>
      <w:bookmarkEnd w:id="29"/>
    </w:p>
    <w:p w14:paraId="04B1842A" w14:textId="66D07980" w:rsidR="00C92D77" w:rsidRDefault="00C92D77" w:rsidP="00C92D77">
      <w:pPr>
        <w:tabs>
          <w:tab w:val="left" w:pos="6813"/>
        </w:tabs>
        <w:jc w:val="left"/>
      </w:pPr>
      <w:r w:rsidRPr="00FF3D96">
        <w:t xml:space="preserve">Eclipse er ikke født med Maven support, og det anbefales derfor, at man installerer m2eclipse inden </w:t>
      </w:r>
      <w:r w:rsidR="00EC7334">
        <w:t>d</w:t>
      </w:r>
      <w:r>
        <w:t>atabehandleren hentes ind i Eclipse, pluginet kan hentes her:</w:t>
      </w:r>
    </w:p>
    <w:p w14:paraId="2927DF67" w14:textId="77777777" w:rsidR="00C92D77" w:rsidRDefault="00C92D77" w:rsidP="00C92D77">
      <w:pPr>
        <w:tabs>
          <w:tab w:val="left" w:pos="6813"/>
        </w:tabs>
        <w:jc w:val="left"/>
      </w:pPr>
    </w:p>
    <w:p w14:paraId="79B24955"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http://www.eclipse.org/m2e/</w:t>
      </w:r>
    </w:p>
    <w:p w14:paraId="47B436B1" w14:textId="77777777" w:rsidR="00C92D77" w:rsidRPr="00850B7B" w:rsidRDefault="00C92D77" w:rsidP="00C92D77">
      <w:pPr>
        <w:tabs>
          <w:tab w:val="left" w:pos="6813"/>
        </w:tabs>
        <w:jc w:val="left"/>
      </w:pPr>
    </w:p>
    <w:p w14:paraId="67A30508" w14:textId="77777777" w:rsidR="00C92D77" w:rsidRDefault="00C92D77" w:rsidP="00C92D77">
      <w:pPr>
        <w:tabs>
          <w:tab w:val="left" w:pos="6813"/>
        </w:tabs>
        <w:spacing w:line="240" w:lineRule="auto"/>
        <w:jc w:val="left"/>
      </w:pPr>
      <w:r w:rsidRPr="00FF3D96">
        <w:lastRenderedPageBreak/>
        <w:t>Herefter importeres projekterne i Eclipse via ”import”:</w:t>
      </w:r>
      <w:r>
        <w:rPr>
          <w:noProof/>
          <w:lang w:val="en-US"/>
        </w:rPr>
        <w:drawing>
          <wp:inline distT="0" distB="0" distL="0" distR="0" wp14:anchorId="2DA0AB43" wp14:editId="07D70342">
            <wp:extent cx="4991100" cy="52101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1100" cy="5210175"/>
                    </a:xfrm>
                    <a:prstGeom prst="rect">
                      <a:avLst/>
                    </a:prstGeom>
                  </pic:spPr>
                </pic:pic>
              </a:graphicData>
            </a:graphic>
          </wp:inline>
        </w:drawing>
      </w:r>
    </w:p>
    <w:p w14:paraId="7404F0D9" w14:textId="77777777" w:rsidR="00C92D77" w:rsidRPr="00850B7B" w:rsidRDefault="00C92D77" w:rsidP="00C92D77">
      <w:pPr>
        <w:tabs>
          <w:tab w:val="left" w:pos="6813"/>
        </w:tabs>
        <w:jc w:val="left"/>
      </w:pPr>
    </w:p>
    <w:p w14:paraId="7C98B914" w14:textId="77777777" w:rsidR="00C92D77" w:rsidRDefault="00C92D77" w:rsidP="00C92D77">
      <w:pPr>
        <w:tabs>
          <w:tab w:val="left" w:pos="6813"/>
        </w:tabs>
        <w:jc w:val="left"/>
      </w:pPr>
      <w:r w:rsidRPr="00FF3D96">
        <w:t>Alternativt kan man importere projektet ved at udføre følgende kommando:</w:t>
      </w:r>
    </w:p>
    <w:p w14:paraId="0A012509" w14:textId="77777777" w:rsidR="00C92D77" w:rsidRDefault="00C92D77" w:rsidP="00C92D77">
      <w:pPr>
        <w:tabs>
          <w:tab w:val="left" w:pos="6813"/>
        </w:tabs>
        <w:jc w:val="left"/>
      </w:pPr>
    </w:p>
    <w:p w14:paraId="68F68BFB"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eclipse:eclipse</w:t>
      </w:r>
    </w:p>
    <w:p w14:paraId="5565017C" w14:textId="77777777" w:rsidR="00C92D77" w:rsidRPr="00850B7B" w:rsidRDefault="00C92D77" w:rsidP="00C92D77">
      <w:pPr>
        <w:tabs>
          <w:tab w:val="left" w:pos="6813"/>
        </w:tabs>
        <w:jc w:val="left"/>
      </w:pPr>
    </w:p>
    <w:p w14:paraId="1EF6E211" w14:textId="77777777" w:rsidR="00C92D77" w:rsidRPr="00850B7B" w:rsidRDefault="00C92D77" w:rsidP="00C92D77">
      <w:pPr>
        <w:tabs>
          <w:tab w:val="left" w:pos="6813"/>
        </w:tabs>
        <w:spacing w:line="240" w:lineRule="auto"/>
        <w:jc w:val="left"/>
      </w:pPr>
      <w:r w:rsidRPr="00FF3D96">
        <w:t>Og herefter importere projektet på normal vis i Eclipse.</w:t>
      </w:r>
    </w:p>
    <w:p w14:paraId="004B6EDC" w14:textId="77777777" w:rsidR="00C92D77" w:rsidRPr="00850B7B" w:rsidRDefault="00C92D77" w:rsidP="00C92D77">
      <w:pPr>
        <w:tabs>
          <w:tab w:val="left" w:pos="6813"/>
        </w:tabs>
        <w:spacing w:line="240" w:lineRule="auto"/>
        <w:jc w:val="left"/>
      </w:pPr>
    </w:p>
    <w:p w14:paraId="68E8A8BD" w14:textId="32074E43" w:rsidR="00C92D77" w:rsidRDefault="00C92D77" w:rsidP="00C92D77">
      <w:pPr>
        <w:tabs>
          <w:tab w:val="left" w:pos="6813"/>
        </w:tabs>
        <w:spacing w:line="240" w:lineRule="auto"/>
        <w:jc w:val="left"/>
      </w:pPr>
      <w:r w:rsidRPr="00FF3D96">
        <w:t xml:space="preserve">Kommandoen genererer Eclipse projektfilerne (.project og .classpath) for </w:t>
      </w:r>
      <w:r w:rsidR="00EC7334">
        <w:t>d</w:t>
      </w:r>
      <w:r>
        <w:t>atabehandleren</w:t>
      </w:r>
      <w:r w:rsidRPr="00FF3D96">
        <w:t xml:space="preserve">.  Denne metode kræver dog, at kommandoen udføres hver gang man ændrer i pom filerne. </w:t>
      </w:r>
    </w:p>
    <w:p w14:paraId="409E4B0E" w14:textId="77777777" w:rsidR="00C92D77" w:rsidRPr="00850B7B" w:rsidRDefault="00C92D77" w:rsidP="00C92D77">
      <w:pPr>
        <w:pStyle w:val="Overskrift2"/>
      </w:pPr>
      <w:bookmarkStart w:id="30" w:name="_Toc218842362"/>
      <w:bookmarkStart w:id="31" w:name="_Toc253924089"/>
      <w:r w:rsidRPr="00FF3D96">
        <w:t>IntelliJ Idea IDE</w:t>
      </w:r>
      <w:bookmarkEnd w:id="30"/>
      <w:bookmarkEnd w:id="31"/>
    </w:p>
    <w:p w14:paraId="13B22BA2" w14:textId="2A6FE50B" w:rsidR="00C92D77" w:rsidRDefault="00C92D77" w:rsidP="00C92D77">
      <w:pPr>
        <w:jc w:val="left"/>
      </w:pPr>
      <w:r w:rsidRPr="00FF3D96">
        <w:t xml:space="preserve">IntelliJ Idea er født med Maven support, og </w:t>
      </w:r>
      <w:r w:rsidR="00EC7334">
        <w:t>d</w:t>
      </w:r>
      <w:r>
        <w:t>atabehandleren</w:t>
      </w:r>
      <w:r w:rsidRPr="00FF3D96">
        <w:t xml:space="preserve"> kan derfor direkte importeres. Projektet importeres i IntelliJ ved under ”Create new project” at vælge ”Import project from external model”. Herefter udvælges roden af </w:t>
      </w:r>
      <w:r w:rsidR="00EC7334">
        <w:t>d</w:t>
      </w:r>
      <w:r>
        <w:t>atabehandleren,</w:t>
      </w:r>
      <w:r w:rsidRPr="00FF3D96">
        <w:t xml:space="preserve"> hvorefter projektet importeres.</w:t>
      </w:r>
    </w:p>
    <w:p w14:paraId="3540ADA2" w14:textId="77777777" w:rsidR="00C92D77" w:rsidRPr="00FF3D96" w:rsidRDefault="00C92D77" w:rsidP="00C92D77"/>
    <w:p w14:paraId="0D51FA25" w14:textId="77777777" w:rsidR="00C92D77" w:rsidRDefault="00C92D77" w:rsidP="00C92D77">
      <w:r w:rsidRPr="00FF3D96">
        <w:t>Det anbefales i den sammenhæng, at man krydser af i ”Import Maven projects automatically”, hvorefter IntelliJ selv detekterer nye moduler i projektet.</w:t>
      </w:r>
    </w:p>
    <w:p w14:paraId="1CF60C33" w14:textId="77777777" w:rsidR="00C92D77" w:rsidRPr="00850B7B" w:rsidRDefault="00C92D77" w:rsidP="00C92D77">
      <w:pPr>
        <w:tabs>
          <w:tab w:val="left" w:pos="6813"/>
        </w:tabs>
        <w:jc w:val="left"/>
      </w:pPr>
    </w:p>
    <w:p w14:paraId="263EC131" w14:textId="77777777" w:rsidR="00C92D77" w:rsidRDefault="00C92D77" w:rsidP="00C92D77">
      <w:pPr>
        <w:tabs>
          <w:tab w:val="left" w:pos="6813"/>
        </w:tabs>
        <w:jc w:val="left"/>
      </w:pPr>
      <w:r w:rsidRPr="00FF3D96">
        <w:t>Alternativt kan man importere projektet ved at udføre følgende kommando:</w:t>
      </w:r>
    </w:p>
    <w:p w14:paraId="50864546" w14:textId="77777777" w:rsidR="00C92D77" w:rsidRDefault="00C92D77" w:rsidP="00C92D77">
      <w:pPr>
        <w:tabs>
          <w:tab w:val="left" w:pos="6813"/>
        </w:tabs>
        <w:jc w:val="left"/>
      </w:pPr>
    </w:p>
    <w:p w14:paraId="4A1C6B6A"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idea:idea</w:t>
      </w:r>
    </w:p>
    <w:p w14:paraId="3F51AB4F" w14:textId="77777777" w:rsidR="00C92D77" w:rsidRPr="00850B7B" w:rsidRDefault="00C92D77" w:rsidP="00C92D77">
      <w:pPr>
        <w:tabs>
          <w:tab w:val="left" w:pos="6813"/>
        </w:tabs>
        <w:jc w:val="left"/>
      </w:pPr>
    </w:p>
    <w:p w14:paraId="3B25BB75" w14:textId="77777777" w:rsidR="00C92D77" w:rsidRPr="00850B7B" w:rsidRDefault="00C92D77" w:rsidP="00C92D77">
      <w:pPr>
        <w:tabs>
          <w:tab w:val="left" w:pos="6813"/>
        </w:tabs>
        <w:spacing w:line="240" w:lineRule="auto"/>
        <w:jc w:val="left"/>
      </w:pPr>
      <w:r w:rsidRPr="00FF3D96">
        <w:t>Herefter kan projektet importeres på normal vis i IntelliJ.</w:t>
      </w:r>
    </w:p>
    <w:p w14:paraId="31955577" w14:textId="77777777" w:rsidR="00C92D77" w:rsidRDefault="00C92D77" w:rsidP="00C92D77">
      <w:pPr>
        <w:rPr>
          <w:i/>
        </w:rPr>
      </w:pPr>
    </w:p>
    <w:p w14:paraId="48FC8787" w14:textId="77777777" w:rsidR="00C92D77" w:rsidRPr="00167C9E" w:rsidRDefault="00C92D77" w:rsidP="00C92D77">
      <w:pPr>
        <w:rPr>
          <w:i/>
        </w:rPr>
      </w:pPr>
      <w:r>
        <w:rPr>
          <w:i/>
        </w:rPr>
        <w:t xml:space="preserve">Obs! </w:t>
      </w:r>
      <w:r w:rsidRPr="00167C9E">
        <w:rPr>
          <w:i/>
        </w:rPr>
        <w:t>Denne metode kræver dog, at kommandoen udføres hver gang man ændrer i pom filerne.</w:t>
      </w:r>
    </w:p>
    <w:p w14:paraId="1AE822F5" w14:textId="77777777" w:rsidR="00C92D77" w:rsidRPr="00167C9E" w:rsidRDefault="00C92D77" w:rsidP="00C92D77">
      <w:pPr>
        <w:pStyle w:val="Overskrift2"/>
      </w:pPr>
      <w:bookmarkStart w:id="32" w:name="_Toc218842363"/>
      <w:bookmarkStart w:id="33" w:name="_Toc253924090"/>
      <w:r w:rsidRPr="00167C9E">
        <w:t>Distribution</w:t>
      </w:r>
      <w:bookmarkEnd w:id="32"/>
      <w:bookmarkEnd w:id="33"/>
    </w:p>
    <w:p w14:paraId="5691CD78" w14:textId="753D0133" w:rsidR="00C92D77" w:rsidRDefault="00EC7334" w:rsidP="00C92D77">
      <w:pPr>
        <w:tabs>
          <w:tab w:val="left" w:pos="6813"/>
        </w:tabs>
        <w:jc w:val="left"/>
      </w:pPr>
      <w:r>
        <w:t>d</w:t>
      </w:r>
      <w:r w:rsidR="00C92D77">
        <w:t>atabehandleren</w:t>
      </w:r>
      <w:r w:rsidR="00C92D77" w:rsidRPr="00FF3D96">
        <w:t xml:space="preserve"> kan bygges til distribution eller lokal test ved at udføre:</w:t>
      </w:r>
    </w:p>
    <w:p w14:paraId="328464D6" w14:textId="77777777" w:rsidR="00C92D77" w:rsidRDefault="00C92D77" w:rsidP="00C92D77">
      <w:pPr>
        <w:tabs>
          <w:tab w:val="left" w:pos="6813"/>
        </w:tabs>
        <w:jc w:val="left"/>
      </w:pPr>
    </w:p>
    <w:p w14:paraId="1C1D4355"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package</w:t>
      </w:r>
    </w:p>
    <w:p w14:paraId="29ACC256" w14:textId="77777777" w:rsidR="00C92D77" w:rsidRPr="00850B7B" w:rsidRDefault="00C92D77" w:rsidP="00C92D77">
      <w:pPr>
        <w:tabs>
          <w:tab w:val="left" w:pos="6813"/>
        </w:tabs>
        <w:jc w:val="left"/>
      </w:pPr>
    </w:p>
    <w:p w14:paraId="63A82865" w14:textId="77777777" w:rsidR="00C92D77" w:rsidRDefault="00C92D77" w:rsidP="00C92D77">
      <w:pPr>
        <w:tabs>
          <w:tab w:val="left" w:pos="6813"/>
        </w:tabs>
        <w:jc w:val="left"/>
        <w:rPr>
          <w:rFonts w:cs="Arial"/>
        </w:rPr>
      </w:pPr>
      <w:r w:rsidRPr="00FF3D96">
        <w:rPr>
          <w:rFonts w:cs="Arial"/>
        </w:rPr>
        <w:t>Dette generer en WAR fil, der efterfølgende kan deploye</w:t>
      </w:r>
      <w:r>
        <w:rPr>
          <w:rFonts w:cs="Arial"/>
        </w:rPr>
        <w:t>'</w:t>
      </w:r>
      <w:r w:rsidRPr="00FF3D96">
        <w:rPr>
          <w:rFonts w:cs="Arial"/>
        </w:rPr>
        <w:t xml:space="preserve">s lokalt eller </w:t>
      </w:r>
      <w:r>
        <w:rPr>
          <w:rFonts w:cs="Arial"/>
        </w:rPr>
        <w:t>på et testmiljø</w:t>
      </w:r>
      <w:r w:rsidRPr="00FF3D96">
        <w:rPr>
          <w:rFonts w:cs="Arial"/>
        </w:rPr>
        <w:t>.</w:t>
      </w:r>
    </w:p>
    <w:p w14:paraId="45228BA6" w14:textId="77777777" w:rsidR="00C92D77" w:rsidRDefault="00C92D77" w:rsidP="00C92D77">
      <w:pPr>
        <w:tabs>
          <w:tab w:val="left" w:pos="6813"/>
        </w:tabs>
        <w:jc w:val="left"/>
        <w:rPr>
          <w:rFonts w:cs="Arial"/>
        </w:rPr>
      </w:pPr>
    </w:p>
    <w:p w14:paraId="59543ACA" w14:textId="77777777" w:rsidR="00C92D77" w:rsidRDefault="00C92D77" w:rsidP="00C92D77">
      <w:pPr>
        <w:tabs>
          <w:tab w:val="left" w:pos="6813"/>
        </w:tabs>
        <w:jc w:val="left"/>
        <w:rPr>
          <w:rFonts w:cs="Arial"/>
        </w:rPr>
      </w:pPr>
      <w:r>
        <w:rPr>
          <w:rFonts w:cs="Arial"/>
        </w:rPr>
        <w:t>Til produktion bør Maven release plugin bruges, da det får tag'et bygget og automatisk får opdateret versionsnumre m.v.</w:t>
      </w:r>
    </w:p>
    <w:p w14:paraId="0F604F45" w14:textId="77777777" w:rsidR="00C92D77" w:rsidRDefault="00C92D77" w:rsidP="00C92D77">
      <w:pPr>
        <w:tabs>
          <w:tab w:val="left" w:pos="6813"/>
        </w:tabs>
        <w:jc w:val="left"/>
        <w:rPr>
          <w:rFonts w:cs="Arial"/>
        </w:rPr>
      </w:pPr>
      <w:r>
        <w:rPr>
          <w:rFonts w:cs="Arial"/>
        </w:rPr>
        <w:t>Først køres:</w:t>
      </w:r>
    </w:p>
    <w:p w14:paraId="7CCDD584" w14:textId="77777777" w:rsidR="00C92D77" w:rsidRDefault="00C92D77" w:rsidP="00C92D77">
      <w:pPr>
        <w:tabs>
          <w:tab w:val="left" w:pos="6813"/>
        </w:tabs>
        <w:jc w:val="left"/>
        <w:rPr>
          <w:rFonts w:cs="Arial"/>
        </w:rPr>
      </w:pPr>
    </w:p>
    <w:p w14:paraId="7F8525C8" w14:textId="77777777" w:rsidR="00C92D77" w:rsidRPr="009F7D03" w:rsidRDefault="00C92D77" w:rsidP="00C92D77">
      <w:pPr>
        <w:tabs>
          <w:tab w:val="left" w:pos="6813"/>
        </w:tabs>
        <w:jc w:val="left"/>
        <w:rPr>
          <w:rFonts w:ascii="Courier New" w:hAnsi="Courier New" w:cs="Courier New"/>
        </w:rPr>
      </w:pPr>
      <w:r w:rsidRPr="009F7D03">
        <w:rPr>
          <w:rFonts w:ascii="Courier New" w:hAnsi="Courier New" w:cs="Courier New"/>
        </w:rPr>
        <w:t>mvn release:prepare</w:t>
      </w:r>
    </w:p>
    <w:p w14:paraId="32075B2C" w14:textId="77777777" w:rsidR="00C92D77" w:rsidRDefault="00C92D77" w:rsidP="00C92D77">
      <w:pPr>
        <w:tabs>
          <w:tab w:val="left" w:pos="6813"/>
        </w:tabs>
        <w:jc w:val="left"/>
        <w:rPr>
          <w:rFonts w:cs="Arial"/>
        </w:rPr>
      </w:pPr>
    </w:p>
    <w:p w14:paraId="5F418804" w14:textId="77777777" w:rsidR="00C92D77" w:rsidRDefault="00C92D77" w:rsidP="00C92D77">
      <w:pPr>
        <w:tabs>
          <w:tab w:val="left" w:pos="6813"/>
        </w:tabs>
        <w:jc w:val="left"/>
        <w:rPr>
          <w:rFonts w:cs="Arial"/>
        </w:rPr>
      </w:pPr>
      <w:r>
        <w:rPr>
          <w:rFonts w:cs="Arial"/>
        </w:rPr>
        <w:t>Går det godt køres:</w:t>
      </w:r>
    </w:p>
    <w:p w14:paraId="700BE3E8" w14:textId="77777777" w:rsidR="00C92D77" w:rsidRDefault="00C92D77" w:rsidP="00C92D77">
      <w:pPr>
        <w:tabs>
          <w:tab w:val="left" w:pos="6813"/>
        </w:tabs>
        <w:jc w:val="left"/>
        <w:rPr>
          <w:rFonts w:cs="Arial"/>
        </w:rPr>
      </w:pPr>
    </w:p>
    <w:p w14:paraId="13332F0C" w14:textId="77777777" w:rsidR="00C92D77" w:rsidRPr="009F7D03" w:rsidRDefault="00C92D77" w:rsidP="00C92D77">
      <w:pPr>
        <w:tabs>
          <w:tab w:val="left" w:pos="6813"/>
        </w:tabs>
        <w:jc w:val="left"/>
        <w:rPr>
          <w:rFonts w:ascii="Courier New" w:hAnsi="Courier New" w:cs="Courier New"/>
        </w:rPr>
      </w:pPr>
      <w:r w:rsidRPr="009F7D03">
        <w:rPr>
          <w:rFonts w:ascii="Courier New" w:hAnsi="Courier New" w:cs="Courier New"/>
        </w:rPr>
        <w:t>mvn release:perform</w:t>
      </w:r>
    </w:p>
    <w:p w14:paraId="36E767D6" w14:textId="77777777" w:rsidR="00C92D77" w:rsidRDefault="00C92D77" w:rsidP="00787486">
      <w:pPr>
        <w:jc w:val="left"/>
      </w:pPr>
    </w:p>
    <w:p w14:paraId="2D679C3D" w14:textId="77777777" w:rsidR="00C92D77" w:rsidRPr="00850B7B" w:rsidRDefault="00C92D77" w:rsidP="00C92D77">
      <w:pPr>
        <w:pStyle w:val="Overskrift1"/>
        <w:jc w:val="left"/>
      </w:pPr>
      <w:bookmarkStart w:id="34" w:name="_Toc218842364"/>
      <w:bookmarkStart w:id="35" w:name="_Toc253924091"/>
      <w:r>
        <w:lastRenderedPageBreak/>
        <w:t xml:space="preserve">Tips og </w:t>
      </w:r>
      <w:r w:rsidRPr="00FF3D96">
        <w:t>tricks</w:t>
      </w:r>
      <w:bookmarkEnd w:id="34"/>
      <w:bookmarkEnd w:id="35"/>
    </w:p>
    <w:p w14:paraId="7AE1AA98" w14:textId="77777777" w:rsidR="00C92D77" w:rsidRDefault="00C92D77" w:rsidP="00C92D77">
      <w:pPr>
        <w:jc w:val="left"/>
      </w:pPr>
      <w:r w:rsidRPr="00FF3D96">
        <w:t>I de</w:t>
      </w:r>
      <w:r>
        <w:t>t</w:t>
      </w:r>
      <w:r w:rsidRPr="00FF3D96">
        <w:t xml:space="preserve"> følgende beskrives problemer </w:t>
      </w:r>
      <w:r>
        <w:t xml:space="preserve">man som udvikler kan støde på, </w:t>
      </w:r>
      <w:r w:rsidRPr="00FF3D96">
        <w:t xml:space="preserve">og </w:t>
      </w:r>
      <w:r>
        <w:t>forslag til løsning af samme.</w:t>
      </w:r>
    </w:p>
    <w:p w14:paraId="3E5A92A3" w14:textId="77777777" w:rsidR="00C92D77" w:rsidRPr="00FF3D96" w:rsidRDefault="00C92D77" w:rsidP="00C92D77">
      <w:pPr>
        <w:pStyle w:val="Overskrift2"/>
        <w:jc w:val="left"/>
      </w:pPr>
      <w:bookmarkStart w:id="36" w:name="_Toc218842365"/>
      <w:bookmarkStart w:id="37" w:name="_Toc253924092"/>
      <w:r>
        <w:t>Tomcat</w:t>
      </w:r>
      <w:r w:rsidRPr="00FF3D96">
        <w:t xml:space="preserve"> out of memory</w:t>
      </w:r>
      <w:bookmarkEnd w:id="36"/>
      <w:bookmarkEnd w:id="37"/>
    </w:p>
    <w:p w14:paraId="33B85626" w14:textId="77777777" w:rsidR="00C92D77" w:rsidRPr="00FF3D96" w:rsidRDefault="00C92D77" w:rsidP="00C92D77">
      <w:pPr>
        <w:pStyle w:val="Overskrift3"/>
        <w:jc w:val="left"/>
      </w:pPr>
      <w:bookmarkStart w:id="38" w:name="_Toc218842366"/>
      <w:bookmarkStart w:id="39" w:name="_Toc253924093"/>
      <w:r w:rsidRPr="00FF3D96">
        <w:t>Beskrivelse</w:t>
      </w:r>
      <w:bookmarkEnd w:id="38"/>
      <w:bookmarkEnd w:id="39"/>
    </w:p>
    <w:p w14:paraId="41CDCEF7" w14:textId="77777777" w:rsidR="00C92D77" w:rsidRPr="00FF3D96" w:rsidRDefault="00C92D77" w:rsidP="00C92D77">
      <w:pPr>
        <w:ind w:left="720"/>
        <w:jc w:val="left"/>
      </w:pPr>
    </w:p>
    <w:p w14:paraId="0F89A76F" w14:textId="77777777" w:rsidR="00C92D77" w:rsidRPr="00FF3D96" w:rsidRDefault="00C92D77" w:rsidP="00C92D77">
      <w:pPr>
        <w:jc w:val="left"/>
      </w:pPr>
      <w:r w:rsidRPr="00FF3D96">
        <w:t xml:space="preserve">I </w:t>
      </w:r>
      <w:r>
        <w:t>Tomcats log, l</w:t>
      </w:r>
      <w:r w:rsidRPr="00FF3D96">
        <w:t xml:space="preserve">ogger </w:t>
      </w:r>
      <w:r>
        <w:t>den</w:t>
      </w:r>
      <w:r w:rsidRPr="00FF3D96">
        <w:t xml:space="preserve"> noget i stil med ”out of memory” og nævner “permgenspace”</w:t>
      </w:r>
      <w:r>
        <w:t>, dette kan ske ved at der hot-deployes ofte, som man typisk gør under udvikling</w:t>
      </w:r>
    </w:p>
    <w:p w14:paraId="2EE90EAA" w14:textId="77777777" w:rsidR="00C92D77" w:rsidRPr="00FF3D96" w:rsidRDefault="00C92D77" w:rsidP="00C92D77">
      <w:pPr>
        <w:pStyle w:val="Overskrift3"/>
        <w:jc w:val="left"/>
      </w:pPr>
      <w:bookmarkStart w:id="40" w:name="_Toc218842367"/>
      <w:bookmarkStart w:id="41" w:name="_Toc253924094"/>
      <w:r w:rsidRPr="00FF3D96">
        <w:t>Løsning</w:t>
      </w:r>
      <w:bookmarkEnd w:id="40"/>
      <w:bookmarkEnd w:id="41"/>
    </w:p>
    <w:p w14:paraId="3DE45238" w14:textId="77777777" w:rsidR="00C92D77" w:rsidRDefault="00C92D77" w:rsidP="00C92D77">
      <w:pPr>
        <w:jc w:val="left"/>
      </w:pPr>
      <w:r w:rsidRPr="00FF3D96">
        <w:t xml:space="preserve">Forøg </w:t>
      </w:r>
      <w:r>
        <w:t>Tomcat</w:t>
      </w:r>
      <w:r w:rsidRPr="00FF3D96">
        <w:t xml:space="preserve"> permgen space ved at</w:t>
      </w:r>
      <w:r>
        <w:t xml:space="preserve"> sætte følgende miljø variabel</w:t>
      </w:r>
      <w:r w:rsidRPr="00FF3D96">
        <w:t>:</w:t>
      </w:r>
    </w:p>
    <w:p w14:paraId="7B330C9A" w14:textId="77777777" w:rsidR="00C92D77" w:rsidRDefault="00C92D77" w:rsidP="00C92D77">
      <w:pPr>
        <w:jc w:val="left"/>
      </w:pPr>
    </w:p>
    <w:p w14:paraId="70775D1D" w14:textId="77777777" w:rsidR="00C92D77" w:rsidRPr="00D30F21" w:rsidRDefault="00C92D77" w:rsidP="00C92D77">
      <w:pPr>
        <w:jc w:val="left"/>
        <w:rPr>
          <w:sz w:val="20"/>
          <w:szCs w:val="20"/>
        </w:rPr>
      </w:pPr>
      <w:r w:rsidRPr="00D30F21">
        <w:rPr>
          <w:rFonts w:ascii="Courier" w:hAnsi="Courier" w:cs="Courier New"/>
          <w:sz w:val="20"/>
          <w:szCs w:val="20"/>
        </w:rPr>
        <w:t>JAVA_OPTS="-Xms2048m -Xmx2048m -XX:MaxPermSize=</w:t>
      </w:r>
      <w:r>
        <w:rPr>
          <w:rFonts w:ascii="Courier" w:hAnsi="Courier" w:cs="Courier New"/>
          <w:sz w:val="20"/>
          <w:szCs w:val="20"/>
        </w:rPr>
        <w:t>512</w:t>
      </w:r>
      <w:r w:rsidRPr="00D30F21">
        <w:rPr>
          <w:rFonts w:ascii="Courier" w:hAnsi="Courier" w:cs="Courier New"/>
          <w:sz w:val="20"/>
          <w:szCs w:val="20"/>
        </w:rPr>
        <w:t>m"</w:t>
      </w:r>
    </w:p>
    <w:p w14:paraId="2E3C1467" w14:textId="77777777" w:rsidR="00C92D77" w:rsidRPr="00FF3D96" w:rsidRDefault="00C92D77" w:rsidP="00C92D77">
      <w:pPr>
        <w:jc w:val="left"/>
      </w:pPr>
    </w:p>
    <w:p w14:paraId="37741084" w14:textId="77777777" w:rsidR="00C92D77" w:rsidRPr="00850B7B" w:rsidRDefault="00C92D77" w:rsidP="00C92D77">
      <w:pPr>
        <w:pStyle w:val="Overskrift1"/>
      </w:pPr>
      <w:bookmarkStart w:id="42" w:name="_Toc310537059"/>
      <w:bookmarkStart w:id="43" w:name="_Toc218842369"/>
      <w:bookmarkStart w:id="44" w:name="_Toc253924095"/>
      <w:r w:rsidRPr="00FF3D96">
        <w:lastRenderedPageBreak/>
        <w:t>Referencer og kilder</w:t>
      </w:r>
      <w:bookmarkEnd w:id="42"/>
      <w:bookmarkEnd w:id="43"/>
      <w:bookmarkEnd w:id="4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35"/>
        <w:gridCol w:w="2409"/>
        <w:gridCol w:w="3402"/>
      </w:tblGrid>
      <w:tr w:rsidR="00C92D77" w:rsidRPr="00850B7B" w14:paraId="495A3ED1" w14:textId="77777777" w:rsidTr="0003391D">
        <w:tc>
          <w:tcPr>
            <w:tcW w:w="2235" w:type="dxa"/>
            <w:shd w:val="clear" w:color="auto" w:fill="808080" w:themeFill="background1" w:themeFillShade="80"/>
          </w:tcPr>
          <w:p w14:paraId="7AAA60DB" w14:textId="77777777" w:rsidR="00C92D77" w:rsidRPr="00850B7B" w:rsidRDefault="00C92D77" w:rsidP="0003391D">
            <w:pPr>
              <w:rPr>
                <w:color w:val="FFFFFF"/>
              </w:rPr>
            </w:pPr>
            <w:r w:rsidRPr="00FF3D96">
              <w:rPr>
                <w:color w:val="FFFFFF"/>
              </w:rPr>
              <w:t>Reference-id</w:t>
            </w:r>
          </w:p>
        </w:tc>
        <w:tc>
          <w:tcPr>
            <w:tcW w:w="2409" w:type="dxa"/>
            <w:shd w:val="clear" w:color="auto" w:fill="808080" w:themeFill="background1" w:themeFillShade="80"/>
          </w:tcPr>
          <w:p w14:paraId="7552A7A5" w14:textId="77777777" w:rsidR="00C92D77" w:rsidRPr="00850B7B" w:rsidRDefault="00C92D77" w:rsidP="0003391D">
            <w:pPr>
              <w:rPr>
                <w:color w:val="FFFFFF"/>
              </w:rPr>
            </w:pPr>
            <w:r w:rsidRPr="00FF3D96">
              <w:rPr>
                <w:color w:val="FFFFFF"/>
              </w:rPr>
              <w:t>Indhold / Overskrift</w:t>
            </w:r>
          </w:p>
        </w:tc>
        <w:tc>
          <w:tcPr>
            <w:tcW w:w="3402" w:type="dxa"/>
            <w:shd w:val="clear" w:color="auto" w:fill="808080" w:themeFill="background1" w:themeFillShade="80"/>
          </w:tcPr>
          <w:p w14:paraId="7EF648F8" w14:textId="77777777" w:rsidR="00C92D77" w:rsidRPr="00850B7B" w:rsidRDefault="00C92D77" w:rsidP="0003391D">
            <w:pPr>
              <w:rPr>
                <w:color w:val="FFFFFF"/>
              </w:rPr>
            </w:pPr>
            <w:r w:rsidRPr="00FF3D96">
              <w:rPr>
                <w:color w:val="FFFFFF"/>
              </w:rPr>
              <w:t>Henvisning</w:t>
            </w:r>
          </w:p>
        </w:tc>
      </w:tr>
      <w:tr w:rsidR="00C92D77" w:rsidRPr="00850B7B" w14:paraId="319FA716" w14:textId="77777777" w:rsidTr="0003391D">
        <w:tc>
          <w:tcPr>
            <w:tcW w:w="2235" w:type="dxa"/>
          </w:tcPr>
          <w:p w14:paraId="2628A0FC" w14:textId="77777777" w:rsidR="00C92D77" w:rsidRPr="00850B7B" w:rsidRDefault="00C92D77" w:rsidP="0003391D">
            <w:pPr>
              <w:rPr>
                <w:rStyle w:val="Fremhvning"/>
                <w:i w:val="0"/>
              </w:rPr>
            </w:pPr>
            <w:r>
              <w:rPr>
                <w:rStyle w:val="Fremhvning"/>
                <w:i w:val="0"/>
              </w:rPr>
              <w:t>[MAVEN]</w:t>
            </w:r>
          </w:p>
        </w:tc>
        <w:tc>
          <w:tcPr>
            <w:tcW w:w="2409" w:type="dxa"/>
          </w:tcPr>
          <w:p w14:paraId="7FB49AD7" w14:textId="77777777" w:rsidR="00C92D77" w:rsidRPr="00850B7B" w:rsidRDefault="00C92D77" w:rsidP="0003391D">
            <w:r w:rsidRPr="00FF3D96">
              <w:t>Welcome to Apache Maven</w:t>
            </w:r>
          </w:p>
        </w:tc>
        <w:tc>
          <w:tcPr>
            <w:tcW w:w="3402" w:type="dxa"/>
          </w:tcPr>
          <w:p w14:paraId="4EA52C41" w14:textId="77777777" w:rsidR="00C92D77" w:rsidRPr="00850B7B" w:rsidRDefault="00E53FCB" w:rsidP="0003391D">
            <w:hyperlink r:id="rId12" w:history="1">
              <w:r w:rsidR="00C92D77">
                <w:rPr>
                  <w:rStyle w:val="Llink"/>
                </w:rPr>
                <w:t>http://maven.apache.org/</w:t>
              </w:r>
            </w:hyperlink>
          </w:p>
        </w:tc>
      </w:tr>
    </w:tbl>
    <w:p w14:paraId="54D9B8EE" w14:textId="77777777" w:rsidR="00C92D77" w:rsidRPr="00850B7B" w:rsidRDefault="00C92D77" w:rsidP="00C92D77"/>
    <w:p w14:paraId="6A7F36D6" w14:textId="77777777" w:rsidR="00C92D77" w:rsidRDefault="00C92D77" w:rsidP="00787486">
      <w:pPr>
        <w:jc w:val="left"/>
      </w:pPr>
    </w:p>
    <w:p w14:paraId="4EDFC705" w14:textId="77777777" w:rsidR="00654335" w:rsidRPr="00CB2508" w:rsidRDefault="00654335" w:rsidP="00654335">
      <w:pPr>
        <w:pStyle w:val="Overskrift1"/>
      </w:pPr>
      <w:bookmarkStart w:id="45" w:name="_Toc253924096"/>
      <w:r w:rsidRPr="00CB2508">
        <w:lastRenderedPageBreak/>
        <w:t>Ændringslog</w:t>
      </w:r>
      <w:bookmarkEnd w:id="12"/>
      <w:bookmarkEnd w:id="13"/>
      <w:bookmarkEnd w:id="45"/>
    </w:p>
    <w:p w14:paraId="4B74450D" w14:textId="77777777" w:rsidR="004739C5" w:rsidRPr="00F61CBB" w:rsidRDefault="004739C5" w:rsidP="004739C5">
      <w:pPr>
        <w:pStyle w:val="Body"/>
        <w:rPr>
          <w:rFonts w:ascii="Arial" w:hAnsi="Arial" w:cs="Arial"/>
          <w:sz w:val="22"/>
          <w:szCs w:val="22"/>
          <w:lang w:val="da-DK"/>
        </w:rPr>
      </w:pPr>
      <w:r w:rsidRPr="00F61CBB">
        <w:rPr>
          <w:rFonts w:ascii="Arial" w:hAnsi="Arial" w:cs="Arial"/>
          <w:sz w:val="22"/>
          <w:szCs w:val="22"/>
          <w:lang w:val="da-DK"/>
        </w:rPr>
        <w:t>Kilden til dette dokument kan findes på:</w:t>
      </w:r>
    </w:p>
    <w:p w14:paraId="13E5EA9D" w14:textId="1BCF3412" w:rsidR="00CD59B2" w:rsidRPr="00CB2508" w:rsidRDefault="005B5C35" w:rsidP="00654335">
      <w:pPr>
        <w:pStyle w:val="Body"/>
        <w:rPr>
          <w:lang w:val="da-DK"/>
        </w:rPr>
      </w:pPr>
      <w:hyperlink r:id="rId13" w:history="1">
        <w:r w:rsidRPr="005B5C35">
          <w:rPr>
            <w:rStyle w:val="Llink"/>
            <w:lang w:val="da-DK"/>
          </w:rPr>
          <w:t>https://github.com/trifork/HAIBA-Minipas-konvertering/tree/master/doc</w:t>
        </w:r>
      </w:hyperlink>
    </w:p>
    <w:tbl>
      <w:tblPr>
        <w:tblW w:w="8407" w:type="dxa"/>
        <w:tblInd w:w="108" w:type="dxa"/>
        <w:tblLayout w:type="fixed"/>
        <w:tblLook w:val="0000" w:firstRow="0" w:lastRow="0" w:firstColumn="0" w:lastColumn="0" w:noHBand="0" w:noVBand="0"/>
      </w:tblPr>
      <w:tblGrid>
        <w:gridCol w:w="1178"/>
        <w:gridCol w:w="1570"/>
        <w:gridCol w:w="3958"/>
        <w:gridCol w:w="1701"/>
      </w:tblGrid>
      <w:tr w:rsidR="00654335" w:rsidRPr="00CB2508" w14:paraId="05B0CDC2" w14:textId="77777777" w:rsidTr="004739C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66656E2"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4F2011BD"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1C556065"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Ændring</w:t>
            </w:r>
          </w:p>
        </w:tc>
        <w:tc>
          <w:tcPr>
            <w:tcW w:w="1701" w:type="dxa"/>
            <w:tcBorders>
              <w:top w:val="single" w:sz="8" w:space="0" w:color="000000"/>
              <w:left w:val="single" w:sz="8" w:space="0" w:color="000000"/>
              <w:bottom w:val="single" w:sz="8" w:space="0" w:color="000000"/>
              <w:right w:val="single" w:sz="8" w:space="0" w:color="000000"/>
            </w:tcBorders>
            <w:shd w:val="clear" w:color="auto" w:fill="B0B3B2"/>
          </w:tcPr>
          <w:p w14:paraId="125FC947"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Ansvarlig</w:t>
            </w:r>
          </w:p>
          <w:p w14:paraId="7FB96050" w14:textId="77777777" w:rsidR="00654335" w:rsidRPr="00AB7397" w:rsidRDefault="00654335" w:rsidP="005E741B">
            <w:pPr>
              <w:pStyle w:val="BodyA"/>
              <w:rPr>
                <w:rFonts w:ascii="Arial" w:hAnsi="Arial" w:cs="Arial"/>
                <w:sz w:val="22"/>
                <w:szCs w:val="22"/>
                <w:lang w:val="da-DK"/>
              </w:rPr>
            </w:pPr>
          </w:p>
        </w:tc>
      </w:tr>
      <w:tr w:rsidR="00654335" w:rsidRPr="00CB2508" w14:paraId="7EAB771A" w14:textId="77777777" w:rsidTr="004739C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D24625" w14:textId="3471463A" w:rsidR="00654335" w:rsidRPr="00AB7397" w:rsidRDefault="004739C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D9DBE6" w14:textId="3FC733CB" w:rsidR="00654335" w:rsidRPr="00AB7397" w:rsidRDefault="00654335" w:rsidP="00654335">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201</w:t>
            </w:r>
            <w:r w:rsidR="00991520">
              <w:rPr>
                <w:rFonts w:ascii="Arial" w:hAnsi="Arial" w:cs="Arial"/>
                <w:sz w:val="22"/>
                <w:szCs w:val="22"/>
                <w:lang w:val="da-DK"/>
              </w:rPr>
              <w:t>4-03</w:t>
            </w:r>
            <w:r w:rsidRPr="00AB7397">
              <w:rPr>
                <w:rFonts w:ascii="Arial" w:hAnsi="Arial" w:cs="Arial"/>
                <w:sz w:val="22"/>
                <w:szCs w:val="22"/>
                <w:lang w:val="da-DK"/>
              </w:rPr>
              <w:t>-</w:t>
            </w:r>
            <w:r w:rsidR="00991520">
              <w:rPr>
                <w:rFonts w:ascii="Arial" w:hAnsi="Arial" w:cs="Arial"/>
                <w:sz w:val="22"/>
                <w:szCs w:val="22"/>
                <w:lang w:val="da-DK"/>
              </w:rPr>
              <w:t>31</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D5D41C" w14:textId="77777777" w:rsidR="00654335" w:rsidRPr="00AB7397" w:rsidRDefault="00CD59B2" w:rsidP="005E741B">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Initielt dokument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6A70B6B3" w14:textId="77777777" w:rsidR="00654335" w:rsidRDefault="00B509A4" w:rsidP="005E741B">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Trifork</w:t>
            </w:r>
          </w:p>
          <w:p w14:paraId="3D36E993" w14:textId="33704880" w:rsidR="004739C5" w:rsidRPr="00AB7397" w:rsidRDefault="00C17F40"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Aksel Schmidt</w:t>
            </w:r>
          </w:p>
        </w:tc>
      </w:tr>
      <w:tr w:rsidR="000A27ED" w:rsidRPr="00CB2508" w14:paraId="742FF94D" w14:textId="77777777" w:rsidTr="004739C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052452" w14:textId="70825BDC"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4F2BA4" w14:textId="7C9162A5" w:rsidR="000A27ED" w:rsidRPr="00AB7397" w:rsidRDefault="000A27ED" w:rsidP="007E69F6">
            <w:pPr>
              <w:pStyle w:val="BodyA"/>
              <w:tabs>
                <w:tab w:val="left" w:pos="709"/>
                <w:tab w:val="left" w:pos="1417"/>
                <w:tab w:val="left" w:pos="2126"/>
                <w:tab w:val="left" w:pos="2835"/>
              </w:tabs>
              <w:rPr>
                <w:rFonts w:ascii="Arial" w:hAnsi="Arial" w:cs="Arial"/>
                <w:sz w:val="22"/>
                <w:szCs w:val="22"/>
                <w:lang w:val="da-DK"/>
              </w:rPr>
            </w:pP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4A01DA" w14:textId="379C2703"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0935E8C8" w14:textId="759A32CF" w:rsidR="007E69F6" w:rsidRPr="00AB7397" w:rsidRDefault="007E69F6" w:rsidP="005E741B">
            <w:pPr>
              <w:pStyle w:val="BodyA"/>
              <w:tabs>
                <w:tab w:val="left" w:pos="709"/>
                <w:tab w:val="left" w:pos="1417"/>
                <w:tab w:val="left" w:pos="2126"/>
                <w:tab w:val="left" w:pos="2835"/>
              </w:tabs>
              <w:rPr>
                <w:rFonts w:ascii="Arial" w:hAnsi="Arial" w:cs="Arial"/>
                <w:sz w:val="22"/>
                <w:szCs w:val="22"/>
                <w:lang w:val="da-DK"/>
              </w:rPr>
            </w:pPr>
          </w:p>
        </w:tc>
      </w:tr>
    </w:tbl>
    <w:p w14:paraId="523599BA" w14:textId="7C01A282"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6D57651C" w14:textId="77777777" w:rsidR="00D9292A" w:rsidRPr="00D9292A" w:rsidRDefault="00D9292A" w:rsidP="00D9292A"/>
    <w:sectPr w:rsidR="00D9292A" w:rsidRPr="00D9292A" w:rsidSect="0067584C">
      <w:footerReference w:type="default" r:id="rId14"/>
      <w:headerReference w:type="first" r:id="rId15"/>
      <w:footerReference w:type="first" r:id="rId16"/>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A63E7" w14:textId="77777777" w:rsidR="00E53FCB" w:rsidRDefault="00E53FCB">
      <w:pPr>
        <w:spacing w:line="240" w:lineRule="auto"/>
      </w:pPr>
      <w:r>
        <w:separator/>
      </w:r>
    </w:p>
  </w:endnote>
  <w:endnote w:type="continuationSeparator" w:id="0">
    <w:p w14:paraId="3AC65FBA" w14:textId="77777777" w:rsidR="00E53FCB" w:rsidRDefault="00E53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DejaVu Sans">
    <w:altName w:val="MS Mincho"/>
    <w:charset w:val="80"/>
    <w:family w:val="auto"/>
    <w:pitch w:val="variable"/>
  </w:font>
  <w:font w:name="Lohit Hindi">
    <w:altName w:val="Times New Roman"/>
    <w:charset w:val="00"/>
    <w:family w:val="auto"/>
    <w:pitch w:val="default"/>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F684C" w14:textId="77777777" w:rsidR="00E53FCB" w:rsidRPr="002F440C" w:rsidRDefault="00E53FCB"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ED74AE">
      <w:rPr>
        <w:rStyle w:val="Sidetal1"/>
        <w:noProof/>
      </w:rPr>
      <w:t>7</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ED74AE">
      <w:rPr>
        <w:rStyle w:val="Sidetal1"/>
        <w:noProof/>
      </w:rPr>
      <w:t>14</w:t>
    </w:r>
    <w:r w:rsidRPr="002F440C">
      <w:rPr>
        <w:rStyle w:val="Sidetal1"/>
      </w:rPr>
      <w:fldChar w:fldCharType="end"/>
    </w:r>
  </w:p>
  <w:p w14:paraId="4A512C90" w14:textId="77777777" w:rsidR="00E53FCB" w:rsidRDefault="00E53FC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F7936" w14:textId="77777777" w:rsidR="00E53FCB" w:rsidRDefault="00E53FCB" w:rsidP="00C6206D">
    <w:pPr>
      <w:jc w:val="right"/>
    </w:pPr>
    <w:r>
      <w:t xml:space="preserve">Side </w:t>
    </w:r>
    <w:r>
      <w:fldChar w:fldCharType="begin"/>
    </w:r>
    <w:r>
      <w:instrText xml:space="preserve"> PAGE </w:instrText>
    </w:r>
    <w:r>
      <w:fldChar w:fldCharType="separate"/>
    </w:r>
    <w:r>
      <w:rPr>
        <w:noProof/>
      </w:rPr>
      <w:t>1</w:t>
    </w:r>
    <w:r>
      <w:rPr>
        <w:noProof/>
      </w:rPr>
      <w:fldChar w:fldCharType="end"/>
    </w:r>
    <w:r>
      <w:t xml:space="preserve"> af </w:t>
    </w:r>
    <w:fldSimple w:instr=" NUMPAGES ">
      <w:r>
        <w:rPr>
          <w:noProof/>
        </w:rPr>
        <w:t>14</w:t>
      </w:r>
    </w:fldSimple>
  </w:p>
  <w:p w14:paraId="36A9FBA9" w14:textId="77777777" w:rsidR="00E53FCB" w:rsidRDefault="00E53FC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8B979" w14:textId="77777777" w:rsidR="00E53FCB" w:rsidRDefault="00E53FCB">
      <w:pPr>
        <w:spacing w:line="240" w:lineRule="auto"/>
      </w:pPr>
      <w:r>
        <w:separator/>
      </w:r>
    </w:p>
  </w:footnote>
  <w:footnote w:type="continuationSeparator" w:id="0">
    <w:p w14:paraId="51F2726A" w14:textId="77777777" w:rsidR="00E53FCB" w:rsidRDefault="00E53FC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B85F7" w14:textId="54960E54" w:rsidR="00E53FCB" w:rsidRDefault="00E53FCB" w:rsidP="00C6206D">
    <w:pPr>
      <w:jc w:val="left"/>
    </w:pPr>
    <w:r w:rsidRPr="00EF1D1C">
      <w:rPr>
        <w:noProof/>
        <w:lang w:val="en-US"/>
      </w:rPr>
      <w:drawing>
        <wp:anchor distT="0" distB="0" distL="114300" distR="114300" simplePos="0" relativeHeight="251659264" behindDoc="0" locked="0" layoutInCell="1" allowOverlap="1" wp14:anchorId="1BB0842F" wp14:editId="5DCBC67B">
          <wp:simplePos x="0" y="0"/>
          <wp:positionH relativeFrom="column">
            <wp:posOffset>-862965</wp:posOffset>
          </wp:positionH>
          <wp:positionV relativeFrom="paragraph">
            <wp:posOffset>-111760</wp:posOffset>
          </wp:positionV>
          <wp:extent cx="2451735" cy="426720"/>
          <wp:effectExtent l="0" t="0" r="0" b="0"/>
          <wp:wrapThrough wrapText="bothSides">
            <wp:wrapPolygon edited="0">
              <wp:start x="0" y="0"/>
              <wp:lineTo x="0" y="20571"/>
              <wp:lineTo x="21483" y="20571"/>
              <wp:lineTo x="21483"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735"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F2295" w14:textId="77777777" w:rsidR="00E53FCB" w:rsidRDefault="00E53FCB" w:rsidP="00C6206D">
    <w:pPr>
      <w:jc w:val="left"/>
    </w:pPr>
  </w:p>
  <w:p w14:paraId="1CCE7D68" w14:textId="77777777" w:rsidR="00E53FCB" w:rsidRDefault="00E53FCB" w:rsidP="00C6206D">
    <w:pPr>
      <w:pBdr>
        <w:bottom w:val="single" w:sz="4" w:space="1" w:color="auto"/>
      </w:pBdr>
      <w:jc w:val="left"/>
    </w:pPr>
  </w:p>
  <w:p w14:paraId="38ADB900" w14:textId="77777777" w:rsidR="00E53FCB" w:rsidRDefault="00E53FCB" w:rsidP="00C6206D">
    <w:pPr>
      <w:pBdr>
        <w:bottom w:val="single" w:sz="4" w:space="1" w:color="auto"/>
      </w:pBdr>
      <w:jc w:val="left"/>
    </w:pPr>
  </w:p>
  <w:p w14:paraId="7B9F1401" w14:textId="77777777" w:rsidR="00E53FCB" w:rsidRDefault="00E53FC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06435651"/>
    <w:multiLevelType w:val="hybridMultilevel"/>
    <w:tmpl w:val="A878AD40"/>
    <w:lvl w:ilvl="0" w:tplc="65D2A7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6CA2BF1"/>
    <w:multiLevelType w:val="hybridMultilevel"/>
    <w:tmpl w:val="FAB49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7916F82"/>
    <w:multiLevelType w:val="hybridMultilevel"/>
    <w:tmpl w:val="8140FE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C221BF4"/>
    <w:multiLevelType w:val="hybridMultilevel"/>
    <w:tmpl w:val="06F43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A924F56"/>
    <w:multiLevelType w:val="hybridMultilevel"/>
    <w:tmpl w:val="CB68FC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2AB944FC"/>
    <w:multiLevelType w:val="hybridMultilevel"/>
    <w:tmpl w:val="71762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6">
    <w:nsid w:val="2BBE4DCF"/>
    <w:multiLevelType w:val="hybridMultilevel"/>
    <w:tmpl w:val="8A86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9A0CAE"/>
    <w:multiLevelType w:val="hybridMultilevel"/>
    <w:tmpl w:val="228A69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6020F4"/>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1">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5">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6">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C716000"/>
    <w:multiLevelType w:val="hybridMultilevel"/>
    <w:tmpl w:val="1CE03314"/>
    <w:lvl w:ilvl="0" w:tplc="F418E16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8F0C0D"/>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0">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7D06049"/>
    <w:multiLevelType w:val="hybridMultilevel"/>
    <w:tmpl w:val="166A3C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69924E92"/>
    <w:multiLevelType w:val="hybridMultilevel"/>
    <w:tmpl w:val="C3B20AA6"/>
    <w:lvl w:ilvl="0" w:tplc="9990D01E">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A8500E"/>
    <w:multiLevelType w:val="multilevel"/>
    <w:tmpl w:val="C0724F60"/>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4">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72E0345"/>
    <w:multiLevelType w:val="hybridMultilevel"/>
    <w:tmpl w:val="CA5827C2"/>
    <w:lvl w:ilvl="0" w:tplc="258E2E76">
      <w:start w:val="16"/>
      <w:numFmt w:val="bullet"/>
      <w:lvlText w:val="-"/>
      <w:lvlJc w:val="left"/>
      <w:pPr>
        <w:ind w:left="480" w:hanging="360"/>
      </w:pPr>
      <w:rPr>
        <w:rFonts w:ascii="Arial" w:eastAsia="Times New Roman" w:hAnsi="Arial" w:cs="Arial" w:hint="default"/>
      </w:rPr>
    </w:lvl>
    <w:lvl w:ilvl="1" w:tplc="04090003">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8">
    <w:nsid w:val="7B344FF0"/>
    <w:multiLevelType w:val="hybridMultilevel"/>
    <w:tmpl w:val="EA5ED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0"/>
  </w:num>
  <w:num w:numId="2">
    <w:abstractNumId w:val="25"/>
  </w:num>
  <w:num w:numId="3">
    <w:abstractNumId w:val="35"/>
  </w:num>
  <w:num w:numId="4">
    <w:abstractNumId w:val="16"/>
  </w:num>
  <w:num w:numId="5">
    <w:abstractNumId w:val="34"/>
  </w:num>
  <w:num w:numId="6">
    <w:abstractNumId w:val="33"/>
  </w:num>
  <w:num w:numId="7">
    <w:abstractNumId w:val="22"/>
  </w:num>
  <w:num w:numId="8">
    <w:abstractNumId w:val="28"/>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46"/>
  </w:num>
  <w:num w:numId="20">
    <w:abstractNumId w:val="27"/>
  </w:num>
  <w:num w:numId="21">
    <w:abstractNumId w:val="38"/>
  </w:num>
  <w:num w:numId="22">
    <w:abstractNumId w:val="36"/>
  </w:num>
  <w:num w:numId="23">
    <w:abstractNumId w:val="20"/>
  </w:num>
  <w:num w:numId="24">
    <w:abstractNumId w:val="32"/>
  </w:num>
  <w:num w:numId="25">
    <w:abstractNumId w:val="44"/>
  </w:num>
  <w:num w:numId="26">
    <w:abstractNumId w:val="45"/>
  </w:num>
  <w:num w:numId="27">
    <w:abstractNumId w:val="31"/>
  </w:num>
  <w:num w:numId="28">
    <w:abstractNumId w:val="40"/>
  </w:num>
  <w:num w:numId="29">
    <w:abstractNumId w:val="49"/>
  </w:num>
  <w:num w:numId="30">
    <w:abstractNumId w:val="11"/>
  </w:num>
  <w:num w:numId="31">
    <w:abstractNumId w:val="12"/>
  </w:num>
  <w:num w:numId="32">
    <w:abstractNumId w:val="13"/>
  </w:num>
  <w:num w:numId="33">
    <w:abstractNumId w:val="14"/>
  </w:num>
  <w:num w:numId="34">
    <w:abstractNumId w:val="15"/>
  </w:num>
  <w:num w:numId="35">
    <w:abstractNumId w:val="21"/>
  </w:num>
  <w:num w:numId="36">
    <w:abstractNumId w:val="19"/>
  </w:num>
  <w:num w:numId="37">
    <w:abstractNumId w:val="30"/>
  </w:num>
  <w:num w:numId="38">
    <w:abstractNumId w:val="39"/>
  </w:num>
  <w:num w:numId="39">
    <w:abstractNumId w:val="43"/>
  </w:num>
  <w:num w:numId="40">
    <w:abstractNumId w:val="42"/>
  </w:num>
  <w:num w:numId="41">
    <w:abstractNumId w:val="17"/>
  </w:num>
  <w:num w:numId="42">
    <w:abstractNumId w:val="18"/>
  </w:num>
  <w:num w:numId="43">
    <w:abstractNumId w:val="29"/>
  </w:num>
  <w:num w:numId="44">
    <w:abstractNumId w:val="23"/>
  </w:num>
  <w:num w:numId="45">
    <w:abstractNumId w:val="41"/>
  </w:num>
  <w:num w:numId="46">
    <w:abstractNumId w:val="37"/>
  </w:num>
  <w:num w:numId="47">
    <w:abstractNumId w:val="47"/>
  </w:num>
  <w:num w:numId="48">
    <w:abstractNumId w:val="24"/>
  </w:num>
  <w:num w:numId="49">
    <w:abstractNumId w:val="26"/>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displayBackgroundShape/>
  <w:embedSystemFonts/>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19B7"/>
    <w:rsid w:val="00005B88"/>
    <w:rsid w:val="00006A97"/>
    <w:rsid w:val="00011BF7"/>
    <w:rsid w:val="00017EC9"/>
    <w:rsid w:val="00026B30"/>
    <w:rsid w:val="00030603"/>
    <w:rsid w:val="00030D41"/>
    <w:rsid w:val="0003391D"/>
    <w:rsid w:val="000418FB"/>
    <w:rsid w:val="000420C6"/>
    <w:rsid w:val="00042917"/>
    <w:rsid w:val="0004436B"/>
    <w:rsid w:val="00044973"/>
    <w:rsid w:val="00044DAC"/>
    <w:rsid w:val="00060DC5"/>
    <w:rsid w:val="00060F3D"/>
    <w:rsid w:val="0006365B"/>
    <w:rsid w:val="00067D8C"/>
    <w:rsid w:val="00070537"/>
    <w:rsid w:val="00075D99"/>
    <w:rsid w:val="0007778D"/>
    <w:rsid w:val="000A27ED"/>
    <w:rsid w:val="000B25E3"/>
    <w:rsid w:val="000C1FAE"/>
    <w:rsid w:val="000C783A"/>
    <w:rsid w:val="000D6B4C"/>
    <w:rsid w:val="000E1152"/>
    <w:rsid w:val="001007C1"/>
    <w:rsid w:val="00100C7F"/>
    <w:rsid w:val="00103CEA"/>
    <w:rsid w:val="001053D8"/>
    <w:rsid w:val="00123650"/>
    <w:rsid w:val="001253F8"/>
    <w:rsid w:val="00131DF6"/>
    <w:rsid w:val="0014391C"/>
    <w:rsid w:val="00147198"/>
    <w:rsid w:val="00153E4D"/>
    <w:rsid w:val="00156EB0"/>
    <w:rsid w:val="00162A6C"/>
    <w:rsid w:val="00165144"/>
    <w:rsid w:val="001827E9"/>
    <w:rsid w:val="00182CFC"/>
    <w:rsid w:val="001841B3"/>
    <w:rsid w:val="00187A97"/>
    <w:rsid w:val="00190914"/>
    <w:rsid w:val="00191BDD"/>
    <w:rsid w:val="00197D37"/>
    <w:rsid w:val="001B23FB"/>
    <w:rsid w:val="001B414D"/>
    <w:rsid w:val="001B7FAC"/>
    <w:rsid w:val="001D3176"/>
    <w:rsid w:val="001E1A77"/>
    <w:rsid w:val="001E3C22"/>
    <w:rsid w:val="001E4E60"/>
    <w:rsid w:val="00202157"/>
    <w:rsid w:val="00206ACE"/>
    <w:rsid w:val="00213834"/>
    <w:rsid w:val="00222F44"/>
    <w:rsid w:val="00225DAB"/>
    <w:rsid w:val="00227A42"/>
    <w:rsid w:val="00227C75"/>
    <w:rsid w:val="00227DE3"/>
    <w:rsid w:val="00235D23"/>
    <w:rsid w:val="00241938"/>
    <w:rsid w:val="0024517C"/>
    <w:rsid w:val="002747D9"/>
    <w:rsid w:val="002749CA"/>
    <w:rsid w:val="0027528C"/>
    <w:rsid w:val="0028616A"/>
    <w:rsid w:val="002910C6"/>
    <w:rsid w:val="00292379"/>
    <w:rsid w:val="00292CFD"/>
    <w:rsid w:val="00294F39"/>
    <w:rsid w:val="002A31A2"/>
    <w:rsid w:val="002B04ED"/>
    <w:rsid w:val="002B1899"/>
    <w:rsid w:val="002D22EE"/>
    <w:rsid w:val="002D238B"/>
    <w:rsid w:val="002D4E3B"/>
    <w:rsid w:val="002D7AF6"/>
    <w:rsid w:val="002E14C9"/>
    <w:rsid w:val="002E20F0"/>
    <w:rsid w:val="002E51EC"/>
    <w:rsid w:val="002F0B15"/>
    <w:rsid w:val="002F44A6"/>
    <w:rsid w:val="002F6117"/>
    <w:rsid w:val="002F6A3A"/>
    <w:rsid w:val="00304F8A"/>
    <w:rsid w:val="00306752"/>
    <w:rsid w:val="00310180"/>
    <w:rsid w:val="003119F8"/>
    <w:rsid w:val="0032182C"/>
    <w:rsid w:val="00323074"/>
    <w:rsid w:val="00337BD2"/>
    <w:rsid w:val="003412F6"/>
    <w:rsid w:val="00347581"/>
    <w:rsid w:val="00362857"/>
    <w:rsid w:val="00367828"/>
    <w:rsid w:val="00367DD2"/>
    <w:rsid w:val="0038194B"/>
    <w:rsid w:val="003936D1"/>
    <w:rsid w:val="003C589F"/>
    <w:rsid w:val="003D286D"/>
    <w:rsid w:val="003E1B3C"/>
    <w:rsid w:val="003E1C8B"/>
    <w:rsid w:val="003F4474"/>
    <w:rsid w:val="003F6759"/>
    <w:rsid w:val="004019FB"/>
    <w:rsid w:val="00406462"/>
    <w:rsid w:val="00406C12"/>
    <w:rsid w:val="00407B7D"/>
    <w:rsid w:val="00410388"/>
    <w:rsid w:val="00411B40"/>
    <w:rsid w:val="00413EA3"/>
    <w:rsid w:val="00416B89"/>
    <w:rsid w:val="00417D10"/>
    <w:rsid w:val="00427867"/>
    <w:rsid w:val="00435396"/>
    <w:rsid w:val="00437003"/>
    <w:rsid w:val="00437DC7"/>
    <w:rsid w:val="00442F3A"/>
    <w:rsid w:val="0045019A"/>
    <w:rsid w:val="00451DB0"/>
    <w:rsid w:val="00454764"/>
    <w:rsid w:val="004569B2"/>
    <w:rsid w:val="00460516"/>
    <w:rsid w:val="00465BFE"/>
    <w:rsid w:val="00470AD9"/>
    <w:rsid w:val="0047230C"/>
    <w:rsid w:val="00472B35"/>
    <w:rsid w:val="0047301F"/>
    <w:rsid w:val="004739C5"/>
    <w:rsid w:val="00473DA3"/>
    <w:rsid w:val="00484C96"/>
    <w:rsid w:val="00485A2C"/>
    <w:rsid w:val="00486ED4"/>
    <w:rsid w:val="00492F6A"/>
    <w:rsid w:val="00493CC1"/>
    <w:rsid w:val="004946E5"/>
    <w:rsid w:val="004952AF"/>
    <w:rsid w:val="00495455"/>
    <w:rsid w:val="00497960"/>
    <w:rsid w:val="004A2C9E"/>
    <w:rsid w:val="004A60D8"/>
    <w:rsid w:val="004C4600"/>
    <w:rsid w:val="004C4DD5"/>
    <w:rsid w:val="004C6F21"/>
    <w:rsid w:val="004C7A99"/>
    <w:rsid w:val="004D21DC"/>
    <w:rsid w:val="004E42AF"/>
    <w:rsid w:val="004E4CB3"/>
    <w:rsid w:val="004F0599"/>
    <w:rsid w:val="004F2678"/>
    <w:rsid w:val="004F27BD"/>
    <w:rsid w:val="00500892"/>
    <w:rsid w:val="0050534A"/>
    <w:rsid w:val="005062FC"/>
    <w:rsid w:val="00521D22"/>
    <w:rsid w:val="005275E2"/>
    <w:rsid w:val="00527CED"/>
    <w:rsid w:val="00527D18"/>
    <w:rsid w:val="00531E71"/>
    <w:rsid w:val="005326F9"/>
    <w:rsid w:val="00550EDD"/>
    <w:rsid w:val="005544B0"/>
    <w:rsid w:val="00571347"/>
    <w:rsid w:val="00572F32"/>
    <w:rsid w:val="00575A4F"/>
    <w:rsid w:val="00585ED7"/>
    <w:rsid w:val="0058637F"/>
    <w:rsid w:val="005866C8"/>
    <w:rsid w:val="00587A9C"/>
    <w:rsid w:val="00587ABE"/>
    <w:rsid w:val="005913BE"/>
    <w:rsid w:val="00591784"/>
    <w:rsid w:val="00591D95"/>
    <w:rsid w:val="00592D7C"/>
    <w:rsid w:val="00594012"/>
    <w:rsid w:val="005A1C14"/>
    <w:rsid w:val="005A70F6"/>
    <w:rsid w:val="005B0A62"/>
    <w:rsid w:val="005B5C35"/>
    <w:rsid w:val="005C7DDE"/>
    <w:rsid w:val="005D056C"/>
    <w:rsid w:val="005E29D8"/>
    <w:rsid w:val="005E741B"/>
    <w:rsid w:val="005E7AB8"/>
    <w:rsid w:val="005F07F0"/>
    <w:rsid w:val="005F65FF"/>
    <w:rsid w:val="0060264D"/>
    <w:rsid w:val="006074C8"/>
    <w:rsid w:val="00610490"/>
    <w:rsid w:val="00613343"/>
    <w:rsid w:val="0062076E"/>
    <w:rsid w:val="00626485"/>
    <w:rsid w:val="00632D36"/>
    <w:rsid w:val="006407FC"/>
    <w:rsid w:val="0064364D"/>
    <w:rsid w:val="00646498"/>
    <w:rsid w:val="0065373C"/>
    <w:rsid w:val="00654335"/>
    <w:rsid w:val="00655115"/>
    <w:rsid w:val="00655489"/>
    <w:rsid w:val="00655CD9"/>
    <w:rsid w:val="0066067F"/>
    <w:rsid w:val="00662F73"/>
    <w:rsid w:val="00663BD8"/>
    <w:rsid w:val="00672D41"/>
    <w:rsid w:val="00673A69"/>
    <w:rsid w:val="0067584C"/>
    <w:rsid w:val="0067604C"/>
    <w:rsid w:val="0068121C"/>
    <w:rsid w:val="00683774"/>
    <w:rsid w:val="00683A22"/>
    <w:rsid w:val="00685FB5"/>
    <w:rsid w:val="00686AF4"/>
    <w:rsid w:val="00686F8D"/>
    <w:rsid w:val="006902FD"/>
    <w:rsid w:val="006A2C4D"/>
    <w:rsid w:val="006B3E5C"/>
    <w:rsid w:val="006B5979"/>
    <w:rsid w:val="006C59EB"/>
    <w:rsid w:val="006D0CFC"/>
    <w:rsid w:val="006D3120"/>
    <w:rsid w:val="006E1B8E"/>
    <w:rsid w:val="006E3405"/>
    <w:rsid w:val="006E7E5E"/>
    <w:rsid w:val="006F0255"/>
    <w:rsid w:val="006F1020"/>
    <w:rsid w:val="006F4B99"/>
    <w:rsid w:val="00711449"/>
    <w:rsid w:val="00711603"/>
    <w:rsid w:val="00712D39"/>
    <w:rsid w:val="0071341F"/>
    <w:rsid w:val="00716C15"/>
    <w:rsid w:val="007175D7"/>
    <w:rsid w:val="00725DB6"/>
    <w:rsid w:val="00731DA9"/>
    <w:rsid w:val="0073471F"/>
    <w:rsid w:val="0074192E"/>
    <w:rsid w:val="00744FB9"/>
    <w:rsid w:val="00746CAD"/>
    <w:rsid w:val="00747294"/>
    <w:rsid w:val="00747425"/>
    <w:rsid w:val="00755926"/>
    <w:rsid w:val="00761D8D"/>
    <w:rsid w:val="0076523A"/>
    <w:rsid w:val="00767453"/>
    <w:rsid w:val="00776BB9"/>
    <w:rsid w:val="00787009"/>
    <w:rsid w:val="00787486"/>
    <w:rsid w:val="00790684"/>
    <w:rsid w:val="00796065"/>
    <w:rsid w:val="007A5220"/>
    <w:rsid w:val="007A79B2"/>
    <w:rsid w:val="007A7CC8"/>
    <w:rsid w:val="007B1E7E"/>
    <w:rsid w:val="007B234E"/>
    <w:rsid w:val="007B608D"/>
    <w:rsid w:val="007B66E5"/>
    <w:rsid w:val="007B7A4C"/>
    <w:rsid w:val="007C0612"/>
    <w:rsid w:val="007C0768"/>
    <w:rsid w:val="007C44C8"/>
    <w:rsid w:val="007D071B"/>
    <w:rsid w:val="007D1D39"/>
    <w:rsid w:val="007D7AAD"/>
    <w:rsid w:val="007D7D30"/>
    <w:rsid w:val="007E2CA8"/>
    <w:rsid w:val="007E5A4A"/>
    <w:rsid w:val="007E6598"/>
    <w:rsid w:val="007E69F6"/>
    <w:rsid w:val="007E6D71"/>
    <w:rsid w:val="007E704B"/>
    <w:rsid w:val="007F0CBC"/>
    <w:rsid w:val="007F5C35"/>
    <w:rsid w:val="008018D2"/>
    <w:rsid w:val="0080330C"/>
    <w:rsid w:val="008102F5"/>
    <w:rsid w:val="008165AD"/>
    <w:rsid w:val="00832423"/>
    <w:rsid w:val="008417E2"/>
    <w:rsid w:val="00842252"/>
    <w:rsid w:val="00844F6B"/>
    <w:rsid w:val="008646CF"/>
    <w:rsid w:val="008678F6"/>
    <w:rsid w:val="00876C32"/>
    <w:rsid w:val="008928F2"/>
    <w:rsid w:val="008B16B5"/>
    <w:rsid w:val="008B2589"/>
    <w:rsid w:val="008B25BC"/>
    <w:rsid w:val="008B3819"/>
    <w:rsid w:val="008C0924"/>
    <w:rsid w:val="008C3278"/>
    <w:rsid w:val="008C5D87"/>
    <w:rsid w:val="008D7A1B"/>
    <w:rsid w:val="008E1D90"/>
    <w:rsid w:val="008E38AD"/>
    <w:rsid w:val="008F74B2"/>
    <w:rsid w:val="00902594"/>
    <w:rsid w:val="00903A50"/>
    <w:rsid w:val="00906E1B"/>
    <w:rsid w:val="0091082B"/>
    <w:rsid w:val="00916E21"/>
    <w:rsid w:val="0092154F"/>
    <w:rsid w:val="00927E36"/>
    <w:rsid w:val="009330A3"/>
    <w:rsid w:val="009461EE"/>
    <w:rsid w:val="00950D35"/>
    <w:rsid w:val="00952BE7"/>
    <w:rsid w:val="009553E5"/>
    <w:rsid w:val="00955F2B"/>
    <w:rsid w:val="0096578C"/>
    <w:rsid w:val="00970365"/>
    <w:rsid w:val="00971628"/>
    <w:rsid w:val="00990B25"/>
    <w:rsid w:val="00991520"/>
    <w:rsid w:val="009926CA"/>
    <w:rsid w:val="009A2C3B"/>
    <w:rsid w:val="009A5718"/>
    <w:rsid w:val="009A7772"/>
    <w:rsid w:val="009B6DC9"/>
    <w:rsid w:val="009D0567"/>
    <w:rsid w:val="009D0635"/>
    <w:rsid w:val="009D16C1"/>
    <w:rsid w:val="009D2FC0"/>
    <w:rsid w:val="009D43C5"/>
    <w:rsid w:val="009D4845"/>
    <w:rsid w:val="009E0E3A"/>
    <w:rsid w:val="009E70BC"/>
    <w:rsid w:val="009F4453"/>
    <w:rsid w:val="009F5EF4"/>
    <w:rsid w:val="00A02CA3"/>
    <w:rsid w:val="00A05C34"/>
    <w:rsid w:val="00A11088"/>
    <w:rsid w:val="00A219E6"/>
    <w:rsid w:val="00A276A6"/>
    <w:rsid w:val="00A305A7"/>
    <w:rsid w:val="00A35401"/>
    <w:rsid w:val="00A40551"/>
    <w:rsid w:val="00A432E7"/>
    <w:rsid w:val="00A463AA"/>
    <w:rsid w:val="00A5168A"/>
    <w:rsid w:val="00A626E7"/>
    <w:rsid w:val="00A8100B"/>
    <w:rsid w:val="00A81B65"/>
    <w:rsid w:val="00A873D3"/>
    <w:rsid w:val="00A911FB"/>
    <w:rsid w:val="00A949B6"/>
    <w:rsid w:val="00A96DE8"/>
    <w:rsid w:val="00AA04C7"/>
    <w:rsid w:val="00AA4550"/>
    <w:rsid w:val="00AA4ECA"/>
    <w:rsid w:val="00AA5480"/>
    <w:rsid w:val="00AB536B"/>
    <w:rsid w:val="00AB7397"/>
    <w:rsid w:val="00AC02D7"/>
    <w:rsid w:val="00AC2164"/>
    <w:rsid w:val="00AD2082"/>
    <w:rsid w:val="00AD39C6"/>
    <w:rsid w:val="00AE1DBB"/>
    <w:rsid w:val="00AF1F13"/>
    <w:rsid w:val="00AF5034"/>
    <w:rsid w:val="00B00B5F"/>
    <w:rsid w:val="00B13488"/>
    <w:rsid w:val="00B3038F"/>
    <w:rsid w:val="00B36DAF"/>
    <w:rsid w:val="00B4255A"/>
    <w:rsid w:val="00B45E53"/>
    <w:rsid w:val="00B461DF"/>
    <w:rsid w:val="00B509A4"/>
    <w:rsid w:val="00B54554"/>
    <w:rsid w:val="00B6268A"/>
    <w:rsid w:val="00B70231"/>
    <w:rsid w:val="00B8280C"/>
    <w:rsid w:val="00B90329"/>
    <w:rsid w:val="00B9708A"/>
    <w:rsid w:val="00BC2162"/>
    <w:rsid w:val="00BC5F3A"/>
    <w:rsid w:val="00BC64DB"/>
    <w:rsid w:val="00BC704A"/>
    <w:rsid w:val="00BD0AEA"/>
    <w:rsid w:val="00BE1BF9"/>
    <w:rsid w:val="00BF0594"/>
    <w:rsid w:val="00BF1FDB"/>
    <w:rsid w:val="00BF324D"/>
    <w:rsid w:val="00BF7F79"/>
    <w:rsid w:val="00C11707"/>
    <w:rsid w:val="00C14715"/>
    <w:rsid w:val="00C17F40"/>
    <w:rsid w:val="00C25E0E"/>
    <w:rsid w:val="00C30E88"/>
    <w:rsid w:val="00C435A5"/>
    <w:rsid w:val="00C44C6E"/>
    <w:rsid w:val="00C4789A"/>
    <w:rsid w:val="00C478FC"/>
    <w:rsid w:val="00C55A56"/>
    <w:rsid w:val="00C6206D"/>
    <w:rsid w:val="00C642FC"/>
    <w:rsid w:val="00C6488F"/>
    <w:rsid w:val="00C70588"/>
    <w:rsid w:val="00C7378E"/>
    <w:rsid w:val="00C82DCA"/>
    <w:rsid w:val="00C8752F"/>
    <w:rsid w:val="00C92D77"/>
    <w:rsid w:val="00C93191"/>
    <w:rsid w:val="00C94F03"/>
    <w:rsid w:val="00C95EC9"/>
    <w:rsid w:val="00CB0CCE"/>
    <w:rsid w:val="00CB5FE6"/>
    <w:rsid w:val="00CC7599"/>
    <w:rsid w:val="00CD3125"/>
    <w:rsid w:val="00CD59B2"/>
    <w:rsid w:val="00CE092D"/>
    <w:rsid w:val="00CF1FE4"/>
    <w:rsid w:val="00D02424"/>
    <w:rsid w:val="00D13385"/>
    <w:rsid w:val="00D234FC"/>
    <w:rsid w:val="00D25CF4"/>
    <w:rsid w:val="00D27152"/>
    <w:rsid w:val="00D31644"/>
    <w:rsid w:val="00D31E29"/>
    <w:rsid w:val="00D35A85"/>
    <w:rsid w:val="00D44663"/>
    <w:rsid w:val="00D51FD2"/>
    <w:rsid w:val="00D5692C"/>
    <w:rsid w:val="00D6053D"/>
    <w:rsid w:val="00D605AD"/>
    <w:rsid w:val="00D60B41"/>
    <w:rsid w:val="00D61E2A"/>
    <w:rsid w:val="00D6390D"/>
    <w:rsid w:val="00D648FF"/>
    <w:rsid w:val="00D65B6C"/>
    <w:rsid w:val="00D719CB"/>
    <w:rsid w:val="00D775CC"/>
    <w:rsid w:val="00D8490A"/>
    <w:rsid w:val="00D86619"/>
    <w:rsid w:val="00D9292A"/>
    <w:rsid w:val="00DA2682"/>
    <w:rsid w:val="00DA5DB6"/>
    <w:rsid w:val="00DA6EEB"/>
    <w:rsid w:val="00DB0324"/>
    <w:rsid w:val="00DB2B84"/>
    <w:rsid w:val="00DB36C8"/>
    <w:rsid w:val="00DC2A76"/>
    <w:rsid w:val="00DC2D96"/>
    <w:rsid w:val="00DE24DE"/>
    <w:rsid w:val="00DF137B"/>
    <w:rsid w:val="00DF2C56"/>
    <w:rsid w:val="00DF6392"/>
    <w:rsid w:val="00DF764E"/>
    <w:rsid w:val="00E00464"/>
    <w:rsid w:val="00E04E60"/>
    <w:rsid w:val="00E05924"/>
    <w:rsid w:val="00E06805"/>
    <w:rsid w:val="00E10E26"/>
    <w:rsid w:val="00E12AD9"/>
    <w:rsid w:val="00E23952"/>
    <w:rsid w:val="00E24081"/>
    <w:rsid w:val="00E24E16"/>
    <w:rsid w:val="00E32C65"/>
    <w:rsid w:val="00E34BB2"/>
    <w:rsid w:val="00E413F9"/>
    <w:rsid w:val="00E41961"/>
    <w:rsid w:val="00E42345"/>
    <w:rsid w:val="00E45013"/>
    <w:rsid w:val="00E533D9"/>
    <w:rsid w:val="00E53FCB"/>
    <w:rsid w:val="00E56040"/>
    <w:rsid w:val="00E565CF"/>
    <w:rsid w:val="00E605F2"/>
    <w:rsid w:val="00E613E8"/>
    <w:rsid w:val="00E62896"/>
    <w:rsid w:val="00E62D3E"/>
    <w:rsid w:val="00E63363"/>
    <w:rsid w:val="00E6502C"/>
    <w:rsid w:val="00E67071"/>
    <w:rsid w:val="00E7486A"/>
    <w:rsid w:val="00E80436"/>
    <w:rsid w:val="00E81611"/>
    <w:rsid w:val="00E82353"/>
    <w:rsid w:val="00E94F19"/>
    <w:rsid w:val="00E964E5"/>
    <w:rsid w:val="00EA3124"/>
    <w:rsid w:val="00EA36FF"/>
    <w:rsid w:val="00EA65E1"/>
    <w:rsid w:val="00EB793B"/>
    <w:rsid w:val="00EC0575"/>
    <w:rsid w:val="00EC2CFD"/>
    <w:rsid w:val="00EC329E"/>
    <w:rsid w:val="00EC4480"/>
    <w:rsid w:val="00EC4FCE"/>
    <w:rsid w:val="00EC7334"/>
    <w:rsid w:val="00ED1C1C"/>
    <w:rsid w:val="00ED5010"/>
    <w:rsid w:val="00ED5EFB"/>
    <w:rsid w:val="00ED74AE"/>
    <w:rsid w:val="00EE0A70"/>
    <w:rsid w:val="00EE1828"/>
    <w:rsid w:val="00EE18E0"/>
    <w:rsid w:val="00EF0AD3"/>
    <w:rsid w:val="00EF1ABC"/>
    <w:rsid w:val="00EF6BB3"/>
    <w:rsid w:val="00EF7DD6"/>
    <w:rsid w:val="00F00548"/>
    <w:rsid w:val="00F00929"/>
    <w:rsid w:val="00F1372B"/>
    <w:rsid w:val="00F21DBB"/>
    <w:rsid w:val="00F339EC"/>
    <w:rsid w:val="00F419A3"/>
    <w:rsid w:val="00F447E6"/>
    <w:rsid w:val="00F635E1"/>
    <w:rsid w:val="00F66B6A"/>
    <w:rsid w:val="00F66C10"/>
    <w:rsid w:val="00F71CBE"/>
    <w:rsid w:val="00F8218A"/>
    <w:rsid w:val="00F842C4"/>
    <w:rsid w:val="00F91F79"/>
    <w:rsid w:val="00F93636"/>
    <w:rsid w:val="00F9451C"/>
    <w:rsid w:val="00F97BD5"/>
    <w:rsid w:val="00FA0E77"/>
    <w:rsid w:val="00FA1C99"/>
    <w:rsid w:val="00FB01FB"/>
    <w:rsid w:val="00FB5754"/>
    <w:rsid w:val="00FD7A57"/>
    <w:rsid w:val="00FF1ABE"/>
    <w:rsid w:val="00FF2320"/>
    <w:rsid w:val="00FF33A3"/>
    <w:rsid w:val="00FF5D86"/>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06C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dnotetekst Tegn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rødtekst Tegn"/>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 w:type="paragraph" w:styleId="Almindeligtekst">
    <w:name w:val="Plain Text"/>
    <w:basedOn w:val="Normal"/>
    <w:link w:val="AlmindeligtekstTegn"/>
    <w:rsid w:val="002D238B"/>
    <w:pPr>
      <w:spacing w:line="240" w:lineRule="auto"/>
    </w:pPr>
    <w:rPr>
      <w:rFonts w:ascii="Courier" w:hAnsi="Courier"/>
      <w:sz w:val="21"/>
      <w:szCs w:val="21"/>
    </w:rPr>
  </w:style>
  <w:style w:type="character" w:customStyle="1" w:styleId="AlmindeligtekstTegn">
    <w:name w:val="Almindelig tekst Tegn"/>
    <w:basedOn w:val="Standardskrifttypeiafsnit"/>
    <w:link w:val="Almindeligtekst"/>
    <w:rsid w:val="002D238B"/>
    <w:rPr>
      <w:rFonts w:ascii="Courier" w:eastAsia="Times New Roman"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otnote Text Char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ody Text Char"/>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maven.apache.org/" TargetMode="External"/><Relationship Id="rId13" Type="http://schemas.openxmlformats.org/officeDocument/2006/relationships/hyperlink" Target="https://github.com/trifork/HAIBA-Minipas-konvertering/tree/master/doc"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pringsource.org/" TargetMode="External"/><Relationship Id="rId10" Type="http://schemas.openxmlformats.org/officeDocument/2006/relationships/hyperlink" Target="https://github.com/trifork/HAIBA-minipas-konvertering/tree/master/datab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7AD24-9E5A-9443-9C87-F9C577F88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14</Pages>
  <Words>1724</Words>
  <Characters>10522</Characters>
  <Application>Microsoft Macintosh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Sikker browseropstart</vt:lpstr>
    </vt:vector>
  </TitlesOfParts>
  <Manager/>
  <Company>Trifork A/S</Company>
  <LinksUpToDate>false</LinksUpToDate>
  <CharactersWithSpaces>12222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og Arkitektur</dc:title>
  <dc:subject>Design og Arkitektur for LPR Databehandler</dc:subject>
  <dc:creator>Kjeld Froberg</dc:creator>
  <cp:keywords/>
  <dc:description/>
  <cp:lastModifiedBy>Aksel Schmidt</cp:lastModifiedBy>
  <cp:revision>193</cp:revision>
  <cp:lastPrinted>2011-02-01T08:24:00Z</cp:lastPrinted>
  <dcterms:created xsi:type="dcterms:W3CDTF">2014-02-12T09:35:00Z</dcterms:created>
  <dcterms:modified xsi:type="dcterms:W3CDTF">2014-04-01T08:58:00Z</dcterms:modified>
  <cp:category/>
</cp:coreProperties>
</file>