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09440" w14:textId="03D36CED" w:rsidR="002B1D2E" w:rsidRDefault="002B1D2E" w:rsidP="006F7C97">
      <w:r>
        <w:rPr>
          <w:rFonts w:ascii="돋움" w:eastAsia="돋움" w:hAnsi="돋움" w:hint="eastAsia"/>
          <w:color w:val="000000"/>
          <w:spacing w:val="-12"/>
          <w:szCs w:val="20"/>
          <w:shd w:val="clear" w:color="auto" w:fill="EEEEEE"/>
        </w:rPr>
        <w:t>Prefabricated Modular</w:t>
      </w:r>
    </w:p>
    <w:p w14:paraId="20411E5D" w14:textId="660DB6B1" w:rsidR="0065258B" w:rsidRPr="0065258B" w:rsidRDefault="002B1D2E" w:rsidP="006F7C97">
      <w:r>
        <w:rPr>
          <w:rFonts w:hint="eastAsia"/>
        </w:rPr>
        <w:t>데이터센터</w:t>
      </w:r>
      <w:proofErr w:type="gramStart"/>
      <w:r>
        <w:rPr>
          <w:rFonts w:hint="eastAsia"/>
        </w:rPr>
        <w:t>? :</w:t>
      </w:r>
      <w:proofErr w:type="gramEnd"/>
      <w:r>
        <w:rPr>
          <w:rFonts w:hint="eastAsia"/>
        </w:rPr>
        <w:t xml:space="preserve"> 앱과 서비스를 구축, 실행, 제공하고 IT 인프라를 보관하는 물리적인 방, 건물, 또는 시설을 의미한다.</w:t>
      </w:r>
    </w:p>
    <w:p w14:paraId="5AF15CAB" w14:textId="3A4292F2" w:rsidR="00A104D2" w:rsidRDefault="00A104D2" w:rsidP="00A104D2">
      <w:r>
        <w:rPr>
          <w:rFonts w:hint="eastAsia"/>
        </w:rPr>
        <w:t>조립식 &amp; 모듈형 솔루션(PFM, Prefabricated Modular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공장에서 미리 만들어 놓고 조립만 하는 방법</w:t>
      </w:r>
    </w:p>
    <w:p w14:paraId="180018C5" w14:textId="3FB14921" w:rsidR="006F7C97" w:rsidRDefault="006F7C97" w:rsidP="006F7C97">
      <w:proofErr w:type="gramStart"/>
      <w:r>
        <w:rPr>
          <w:rFonts w:hint="eastAsia"/>
        </w:rPr>
        <w:t>전망 :</w:t>
      </w:r>
      <w:proofErr w:type="gramEnd"/>
      <w:r>
        <w:rPr>
          <w:rFonts w:hint="eastAsia"/>
        </w:rPr>
        <w:t xml:space="preserve"> AI 수요가 급증하면서 기존 시설에 A</w:t>
      </w:r>
      <w:r>
        <w:t>i</w:t>
      </w:r>
      <w:r>
        <w:rPr>
          <w:rFonts w:hint="eastAsia"/>
        </w:rPr>
        <w:t xml:space="preserve">를 가동할 고밀도 컴퓨팅을 폭 </w:t>
      </w:r>
      <w:r w:rsidR="00DC5579">
        <w:rPr>
          <w:rFonts w:hint="eastAsia"/>
        </w:rPr>
        <w:t>넓</w:t>
      </w:r>
      <w:r>
        <w:rPr>
          <w:rFonts w:hint="eastAsia"/>
        </w:rPr>
        <w:t>게 구현할 장비가 부족하고, 액체 냉각에 필요한 인프라가 부족한 곳이 많아 구축 일정을 단축하는 조립식 모듈형 PFM 솔루션을 특징으로 택하거나, 전력 및 냉각 인프라를 근본적으로 변경</w:t>
      </w:r>
      <w:r w:rsidR="002B1D2E">
        <w:rPr>
          <w:rFonts w:hint="eastAsia"/>
        </w:rPr>
        <w:t>할 것으로 보인다.</w:t>
      </w:r>
    </w:p>
    <w:p w14:paraId="2CDD336D" w14:textId="6CAFAAB6" w:rsidR="002B1D2E" w:rsidRDefault="002B1D2E" w:rsidP="006F7C97"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</w:t>
      </w:r>
      <w:r w:rsidR="0065258B">
        <w:rPr>
          <w:rFonts w:hint="eastAsia"/>
        </w:rPr>
        <w:t>기존 데이터 센터의 느린 구축속도와 복잡한 엔지니어링으로 수요에 비해 공급이 부족, 하지만 위 방법을 사용하면 품질 보장, 배송 기간 단축, 현장 공사로 인한 폐기물 감소 가능.</w:t>
      </w:r>
    </w:p>
    <w:p w14:paraId="635ACB70" w14:textId="281FC678" w:rsidR="00303F49" w:rsidRDefault="0065258B" w:rsidP="00303F49"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모듈이 손상되지 않도록 운반되야 해서 운송 추가 비용</w:t>
      </w:r>
    </w:p>
    <w:p w14:paraId="390E5ECE" w14:textId="3B8E7FC6" w:rsidR="00303F49" w:rsidRDefault="00303F49" w:rsidP="00303F49">
      <w:r>
        <w:rPr>
          <w:rFonts w:hint="eastAsia"/>
        </w:rPr>
        <w:t xml:space="preserve">출처 - </w:t>
      </w:r>
    </w:p>
    <w:p w14:paraId="2D3B71CA" w14:textId="77777777" w:rsidR="00303F49" w:rsidRDefault="00000000" w:rsidP="00303F49">
      <w:hyperlink r:id="rId5" w:history="1">
        <w:r w:rsidR="00303F49" w:rsidRPr="00B355D1">
          <w:rPr>
            <w:rStyle w:val="aa"/>
          </w:rPr>
          <w:t>https://www.denews.co.kr/news/articleView.html?idxno=27946</w:t>
        </w:r>
      </w:hyperlink>
    </w:p>
    <w:p w14:paraId="5C890DA6" w14:textId="77777777" w:rsidR="00303F49" w:rsidRDefault="00000000" w:rsidP="00303F49">
      <w:hyperlink r:id="rId6" w:history="1">
        <w:r w:rsidR="00303F49" w:rsidRPr="00B355D1">
          <w:rPr>
            <w:rStyle w:val="aa"/>
          </w:rPr>
          <w:t>https://m.boannews.com/html/detail.html?idx=125939</w:t>
        </w:r>
      </w:hyperlink>
      <w:r w:rsidR="00303F49">
        <w:rPr>
          <w:rFonts w:hint="eastAsia"/>
        </w:rPr>
        <w:t>, 데이터센터 트렌드</w:t>
      </w:r>
    </w:p>
    <w:p w14:paraId="10DD8D26" w14:textId="77777777" w:rsidR="00303F49" w:rsidRDefault="00000000" w:rsidP="00303F49">
      <w:hyperlink r:id="rId7" w:history="1">
        <w:r w:rsidR="00303F49" w:rsidRPr="00B355D1">
          <w:rPr>
            <w:rStyle w:val="aa"/>
          </w:rPr>
          <w:t>https://www.denews.co.kr/news/articleView.html?idxno=27946</w:t>
        </w:r>
      </w:hyperlink>
      <w:r w:rsidR="00303F49">
        <w:rPr>
          <w:rFonts w:hint="eastAsia"/>
        </w:rPr>
        <w:t xml:space="preserve">, </w:t>
      </w:r>
      <w:proofErr w:type="spellStart"/>
      <w:r w:rsidR="00303F49">
        <w:rPr>
          <w:rFonts w:hint="eastAsia"/>
        </w:rPr>
        <w:t>모듈러</w:t>
      </w:r>
      <w:proofErr w:type="spellEnd"/>
      <w:r w:rsidR="00303F49">
        <w:rPr>
          <w:rFonts w:hint="eastAsia"/>
        </w:rPr>
        <w:t xml:space="preserve"> 건축의 장점</w:t>
      </w:r>
    </w:p>
    <w:p w14:paraId="6058F47D" w14:textId="77777777" w:rsidR="00002B0C" w:rsidRPr="00303F49" w:rsidRDefault="00002B0C" w:rsidP="006F7C97"/>
    <w:p w14:paraId="05BFC5DF" w14:textId="77777777" w:rsidR="00002B0C" w:rsidRDefault="00002B0C" w:rsidP="006F7C97"/>
    <w:p w14:paraId="66629F90" w14:textId="77777777" w:rsidR="00002B0C" w:rsidRDefault="00002B0C" w:rsidP="006F7C97"/>
    <w:p w14:paraId="69F091DA" w14:textId="77777777" w:rsidR="00002B0C" w:rsidRDefault="00002B0C" w:rsidP="006F7C97"/>
    <w:p w14:paraId="35CB435B" w14:textId="77777777" w:rsidR="00002B0C" w:rsidRDefault="00002B0C" w:rsidP="006F7C97"/>
    <w:p w14:paraId="28B2D95B" w14:textId="77777777" w:rsidR="00002B0C" w:rsidRDefault="00002B0C" w:rsidP="006F7C97"/>
    <w:p w14:paraId="42F26E9D" w14:textId="77777777" w:rsidR="00002B0C" w:rsidRDefault="00002B0C" w:rsidP="006F7C97"/>
    <w:p w14:paraId="7A36AC6D" w14:textId="77777777" w:rsidR="00002B0C" w:rsidRDefault="00002B0C" w:rsidP="006F7C97"/>
    <w:p w14:paraId="72245C34" w14:textId="77777777" w:rsidR="00002B0C" w:rsidRDefault="00002B0C" w:rsidP="006F7C97"/>
    <w:p w14:paraId="219A4C81" w14:textId="77777777" w:rsidR="00002B0C" w:rsidRDefault="00002B0C" w:rsidP="006F7C97"/>
    <w:p w14:paraId="3C58B3CA" w14:textId="77777777" w:rsidR="00002B0C" w:rsidRDefault="00002B0C" w:rsidP="006F7C97"/>
    <w:p w14:paraId="48B28692" w14:textId="77777777" w:rsidR="00002B0C" w:rsidRDefault="00002B0C" w:rsidP="006F7C97"/>
    <w:p w14:paraId="5FFAA09D" w14:textId="77777777" w:rsidR="00303F49" w:rsidRDefault="00303F49" w:rsidP="006F7C97"/>
    <w:p w14:paraId="7F1A868B" w14:textId="21110895" w:rsidR="00002B0C" w:rsidRDefault="00D04DF6" w:rsidP="006F7C97">
      <w:r>
        <w:rPr>
          <w:rFonts w:hint="eastAsia"/>
        </w:rPr>
        <w:t xml:space="preserve">SDN(Software Defined networking) 소프트웨어 정의 </w:t>
      </w:r>
      <w:proofErr w:type="gramStart"/>
      <w:r>
        <w:rPr>
          <w:rFonts w:hint="eastAsia"/>
        </w:rPr>
        <w:t>네트워킹 :</w:t>
      </w:r>
      <w:proofErr w:type="gramEnd"/>
      <w:r>
        <w:rPr>
          <w:rFonts w:hint="eastAsia"/>
        </w:rPr>
        <w:t xml:space="preserve"> IT 네트워크 및 기반 인프라를 관리하기 위한 아키텍처 접근 방식. SDN은 네트워크 관리를 보다 효과적이게 수행할 수 있게 함</w:t>
      </w:r>
    </w:p>
    <w:p w14:paraId="46A95D1C" w14:textId="3A428F1E" w:rsidR="00D04DF6" w:rsidRDefault="008C0F3B" w:rsidP="006F7C97">
      <w:proofErr w:type="gramStart"/>
      <w:r>
        <w:rPr>
          <w:rFonts w:hint="eastAsia"/>
        </w:rPr>
        <w:t>장점</w:t>
      </w:r>
      <w:r w:rsidR="00D04DF6">
        <w:rPr>
          <w:rFonts w:hint="eastAsia"/>
        </w:rPr>
        <w:t xml:space="preserve"> :</w:t>
      </w:r>
      <w:proofErr w:type="gramEnd"/>
      <w:r w:rsidR="00D04DF6">
        <w:rPr>
          <w:rFonts w:hint="eastAsia"/>
        </w:rPr>
        <w:t xml:space="preserve"> 민첩성 </w:t>
      </w:r>
      <w:r w:rsidR="004E71DB">
        <w:rPr>
          <w:rFonts w:hint="eastAsia"/>
        </w:rPr>
        <w:t>-</w:t>
      </w:r>
      <w:r w:rsidR="00D04DF6">
        <w:rPr>
          <w:rFonts w:hint="eastAsia"/>
        </w:rPr>
        <w:t xml:space="preserve"> 비즈니스 및 애플리케이션 요구 사항이 변화되면 필요에 따라 네트워크 구성을 조정 가능</w:t>
      </w:r>
    </w:p>
    <w:p w14:paraId="0C125346" w14:textId="0AB73DB4" w:rsidR="00D04DF6" w:rsidRDefault="00D04DF6" w:rsidP="006F7C97">
      <w:r>
        <w:rPr>
          <w:rFonts w:hint="eastAsia"/>
        </w:rPr>
        <w:t xml:space="preserve">중앙집중식 관리 </w:t>
      </w:r>
      <w:r w:rsidR="004E71DB">
        <w:rPr>
          <w:rFonts w:hint="eastAsia"/>
        </w:rPr>
        <w:t xml:space="preserve">- </w:t>
      </w:r>
      <w:r>
        <w:rPr>
          <w:rFonts w:hint="eastAsia"/>
        </w:rPr>
        <w:t>네트워크 구성과 활동을 전체적으로 파악 가능</w:t>
      </w:r>
    </w:p>
    <w:p w14:paraId="0140E4E7" w14:textId="053C04DD" w:rsidR="00D04DF6" w:rsidRDefault="00D04DF6" w:rsidP="006F7C97">
      <w:r>
        <w:rPr>
          <w:rFonts w:hint="eastAsia"/>
        </w:rPr>
        <w:t xml:space="preserve">프로그래밍 가능 </w:t>
      </w:r>
      <w:r w:rsidR="004E71DB">
        <w:rPr>
          <w:rFonts w:hint="eastAsia"/>
        </w:rPr>
        <w:t xml:space="preserve">- </w:t>
      </w:r>
      <w:r>
        <w:rPr>
          <w:rFonts w:hint="eastAsia"/>
        </w:rPr>
        <w:t>자동화된 SDN 서비스를 통해 네트워크 기능을 집적 프로그램이하고 네트워크 리소스를 신속하게 쉽게 구성 가능</w:t>
      </w:r>
    </w:p>
    <w:p w14:paraId="4D0B9CEA" w14:textId="0E716B67" w:rsidR="002B1D2E" w:rsidRDefault="004E71DB" w:rsidP="004E71DB">
      <w:r>
        <w:rPr>
          <w:rFonts w:hint="eastAsia"/>
        </w:rPr>
        <w:t xml:space="preserve">개방형 연결성 </w:t>
      </w:r>
      <w:r>
        <w:t>–</w:t>
      </w:r>
      <w:r>
        <w:rPr>
          <w:rFonts w:hint="eastAsia"/>
        </w:rPr>
        <w:t xml:space="preserve"> 네트워크 설계를 효율화하고 공급업체 중립적 아키텍처에서 일관적인 네트워킹을 제공한다.</w:t>
      </w:r>
    </w:p>
    <w:p w14:paraId="0A4B2E7F" w14:textId="2582F4B4" w:rsidR="002B1D2E" w:rsidRDefault="004E71DB" w:rsidP="006F7C97">
      <w:r>
        <w:rPr>
          <w:rFonts w:hint="eastAsia"/>
        </w:rPr>
        <w:t xml:space="preserve">보안 </w:t>
      </w:r>
      <w:r>
        <w:t>–</w:t>
      </w:r>
      <w:r>
        <w:rPr>
          <w:rFonts w:hint="eastAsia"/>
        </w:rPr>
        <w:t xml:space="preserve"> 중앙집중식 컨트롤러를 통해 보안 정책을 생성하고 배포 가능하다.</w:t>
      </w:r>
    </w:p>
    <w:p w14:paraId="0AE13D24" w14:textId="723AABF4" w:rsidR="00A732A1" w:rsidRDefault="00A732A1" w:rsidP="006F7C97"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SDN을 구현하기 위해선 전체 네트워크의 인프라의 변화가 필요하다.</w:t>
      </w:r>
    </w:p>
    <w:p w14:paraId="6B625449" w14:textId="1CC0D210" w:rsidR="00A732A1" w:rsidRDefault="00A732A1" w:rsidP="006F7C97">
      <w:r>
        <w:rPr>
          <w:rFonts w:hint="eastAsia"/>
        </w:rPr>
        <w:t>보안의 취약점이 있다.</w:t>
      </w:r>
      <w:r w:rsidR="00DC5579">
        <w:rPr>
          <w:rFonts w:hint="eastAsia"/>
        </w:rPr>
        <w:t xml:space="preserve"> 중앙 </w:t>
      </w:r>
      <w:proofErr w:type="spellStart"/>
      <w:r w:rsidR="00DC5579">
        <w:rPr>
          <w:rFonts w:hint="eastAsia"/>
        </w:rPr>
        <w:t>집중식</w:t>
      </w:r>
      <w:proofErr w:type="spellEnd"/>
      <w:r w:rsidR="00DC5579">
        <w:rPr>
          <w:rFonts w:hint="eastAsia"/>
        </w:rPr>
        <w:t xml:space="preserve"> 컨트롤러를 사용하기 </w:t>
      </w:r>
      <w:proofErr w:type="spellStart"/>
      <w:r w:rsidR="00DC5579">
        <w:rPr>
          <w:rFonts w:hint="eastAsia"/>
        </w:rPr>
        <w:t>떄문에</w:t>
      </w:r>
      <w:proofErr w:type="spellEnd"/>
      <w:r w:rsidR="00DC5579">
        <w:rPr>
          <w:rFonts w:hint="eastAsia"/>
        </w:rPr>
        <w:t>, 이 컨트롤러 하나를 제대로 보안하지 않으면 네트워크에 침투할 수 있다.</w:t>
      </w:r>
    </w:p>
    <w:p w14:paraId="5F4716EE" w14:textId="4938C815" w:rsidR="00A732A1" w:rsidRDefault="00A732A1" w:rsidP="00A732A1"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구성 </w:t>
      </w:r>
      <w:proofErr w:type="gramStart"/>
      <w:r>
        <w:rPr>
          <w:rFonts w:hint="eastAsia"/>
        </w:rPr>
        <w:t>요소 :</w:t>
      </w:r>
      <w:proofErr w:type="gramEnd"/>
      <w:r w:rsidR="00DC5579">
        <w:rPr>
          <w:rFonts w:hint="eastAsia"/>
        </w:rPr>
        <w:t xml:space="preserve"> &lt;- 이부분은 </w:t>
      </w:r>
      <w:proofErr w:type="spellStart"/>
      <w:r w:rsidR="00DC5579">
        <w:rPr>
          <w:rFonts w:hint="eastAsia"/>
        </w:rPr>
        <w:t>뺴도</w:t>
      </w:r>
      <w:proofErr w:type="spellEnd"/>
      <w:r w:rsidR="00DC5579">
        <w:rPr>
          <w:rFonts w:hint="eastAsia"/>
        </w:rPr>
        <w:t xml:space="preserve"> 됨.</w:t>
      </w:r>
    </w:p>
    <w:p w14:paraId="4F33757C" w14:textId="6A2AE956" w:rsidR="00A732A1" w:rsidRDefault="00A732A1" w:rsidP="00A732A1">
      <w:r>
        <w:rPr>
          <w:rFonts w:hint="eastAsia"/>
        </w:rPr>
        <w:t xml:space="preserve">SDN 어플리케이션(이하 API) </w:t>
      </w:r>
      <w:r>
        <w:t>–</w:t>
      </w:r>
      <w:r>
        <w:rPr>
          <w:rFonts w:hint="eastAsia"/>
        </w:rPr>
        <w:t xml:space="preserve"> API를 통해 원하는 네트워크를 즉각적으로 통신하는 프로그램.</w:t>
      </w:r>
    </w:p>
    <w:p w14:paraId="7205245F" w14:textId="2BB0CCD8" w:rsidR="00A732A1" w:rsidRDefault="00A732A1" w:rsidP="00A732A1">
      <w:r>
        <w:rPr>
          <w:rFonts w:hint="eastAsia"/>
        </w:rPr>
        <w:t xml:space="preserve">SDN 컨트롤러 </w:t>
      </w:r>
      <w:r>
        <w:t>–</w:t>
      </w:r>
      <w:r>
        <w:rPr>
          <w:rFonts w:hint="eastAsia"/>
        </w:rPr>
        <w:t xml:space="preserve"> API 명령을 받아 네트워킹 구성 요소(components)</w:t>
      </w:r>
      <w:proofErr w:type="gramStart"/>
      <w:r>
        <w:rPr>
          <w:rFonts w:hint="eastAsia"/>
        </w:rPr>
        <w:t>에  전달한다</w:t>
      </w:r>
      <w:proofErr w:type="gramEnd"/>
      <w:r>
        <w:rPr>
          <w:rFonts w:hint="eastAsia"/>
        </w:rPr>
        <w:t>. 또한 하드웨어 장치에서 네트워크에 대한 정보를 추출해 API에 다시 통신한다.</w:t>
      </w:r>
    </w:p>
    <w:p w14:paraId="34D2BF75" w14:textId="67F784BB" w:rsidR="00A732A1" w:rsidRDefault="00A732A1" w:rsidP="00A732A1">
      <w:r>
        <w:rPr>
          <w:rFonts w:hint="eastAsia"/>
        </w:rPr>
        <w:t>SDN Datapath</w:t>
      </w:r>
      <w:r w:rsidR="00DC5579">
        <w:rPr>
          <w:rFonts w:hint="eastAsia"/>
        </w:rPr>
        <w:t xml:space="preserve"> </w:t>
      </w:r>
      <w:r w:rsidR="00DC5579">
        <w:t>–</w:t>
      </w:r>
      <w:r w:rsidR="00DC5579">
        <w:rPr>
          <w:rFonts w:hint="eastAsia"/>
        </w:rPr>
        <w:t xml:space="preserve"> </w:t>
      </w:r>
      <w:r w:rsidR="00DC5579">
        <w:t>네트워크</w:t>
      </w:r>
      <w:r w:rsidR="00DC5579">
        <w:rPr>
          <w:rFonts w:hint="eastAsia"/>
        </w:rPr>
        <w:t xml:space="preserve"> 포워딩 및 데이터 처리 기능을 제어한다. 여기에 데이터 경로의 전달 및 처리가 포함된다.</w:t>
      </w:r>
    </w:p>
    <w:p w14:paraId="69C1C138" w14:textId="72B0CF77" w:rsidR="00303F49" w:rsidRDefault="00303F49" w:rsidP="00A732A1">
      <w:r>
        <w:rPr>
          <w:rFonts w:hint="eastAsia"/>
        </w:rPr>
        <w:t>출처 -</w:t>
      </w:r>
    </w:p>
    <w:p w14:paraId="12D8B3D5" w14:textId="77777777" w:rsidR="00303F49" w:rsidRPr="00D04DF6" w:rsidRDefault="00000000" w:rsidP="00303F49">
      <w:pPr>
        <w:rPr>
          <w:rFonts w:ascii="맑은 고딕" w:eastAsia="맑은 고딕" w:hAnsi="맑은 고딕"/>
          <w:color w:val="DBDEE1"/>
        </w:rPr>
      </w:pPr>
      <w:hyperlink r:id="rId8" w:history="1">
        <w:r w:rsidR="00303F49" w:rsidRPr="00D04DF6">
          <w:rPr>
            <w:rStyle w:val="aa"/>
            <w:rFonts w:ascii="맑은 고딕" w:eastAsia="맑은 고딕" w:hAnsi="맑은 고딕"/>
          </w:rPr>
          <w:t>https://www.solarwinds.com/resources/it-glossary/network-infrastructure</w:t>
        </w:r>
      </w:hyperlink>
    </w:p>
    <w:p w14:paraId="1E77A196" w14:textId="77777777" w:rsidR="00303F49" w:rsidRDefault="00000000" w:rsidP="00303F49">
      <w:pPr>
        <w:rPr>
          <w:rFonts w:ascii="맑은 고딕" w:eastAsia="맑은 고딕" w:hAnsi="맑은 고딕"/>
        </w:rPr>
      </w:pPr>
      <w:hyperlink r:id="rId9" w:history="1">
        <w:r w:rsidR="00303F49" w:rsidRPr="00D04DF6">
          <w:rPr>
            <w:rStyle w:val="aa"/>
            <w:rFonts w:ascii="맑은 고딕" w:eastAsia="맑은 고딕" w:hAnsi="맑은 고딕"/>
          </w:rPr>
          <w:t>https://www.nutanix.com/kr/info/software-defined-networking</w:t>
        </w:r>
      </w:hyperlink>
      <w:r w:rsidR="00303F49">
        <w:rPr>
          <w:rFonts w:ascii="맑은 고딕" w:eastAsia="맑은 고딕" w:hAnsi="맑은 고딕" w:hint="eastAsia"/>
          <w:color w:val="DBDEE1"/>
        </w:rPr>
        <w:t xml:space="preserve">, </w:t>
      </w:r>
      <w:r w:rsidR="00303F49" w:rsidRPr="00D04DF6">
        <w:rPr>
          <w:rFonts w:ascii="맑은 고딕" w:eastAsia="맑은 고딕" w:hAnsi="맑은 고딕" w:hint="eastAsia"/>
        </w:rPr>
        <w:t>SDN 정의</w:t>
      </w:r>
    </w:p>
    <w:p w14:paraId="6E7EBB99" w14:textId="77777777" w:rsidR="00303F49" w:rsidRPr="00DC5579" w:rsidRDefault="00000000" w:rsidP="00303F49">
      <w:pPr>
        <w:rPr>
          <w:rFonts w:ascii="맑은 고딕" w:eastAsia="맑은 고딕" w:hAnsi="맑은 고딕"/>
          <w:color w:val="DBDEE1"/>
        </w:rPr>
      </w:pPr>
      <w:hyperlink r:id="rId10" w:history="1">
        <w:r w:rsidR="00303F49" w:rsidRPr="00B355D1">
          <w:rPr>
            <w:rStyle w:val="aa"/>
            <w:rFonts w:ascii="맑은 고딕" w:eastAsia="맑은 고딕" w:hAnsi="맑은 고딕"/>
          </w:rPr>
          <w:t>https://zindagitech.com/what-are-the-advantages-disadvantages-and-architectural-components-of-sdn/</w:t>
        </w:r>
      </w:hyperlink>
      <w:r w:rsidR="00303F49">
        <w:rPr>
          <w:rFonts w:ascii="맑은 고딕" w:eastAsia="맑은 고딕" w:hAnsi="맑은 고딕" w:hint="eastAsia"/>
          <w:color w:val="DBDEE1"/>
        </w:rPr>
        <w:t xml:space="preserve">, </w:t>
      </w:r>
      <w:r w:rsidR="00303F49" w:rsidRPr="00DC5579">
        <w:rPr>
          <w:rFonts w:ascii="맑은 고딕" w:eastAsia="맑은 고딕" w:hAnsi="맑은 고딕" w:hint="eastAsia"/>
        </w:rPr>
        <w:t>아키텍처 구성 요소</w:t>
      </w:r>
    </w:p>
    <w:p w14:paraId="5165B8BD" w14:textId="473BC691" w:rsidR="00A732A1" w:rsidRPr="00303F49" w:rsidRDefault="00A732A1" w:rsidP="006F7C97"/>
    <w:p w14:paraId="1978A129" w14:textId="77777777" w:rsidR="00303F49" w:rsidRDefault="00303F49" w:rsidP="006F7C97"/>
    <w:p w14:paraId="6F25FAAD" w14:textId="77777777" w:rsidR="00303F49" w:rsidRDefault="00303F49" w:rsidP="006F7C97"/>
    <w:p w14:paraId="102C50DB" w14:textId="77777777" w:rsidR="00303F49" w:rsidRDefault="00303F49" w:rsidP="006F7C97"/>
    <w:p w14:paraId="5FBFAF41" w14:textId="1F0EA713" w:rsidR="00A732A1" w:rsidRDefault="00A732A1" w:rsidP="006F7C97">
      <w:r w:rsidRPr="00A732A1">
        <w:rPr>
          <w:noProof/>
        </w:rPr>
        <w:drawing>
          <wp:inline distT="0" distB="0" distL="0" distR="0" wp14:anchorId="1E6C4B22" wp14:editId="3B8B29C6">
            <wp:extent cx="4353533" cy="3153215"/>
            <wp:effectExtent l="0" t="0" r="9525" b="9525"/>
            <wp:docPr id="2134229974" name="그림 1" descr="텍스트, 영수증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29974" name="그림 1" descr="텍스트, 영수증, 도표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955A" w14:textId="5E29763D" w:rsidR="00303F49" w:rsidRDefault="00303F49" w:rsidP="006F7C97">
      <w:r>
        <w:t>G</w:t>
      </w:r>
      <w:r>
        <w:rPr>
          <w:rFonts w:hint="eastAsia"/>
        </w:rPr>
        <w:t>oogle fiber</w:t>
      </w:r>
    </w:p>
    <w:p w14:paraId="781CC170" w14:textId="0235DCFA" w:rsidR="002748B9" w:rsidRDefault="002748B9" w:rsidP="006F7C97">
      <w:r>
        <w:rPr>
          <w:rFonts w:hint="eastAsia"/>
        </w:rPr>
        <w:t>1</w:t>
      </w:r>
    </w:p>
    <w:p w14:paraId="4B809120" w14:textId="67DF2F0C" w:rsidR="00303F49" w:rsidRDefault="002748B9" w:rsidP="006F7C97">
      <w:r>
        <w:rPr>
          <w:rFonts w:hint="eastAsia"/>
        </w:rPr>
        <w:t xml:space="preserve">SDN </w:t>
      </w:r>
    </w:p>
    <w:p w14:paraId="584148B6" w14:textId="4EF4093F" w:rsidR="002748B9" w:rsidRDefault="008F1BCF" w:rsidP="006F7C97">
      <w:r>
        <w:rPr>
          <w:rFonts w:hint="eastAsia"/>
        </w:rPr>
        <w:t>VNF</w:t>
      </w:r>
    </w:p>
    <w:p w14:paraId="134027E8" w14:textId="1F47A7EE" w:rsidR="002748B9" w:rsidRDefault="002748B9" w:rsidP="006F7C97">
      <w:r>
        <w:rPr>
          <w:rFonts w:hint="eastAsia"/>
        </w:rPr>
        <w:t>2</w:t>
      </w:r>
    </w:p>
    <w:p w14:paraId="00201014" w14:textId="676B1CE3" w:rsidR="002748B9" w:rsidRDefault="002748B9" w:rsidP="006F7C97">
      <w:r>
        <w:rPr>
          <w:rFonts w:hint="eastAsia"/>
        </w:rPr>
        <w:t>비교 설명</w:t>
      </w:r>
    </w:p>
    <w:p w14:paraId="39F51BA7" w14:textId="0B329762" w:rsidR="002748B9" w:rsidRDefault="002748B9" w:rsidP="006F7C97">
      <w:r>
        <w:rPr>
          <w:rFonts w:hint="eastAsia"/>
        </w:rPr>
        <w:t>3</w:t>
      </w:r>
    </w:p>
    <w:p w14:paraId="21AB76AA" w14:textId="292B9CEF" w:rsidR="008F1BCF" w:rsidRDefault="002748B9" w:rsidP="006F7C97">
      <w:r>
        <w:rPr>
          <w:rFonts w:hint="eastAsia"/>
        </w:rPr>
        <w:t>사례</w:t>
      </w:r>
    </w:p>
    <w:p w14:paraId="70801C7B" w14:textId="77777777" w:rsidR="008F1BCF" w:rsidRDefault="008F1BCF" w:rsidP="006F7C97"/>
    <w:p w14:paraId="7BF588C6" w14:textId="77777777" w:rsidR="00881F31" w:rsidRDefault="00881F31" w:rsidP="006F7C97"/>
    <w:p w14:paraId="60588D60" w14:textId="77777777" w:rsidR="00881F31" w:rsidRDefault="00881F31" w:rsidP="006F7C97"/>
    <w:p w14:paraId="3A2CC147" w14:textId="77777777" w:rsidR="00881F31" w:rsidRDefault="00881F31" w:rsidP="006F7C97"/>
    <w:p w14:paraId="26DBDF04" w14:textId="77777777" w:rsidR="00881F31" w:rsidRDefault="00881F31" w:rsidP="006F7C97"/>
    <w:p w14:paraId="2207B2D0" w14:textId="77777777" w:rsidR="00881F31" w:rsidRDefault="00881F31" w:rsidP="006F7C97"/>
    <w:p w14:paraId="2012F8DA" w14:textId="77777777" w:rsidR="00881F31" w:rsidRDefault="00881F31" w:rsidP="006F7C97"/>
    <w:p w14:paraId="7AFDE5DC" w14:textId="23CD8FD1" w:rsidR="00667F78" w:rsidRDefault="00E71CFD" w:rsidP="006F7C97">
      <w:r>
        <w:rPr>
          <w:rFonts w:hint="eastAsia"/>
        </w:rPr>
        <w:lastRenderedPageBreak/>
        <w:t>Prefabricated Modular Data center 사례</w:t>
      </w:r>
    </w:p>
    <w:p w14:paraId="5D50C185" w14:textId="025CBC07" w:rsidR="00E71CFD" w:rsidRDefault="00E71CFD" w:rsidP="006F7C97">
      <w:r>
        <w:rPr>
          <w:rFonts w:hint="eastAsia"/>
        </w:rPr>
        <w:t>IBM, 마이크로소프트, 구글 등의 몇몇 IT 거대기업은 조립식 모듈형 데이터 센터의 도입을 이끌어왔다. 예로 구글에 의해 구현된 미국 오리건 주의 모듈형 데이터 센터는 각각 1,160개의 맞춤형 서버가 설치된 45개의 컨테이너로 구성되어 있고 총 전력은 100MW에 달하며 전력사용효율은 1.25에 달한다.</w:t>
      </w:r>
    </w:p>
    <w:p w14:paraId="2EE495EB" w14:textId="5C5197C1" w:rsidR="00667F78" w:rsidRDefault="00C41164" w:rsidP="006F7C97">
      <w:proofErr w:type="spellStart"/>
      <w:r>
        <w:rPr>
          <w:rFonts w:hint="eastAsia"/>
        </w:rPr>
        <w:t>텐센트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바이두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알리바바</w:t>
      </w:r>
      <w:proofErr w:type="spellEnd"/>
      <w:r>
        <w:rPr>
          <w:rFonts w:hint="eastAsia"/>
        </w:rPr>
        <w:t xml:space="preserve"> 등의 중국 내 인터넷 기업의 데이터 센터도 조립식 데이터센터를 이용하기 시작했다. 예로 </w:t>
      </w:r>
      <w:proofErr w:type="spellStart"/>
      <w:r>
        <w:rPr>
          <w:rFonts w:hint="eastAsia"/>
        </w:rPr>
        <w:t>장베이의</w:t>
      </w:r>
      <w:proofErr w:type="spellEnd"/>
      <w:r>
        <w:rPr>
          <w:rFonts w:hint="eastAsia"/>
        </w:rPr>
        <w:t xml:space="preserve"> 온도는 겨울철에 -38</w:t>
      </w:r>
      <w:r>
        <w:t>’</w:t>
      </w:r>
      <w:r>
        <w:rPr>
          <w:rFonts w:hint="eastAsia"/>
        </w:rPr>
        <w:t>C 미만으로 떨어질 수 있으며 거의 반년 동안 데이터 센터 구축 작업을 수행할 수 없지만, 조립식 모듈형 구축 방식을 통해 단 1년 안에 두 개의 대규모 데이터 센터를 구축할 수 있었다.</w:t>
      </w:r>
    </w:p>
    <w:p w14:paraId="0F93A8E5" w14:textId="6CE07E7D" w:rsidR="00C41164" w:rsidRDefault="00984CBB" w:rsidP="006F7C97">
      <w:r>
        <w:rPr>
          <w:rFonts w:hint="eastAsia"/>
        </w:rPr>
        <w:t xml:space="preserve">데이터 센터는 규모에 따라 </w:t>
      </w:r>
    </w:p>
    <w:p w14:paraId="14E02EBC" w14:textId="4239DBFC" w:rsidR="00984CBB" w:rsidRDefault="00C41164" w:rsidP="006F7C97">
      <w:r>
        <w:rPr>
          <w:rFonts w:hint="eastAsia"/>
        </w:rPr>
        <w:t>소규모는</w:t>
      </w:r>
      <w:r w:rsidR="00984CBB">
        <w:rPr>
          <w:rFonts w:hint="eastAsia"/>
        </w:rPr>
        <w:t xml:space="preserve"> 보통</w:t>
      </w:r>
      <w:r>
        <w:rPr>
          <w:rFonts w:hint="eastAsia"/>
        </w:rPr>
        <w:t xml:space="preserve"> 컨테이너 하나 크기의 데이터 센터로 석유, 가스, 광업, </w:t>
      </w:r>
      <w:r w:rsidR="00984CBB">
        <w:rPr>
          <w:rFonts w:hint="eastAsia"/>
        </w:rPr>
        <w:t xml:space="preserve">군사 등에 이용되고 </w:t>
      </w:r>
      <w:proofErr w:type="gramStart"/>
      <w:r w:rsidR="00984CBB">
        <w:rPr>
          <w:rFonts w:hint="eastAsia"/>
        </w:rPr>
        <w:t>있다.(</w:t>
      </w:r>
      <w:proofErr w:type="gramEnd"/>
      <w:r w:rsidR="00984CBB">
        <w:rPr>
          <w:rFonts w:hint="eastAsia"/>
        </w:rPr>
        <w:t>7평 ~ 150평)</w:t>
      </w:r>
    </w:p>
    <w:p w14:paraId="0F62C9C9" w14:textId="390C9B1B" w:rsidR="00C41164" w:rsidRDefault="00984CBB" w:rsidP="006F7C97">
      <w:r>
        <w:rPr>
          <w:rFonts w:hint="eastAsia"/>
        </w:rPr>
        <w:t>중간규모는 창고 하나 정도의 크기로 인터넷 데이터 센터, 기업 정부이 사용되는 데이터 센터로 이용되고 있다.</w:t>
      </w:r>
    </w:p>
    <w:p w14:paraId="6F2F7F00" w14:textId="1E8AE453" w:rsidR="00984CBB" w:rsidRDefault="00984CBB" w:rsidP="006F7C97">
      <w:r>
        <w:rPr>
          <w:rFonts w:hint="eastAsia"/>
        </w:rPr>
        <w:t xml:space="preserve">대규모라 부를 수 있는 데이터 센터의 예시로는 올해 부산에서 </w:t>
      </w:r>
      <w:r>
        <w:t>‘</w:t>
      </w:r>
      <w:r>
        <w:rPr>
          <w:rFonts w:hint="eastAsia"/>
        </w:rPr>
        <w:t>글로벌 클라우드 허브도시 부산</w:t>
      </w:r>
      <w:r>
        <w:t>’</w:t>
      </w:r>
      <w:r>
        <w:rPr>
          <w:rFonts w:hint="eastAsia"/>
        </w:rPr>
        <w:t>을 실행할 핵심 인프라로 약 3조6천억원을 투자해 1만6600평 정도 크기의 데이터 센터를 설립했다고 한다.</w:t>
      </w:r>
    </w:p>
    <w:p w14:paraId="76D361FD" w14:textId="77777777" w:rsidR="00984CBB" w:rsidRDefault="00984CBB" w:rsidP="006F7C97"/>
    <w:p w14:paraId="424E12F9" w14:textId="0D5C393C" w:rsidR="00984CBB" w:rsidRPr="00984CBB" w:rsidRDefault="00000000" w:rsidP="006F7C97">
      <w:hyperlink r:id="rId12" w:history="1">
        <w:r w:rsidR="00984CBB" w:rsidRPr="00073EE3">
          <w:rPr>
            <w:rStyle w:val="aa"/>
          </w:rPr>
          <w:t>https://www.deltapowersolutions.com/ko-kr/mcis/technical-article-prefabricated-data-centers-as-a-global-trend.php</w:t>
        </w:r>
      </w:hyperlink>
      <w:r w:rsidR="00984CBB">
        <w:rPr>
          <w:rFonts w:hint="eastAsia"/>
        </w:rPr>
        <w:t>, 데이터센터 사례</w:t>
      </w:r>
    </w:p>
    <w:p w14:paraId="0EDBBC85" w14:textId="22A6CC04" w:rsidR="00984CBB" w:rsidRDefault="00000000" w:rsidP="006F7C97">
      <w:hyperlink r:id="rId13" w:history="1">
        <w:r w:rsidR="00984CBB" w:rsidRPr="00073EE3">
          <w:rPr>
            <w:rStyle w:val="aa"/>
          </w:rPr>
          <w:t>https://marron-marron.me/datacenter/datacenter_basic/</w:t>
        </w:r>
      </w:hyperlink>
      <w:r w:rsidR="00984CBB">
        <w:rPr>
          <w:rFonts w:hint="eastAsia"/>
        </w:rPr>
        <w:t>, 데이터센터 규모</w:t>
      </w:r>
    </w:p>
    <w:p w14:paraId="44F2FAA5" w14:textId="2D3E8F4D" w:rsidR="00984CBB" w:rsidRDefault="00000000" w:rsidP="006F7C97">
      <w:hyperlink r:id="rId14" w:history="1">
        <w:r w:rsidR="00984CBB" w:rsidRPr="00073EE3">
          <w:rPr>
            <w:rStyle w:val="aa"/>
          </w:rPr>
          <w:t>https://m.busan.com/view/busan/view.php?code=2024040217461416298</w:t>
        </w:r>
      </w:hyperlink>
      <w:r w:rsidR="00984CBB">
        <w:rPr>
          <w:rFonts w:hint="eastAsia"/>
        </w:rPr>
        <w:t xml:space="preserve">, 데이터센터 부산 대규모 </w:t>
      </w:r>
    </w:p>
    <w:p w14:paraId="7071B495" w14:textId="77777777" w:rsidR="005878B5" w:rsidRDefault="005878B5" w:rsidP="006F7C97"/>
    <w:p w14:paraId="38BD32CD" w14:textId="77777777" w:rsidR="005878B5" w:rsidRDefault="005878B5" w:rsidP="006F7C97"/>
    <w:p w14:paraId="79F53BE5" w14:textId="77777777" w:rsidR="005878B5" w:rsidRDefault="005878B5" w:rsidP="006F7C97"/>
    <w:p w14:paraId="542A9756" w14:textId="77777777" w:rsidR="005878B5" w:rsidRDefault="005878B5" w:rsidP="006F7C97"/>
    <w:p w14:paraId="7806B0E8" w14:textId="77777777" w:rsidR="005878B5" w:rsidRDefault="005878B5" w:rsidP="006F7C97"/>
    <w:p w14:paraId="0E494734" w14:textId="77777777" w:rsidR="005878B5" w:rsidRDefault="005878B5" w:rsidP="006F7C97"/>
    <w:p w14:paraId="46654A9F" w14:textId="77777777" w:rsidR="005878B5" w:rsidRDefault="005878B5" w:rsidP="006F7C97"/>
    <w:p w14:paraId="2E081F59" w14:textId="0DFDE880" w:rsidR="005878B5" w:rsidRDefault="005878B5" w:rsidP="006F7C97">
      <w:proofErr w:type="spellStart"/>
      <w:r>
        <w:rPr>
          <w:rFonts w:hint="eastAsia"/>
        </w:rPr>
        <w:lastRenderedPageBreak/>
        <w:t>기가인터넷이란</w:t>
      </w:r>
      <w:proofErr w:type="spellEnd"/>
      <w:r>
        <w:rPr>
          <w:rFonts w:hint="eastAsia"/>
        </w:rPr>
        <w:t>?</w:t>
      </w:r>
      <w:r w:rsidR="002D7DBA">
        <w:rPr>
          <w:rFonts w:hint="eastAsia"/>
        </w:rPr>
        <w:t xml:space="preserve"> 최대 1Gbps 속도를 제공하는 인터넷 서비스.</w:t>
      </w:r>
    </w:p>
    <w:p w14:paraId="706446B8" w14:textId="77777777" w:rsidR="002D7DBA" w:rsidRDefault="002D7DBA" w:rsidP="006F7C97"/>
    <w:p w14:paraId="390416AD" w14:textId="21AEB696" w:rsidR="002D7DBA" w:rsidRDefault="002D7DBA" w:rsidP="006F7C97">
      <w:r>
        <w:rPr>
          <w:rFonts w:hint="eastAsia"/>
        </w:rPr>
        <w:t>2014년에 기가인터넷이 상용화 되었고 2018년부터는 10배 더 빠른 10기가 인터넷 서비스가 출시됐다.</w:t>
      </w:r>
    </w:p>
    <w:p w14:paraId="7E08539B" w14:textId="77777777" w:rsidR="009B7999" w:rsidRDefault="009B7999" w:rsidP="006F7C97"/>
    <w:p w14:paraId="399B8A16" w14:textId="19064DFD" w:rsidR="009B7999" w:rsidRDefault="009B7999" w:rsidP="006F7C97">
      <w:r>
        <w:rPr>
          <w:rFonts w:hint="eastAsia"/>
        </w:rPr>
        <w:t>서비스</w:t>
      </w:r>
    </w:p>
    <w:p w14:paraId="3FCEC32E" w14:textId="05D629A4" w:rsidR="009B7999" w:rsidRDefault="009B7999" w:rsidP="009B7999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초당 기가비트(Gbps)의 의미 기가비트는 기가바이트와 다르다. 기가비트(1Gb)는 기가바이트(1GB)의 1/8이다. 기가인터넷을 사용하며 생각보다 </w:t>
      </w:r>
      <w:proofErr w:type="spellStart"/>
      <w:r>
        <w:rPr>
          <w:rFonts w:hint="eastAsia"/>
        </w:rPr>
        <w:t>느리다라는</w:t>
      </w:r>
      <w:proofErr w:type="spellEnd"/>
      <w:r>
        <w:rPr>
          <w:rFonts w:hint="eastAsia"/>
        </w:rPr>
        <w:t xml:space="preserve"> 생각이 들었다면, 이 </w:t>
      </w:r>
      <w:proofErr w:type="spellStart"/>
      <w:r>
        <w:rPr>
          <w:rFonts w:hint="eastAsia"/>
        </w:rPr>
        <w:t>이유에서다</w:t>
      </w:r>
      <w:proofErr w:type="spellEnd"/>
      <w:r>
        <w:rPr>
          <w:rFonts w:hint="eastAsia"/>
        </w:rPr>
        <w:t>. 즉, 기가인터넷(1Gb)는 1초당 125MB전송하는 능력을 가지고 있다.</w:t>
      </w:r>
    </w:p>
    <w:p w14:paraId="680FBC51" w14:textId="0C463FC0" w:rsidR="002D7DBA" w:rsidRDefault="009B7999" w:rsidP="006F7C97">
      <w:r>
        <w:rPr>
          <w:rFonts w:hint="eastAsia"/>
        </w:rPr>
        <w:t>동향</w:t>
      </w:r>
    </w:p>
    <w:p w14:paraId="0C4A9A67" w14:textId="5A7EA394" w:rsidR="002D7DBA" w:rsidRDefault="002D7DBA" w:rsidP="002D7DB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와이파이로도 10기가 인터넷 서비스가 이용 </w:t>
      </w:r>
      <w:proofErr w:type="spellStart"/>
      <w:r>
        <w:rPr>
          <w:rFonts w:hint="eastAsia"/>
        </w:rPr>
        <w:t>가능해졌다</w:t>
      </w:r>
      <w:proofErr w:type="spellEnd"/>
    </w:p>
    <w:p w14:paraId="4077B503" w14:textId="46C0E827" w:rsidR="002D7DBA" w:rsidRDefault="002D7DBA" w:rsidP="002D7DBA">
      <w:pPr>
        <w:ind w:left="440"/>
      </w:pPr>
      <w:r>
        <w:rPr>
          <w:rFonts w:hint="eastAsia"/>
        </w:rPr>
        <w:t xml:space="preserve">유선 인터넷에 비해 무선 인터넷은 속도 저하를 겪는 경우가 많았다. 특히, 기가 인터넷이 심했는데 병목현상 </w:t>
      </w:r>
      <w:r w:rsidR="001D1F5A">
        <w:rPr>
          <w:rFonts w:hint="eastAsia"/>
        </w:rPr>
        <w:t>때</w:t>
      </w:r>
      <w:r>
        <w:rPr>
          <w:rFonts w:hint="eastAsia"/>
        </w:rPr>
        <w:t xml:space="preserve">문이다. 하지만 지난 2023년 9월 </w:t>
      </w:r>
      <w:proofErr w:type="spellStart"/>
      <w:r>
        <w:rPr>
          <w:rFonts w:hint="eastAsia"/>
        </w:rPr>
        <w:t>퀄컴테크놀로지에서</w:t>
      </w:r>
      <w:proofErr w:type="spellEnd"/>
      <w:r>
        <w:rPr>
          <w:rFonts w:hint="eastAsia"/>
        </w:rPr>
        <w:t xml:space="preserve"> 10기가 인터넷을 지</w:t>
      </w:r>
      <w:r w:rsidR="001D1F5A">
        <w:rPr>
          <w:rFonts w:hint="eastAsia"/>
        </w:rPr>
        <w:t>원한다고 밝혔다.</w:t>
      </w:r>
    </w:p>
    <w:p w14:paraId="48CE0737" w14:textId="0D3F24F9" w:rsidR="001D1F5A" w:rsidRDefault="001D1F5A" w:rsidP="002D7DBA">
      <w:pPr>
        <w:ind w:left="440"/>
      </w:pPr>
      <w:r>
        <w:rPr>
          <w:rFonts w:hint="eastAsia"/>
        </w:rPr>
        <w:t>Q. 병목현상? 네트워크에서 사용 가능한 대역폭의 양에 따라 연결이 제한되는 현상.</w:t>
      </w:r>
    </w:p>
    <w:p w14:paraId="7E14D664" w14:textId="77777777" w:rsidR="001D1F5A" w:rsidRDefault="001D1F5A" w:rsidP="002D7DBA">
      <w:pPr>
        <w:ind w:left="440"/>
      </w:pPr>
    </w:p>
    <w:p w14:paraId="5B5D8C2E" w14:textId="7E052D47" w:rsidR="001D1F5A" w:rsidRDefault="001D1F5A" w:rsidP="001D1F5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국내 학교에도 10기가 인터넷을 구축을 시범 </w:t>
      </w:r>
      <w:proofErr w:type="spellStart"/>
      <w:r>
        <w:rPr>
          <w:rFonts w:hint="eastAsia"/>
        </w:rPr>
        <w:t>도입중이다</w:t>
      </w:r>
      <w:proofErr w:type="spellEnd"/>
      <w:r>
        <w:rPr>
          <w:rFonts w:hint="eastAsia"/>
        </w:rPr>
        <w:t>.</w:t>
      </w:r>
    </w:p>
    <w:p w14:paraId="4D640773" w14:textId="4261978B" w:rsidR="001D1F5A" w:rsidRDefault="009B7999" w:rsidP="001D1F5A">
      <w:pPr>
        <w:ind w:left="440"/>
      </w:pPr>
      <w:proofErr w:type="gramStart"/>
      <w:r>
        <w:rPr>
          <w:rFonts w:hint="eastAsia"/>
        </w:rPr>
        <w:t>현재 :</w:t>
      </w:r>
      <w:proofErr w:type="gramEnd"/>
      <w:r>
        <w:rPr>
          <w:rFonts w:hint="eastAsia"/>
        </w:rPr>
        <w:t xml:space="preserve"> </w:t>
      </w:r>
      <w:r w:rsidR="001D1F5A">
        <w:rPr>
          <w:rFonts w:hint="eastAsia"/>
        </w:rPr>
        <w:t>지금까지 학교 인터넷은 스쿨넷이라 하는 전용회선 구조로 운영되고 있다. 스쿨넷은 2006년 1단계</w:t>
      </w:r>
      <w:r>
        <w:rPr>
          <w:rFonts w:hint="eastAsia"/>
        </w:rPr>
        <w:t>(속도 2Mbps)</w:t>
      </w:r>
      <w:r w:rsidR="001D1F5A">
        <w:rPr>
          <w:rFonts w:hint="eastAsia"/>
        </w:rPr>
        <w:t>를 시작으로 5년 단위로 개선해</w:t>
      </w:r>
      <w:r>
        <w:rPr>
          <w:rFonts w:hint="eastAsia"/>
        </w:rPr>
        <w:t xml:space="preserve"> 현재 4단계(1Gbps)를 운영하고 있다.</w:t>
      </w:r>
    </w:p>
    <w:p w14:paraId="6FD7ABFE" w14:textId="26E9BACC" w:rsidR="009B7999" w:rsidRDefault="009B7999" w:rsidP="001D1F5A">
      <w:pPr>
        <w:ind w:left="440"/>
      </w:pPr>
      <w:r>
        <w:rPr>
          <w:rFonts w:hint="eastAsia"/>
        </w:rPr>
        <w:t xml:space="preserve">예상되는 </w:t>
      </w:r>
      <w:proofErr w:type="gramStart"/>
      <w:r>
        <w:rPr>
          <w:rFonts w:hint="eastAsia"/>
        </w:rPr>
        <w:t>미래 :</w:t>
      </w:r>
      <w:proofErr w:type="gramEnd"/>
      <w:r>
        <w:rPr>
          <w:rFonts w:hint="eastAsia"/>
        </w:rPr>
        <w:t xml:space="preserve"> 하지만, 코로나 사태 이후로 학교 교실에 무선망이 구축되고, </w:t>
      </w:r>
      <w:proofErr w:type="spellStart"/>
      <w:r>
        <w:rPr>
          <w:rFonts w:hint="eastAsia"/>
        </w:rPr>
        <w:t>스마트단말이</w:t>
      </w:r>
      <w:proofErr w:type="spellEnd"/>
      <w:r>
        <w:rPr>
          <w:rFonts w:hint="eastAsia"/>
        </w:rPr>
        <w:t xml:space="preserve"> 확대 보급되고 있으며, 2025년에는 AI 디지털교과서 도입이 </w:t>
      </w:r>
      <w:proofErr w:type="spellStart"/>
      <w:r>
        <w:rPr>
          <w:rFonts w:hint="eastAsia"/>
        </w:rPr>
        <w:t>예정된만큼</w:t>
      </w:r>
      <w:proofErr w:type="spellEnd"/>
      <w:r>
        <w:rPr>
          <w:rFonts w:hint="eastAsia"/>
        </w:rPr>
        <w:t xml:space="preserve">, 학교에서 인터넷 사용이 기하급수적으로 증가될 것으로 예상된다. 그래서 지금 4단계 </w:t>
      </w:r>
      <w:proofErr w:type="spellStart"/>
      <w:r>
        <w:rPr>
          <w:rFonts w:hint="eastAsia"/>
        </w:rPr>
        <w:t>스쿨넷</w:t>
      </w:r>
      <w:proofErr w:type="spellEnd"/>
      <w:r>
        <w:rPr>
          <w:rFonts w:hint="eastAsia"/>
        </w:rPr>
        <w:t xml:space="preserve"> 통신 환경으로도 수요를 충족하기 어려운 상황을 판단되어 </w:t>
      </w:r>
    </w:p>
    <w:p w14:paraId="63506171" w14:textId="230B1234" w:rsidR="009B7999" w:rsidRDefault="009B7999" w:rsidP="009B7999">
      <w:pPr>
        <w:ind w:left="440"/>
      </w:pPr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이번 시범 사업은 전용회선이 아닌 10기가 인터넷을 학교에 구축하는 것이다. NIA(</w:t>
      </w:r>
      <w:proofErr w:type="spellStart"/>
      <w:r>
        <w:rPr>
          <w:rFonts w:hint="eastAsia"/>
        </w:rPr>
        <w:t>한국지능정보사회진흥원</w:t>
      </w:r>
      <w:proofErr w:type="spellEnd"/>
      <w:r>
        <w:rPr>
          <w:rFonts w:hint="eastAsia"/>
        </w:rPr>
        <w:t>)에서 지난 2023년 11월 사업을 공모했으며 SK브로드밴드 컨소시엄이 선정됐다. 전국 17개의 하교에 10기가 상용 인터넷을 시범적으로 도입하고, 이후 다가오는 전국 1만2000여개 초중고교에 전면 도입할 것으로 보인다.</w:t>
      </w:r>
    </w:p>
    <w:p w14:paraId="38A2858F" w14:textId="77777777" w:rsidR="009B7999" w:rsidRPr="009B7999" w:rsidRDefault="009B7999" w:rsidP="009B7999">
      <w:pPr>
        <w:ind w:left="440"/>
      </w:pPr>
    </w:p>
    <w:p w14:paraId="49667D0F" w14:textId="51135A4E" w:rsidR="009B7999" w:rsidRPr="009B7999" w:rsidRDefault="00000000" w:rsidP="002D7DBA">
      <w:pPr>
        <w:ind w:left="440"/>
      </w:pPr>
      <w:hyperlink r:id="rId15" w:history="1">
        <w:r w:rsidR="009B7999" w:rsidRPr="00073EE3">
          <w:rPr>
            <w:rStyle w:val="aa"/>
          </w:rPr>
          <w:t>https://www.thescoop.co.kr/news/articleView.html?idxno=300881</w:t>
        </w:r>
      </w:hyperlink>
      <w:r w:rsidR="009B7999">
        <w:rPr>
          <w:rFonts w:hint="eastAsia"/>
        </w:rPr>
        <w:t>, 기가비트</w:t>
      </w:r>
      <w:r w:rsidR="00103397">
        <w:rPr>
          <w:rFonts w:hint="eastAsia"/>
        </w:rPr>
        <w:t>의 전송속도</w:t>
      </w:r>
    </w:p>
    <w:p w14:paraId="3A7ED0E7" w14:textId="11148582" w:rsidR="001D1F5A" w:rsidRDefault="00000000" w:rsidP="002D7DBA">
      <w:pPr>
        <w:ind w:left="440"/>
      </w:pPr>
      <w:hyperlink r:id="rId16" w:history="1">
        <w:r w:rsidR="009B7999" w:rsidRPr="00073EE3">
          <w:rPr>
            <w:rStyle w:val="aa"/>
          </w:rPr>
          <w:t>https://www.thelec.kr/news/articleView.html?idxno=23201</w:t>
        </w:r>
      </w:hyperlink>
      <w:r w:rsidR="001D1F5A">
        <w:rPr>
          <w:rFonts w:hint="eastAsia"/>
        </w:rPr>
        <w:t>, 10기가 와이파이 인터넷</w:t>
      </w:r>
    </w:p>
    <w:p w14:paraId="1BC2BE3C" w14:textId="3A6207C6" w:rsidR="009B7999" w:rsidRDefault="00000000" w:rsidP="002D7DBA">
      <w:pPr>
        <w:ind w:left="440"/>
      </w:pPr>
      <w:hyperlink r:id="rId17" w:history="1">
        <w:r w:rsidR="009B7999" w:rsidRPr="00073EE3">
          <w:rPr>
            <w:rStyle w:val="aa"/>
          </w:rPr>
          <w:t>https://www.thelec.kr/news/articleView.html?idxno=23201</w:t>
        </w:r>
      </w:hyperlink>
      <w:r w:rsidR="009B7999">
        <w:rPr>
          <w:rFonts w:hint="eastAsia"/>
        </w:rPr>
        <w:t>, 학교에 10기가 인터넷 시범도입</w:t>
      </w:r>
    </w:p>
    <w:p w14:paraId="0DA9E6FB" w14:textId="77777777" w:rsidR="00881F31" w:rsidRDefault="00881F31" w:rsidP="002D7DBA">
      <w:pPr>
        <w:ind w:left="440"/>
      </w:pPr>
    </w:p>
    <w:p w14:paraId="078D1D31" w14:textId="77777777" w:rsidR="00881F31" w:rsidRDefault="00881F31" w:rsidP="002D7DBA">
      <w:pPr>
        <w:ind w:left="440"/>
      </w:pPr>
    </w:p>
    <w:p w14:paraId="2CF959A7" w14:textId="77777777" w:rsidR="00881F31" w:rsidRDefault="00881F31" w:rsidP="002D7DBA">
      <w:pPr>
        <w:ind w:left="440"/>
      </w:pPr>
    </w:p>
    <w:p w14:paraId="39FEEE5B" w14:textId="331F3A09" w:rsidR="00881F31" w:rsidRDefault="00881F31" w:rsidP="002D7DBA">
      <w:pPr>
        <w:ind w:left="440"/>
      </w:pPr>
      <w:r>
        <w:rPr>
          <w:rFonts w:hint="eastAsia"/>
        </w:rPr>
        <w:t>클라우드 컴퓨팅</w:t>
      </w:r>
    </w:p>
    <w:p w14:paraId="1E8A1A4A" w14:textId="2197A1B2" w:rsidR="00881F31" w:rsidRDefault="00881F31" w:rsidP="002D7DBA">
      <w:pPr>
        <w:ind w:left="440"/>
      </w:pP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컴퓨팅</w:t>
      </w:r>
    </w:p>
    <w:p w14:paraId="24C4810D" w14:textId="31568C05" w:rsidR="00881F31" w:rsidRDefault="00881F31" w:rsidP="002D7DBA">
      <w:pPr>
        <w:ind w:left="440"/>
      </w:pPr>
      <w:proofErr w:type="spellStart"/>
      <w:r>
        <w:rPr>
          <w:rFonts w:hint="eastAsia"/>
        </w:rPr>
        <w:t>포그</w:t>
      </w:r>
      <w:proofErr w:type="spellEnd"/>
      <w:r>
        <w:rPr>
          <w:rFonts w:hint="eastAsia"/>
        </w:rPr>
        <w:t xml:space="preserve"> 컴퓨팅</w:t>
      </w:r>
    </w:p>
    <w:p w14:paraId="02891DE4" w14:textId="77777777" w:rsidR="00881F31" w:rsidRDefault="00881F31" w:rsidP="002D7DBA">
      <w:pPr>
        <w:ind w:left="440"/>
      </w:pPr>
    </w:p>
    <w:p w14:paraId="33E429EB" w14:textId="04D42829" w:rsidR="00881F31" w:rsidRDefault="00881F31" w:rsidP="002D7DBA">
      <w:pPr>
        <w:ind w:left="440"/>
      </w:pPr>
      <w:r>
        <w:rPr>
          <w:rFonts w:hint="eastAsia"/>
        </w:rPr>
        <w:t>SDN, NFV</w:t>
      </w:r>
    </w:p>
    <w:p w14:paraId="5BF64404" w14:textId="1BF09CA1" w:rsidR="00881F31" w:rsidRDefault="00881F31" w:rsidP="002D7DBA">
      <w:pPr>
        <w:ind w:left="440"/>
      </w:pPr>
      <w:r>
        <w:rPr>
          <w:rFonts w:hint="eastAsia"/>
        </w:rPr>
        <w:t xml:space="preserve">데이터센터 </w:t>
      </w:r>
    </w:p>
    <w:p w14:paraId="4DBECF02" w14:textId="77777777" w:rsidR="00881F31" w:rsidRDefault="00881F31" w:rsidP="002D7DBA">
      <w:pPr>
        <w:ind w:left="440"/>
      </w:pPr>
    </w:p>
    <w:p w14:paraId="3B455777" w14:textId="7B4992F1" w:rsidR="00881F31" w:rsidRDefault="00881F31" w:rsidP="002D7DBA">
      <w:pPr>
        <w:ind w:left="440"/>
      </w:pPr>
      <w:r>
        <w:rPr>
          <w:rFonts w:hint="eastAsia"/>
        </w:rPr>
        <w:t>사례로 데이터센터, Cisco SD-WAN</w:t>
      </w:r>
    </w:p>
    <w:p w14:paraId="739D1C16" w14:textId="77777777" w:rsidR="00881F31" w:rsidRDefault="00881F31" w:rsidP="002D7DBA">
      <w:pPr>
        <w:ind w:left="440"/>
      </w:pPr>
    </w:p>
    <w:p w14:paraId="01E79828" w14:textId="5B927BC1" w:rsidR="00881F31" w:rsidRDefault="00881F31" w:rsidP="002D7DBA">
      <w:pPr>
        <w:ind w:left="440"/>
      </w:pPr>
      <w:r>
        <w:t>G</w:t>
      </w:r>
      <w:r>
        <w:rPr>
          <w:rFonts w:hint="eastAsia"/>
        </w:rPr>
        <w:t>oogle fiber</w:t>
      </w:r>
    </w:p>
    <w:p w14:paraId="00A93590" w14:textId="77777777" w:rsidR="00881F31" w:rsidRDefault="00881F31" w:rsidP="002D7DBA">
      <w:pPr>
        <w:ind w:left="440"/>
      </w:pPr>
    </w:p>
    <w:p w14:paraId="02BB8C4F" w14:textId="77777777" w:rsidR="005516F3" w:rsidRDefault="005516F3" w:rsidP="002D7DBA">
      <w:pPr>
        <w:ind w:left="440"/>
      </w:pPr>
    </w:p>
    <w:p w14:paraId="256D312A" w14:textId="77777777" w:rsidR="005516F3" w:rsidRDefault="005516F3" w:rsidP="002D7DBA">
      <w:pPr>
        <w:ind w:left="440"/>
      </w:pPr>
    </w:p>
    <w:p w14:paraId="547A5CA3" w14:textId="77777777" w:rsidR="005516F3" w:rsidRDefault="005516F3" w:rsidP="002D7DBA">
      <w:pPr>
        <w:ind w:left="440"/>
      </w:pPr>
    </w:p>
    <w:p w14:paraId="4EE568F7" w14:textId="77777777" w:rsidR="005516F3" w:rsidRDefault="005516F3" w:rsidP="002D7DBA">
      <w:pPr>
        <w:ind w:left="440"/>
      </w:pPr>
    </w:p>
    <w:p w14:paraId="4928B867" w14:textId="77777777" w:rsidR="005516F3" w:rsidRDefault="005516F3" w:rsidP="002D7DBA">
      <w:pPr>
        <w:ind w:left="440"/>
      </w:pPr>
    </w:p>
    <w:p w14:paraId="71066702" w14:textId="77777777" w:rsidR="005516F3" w:rsidRDefault="005516F3" w:rsidP="002D7DBA">
      <w:pPr>
        <w:ind w:left="440"/>
      </w:pPr>
    </w:p>
    <w:p w14:paraId="3576A437" w14:textId="77777777" w:rsidR="005516F3" w:rsidRDefault="005516F3" w:rsidP="002D7DBA">
      <w:pPr>
        <w:ind w:left="440"/>
      </w:pPr>
    </w:p>
    <w:p w14:paraId="7DE82693" w14:textId="77777777" w:rsidR="005516F3" w:rsidRDefault="005516F3" w:rsidP="002D7DBA">
      <w:pPr>
        <w:ind w:left="440"/>
      </w:pPr>
    </w:p>
    <w:p w14:paraId="40DCE845" w14:textId="77777777" w:rsidR="005516F3" w:rsidRDefault="005516F3" w:rsidP="002D7DBA">
      <w:pPr>
        <w:ind w:left="440"/>
      </w:pPr>
    </w:p>
    <w:p w14:paraId="7E7964D7" w14:textId="7A9F8910" w:rsidR="005516F3" w:rsidRDefault="005516F3" w:rsidP="002D7DBA">
      <w:pPr>
        <w:ind w:left="440"/>
      </w:pPr>
      <w:r>
        <w:rPr>
          <w:rFonts w:hint="eastAsia"/>
        </w:rPr>
        <w:lastRenderedPageBreak/>
        <w:t>국내 PON</w:t>
      </w:r>
    </w:p>
    <w:p w14:paraId="7CD28569" w14:textId="623445D8" w:rsidR="005516F3" w:rsidRDefault="005516F3" w:rsidP="002D7DBA">
      <w:pPr>
        <w:ind w:left="440"/>
      </w:pPr>
      <w:r>
        <w:rPr>
          <w:rFonts w:hint="eastAsia"/>
        </w:rPr>
        <w:t>HFC</w:t>
      </w:r>
    </w:p>
    <w:p w14:paraId="1DB14AA4" w14:textId="559AE608" w:rsidR="005516F3" w:rsidRDefault="006475D7" w:rsidP="002D7DBA">
      <w:pPr>
        <w:ind w:left="440"/>
      </w:pPr>
      <w:r>
        <w:rPr>
          <w:rFonts w:hint="eastAsia"/>
        </w:rPr>
        <w:t>국내 PON 기술입니다.</w:t>
      </w:r>
    </w:p>
    <w:p w14:paraId="35C271A8" w14:textId="0093C452" w:rsidR="006475D7" w:rsidRDefault="006475D7" w:rsidP="002D7DBA">
      <w:pPr>
        <w:ind w:left="440"/>
      </w:pPr>
      <w:r>
        <w:rPr>
          <w:rFonts w:hint="eastAsia"/>
        </w:rPr>
        <w:t>대한민국 이동통신사에서도 10기가 인터넷 서비스를 지원하기 위해 사용되는 PON 기술이 있습니다.</w:t>
      </w:r>
    </w:p>
    <w:p w14:paraId="1A8E0871" w14:textId="3F9AB70D" w:rsidR="006475D7" w:rsidRDefault="006475D7" w:rsidP="002D7DBA">
      <w:pPr>
        <w:ind w:left="440"/>
        <w:rPr>
          <w:rFonts w:hint="eastAsia"/>
        </w:rPr>
      </w:pPr>
      <w:r>
        <w:rPr>
          <w:rFonts w:hint="eastAsia"/>
        </w:rPr>
        <w:t>먼저, KT, LG U+에서 10G-EPON 기술을, SK가 XG-</w:t>
      </w:r>
      <w:proofErr w:type="gramStart"/>
      <w:r>
        <w:rPr>
          <w:rFonts w:hint="eastAsia"/>
        </w:rPr>
        <w:t>PON /</w:t>
      </w:r>
      <w:proofErr w:type="gramEnd"/>
      <w:r>
        <w:rPr>
          <w:rFonts w:hint="eastAsia"/>
        </w:rPr>
        <w:t xml:space="preserve"> XGS-PON 기술을 사용하고 있습니다.</w:t>
      </w:r>
      <w:r w:rsidR="009035E4">
        <w:rPr>
          <w:rFonts w:hint="eastAsia"/>
        </w:rPr>
        <w:t xml:space="preserve"> GPON에 10대신 X가 붙은 이유는 EPON에서 먼저 10기가를 명칭을 선점해 로마자로 X로 붙이게 되었습니다.</w:t>
      </w:r>
    </w:p>
    <w:p w14:paraId="6226BB73" w14:textId="2ADB0AAF" w:rsidR="005516F3" w:rsidRDefault="006475D7" w:rsidP="002D7DBA">
      <w:pPr>
        <w:ind w:left="440"/>
      </w:pPr>
      <w:r>
        <w:rPr>
          <w:rFonts w:hint="eastAsia"/>
        </w:rPr>
        <w:t xml:space="preserve">둘을 비교해 보자면, </w:t>
      </w:r>
      <w:r w:rsidR="009035E4">
        <w:rPr>
          <w:rFonts w:hint="eastAsia"/>
        </w:rPr>
        <w:t xml:space="preserve">EPON 기술에 비해 GPON 기술은 속도를 조절할 수 있고, </w:t>
      </w:r>
      <w:proofErr w:type="spellStart"/>
      <w:r w:rsidR="009035E4">
        <w:rPr>
          <w:rFonts w:hint="eastAsia"/>
        </w:rPr>
        <w:t>다운스트림과</w:t>
      </w:r>
      <w:proofErr w:type="spellEnd"/>
      <w:r w:rsidR="009035E4">
        <w:rPr>
          <w:rFonts w:hint="eastAsia"/>
        </w:rPr>
        <w:t xml:space="preserve"> </w:t>
      </w:r>
      <w:proofErr w:type="spellStart"/>
      <w:r w:rsidR="009035E4">
        <w:rPr>
          <w:rFonts w:hint="eastAsia"/>
        </w:rPr>
        <w:t>업스트림의</w:t>
      </w:r>
      <w:proofErr w:type="spellEnd"/>
      <w:r w:rsidR="009035E4">
        <w:rPr>
          <w:rFonts w:hint="eastAsia"/>
        </w:rPr>
        <w:t xml:space="preserve"> 속도를 비대칭으로 조절할 수 있습니다. 이렇게 보면 GPON만 장점이 있어 보이지만 상대적으로 GPON 장비가 EPON 장비보다 비싸 서로의 장단점이 있습니다.</w:t>
      </w:r>
    </w:p>
    <w:p w14:paraId="172CF8CE" w14:textId="77777777" w:rsidR="009035E4" w:rsidRDefault="009035E4" w:rsidP="002D7DBA">
      <w:pPr>
        <w:ind w:left="440"/>
      </w:pPr>
    </w:p>
    <w:p w14:paraId="5EF9D0FE" w14:textId="6EE563A2" w:rsidR="009035E4" w:rsidRDefault="009035E4" w:rsidP="002D7DBA">
      <w:pPr>
        <w:ind w:left="440"/>
      </w:pPr>
      <w:r w:rsidRPr="009035E4">
        <w:drawing>
          <wp:inline distT="0" distB="0" distL="0" distR="0" wp14:anchorId="712C3E47" wp14:editId="73EC2A87">
            <wp:extent cx="5731510" cy="3644900"/>
            <wp:effectExtent l="0" t="0" r="2540" b="0"/>
            <wp:docPr id="54000044" name="그림 1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0044" name="그림 1" descr="텍스트, 폰트, 스크린샷, 영수증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1543" w14:textId="77777777" w:rsidR="009035E4" w:rsidRDefault="009035E4" w:rsidP="002D7DBA">
      <w:pPr>
        <w:ind w:left="440"/>
      </w:pPr>
    </w:p>
    <w:p w14:paraId="0E6266A0" w14:textId="7FC33BD9" w:rsidR="009035E4" w:rsidRDefault="009035E4" w:rsidP="002D7DBA">
      <w:pPr>
        <w:ind w:left="440"/>
      </w:pPr>
      <w:hyperlink r:id="rId19" w:history="1">
        <w:r w:rsidRPr="0063066B">
          <w:rPr>
            <w:rStyle w:val="aa"/>
          </w:rPr>
          <w:t>https://www.fibermall.com/ko/blog/10-things-about-10g-gpon-and-10g-epon.htm#2_Background_of_10G_PON_Market</w:t>
        </w:r>
      </w:hyperlink>
      <w:r>
        <w:rPr>
          <w:rFonts w:hint="eastAsia"/>
        </w:rPr>
        <w:t>, PON비교</w:t>
      </w:r>
    </w:p>
    <w:p w14:paraId="3541C29A" w14:textId="176ECC28" w:rsidR="009035E4" w:rsidRDefault="009035E4" w:rsidP="002D7DBA">
      <w:pPr>
        <w:ind w:left="440"/>
      </w:pPr>
      <w:hyperlink r:id="rId20" w:history="1">
        <w:r w:rsidRPr="0063066B">
          <w:rPr>
            <w:rStyle w:val="aa"/>
          </w:rPr>
          <w:t>http://fowiki.com/b/gpon-vs-epon-costs-comparison/</w:t>
        </w:r>
      </w:hyperlink>
      <w:r>
        <w:rPr>
          <w:rFonts w:hint="eastAsia"/>
        </w:rPr>
        <w:t>, 사진 출처 위키</w:t>
      </w:r>
    </w:p>
    <w:p w14:paraId="441B3864" w14:textId="634F23AD" w:rsidR="0011449D" w:rsidRDefault="0011449D" w:rsidP="002D7DBA">
      <w:pPr>
        <w:ind w:left="440"/>
      </w:pPr>
      <w:r>
        <w:rPr>
          <w:noProof/>
        </w:rPr>
        <w:lastRenderedPageBreak/>
        <w:drawing>
          <wp:inline distT="0" distB="0" distL="0" distR="0" wp14:anchorId="6E188B65" wp14:editId="3EA8A2F1">
            <wp:extent cx="4096385" cy="1631315"/>
            <wp:effectExtent l="0" t="0" r="0" b="6985"/>
            <wp:docPr id="298863893" name="그림 1" descr="텍스트, 도표, 폰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63893" name="그림 1" descr="텍스트, 도표, 폰트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3AE1" w14:textId="15CE5772" w:rsidR="0011449D" w:rsidRPr="0011449D" w:rsidRDefault="0011449D" w:rsidP="002D7DBA">
      <w:pPr>
        <w:ind w:left="440"/>
        <w:rPr>
          <w:rFonts w:hint="eastAsia"/>
        </w:rPr>
      </w:pPr>
      <w:hyperlink r:id="rId22" w:history="1">
        <w:r w:rsidRPr="0063066B">
          <w:rPr>
            <w:rStyle w:val="aa"/>
          </w:rPr>
          <w:t>http://www.ktword.co.kr/test/view/view.php?no=1158</w:t>
        </w:r>
      </w:hyperlink>
      <w:r>
        <w:rPr>
          <w:rFonts w:hint="eastAsia"/>
        </w:rPr>
        <w:t>, 사진 출처</w:t>
      </w:r>
    </w:p>
    <w:p w14:paraId="20480419" w14:textId="41390901" w:rsidR="009035E4" w:rsidRDefault="00C23CEE" w:rsidP="002D7DBA">
      <w:pPr>
        <w:ind w:left="440"/>
      </w:pPr>
      <w:r>
        <w:rPr>
          <w:rFonts w:hint="eastAsia"/>
        </w:rPr>
        <w:t>HFC(</w:t>
      </w:r>
      <w:proofErr w:type="spellStart"/>
      <w:r>
        <w:rPr>
          <w:rFonts w:hint="eastAsia"/>
        </w:rPr>
        <w:t>광동축</w:t>
      </w:r>
      <w:proofErr w:type="spellEnd"/>
      <w:r w:rsidR="00F713AF">
        <w:rPr>
          <w:rFonts w:hint="eastAsia"/>
        </w:rPr>
        <w:t xml:space="preserve"> </w:t>
      </w:r>
      <w:proofErr w:type="spellStart"/>
      <w:r>
        <w:rPr>
          <w:rFonts w:hint="eastAsia"/>
        </w:rPr>
        <w:t>혼합망</w:t>
      </w:r>
      <w:proofErr w:type="spellEnd"/>
      <w:r>
        <w:rPr>
          <w:rFonts w:hint="eastAsia"/>
        </w:rPr>
        <w:t xml:space="preserve">) 기술은 동축케이블과 광케이블로 구성된 망을 이용해 </w:t>
      </w:r>
      <w:r w:rsidR="00F713AF">
        <w:rPr>
          <w:rFonts w:hint="eastAsia"/>
        </w:rPr>
        <w:t xml:space="preserve">케이블 TV 사업자들이 </w:t>
      </w:r>
      <w:r>
        <w:rPr>
          <w:rFonts w:hint="eastAsia"/>
        </w:rPr>
        <w:t xml:space="preserve">인터넷, IPTV를 </w:t>
      </w:r>
      <w:r w:rsidR="00F713AF">
        <w:rPr>
          <w:rFonts w:hint="eastAsia"/>
        </w:rPr>
        <w:t>기술입니다.</w:t>
      </w:r>
    </w:p>
    <w:p w14:paraId="77C4D814" w14:textId="54F647AE" w:rsidR="0011449D" w:rsidRPr="0011449D" w:rsidRDefault="0011449D" w:rsidP="0011449D">
      <w:pPr>
        <w:ind w:left="440"/>
      </w:pPr>
      <w:r>
        <w:rPr>
          <w:rFonts w:hint="eastAsia"/>
        </w:rPr>
        <w:t>하지만 FTTH 기술이 상용화 되면서 완전히 경쟁력을 잃었나 싶었지만 그래도 최근 동향을 살펴보면 아직 경쟁력이 있습니다.</w:t>
      </w:r>
    </w:p>
    <w:p w14:paraId="07FADC45" w14:textId="2C1BA634" w:rsidR="0011449D" w:rsidRDefault="0011449D" w:rsidP="002D7DBA">
      <w:pPr>
        <w:ind w:left="440"/>
      </w:pPr>
      <w:r>
        <w:rPr>
          <w:noProof/>
        </w:rPr>
        <w:drawing>
          <wp:inline distT="0" distB="0" distL="0" distR="0" wp14:anchorId="2ABBC1E1" wp14:editId="777E2F85">
            <wp:extent cx="2465070" cy="1851025"/>
            <wp:effectExtent l="0" t="0" r="0" b="0"/>
            <wp:docPr id="874287459" name="그림 2" descr="Comcast opens interactive Xfinity store in Upper Dub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cast opens interactive Xfinity store in Upper Dubli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AAE" w:rsidRPr="00273AAE">
        <w:rPr>
          <w:noProof/>
        </w:rPr>
        <w:t xml:space="preserve"> </w:t>
      </w:r>
      <w:r w:rsidR="00273AAE" w:rsidRPr="00273AAE">
        <w:drawing>
          <wp:inline distT="0" distB="0" distL="0" distR="0" wp14:anchorId="63985937" wp14:editId="16AAB0C7">
            <wp:extent cx="2757830" cy="1846701"/>
            <wp:effectExtent l="0" t="0" r="4445" b="1270"/>
            <wp:docPr id="1026234786" name="그림 1" descr="텍스트, 폰트, 도표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34786" name="그림 1" descr="텍스트, 폰트, 도표, 친필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6717" cy="18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C44E" w14:textId="69E2C793" w:rsidR="0011449D" w:rsidRPr="00273AAE" w:rsidRDefault="00273AAE" w:rsidP="002D7DBA">
      <w:pPr>
        <w:ind w:left="440"/>
        <w:rPr>
          <w:rFonts w:hint="eastAsia"/>
        </w:rPr>
      </w:pPr>
      <w:hyperlink r:id="rId25" w:history="1">
        <w:r w:rsidRPr="0063066B">
          <w:rPr>
            <w:rStyle w:val="aa"/>
          </w:rPr>
          <w:t>https://www.pottsmerc.com/2023/03/31/comcast-opens-interactive-xfinity-store-in-upper-dublin/</w:t>
        </w:r>
      </w:hyperlink>
      <w:r>
        <w:rPr>
          <w:rFonts w:hint="eastAsia"/>
        </w:rPr>
        <w:t>, 사진 출처</w:t>
      </w:r>
    </w:p>
    <w:p w14:paraId="5E312939" w14:textId="54744369" w:rsidR="0011449D" w:rsidRDefault="00F713AF" w:rsidP="0011449D">
      <w:pPr>
        <w:ind w:left="440"/>
        <w:rPr>
          <w:rFonts w:hint="eastAsia"/>
        </w:rPr>
      </w:pPr>
      <w:r>
        <w:rPr>
          <w:rFonts w:hint="eastAsia"/>
        </w:rPr>
        <w:t>사례로, Xfinity</w:t>
      </w:r>
      <w:r w:rsidR="0011449D">
        <w:rPr>
          <w:rFonts w:hint="eastAsia"/>
        </w:rPr>
        <w:t xml:space="preserve">는 케이블 TV 사업부입니다. FTTH 기술 이후로도, 미국 가정의 90%가 HFC 기술을 이용하고 있기에 인터넷 속도를 지원하기 위해 DOGSIS(국제 통신 표준)를 이용해 </w:t>
      </w:r>
      <w:proofErr w:type="spellStart"/>
      <w:r w:rsidR="0011449D">
        <w:rPr>
          <w:rFonts w:hint="eastAsia"/>
        </w:rPr>
        <w:t>고대역</w:t>
      </w:r>
      <w:proofErr w:type="spellEnd"/>
      <w:r w:rsidR="0011449D">
        <w:rPr>
          <w:rFonts w:hint="eastAsia"/>
        </w:rPr>
        <w:t xml:space="preserve"> 데이터 전송을 추가할 수 있게 했습니다.</w:t>
      </w:r>
    </w:p>
    <w:p w14:paraId="51E1F7DF" w14:textId="3DEC9C38" w:rsidR="00F713AF" w:rsidRDefault="0011449D" w:rsidP="0011449D">
      <w:pPr>
        <w:ind w:left="440"/>
        <w:rPr>
          <w:rFonts w:hint="eastAsia"/>
        </w:rPr>
      </w:pPr>
      <w:r>
        <w:rPr>
          <w:rFonts w:hint="eastAsia"/>
        </w:rPr>
        <w:t xml:space="preserve">해당 기술을 이용해 현재 </w:t>
      </w:r>
      <w:r w:rsidR="00F713AF">
        <w:rPr>
          <w:rFonts w:hint="eastAsia"/>
        </w:rPr>
        <w:t xml:space="preserve">기준으로 최대 </w:t>
      </w:r>
      <w:proofErr w:type="spellStart"/>
      <w:r w:rsidR="00F713AF">
        <w:rPr>
          <w:rFonts w:hint="eastAsia"/>
        </w:rPr>
        <w:t>다운스트림</w:t>
      </w:r>
      <w:proofErr w:type="spellEnd"/>
      <w:r w:rsidR="00F713AF">
        <w:rPr>
          <w:rFonts w:hint="eastAsia"/>
        </w:rPr>
        <w:t xml:space="preserve">10Gbps(기가비트), </w:t>
      </w:r>
      <w:proofErr w:type="spellStart"/>
      <w:r w:rsidR="00F713AF">
        <w:rPr>
          <w:rFonts w:hint="eastAsia"/>
        </w:rPr>
        <w:t>업스트림</w:t>
      </w:r>
      <w:proofErr w:type="spellEnd"/>
      <w:r w:rsidR="00F713AF">
        <w:rPr>
          <w:rFonts w:hint="eastAsia"/>
        </w:rPr>
        <w:t xml:space="preserve"> 6Gbps까지 지원해 10기가</w:t>
      </w:r>
      <w:r>
        <w:rPr>
          <w:rFonts w:hint="eastAsia"/>
        </w:rPr>
        <w:t xml:space="preserve"> 인터넷 속도를 지원해 경쟁력이 있음을 보여줬습니다.</w:t>
      </w:r>
    </w:p>
    <w:p w14:paraId="369B611E" w14:textId="6448D722" w:rsidR="00F713AF" w:rsidRDefault="0011449D" w:rsidP="0011449D">
      <w:pPr>
        <w:ind w:left="440"/>
        <w:rPr>
          <w:rFonts w:hint="eastAsia"/>
        </w:rPr>
      </w:pPr>
      <w:r>
        <w:rPr>
          <w:rFonts w:hint="eastAsia"/>
        </w:rPr>
        <w:t xml:space="preserve">하지만, </w:t>
      </w:r>
      <w:r w:rsidR="00F713AF">
        <w:rPr>
          <w:rFonts w:hint="eastAsia"/>
        </w:rPr>
        <w:t xml:space="preserve">현재 HFC 기술들이 발열이나 외부의 노이즈에 약한 문제로 단점이 확실해, </w:t>
      </w:r>
      <w:r>
        <w:rPr>
          <w:rFonts w:hint="eastAsia"/>
        </w:rPr>
        <w:t>꾸준히</w:t>
      </w:r>
      <w:r w:rsidR="00F713AF">
        <w:rPr>
          <w:rFonts w:hint="eastAsia"/>
        </w:rPr>
        <w:t>FTTH 기술로 교체되고 있는 추세</w:t>
      </w:r>
      <w:r>
        <w:rPr>
          <w:rFonts w:hint="eastAsia"/>
        </w:rPr>
        <w:t xml:space="preserve">입니다만. </w:t>
      </w:r>
      <w:r w:rsidR="00F713AF">
        <w:rPr>
          <w:rFonts w:hint="eastAsia"/>
        </w:rPr>
        <w:t>여전히 HFC기</w:t>
      </w:r>
      <w:r>
        <w:rPr>
          <w:rFonts w:hint="eastAsia"/>
        </w:rPr>
        <w:t xml:space="preserve">술을 사용하는 곳도 많고, 경쟁력이 있음을 보여주고 있습니다. </w:t>
      </w:r>
    </w:p>
    <w:p w14:paraId="53DC10C6" w14:textId="77777777" w:rsidR="00F713AF" w:rsidRPr="0011449D" w:rsidRDefault="00F713AF" w:rsidP="002D7DBA">
      <w:pPr>
        <w:ind w:left="440"/>
      </w:pPr>
    </w:p>
    <w:p w14:paraId="0CEFAA55" w14:textId="7F0F2356" w:rsidR="00F713AF" w:rsidRDefault="00F713AF" w:rsidP="002D7DBA">
      <w:pPr>
        <w:ind w:left="440"/>
      </w:pPr>
      <w:hyperlink r:id="rId26" w:history="1">
        <w:r w:rsidRPr="0063066B">
          <w:rPr>
            <w:rStyle w:val="aa"/>
          </w:rPr>
          <w:t>https://www.cablelabs.com/technologies/docsis-4-0-technology</w:t>
        </w:r>
      </w:hyperlink>
      <w:r>
        <w:rPr>
          <w:rFonts w:hint="eastAsia"/>
        </w:rPr>
        <w:t>, HFC DOCSIS 기술</w:t>
      </w:r>
    </w:p>
    <w:p w14:paraId="59C6D40D" w14:textId="77777777" w:rsidR="00F713AF" w:rsidRPr="00F713AF" w:rsidRDefault="00F713AF" w:rsidP="002D7DBA">
      <w:pPr>
        <w:ind w:left="440"/>
        <w:rPr>
          <w:rFonts w:hint="eastAsia"/>
        </w:rPr>
      </w:pPr>
    </w:p>
    <w:sectPr w:rsidR="00F713AF" w:rsidRPr="00F71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47388"/>
    <w:multiLevelType w:val="hybridMultilevel"/>
    <w:tmpl w:val="C91CC2C2"/>
    <w:lvl w:ilvl="0" w:tplc="1D06D43E">
      <w:start w:val="1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D3E6D94"/>
    <w:multiLevelType w:val="multilevel"/>
    <w:tmpl w:val="1114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1270B"/>
    <w:multiLevelType w:val="hybridMultilevel"/>
    <w:tmpl w:val="F6DCF8CC"/>
    <w:lvl w:ilvl="0" w:tplc="58180C5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03920508">
    <w:abstractNumId w:val="1"/>
  </w:num>
  <w:num w:numId="2" w16cid:durableId="1897080738">
    <w:abstractNumId w:val="2"/>
  </w:num>
  <w:num w:numId="3" w16cid:durableId="65268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97"/>
    <w:rsid w:val="00002B0C"/>
    <w:rsid w:val="00103397"/>
    <w:rsid w:val="0011449D"/>
    <w:rsid w:val="001D1F5A"/>
    <w:rsid w:val="00273AAE"/>
    <w:rsid w:val="002748B9"/>
    <w:rsid w:val="002B1D2E"/>
    <w:rsid w:val="002D7DBA"/>
    <w:rsid w:val="00303F49"/>
    <w:rsid w:val="00331B3D"/>
    <w:rsid w:val="004E2364"/>
    <w:rsid w:val="004E71DB"/>
    <w:rsid w:val="005072D5"/>
    <w:rsid w:val="005516F3"/>
    <w:rsid w:val="005878B5"/>
    <w:rsid w:val="006475D7"/>
    <w:rsid w:val="0065258B"/>
    <w:rsid w:val="00667F78"/>
    <w:rsid w:val="006F7C97"/>
    <w:rsid w:val="007B7188"/>
    <w:rsid w:val="007C2CD5"/>
    <w:rsid w:val="00881F31"/>
    <w:rsid w:val="008C0F3B"/>
    <w:rsid w:val="008F1BCF"/>
    <w:rsid w:val="009035E4"/>
    <w:rsid w:val="00984CBB"/>
    <w:rsid w:val="00997E71"/>
    <w:rsid w:val="009B7999"/>
    <w:rsid w:val="00A104D2"/>
    <w:rsid w:val="00A732A1"/>
    <w:rsid w:val="00B54C83"/>
    <w:rsid w:val="00C23CEE"/>
    <w:rsid w:val="00C41164"/>
    <w:rsid w:val="00D04DF6"/>
    <w:rsid w:val="00DC5579"/>
    <w:rsid w:val="00E71CFD"/>
    <w:rsid w:val="00F7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D85A"/>
  <w15:chartTrackingRefBased/>
  <w15:docId w15:val="{DD093070-99D3-4402-AB6B-82521E47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7C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7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7C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7C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7C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7C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7C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7C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7C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7C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7C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7C9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F7C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7C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7C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7C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7C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7C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7C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7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7C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7C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7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7C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7C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7C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7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7C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7C9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7C9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7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winds.com/resources/it-glossary/network-infrastructure" TargetMode="External"/><Relationship Id="rId13" Type="http://schemas.openxmlformats.org/officeDocument/2006/relationships/hyperlink" Target="https://marron-marron.me/datacenter/datacenter_basic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cablelabs.com/technologies/docsis-4-0-technolog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s://www.denews.co.kr/news/articleView.html?idxno=27946" TargetMode="External"/><Relationship Id="rId12" Type="http://schemas.openxmlformats.org/officeDocument/2006/relationships/hyperlink" Target="https://www.deltapowersolutions.com/ko-kr/mcis/technical-article-prefabricated-data-centers-as-a-global-trend.php" TargetMode="External"/><Relationship Id="rId17" Type="http://schemas.openxmlformats.org/officeDocument/2006/relationships/hyperlink" Target="https://www.thelec.kr/news/articleView.html?idxno=23201" TargetMode="External"/><Relationship Id="rId25" Type="http://schemas.openxmlformats.org/officeDocument/2006/relationships/hyperlink" Target="https://www.pottsmerc.com/2023/03/31/comcast-opens-interactive-xfinity-store-in-upper-dubl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lec.kr/news/articleView.html?idxno=23201" TargetMode="External"/><Relationship Id="rId20" Type="http://schemas.openxmlformats.org/officeDocument/2006/relationships/hyperlink" Target="http://fowiki.com/b/gpon-vs-epon-costs-comparis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boannews.com/html/detail.html?idx=125939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5" Type="http://schemas.openxmlformats.org/officeDocument/2006/relationships/hyperlink" Target="https://www.denews.co.kr/news/articleView.html?idxno=27946" TargetMode="External"/><Relationship Id="rId15" Type="http://schemas.openxmlformats.org/officeDocument/2006/relationships/hyperlink" Target="https://www.thescoop.co.kr/news/articleView.html?idxno=300881" TargetMode="External"/><Relationship Id="rId23" Type="http://schemas.openxmlformats.org/officeDocument/2006/relationships/image" Target="media/image4.jpeg"/><Relationship Id="rId28" Type="http://schemas.openxmlformats.org/officeDocument/2006/relationships/theme" Target="theme/theme1.xml"/><Relationship Id="rId10" Type="http://schemas.openxmlformats.org/officeDocument/2006/relationships/hyperlink" Target="https://zindagitech.com/what-are-the-advantages-disadvantages-and-architectural-components-of-sdn/" TargetMode="External"/><Relationship Id="rId19" Type="http://schemas.openxmlformats.org/officeDocument/2006/relationships/hyperlink" Target="https://www.fibermall.com/ko/blog/10-things-about-10g-gpon-and-10g-epon.htm#2_Background_of_10G_PON_Mar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tanix.com/kr/info/software-defined-networking" TargetMode="External"/><Relationship Id="rId14" Type="http://schemas.openxmlformats.org/officeDocument/2006/relationships/hyperlink" Target="https://m.busan.com/view/busan/view.php?code=2024040217461416298" TargetMode="External"/><Relationship Id="rId22" Type="http://schemas.openxmlformats.org/officeDocument/2006/relationships/hyperlink" Target="http://www.ktword.co.kr/test/view/view.php?no=115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7</cp:revision>
  <dcterms:created xsi:type="dcterms:W3CDTF">2024-04-27T07:53:00Z</dcterms:created>
  <dcterms:modified xsi:type="dcterms:W3CDTF">2024-04-29T17:39:00Z</dcterms:modified>
</cp:coreProperties>
</file>