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170A46" w14:textId="6296DC0C" w:rsidR="008E04C2" w:rsidRDefault="008E04C2" w:rsidP="008E04C2">
      <w:pPr>
        <w:jc w:val="right"/>
      </w:pPr>
      <w:r>
        <w:rPr>
          <w:rFonts w:hint="eastAsia"/>
        </w:rPr>
        <w:t>게임공학과 20학번 이규원</w:t>
      </w:r>
    </w:p>
    <w:p w14:paraId="2E60A445" w14:textId="3866F607" w:rsidR="008E04C2" w:rsidRDefault="008E04C2">
      <w:r>
        <w:rPr>
          <w:rFonts w:hint="eastAsia"/>
        </w:rPr>
        <w:t>공부내용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 xml:space="preserve">    </w:t>
      </w:r>
      <w:r w:rsidR="004427D5">
        <w:rPr>
          <w:rFonts w:hint="eastAsia"/>
        </w:rPr>
        <w:t>2</w:t>
      </w:r>
      <w:r w:rsidR="000C6AAF">
        <w:rPr>
          <w:rFonts w:hint="eastAsia"/>
        </w:rPr>
        <w:t>주 주간보고</w:t>
      </w:r>
    </w:p>
    <w:p w14:paraId="1EDC05B8" w14:textId="77777777" w:rsidR="000C6AAF" w:rsidRDefault="000C6AAF"/>
    <w:p w14:paraId="2D63E8A8" w14:textId="77777777" w:rsidR="008E04C2" w:rsidRDefault="008E04C2"/>
    <w:p w14:paraId="38D9FDF8" w14:textId="1B6578E7" w:rsidR="000C6AAF" w:rsidRDefault="000C6AAF" w:rsidP="008E04C2">
      <w:pPr>
        <w:jc w:val="center"/>
        <w:rPr>
          <w:sz w:val="28"/>
          <w:szCs w:val="28"/>
        </w:rPr>
      </w:pPr>
      <w:r w:rsidRPr="008E04C2">
        <w:rPr>
          <w:rFonts w:hint="eastAsia"/>
          <w:sz w:val="28"/>
          <w:szCs w:val="28"/>
        </w:rPr>
        <w:t>3D게임 프로그래밍</w:t>
      </w:r>
    </w:p>
    <w:p w14:paraId="168B0181" w14:textId="77777777" w:rsidR="008E04C2" w:rsidRPr="008E04C2" w:rsidRDefault="008E04C2" w:rsidP="008E04C2">
      <w:pPr>
        <w:jc w:val="center"/>
        <w:rPr>
          <w:sz w:val="28"/>
          <w:szCs w:val="28"/>
        </w:rPr>
      </w:pPr>
    </w:p>
    <w:p w14:paraId="3E28DF8E" w14:textId="712B978B" w:rsidR="000C6AAF" w:rsidRDefault="00734B55">
      <w:r>
        <w:rPr>
          <w:rFonts w:hint="eastAsia"/>
        </w:rPr>
        <w:t>안개</w:t>
      </w:r>
    </w:p>
    <w:p w14:paraId="28CB8A17" w14:textId="1838E22F" w:rsidR="000C6AAF" w:rsidRDefault="000C6AAF" w:rsidP="002A3416">
      <w:pPr>
        <w:numPr>
          <w:ilvl w:val="0"/>
          <w:numId w:val="2"/>
        </w:numPr>
      </w:pPr>
      <w:r w:rsidRPr="000C6AAF">
        <w:rPr>
          <w:rFonts w:hint="eastAsia"/>
        </w:rPr>
        <w:t xml:space="preserve">정의 : </w:t>
      </w:r>
      <w:r w:rsidR="00734B55">
        <w:rPr>
          <w:rFonts w:hint="eastAsia"/>
        </w:rPr>
        <w:t>공기에 포함된 물과 먼지 입자 때문에 빛이 산란되는 현상</w:t>
      </w:r>
    </w:p>
    <w:p w14:paraId="0074CE9A" w14:textId="75BF1C81" w:rsidR="002A3416" w:rsidRDefault="00734B55" w:rsidP="00734B55">
      <w:pPr>
        <w:numPr>
          <w:ilvl w:val="0"/>
          <w:numId w:val="2"/>
        </w:numPr>
      </w:pPr>
      <w:r>
        <w:rPr>
          <w:rFonts w:hint="eastAsia"/>
        </w:rPr>
        <w:t>실내에서 공포스러운 느낌을 낼 때 등, 사용한다.</w:t>
      </w:r>
    </w:p>
    <w:p w14:paraId="320E1060" w14:textId="5DA07C8B" w:rsidR="00734B55" w:rsidRDefault="00734B55" w:rsidP="00734B55">
      <w:pPr>
        <w:numPr>
          <w:ilvl w:val="0"/>
          <w:numId w:val="2"/>
        </w:numPr>
      </w:pPr>
      <w:r>
        <w:rPr>
          <w:rFonts w:hint="eastAsia"/>
        </w:rPr>
        <w:t>오브젝트와 안개가 블렌딩되면 형태가 흐릿하게 보인다.</w:t>
      </w:r>
    </w:p>
    <w:p w14:paraId="7D0FB4DD" w14:textId="43F336E2" w:rsidR="00734B55" w:rsidRDefault="00734B55" w:rsidP="00734B55">
      <w:r w:rsidRPr="00734B55">
        <w:drawing>
          <wp:inline distT="0" distB="0" distL="0" distR="0" wp14:anchorId="648D6260" wp14:editId="31AD8A13">
            <wp:extent cx="5731510" cy="1160780"/>
            <wp:effectExtent l="0" t="0" r="2540" b="1270"/>
            <wp:docPr id="1682004498" name="그림 1" descr="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04498" name="그림 1" descr="텍스트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3565" w14:textId="0547C34A" w:rsidR="00734B55" w:rsidRDefault="00734B55" w:rsidP="00734B55">
      <w:pPr>
        <w:numPr>
          <w:ilvl w:val="0"/>
          <w:numId w:val="2"/>
        </w:numPr>
      </w:pPr>
      <w:r>
        <w:rPr>
          <w:rFonts w:hint="eastAsia"/>
        </w:rPr>
        <w:t>위 공식을 사용해 안개를 표현할 수 있는데, 안개를 부드럽게 만들기 위해 factor, 카메라 거리에 따른 안개의 비율을 비선형으로 만드는 편이다. 다만, 계산이 오래걸리니 상황에 따라 선형으로 표현하기도 한다.</w:t>
      </w:r>
    </w:p>
    <w:p w14:paraId="09F4ABBC" w14:textId="2BA32A44" w:rsidR="000C34D7" w:rsidRDefault="000C34D7" w:rsidP="00734B55">
      <w:pPr>
        <w:numPr>
          <w:ilvl w:val="0"/>
          <w:numId w:val="2"/>
        </w:numPr>
      </w:pPr>
      <w:r>
        <w:rPr>
          <w:rFonts w:hint="eastAsia"/>
        </w:rPr>
        <w:t>아래는 거리에 따른 선형, 비선형 안개를 표현하는 factor식의 예제이다.</w:t>
      </w:r>
    </w:p>
    <w:p w14:paraId="6FB9355F" w14:textId="5A212EFB" w:rsidR="000C34D7" w:rsidRPr="00734B55" w:rsidRDefault="000C34D7" w:rsidP="000C34D7">
      <w:pPr>
        <w:ind w:left="720"/>
      </w:pPr>
      <w:r w:rsidRPr="000C34D7">
        <w:drawing>
          <wp:inline distT="0" distB="0" distL="0" distR="0" wp14:anchorId="46143963" wp14:editId="68DE2764">
            <wp:extent cx="5731510" cy="2496820"/>
            <wp:effectExtent l="0" t="0" r="2540" b="0"/>
            <wp:docPr id="95119989" name="그림 1" descr="텍스트, 라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9989" name="그림 1" descr="텍스트, 라인, 폰트, 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B38C" w14:textId="79783B3E" w:rsidR="000C34D7" w:rsidRPr="000C34D7" w:rsidRDefault="000C34D7" w:rsidP="000C34D7">
      <w:r>
        <w:rPr>
          <w:rFonts w:hint="eastAsia"/>
        </w:rPr>
        <w:lastRenderedPageBreak/>
        <w:t>깊이 스텐실 검사</w:t>
      </w:r>
    </w:p>
    <w:p w14:paraId="17ADDC5B" w14:textId="2EAB76D5" w:rsidR="000C34D7" w:rsidRDefault="000C34D7" w:rsidP="000C34D7">
      <w:pPr>
        <w:numPr>
          <w:ilvl w:val="0"/>
          <w:numId w:val="2"/>
        </w:numPr>
      </w:pPr>
      <w:r>
        <w:rPr>
          <w:rFonts w:hint="eastAsia"/>
        </w:rPr>
        <w:t>깊이 스텐실 검사를 통과해야만 렌더링이 가능하다.</w:t>
      </w:r>
    </w:p>
    <w:p w14:paraId="6512247A" w14:textId="644E1E8B" w:rsidR="000C34D7" w:rsidRDefault="000C34D7" w:rsidP="000C34D7">
      <w:pPr>
        <w:numPr>
          <w:ilvl w:val="0"/>
          <w:numId w:val="2"/>
        </w:numPr>
      </w:pPr>
      <w:r>
        <w:rPr>
          <w:rFonts w:hint="eastAsia"/>
        </w:rPr>
        <w:t>깊이 : 해당 영역이 다른 오브젝트에 의해 가려지지 않을 때 참</w:t>
      </w:r>
    </w:p>
    <w:p w14:paraId="484BDA65" w14:textId="3254CE9B" w:rsidR="000C34D7" w:rsidRDefault="000C34D7" w:rsidP="000C34D7">
      <w:pPr>
        <w:numPr>
          <w:ilvl w:val="0"/>
          <w:numId w:val="2"/>
        </w:numPr>
      </w:pPr>
      <w:r>
        <w:rPr>
          <w:rFonts w:hint="eastAsia"/>
        </w:rPr>
        <w:t>스텐실 : 사용자가 원하는 값에 대해서 검사, 영역마다 스텐실 값을 넣고, 비교연산자를 통해 출력할지 말지를 결정할 수 있다.</w:t>
      </w:r>
    </w:p>
    <w:p w14:paraId="24EB6451" w14:textId="46B6E226" w:rsidR="000C34D7" w:rsidRPr="000C34D7" w:rsidRDefault="000C34D7" w:rsidP="000C34D7">
      <w:pPr>
        <w:numPr>
          <w:ilvl w:val="0"/>
          <w:numId w:val="2"/>
        </w:numPr>
      </w:pPr>
      <w:r>
        <w:rPr>
          <w:rFonts w:hint="eastAsia"/>
        </w:rPr>
        <w:t>아래는 깊이 스텐실 검사과정을 나타낸 표다.</w:t>
      </w:r>
    </w:p>
    <w:p w14:paraId="58052A5F" w14:textId="6D6D5DA1" w:rsidR="00734B55" w:rsidRPr="00734B55" w:rsidRDefault="000C34D7" w:rsidP="00734B55">
      <w:pPr>
        <w:rPr>
          <w:rFonts w:hint="eastAsia"/>
        </w:rPr>
      </w:pPr>
      <w:r w:rsidRPr="000C34D7">
        <w:drawing>
          <wp:inline distT="0" distB="0" distL="0" distR="0" wp14:anchorId="6DD82ACE" wp14:editId="113FAE0B">
            <wp:extent cx="5731510" cy="4467225"/>
            <wp:effectExtent l="0" t="0" r="2540" b="9525"/>
            <wp:docPr id="1678229183" name="그림 1" descr="텍스트, 도표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29183" name="그림 1" descr="텍스트, 도표, 라인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141F" w14:textId="77777777" w:rsidR="002A3416" w:rsidRDefault="002A3416" w:rsidP="000C34D7">
      <w:pPr>
        <w:ind w:left="1440"/>
        <w:rPr>
          <w:rFonts w:hint="eastAsia"/>
        </w:rPr>
      </w:pPr>
    </w:p>
    <w:p w14:paraId="50365EB5" w14:textId="77777777" w:rsidR="00F05727" w:rsidRDefault="00F05727" w:rsidP="008E04C2"/>
    <w:p w14:paraId="1E64A77A" w14:textId="77777777" w:rsidR="000C34D7" w:rsidRDefault="000C34D7" w:rsidP="008E04C2"/>
    <w:p w14:paraId="555C8222" w14:textId="77777777" w:rsidR="000C34D7" w:rsidRDefault="000C34D7" w:rsidP="008E04C2"/>
    <w:p w14:paraId="6A12C61E" w14:textId="77777777" w:rsidR="000C34D7" w:rsidRDefault="000C34D7" w:rsidP="008E04C2"/>
    <w:p w14:paraId="6576CF8B" w14:textId="77777777" w:rsidR="000C34D7" w:rsidRDefault="000C34D7" w:rsidP="008E04C2">
      <w:pPr>
        <w:rPr>
          <w:rFonts w:hint="eastAsia"/>
        </w:rPr>
      </w:pPr>
    </w:p>
    <w:p w14:paraId="4C4A993D" w14:textId="2FF10D4C" w:rsidR="008E04C2" w:rsidRPr="008E04C2" w:rsidRDefault="008E04C2" w:rsidP="008E04C2">
      <w:pPr>
        <w:jc w:val="center"/>
        <w:rPr>
          <w:sz w:val="28"/>
          <w:szCs w:val="28"/>
        </w:rPr>
      </w:pPr>
      <w:r w:rsidRPr="008E04C2">
        <w:rPr>
          <w:rFonts w:hint="eastAsia"/>
          <w:sz w:val="28"/>
          <w:szCs w:val="28"/>
        </w:rPr>
        <w:lastRenderedPageBreak/>
        <w:t>데이터베이스</w:t>
      </w:r>
    </w:p>
    <w:p w14:paraId="28716D94" w14:textId="220A4DE9" w:rsidR="002A3416" w:rsidRDefault="00F15AF9" w:rsidP="00653CC4">
      <w:pPr>
        <w:rPr>
          <w:szCs w:val="22"/>
        </w:rPr>
      </w:pPr>
      <w:r>
        <w:rPr>
          <w:rFonts w:hint="eastAsia"/>
          <w:szCs w:val="22"/>
        </w:rPr>
        <w:t xml:space="preserve">1안. </w:t>
      </w:r>
      <w:r w:rsidR="000C34D7">
        <w:rPr>
          <w:szCs w:val="22"/>
        </w:rPr>
        <w:t>A</w:t>
      </w:r>
      <w:r w:rsidR="000C34D7">
        <w:rPr>
          <w:rFonts w:hint="eastAsia"/>
          <w:szCs w:val="22"/>
        </w:rPr>
        <w:t xml:space="preserve">~Z까지 사용자의 이름이 저장된 파일과, 빠른 탐색을 위해 해당 주소를 가리키는 인덱스 파일이 있다. (ex. A로 시작하는 레코드를 가리키는 주소, B로 시작하는 </w:t>
      </w:r>
      <w:r w:rsidR="000C34D7">
        <w:rPr>
          <w:szCs w:val="22"/>
        </w:rPr>
        <w:t>…</w:t>
      </w:r>
      <w:r w:rsidR="000C34D7">
        <w:rPr>
          <w:rFonts w:hint="eastAsia"/>
          <w:szCs w:val="22"/>
        </w:rPr>
        <w:t>.)</w:t>
      </w:r>
    </w:p>
    <w:p w14:paraId="62AB3D41" w14:textId="6C0A4F04" w:rsidR="000C34D7" w:rsidRDefault="000C34D7" w:rsidP="00653CC4">
      <w:pPr>
        <w:rPr>
          <w:szCs w:val="22"/>
        </w:rPr>
      </w:pPr>
      <w:r>
        <w:rPr>
          <w:rFonts w:hint="eastAsia"/>
          <w:szCs w:val="22"/>
        </w:rPr>
        <w:t>이때 발생할 수 있는 문제는?</w:t>
      </w:r>
    </w:p>
    <w:p w14:paraId="1B776AEC" w14:textId="4CB5C0EE" w:rsidR="008215FC" w:rsidRPr="00F15AF9" w:rsidRDefault="000C34D7" w:rsidP="00F15AF9">
      <w:pPr>
        <w:pStyle w:val="a6"/>
        <w:numPr>
          <w:ilvl w:val="0"/>
          <w:numId w:val="32"/>
        </w:numPr>
        <w:rPr>
          <w:szCs w:val="22"/>
        </w:rPr>
      </w:pPr>
      <w:r w:rsidRPr="00F15AF9">
        <w:rPr>
          <w:rFonts w:hint="eastAsia"/>
          <w:szCs w:val="22"/>
        </w:rPr>
        <w:t>가리키는 주소의 간격이 커 키값을 원하는 레코드를 찾</w:t>
      </w:r>
      <w:r w:rsidR="00F15AF9" w:rsidRPr="00F15AF9">
        <w:rPr>
          <w:rFonts w:hint="eastAsia"/>
          <w:szCs w:val="22"/>
        </w:rPr>
        <w:t>는 대에 여전히 오래 걸릴 수 있다.</w:t>
      </w:r>
    </w:p>
    <w:p w14:paraId="757BCBE4" w14:textId="322B7879" w:rsidR="008215FC" w:rsidRDefault="00F15AF9" w:rsidP="008215FC">
      <w:pPr>
        <w:rPr>
          <w:szCs w:val="22"/>
        </w:rPr>
      </w:pPr>
      <w:r>
        <w:rPr>
          <w:rFonts w:hint="eastAsia"/>
          <w:szCs w:val="22"/>
        </w:rPr>
        <w:t>2안. AA AB와 같이 분류를 더 늘리면</w:t>
      </w:r>
      <w:r w:rsidR="008215FC" w:rsidRPr="008215FC">
        <w:rPr>
          <w:rFonts w:hint="eastAsia"/>
          <w:szCs w:val="22"/>
        </w:rPr>
        <w:t>?</w:t>
      </w:r>
    </w:p>
    <w:p w14:paraId="5F89A52D" w14:textId="57951539" w:rsidR="00F15AF9" w:rsidRPr="00F15AF9" w:rsidRDefault="00F15AF9" w:rsidP="00F15AF9">
      <w:pPr>
        <w:pStyle w:val="a6"/>
        <w:numPr>
          <w:ilvl w:val="0"/>
          <w:numId w:val="28"/>
        </w:numPr>
        <w:rPr>
          <w:rFonts w:hint="eastAsia"/>
          <w:szCs w:val="22"/>
        </w:rPr>
      </w:pPr>
      <w:r>
        <w:rPr>
          <w:rFonts w:hint="eastAsia"/>
          <w:szCs w:val="22"/>
        </w:rPr>
        <w:t>키값의 분포가 균일하지 않다.</w:t>
      </w:r>
    </w:p>
    <w:p w14:paraId="5DB6A20B" w14:textId="387E57D1" w:rsidR="008215FC" w:rsidRDefault="00F15AF9" w:rsidP="00F15AF9">
      <w:pPr>
        <w:pStyle w:val="a6"/>
        <w:numPr>
          <w:ilvl w:val="0"/>
          <w:numId w:val="33"/>
        </w:numPr>
        <w:rPr>
          <w:szCs w:val="22"/>
        </w:rPr>
      </w:pPr>
      <w:r>
        <w:rPr>
          <w:rFonts w:hint="eastAsia"/>
          <w:szCs w:val="22"/>
        </w:rPr>
        <w:t>불필요한 인덱스 엔트리가 늘어날 수 있다.</w:t>
      </w:r>
    </w:p>
    <w:p w14:paraId="66271B3D" w14:textId="77777777" w:rsidR="00F15AF9" w:rsidRPr="00F15AF9" w:rsidRDefault="00F15AF9" w:rsidP="00F15AF9">
      <w:pPr>
        <w:pStyle w:val="a6"/>
        <w:ind w:left="1160"/>
        <w:rPr>
          <w:rFonts w:hint="eastAsia"/>
          <w:szCs w:val="22"/>
        </w:rPr>
      </w:pPr>
    </w:p>
    <w:p w14:paraId="16F37B3B" w14:textId="09E40399" w:rsidR="008215FC" w:rsidRPr="008215FC" w:rsidRDefault="00F15AF9" w:rsidP="008215FC">
      <w:pPr>
        <w:rPr>
          <w:rFonts w:hint="eastAsia"/>
          <w:szCs w:val="22"/>
        </w:rPr>
      </w:pPr>
      <w:r>
        <w:rPr>
          <w:rFonts w:hint="eastAsia"/>
          <w:szCs w:val="22"/>
        </w:rPr>
        <w:t>3안. 알파벳을 기준으로 가리키지 않고, 블록의 시작을 가리키자</w:t>
      </w:r>
    </w:p>
    <w:p w14:paraId="2CB4E674" w14:textId="745B8D99" w:rsidR="008215FC" w:rsidRDefault="00F15AF9" w:rsidP="00903219">
      <w:pPr>
        <w:numPr>
          <w:ilvl w:val="0"/>
          <w:numId w:val="27"/>
        </w:numPr>
        <w:rPr>
          <w:szCs w:val="22"/>
        </w:rPr>
      </w:pPr>
      <w:r>
        <w:rPr>
          <w:rFonts w:hint="eastAsia"/>
          <w:szCs w:val="22"/>
        </w:rPr>
        <w:t>효율이 좋은 기본 인덱스 구조.</w:t>
      </w:r>
    </w:p>
    <w:p w14:paraId="4A46BCA6" w14:textId="34899CEB" w:rsidR="008215FC" w:rsidRPr="00F15AF9" w:rsidRDefault="00F15AF9" w:rsidP="009A3284">
      <w:pPr>
        <w:numPr>
          <w:ilvl w:val="0"/>
          <w:numId w:val="27"/>
        </w:numPr>
        <w:rPr>
          <w:szCs w:val="22"/>
        </w:rPr>
      </w:pPr>
      <w:r w:rsidRPr="00F15AF9">
        <w:rPr>
          <w:rFonts w:hint="eastAsia"/>
          <w:szCs w:val="22"/>
        </w:rPr>
        <w:t>키값의 분포를 균일하게 맞춰 탐색</w:t>
      </w:r>
      <w:r>
        <w:rPr>
          <w:rFonts w:hint="eastAsia"/>
          <w:szCs w:val="22"/>
        </w:rPr>
        <w:t xml:space="preserve"> 시간을 균일하게 맞출 수 있다.</w:t>
      </w:r>
    </w:p>
    <w:sectPr w:rsidR="008215FC" w:rsidRPr="00F15AF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17F83"/>
    <w:multiLevelType w:val="multilevel"/>
    <w:tmpl w:val="5538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1800A5"/>
    <w:multiLevelType w:val="multilevel"/>
    <w:tmpl w:val="BA8CF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4A6269"/>
    <w:multiLevelType w:val="multilevel"/>
    <w:tmpl w:val="41D4C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5C4498"/>
    <w:multiLevelType w:val="hybridMultilevel"/>
    <w:tmpl w:val="5E348930"/>
    <w:lvl w:ilvl="0" w:tplc="EFBE097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0F736904"/>
    <w:multiLevelType w:val="hybridMultilevel"/>
    <w:tmpl w:val="994226A4"/>
    <w:lvl w:ilvl="0" w:tplc="E3FE4760"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5" w15:restartNumberingAfterBreak="0">
    <w:nsid w:val="137C34C6"/>
    <w:multiLevelType w:val="multilevel"/>
    <w:tmpl w:val="926CE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DB9705A"/>
    <w:multiLevelType w:val="hybridMultilevel"/>
    <w:tmpl w:val="EB72FC26"/>
    <w:lvl w:ilvl="0" w:tplc="7C7E81F4">
      <w:numFmt w:val="bullet"/>
      <w:lvlText w:val=""/>
      <w:lvlJc w:val="left"/>
      <w:pPr>
        <w:ind w:left="11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7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40"/>
      </w:pPr>
      <w:rPr>
        <w:rFonts w:ascii="Wingdings" w:hAnsi="Wingdings" w:hint="default"/>
      </w:rPr>
    </w:lvl>
  </w:abstractNum>
  <w:abstractNum w:abstractNumId="7" w15:restartNumberingAfterBreak="0">
    <w:nsid w:val="20C554DF"/>
    <w:multiLevelType w:val="multilevel"/>
    <w:tmpl w:val="738E9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7D561B2"/>
    <w:multiLevelType w:val="multilevel"/>
    <w:tmpl w:val="5FA22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83C50A5"/>
    <w:multiLevelType w:val="multilevel"/>
    <w:tmpl w:val="341EE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6E4B4B"/>
    <w:multiLevelType w:val="hybridMultilevel"/>
    <w:tmpl w:val="497CB258"/>
    <w:lvl w:ilvl="0" w:tplc="2FAAD5E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2BCE3D74"/>
    <w:multiLevelType w:val="multilevel"/>
    <w:tmpl w:val="ACB0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EAA5F98"/>
    <w:multiLevelType w:val="hybridMultilevel"/>
    <w:tmpl w:val="B8A28C66"/>
    <w:lvl w:ilvl="0" w:tplc="DC3A320E"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3" w15:restartNumberingAfterBreak="0">
    <w:nsid w:val="37D94788"/>
    <w:multiLevelType w:val="multilevel"/>
    <w:tmpl w:val="F7AE7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8C521EA"/>
    <w:multiLevelType w:val="multilevel"/>
    <w:tmpl w:val="76761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C0019B1"/>
    <w:multiLevelType w:val="hybridMultilevel"/>
    <w:tmpl w:val="EC566362"/>
    <w:lvl w:ilvl="0" w:tplc="BAF602D4"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16" w15:restartNumberingAfterBreak="0">
    <w:nsid w:val="3E015F4B"/>
    <w:multiLevelType w:val="multilevel"/>
    <w:tmpl w:val="FEEEB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190055B"/>
    <w:multiLevelType w:val="hybridMultilevel"/>
    <w:tmpl w:val="6242F4B8"/>
    <w:lvl w:ilvl="0" w:tplc="492EB5FE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43AD7D3C"/>
    <w:multiLevelType w:val="multilevel"/>
    <w:tmpl w:val="6F2C89D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9" w15:restartNumberingAfterBreak="0">
    <w:nsid w:val="4C53616C"/>
    <w:multiLevelType w:val="hybridMultilevel"/>
    <w:tmpl w:val="BB4CD75A"/>
    <w:lvl w:ilvl="0" w:tplc="0C0EC400"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0" w15:restartNumberingAfterBreak="0">
    <w:nsid w:val="4E25374C"/>
    <w:multiLevelType w:val="multilevel"/>
    <w:tmpl w:val="27205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0B32FB1"/>
    <w:multiLevelType w:val="multilevel"/>
    <w:tmpl w:val="A238E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31F1844"/>
    <w:multiLevelType w:val="multilevel"/>
    <w:tmpl w:val="45428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61E7971"/>
    <w:multiLevelType w:val="multilevel"/>
    <w:tmpl w:val="4D624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6D901ED"/>
    <w:multiLevelType w:val="multilevel"/>
    <w:tmpl w:val="29529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7F462D6"/>
    <w:multiLevelType w:val="hybridMultilevel"/>
    <w:tmpl w:val="E3B6507E"/>
    <w:lvl w:ilvl="0" w:tplc="C994DF7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607C3256"/>
    <w:multiLevelType w:val="multilevel"/>
    <w:tmpl w:val="AE0EF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17179B4"/>
    <w:multiLevelType w:val="multilevel"/>
    <w:tmpl w:val="741CC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7864C0A"/>
    <w:multiLevelType w:val="multilevel"/>
    <w:tmpl w:val="AC84E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7E869BA"/>
    <w:multiLevelType w:val="hybridMultilevel"/>
    <w:tmpl w:val="6A0A71B8"/>
    <w:lvl w:ilvl="0" w:tplc="CDD60F4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6B002536"/>
    <w:multiLevelType w:val="multilevel"/>
    <w:tmpl w:val="78561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B462513"/>
    <w:multiLevelType w:val="hybridMultilevel"/>
    <w:tmpl w:val="619887EA"/>
    <w:lvl w:ilvl="0" w:tplc="30BC2D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79BE404A"/>
    <w:multiLevelType w:val="multilevel"/>
    <w:tmpl w:val="279CF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07429165">
    <w:abstractNumId w:val="5"/>
  </w:num>
  <w:num w:numId="2" w16cid:durableId="1951664551">
    <w:abstractNumId w:val="16"/>
  </w:num>
  <w:num w:numId="3" w16cid:durableId="741294586">
    <w:abstractNumId w:val="25"/>
  </w:num>
  <w:num w:numId="4" w16cid:durableId="1502961490">
    <w:abstractNumId w:val="17"/>
  </w:num>
  <w:num w:numId="5" w16cid:durableId="145753381">
    <w:abstractNumId w:val="14"/>
  </w:num>
  <w:num w:numId="6" w16cid:durableId="322003069">
    <w:abstractNumId w:val="9"/>
  </w:num>
  <w:num w:numId="7" w16cid:durableId="1689330842">
    <w:abstractNumId w:val="24"/>
  </w:num>
  <w:num w:numId="8" w16cid:durableId="1579438837">
    <w:abstractNumId w:val="2"/>
  </w:num>
  <w:num w:numId="9" w16cid:durableId="466243494">
    <w:abstractNumId w:val="8"/>
  </w:num>
  <w:num w:numId="10" w16cid:durableId="119762942">
    <w:abstractNumId w:val="6"/>
  </w:num>
  <w:num w:numId="11" w16cid:durableId="122777277">
    <w:abstractNumId w:val="10"/>
  </w:num>
  <w:num w:numId="12" w16cid:durableId="1044211392">
    <w:abstractNumId w:val="27"/>
  </w:num>
  <w:num w:numId="13" w16cid:durableId="469708296">
    <w:abstractNumId w:val="26"/>
  </w:num>
  <w:num w:numId="14" w16cid:durableId="1494641174">
    <w:abstractNumId w:val="32"/>
  </w:num>
  <w:num w:numId="15" w16cid:durableId="619728719">
    <w:abstractNumId w:val="22"/>
  </w:num>
  <w:num w:numId="16" w16cid:durableId="116797840">
    <w:abstractNumId w:val="30"/>
  </w:num>
  <w:num w:numId="17" w16cid:durableId="1568759695">
    <w:abstractNumId w:val="1"/>
  </w:num>
  <w:num w:numId="18" w16cid:durableId="843782060">
    <w:abstractNumId w:val="11"/>
  </w:num>
  <w:num w:numId="19" w16cid:durableId="502816205">
    <w:abstractNumId w:val="18"/>
  </w:num>
  <w:num w:numId="20" w16cid:durableId="1600868773">
    <w:abstractNumId w:val="0"/>
  </w:num>
  <w:num w:numId="21" w16cid:durableId="1911843445">
    <w:abstractNumId w:val="13"/>
  </w:num>
  <w:num w:numId="22" w16cid:durableId="1846169675">
    <w:abstractNumId w:val="23"/>
  </w:num>
  <w:num w:numId="23" w16cid:durableId="494299351">
    <w:abstractNumId w:val="21"/>
  </w:num>
  <w:num w:numId="24" w16cid:durableId="26027130">
    <w:abstractNumId w:val="20"/>
  </w:num>
  <w:num w:numId="25" w16cid:durableId="553976160">
    <w:abstractNumId w:val="29"/>
  </w:num>
  <w:num w:numId="26" w16cid:durableId="675350879">
    <w:abstractNumId w:val="7"/>
  </w:num>
  <w:num w:numId="27" w16cid:durableId="297105595">
    <w:abstractNumId w:val="28"/>
  </w:num>
  <w:num w:numId="28" w16cid:durableId="844517431">
    <w:abstractNumId w:val="31"/>
  </w:num>
  <w:num w:numId="29" w16cid:durableId="914389660">
    <w:abstractNumId w:val="19"/>
  </w:num>
  <w:num w:numId="30" w16cid:durableId="454565168">
    <w:abstractNumId w:val="4"/>
  </w:num>
  <w:num w:numId="31" w16cid:durableId="993265275">
    <w:abstractNumId w:val="15"/>
  </w:num>
  <w:num w:numId="32" w16cid:durableId="756948316">
    <w:abstractNumId w:val="3"/>
  </w:num>
  <w:num w:numId="33" w16cid:durableId="31110139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AAF"/>
    <w:rsid w:val="000C34D7"/>
    <w:rsid w:val="000C6AAF"/>
    <w:rsid w:val="000D3E81"/>
    <w:rsid w:val="000E4FDB"/>
    <w:rsid w:val="002A3416"/>
    <w:rsid w:val="00331B3D"/>
    <w:rsid w:val="004427D5"/>
    <w:rsid w:val="004623E4"/>
    <w:rsid w:val="00573C5F"/>
    <w:rsid w:val="00653CC4"/>
    <w:rsid w:val="00734B55"/>
    <w:rsid w:val="00775A0B"/>
    <w:rsid w:val="00781D2B"/>
    <w:rsid w:val="00793624"/>
    <w:rsid w:val="007B7188"/>
    <w:rsid w:val="008215FC"/>
    <w:rsid w:val="008E04C2"/>
    <w:rsid w:val="00924AA7"/>
    <w:rsid w:val="00EE7F72"/>
    <w:rsid w:val="00F05727"/>
    <w:rsid w:val="00F15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7FFFB"/>
  <w15:chartTrackingRefBased/>
  <w15:docId w15:val="{F8B73929-D2B8-446E-89AF-84DD6E437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4B55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C6AA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C6A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C6AA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C6AA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C6AA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C6AA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C6AA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C6AA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C6AA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C6AA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0C6AA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0C6AA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0C6AA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0C6AA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0C6AA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0C6AA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0C6AA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0C6AA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0C6AA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0C6A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C6AA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0C6AA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C6A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0C6AA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C6AA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C6AA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C6A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0C6AA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C6AA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2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kyuwon Lee</dc:creator>
  <cp:keywords/>
  <dc:description/>
  <cp:lastModifiedBy>kyuwon Lee</cp:lastModifiedBy>
  <cp:revision>5</cp:revision>
  <dcterms:created xsi:type="dcterms:W3CDTF">2024-09-14T14:29:00Z</dcterms:created>
  <dcterms:modified xsi:type="dcterms:W3CDTF">2024-10-13T06:02:00Z</dcterms:modified>
</cp:coreProperties>
</file>