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4E9AD" w14:textId="77777777" w:rsidR="00710E69" w:rsidRDefault="00000000">
      <w:pPr>
        <w:pStyle w:val="a8"/>
        <w:wordWrap/>
        <w:spacing w:line="257" w:lineRule="auto"/>
        <w:ind w:left="432" w:hanging="432"/>
        <w:jc w:val="center"/>
        <w:rPr>
          <w:rFonts w:ascii="맑은 고딕" w:eastAsia="맑은 고딕" w:cs="맑은 고딕"/>
          <w:i/>
          <w:iCs/>
          <w:color w:val="666666"/>
          <w:sz w:val="22"/>
          <w:szCs w:val="22"/>
        </w:rPr>
      </w:pPr>
      <w:r>
        <w:rPr>
          <w:rFonts w:ascii="맑은 고딕" w:eastAsia="맑은 고딕" w:cs="맑은 고딕"/>
          <w:b/>
          <w:bCs/>
          <w:sz w:val="26"/>
          <w:szCs w:val="26"/>
        </w:rPr>
        <w:t>학습자 성찰 일지</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382"/>
        <w:gridCol w:w="2382"/>
        <w:gridCol w:w="2382"/>
        <w:gridCol w:w="1419"/>
      </w:tblGrid>
      <w:tr w:rsidR="00710E69" w14:paraId="00096A1D" w14:textId="77777777">
        <w:trPr>
          <w:trHeight w:val="426"/>
        </w:trPr>
        <w:tc>
          <w:tcPr>
            <w:tcW w:w="2382"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1D255C67" w14:textId="77777777" w:rsidR="00710E69" w:rsidRDefault="00000000">
            <w:pPr>
              <w:pStyle w:val="a8"/>
              <w:wordWrap/>
              <w:jc w:val="center"/>
              <w:rPr>
                <w:rFonts w:ascii="맑은 고딕" w:eastAsia="맑은 고딕" w:cs="맑은 고딕"/>
                <w:b/>
                <w:bCs/>
              </w:rPr>
            </w:pPr>
            <w:r>
              <w:rPr>
                <w:rFonts w:ascii="맑은 고딕" w:eastAsia="맑은 고딕" w:cs="맑은 고딕"/>
                <w:b/>
                <w:bCs/>
              </w:rPr>
              <w:t>학번</w:t>
            </w:r>
          </w:p>
        </w:tc>
        <w:tc>
          <w:tcPr>
            <w:tcW w:w="2382" w:type="dxa"/>
            <w:tcBorders>
              <w:top w:val="single" w:sz="2" w:space="0" w:color="000000"/>
              <w:left w:val="single" w:sz="2" w:space="0" w:color="000000"/>
              <w:bottom w:val="single" w:sz="2" w:space="0" w:color="000000"/>
              <w:right w:val="single" w:sz="2" w:space="0" w:color="000000"/>
              <w:tl2br w:val="nil"/>
              <w:tr2bl w:val="nil"/>
            </w:tcBorders>
            <w:vAlign w:val="center"/>
          </w:tcPr>
          <w:p w14:paraId="3D56AAFE" w14:textId="1C62A828" w:rsidR="00710E69" w:rsidRDefault="004D277C">
            <w:pPr>
              <w:pStyle w:val="a8"/>
              <w:wordWrap/>
              <w:jc w:val="center"/>
              <w:rPr>
                <w:rFonts w:ascii="맑은 고딕" w:eastAsia="맑은 고딕" w:cs="맑은 고딕"/>
                <w:b/>
                <w:bCs/>
              </w:rPr>
            </w:pPr>
            <w:r>
              <w:rPr>
                <w:rFonts w:ascii="맑은 고딕" w:eastAsia="맑은 고딕" w:cs="맑은 고딕" w:hint="eastAsia"/>
                <w:b/>
                <w:bCs/>
              </w:rPr>
              <w:t>2020182028</w:t>
            </w:r>
          </w:p>
        </w:tc>
        <w:tc>
          <w:tcPr>
            <w:tcW w:w="2382"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40EAA85E" w14:textId="77777777" w:rsidR="00710E69" w:rsidRDefault="00000000">
            <w:pPr>
              <w:pStyle w:val="a8"/>
              <w:wordWrap/>
              <w:jc w:val="center"/>
              <w:rPr>
                <w:rFonts w:ascii="맑은 고딕" w:eastAsia="맑은 고딕" w:cs="맑은 고딕"/>
                <w:b/>
                <w:bCs/>
              </w:rPr>
            </w:pPr>
            <w:r>
              <w:rPr>
                <w:rFonts w:ascii="맑은 고딕" w:eastAsia="맑은 고딕" w:cs="맑은 고딕"/>
                <w:b/>
                <w:bCs/>
              </w:rPr>
              <w:t>이름</w:t>
            </w:r>
          </w:p>
        </w:tc>
        <w:tc>
          <w:tcPr>
            <w:tcW w:w="1419" w:type="dxa"/>
            <w:tcBorders>
              <w:top w:val="single" w:sz="2" w:space="0" w:color="000000"/>
              <w:left w:val="single" w:sz="2" w:space="0" w:color="000000"/>
              <w:bottom w:val="single" w:sz="2" w:space="0" w:color="000000"/>
              <w:right w:val="single" w:sz="2" w:space="0" w:color="000000"/>
              <w:tl2br w:val="nil"/>
              <w:tr2bl w:val="nil"/>
            </w:tcBorders>
            <w:vAlign w:val="center"/>
          </w:tcPr>
          <w:p w14:paraId="0549ECAD" w14:textId="14D277D4" w:rsidR="00710E69" w:rsidRDefault="004D277C">
            <w:pPr>
              <w:pStyle w:val="a8"/>
              <w:wordWrap/>
              <w:jc w:val="center"/>
              <w:rPr>
                <w:rFonts w:ascii="맑은 고딕" w:eastAsia="맑은 고딕" w:cs="맑은 고딕"/>
                <w:b/>
                <w:bCs/>
              </w:rPr>
            </w:pPr>
            <w:proofErr w:type="spellStart"/>
            <w:r>
              <w:rPr>
                <w:rFonts w:ascii="맑은 고딕" w:eastAsia="맑은 고딕" w:cs="맑은 고딕" w:hint="eastAsia"/>
                <w:b/>
                <w:bCs/>
              </w:rPr>
              <w:t>이규원</w:t>
            </w:r>
            <w:proofErr w:type="spellEnd"/>
          </w:p>
        </w:tc>
      </w:tr>
      <w:tr w:rsidR="00710E69" w14:paraId="09E06CEE" w14:textId="77777777">
        <w:trPr>
          <w:trHeight w:val="369"/>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04389608" w14:textId="77777777" w:rsidR="00710E69" w:rsidRDefault="00000000">
            <w:pPr>
              <w:pStyle w:val="a8"/>
              <w:rPr>
                <w:rFonts w:ascii="맑은 고딕" w:eastAsia="맑은 고딕" w:cs="맑은 고딕"/>
                <w:b/>
                <w:bCs/>
              </w:rPr>
            </w:pPr>
            <w:r>
              <w:rPr>
                <w:rFonts w:ascii="맑은 고딕" w:eastAsia="맑은 고딕" w:cs="맑은 고딕"/>
                <w:b/>
                <w:bCs/>
              </w:rPr>
              <w:t>1. 이번 학습을 통해 무엇을 배웠나요?</w:t>
            </w:r>
          </w:p>
        </w:tc>
      </w:tr>
      <w:tr w:rsidR="00710E69" w14:paraId="2DA4BFC9" w14:textId="77777777">
        <w:trPr>
          <w:trHeight w:val="1388"/>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01BF9431" w14:textId="367B19A8" w:rsidR="00710E69" w:rsidRPr="00E22227" w:rsidRDefault="00E22227">
            <w:pPr>
              <w:pStyle w:val="a8"/>
              <w:rPr>
                <w:rFonts w:ascii="맑은 고딕" w:eastAsia="맑은 고딕" w:cs="맑은 고딕" w:hint="eastAsia"/>
              </w:rPr>
            </w:pPr>
            <w:r>
              <w:rPr>
                <w:rFonts w:ascii="맑은 고딕" w:eastAsia="맑은 고딕" w:cs="맑은 고딕" w:hint="eastAsia"/>
              </w:rPr>
              <w:t xml:space="preserve">바삐 사는 </w:t>
            </w:r>
            <w:r w:rsidR="00A60477">
              <w:rPr>
                <w:rFonts w:ascii="맑은 고딕" w:eastAsia="맑은 고딕" w:cs="맑은 고딕" w:hint="eastAsia"/>
              </w:rPr>
              <w:t xml:space="preserve">현대 사회에서 마음의 소중함을 잊고 살아가는 경우가 많다는 걸 </w:t>
            </w:r>
            <w:proofErr w:type="spellStart"/>
            <w:r w:rsidR="00A60477">
              <w:rPr>
                <w:rFonts w:ascii="맑은 고딕" w:eastAsia="맑은 고딕" w:cs="맑은 고딕" w:hint="eastAsia"/>
              </w:rPr>
              <w:t>깨달았다</w:t>
            </w:r>
            <w:proofErr w:type="spellEnd"/>
            <w:r w:rsidR="00A60477">
              <w:rPr>
                <w:rFonts w:ascii="맑은 고딕" w:eastAsia="맑은 고딕" w:cs="맑은 고딕" w:hint="eastAsia"/>
              </w:rPr>
              <w:t>. 머리속으론 알아도 바쁜 시간속에서 잊기 쉬우니 문학 작품을 통해 따로 시간을 내어 소중함을 다시 일깨우는 시간이 필요함을 느꼈다.</w:t>
            </w:r>
          </w:p>
        </w:tc>
      </w:tr>
      <w:tr w:rsidR="00710E69" w14:paraId="52DDC8B5" w14:textId="77777777">
        <w:trPr>
          <w:trHeight w:val="369"/>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245E5B35" w14:textId="77777777" w:rsidR="00710E69" w:rsidRDefault="00000000">
            <w:pPr>
              <w:pStyle w:val="a8"/>
              <w:rPr>
                <w:rFonts w:ascii="맑은 고딕" w:eastAsia="맑은 고딕" w:cs="맑은 고딕"/>
                <w:b/>
                <w:bCs/>
              </w:rPr>
            </w:pPr>
            <w:r>
              <w:rPr>
                <w:rFonts w:ascii="맑은 고딕" w:eastAsia="맑은 고딕" w:cs="맑은 고딕"/>
                <w:b/>
                <w:bCs/>
              </w:rPr>
              <w:t>2. 수업에서 어려웠던 활동은 무엇이었나요?</w:t>
            </w:r>
          </w:p>
        </w:tc>
      </w:tr>
      <w:tr w:rsidR="00710E69" w14:paraId="70208B15" w14:textId="77777777">
        <w:trPr>
          <w:trHeight w:val="1388"/>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4C89C46C" w14:textId="77777777" w:rsidR="00710E69" w:rsidRDefault="004D277C">
            <w:pPr>
              <w:pStyle w:val="a8"/>
              <w:rPr>
                <w:rFonts w:ascii="맑은 고딕" w:eastAsia="맑은 고딕" w:cs="맑은 고딕"/>
              </w:rPr>
            </w:pPr>
            <w:r>
              <w:rPr>
                <w:rFonts w:ascii="맑은 고딕" w:eastAsia="맑은 고딕" w:cs="맑은 고딕" w:hint="eastAsia"/>
              </w:rPr>
              <w:t>팀프로젝트 발표 준비가 가장 어려웠다.</w:t>
            </w:r>
          </w:p>
          <w:p w14:paraId="5746DED7" w14:textId="77777777" w:rsidR="004D277C" w:rsidRDefault="004D277C">
            <w:pPr>
              <w:pStyle w:val="a8"/>
              <w:rPr>
                <w:rFonts w:ascii="맑은 고딕" w:eastAsia="맑은 고딕" w:cs="맑은 고딕"/>
              </w:rPr>
            </w:pPr>
            <w:r>
              <w:rPr>
                <w:rFonts w:ascii="맑은 고딕" w:eastAsia="맑은 고딕" w:cs="맑은 고딕" w:hint="eastAsia"/>
              </w:rPr>
              <w:t>내용을 이해하는 것과, 그것을 청중을 상대로 이해하기 쉽고 조리 있게 말하는 건 어려웠다.</w:t>
            </w:r>
          </w:p>
          <w:p w14:paraId="2169BA65" w14:textId="3D980565" w:rsidR="004D277C" w:rsidRPr="004D277C" w:rsidRDefault="004D277C">
            <w:pPr>
              <w:pStyle w:val="a8"/>
              <w:rPr>
                <w:rFonts w:ascii="맑은 고딕" w:eastAsia="맑은 고딕" w:cs="맑은 고딕"/>
              </w:rPr>
            </w:pPr>
            <w:r>
              <w:rPr>
                <w:rFonts w:ascii="맑은 고딕" w:eastAsia="맑은 고딕" w:cs="맑은 고딕" w:hint="eastAsia"/>
              </w:rPr>
              <w:t>외우는 능력이 크게 부족해, 외우기 쉽게 전체 대본이 아닌 키워드 중심으로 대본을 구성하고 거울을 보며 열댓 번은 연습해서 무사히 발표를 마칠 수 있었다.</w:t>
            </w:r>
          </w:p>
        </w:tc>
      </w:tr>
      <w:tr w:rsidR="00710E69" w14:paraId="176FD6B0" w14:textId="77777777">
        <w:trPr>
          <w:trHeight w:val="369"/>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2B848F07" w14:textId="77777777" w:rsidR="00710E69" w:rsidRDefault="00000000">
            <w:pPr>
              <w:pStyle w:val="a8"/>
              <w:rPr>
                <w:rFonts w:ascii="맑은 고딕" w:eastAsia="맑은 고딕" w:cs="맑은 고딕"/>
                <w:b/>
                <w:bCs/>
              </w:rPr>
            </w:pPr>
            <w:r>
              <w:rPr>
                <w:rFonts w:ascii="맑은 고딕" w:eastAsia="맑은 고딕" w:cs="맑은 고딕"/>
                <w:b/>
                <w:bCs/>
              </w:rPr>
              <w:t>3. 앞으로 내가 더 알고 싶은 내용은 무엇인가요?</w:t>
            </w:r>
          </w:p>
        </w:tc>
      </w:tr>
      <w:tr w:rsidR="00710E69" w14:paraId="685AB0C1" w14:textId="77777777">
        <w:trPr>
          <w:trHeight w:val="1388"/>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6AE12B76" w14:textId="77777777" w:rsidR="00710E69" w:rsidRDefault="004D277C">
            <w:pPr>
              <w:pStyle w:val="a8"/>
              <w:rPr>
                <w:rFonts w:ascii="맑은 고딕" w:eastAsia="맑은 고딕" w:cs="맑은 고딕"/>
              </w:rPr>
            </w:pPr>
            <w:r>
              <w:rPr>
                <w:rFonts w:ascii="맑은 고딕" w:eastAsia="맑은 고딕" w:cs="맑은 고딕" w:hint="eastAsia"/>
              </w:rPr>
              <w:t>현대 청년들이 겪고 있는 사회적 문제에 대해 더 고민하고, 해결 방안을 찾고 싶다.</w:t>
            </w:r>
          </w:p>
          <w:p w14:paraId="388BDAEE" w14:textId="78A0A632" w:rsidR="009B7DEC" w:rsidRPr="004D277C" w:rsidRDefault="004D277C">
            <w:pPr>
              <w:pStyle w:val="a8"/>
              <w:rPr>
                <w:rFonts w:ascii="맑은 고딕" w:eastAsia="맑은 고딕" w:cs="맑은 고딕"/>
              </w:rPr>
            </w:pPr>
            <w:r>
              <w:rPr>
                <w:rFonts w:ascii="맑은 고딕" w:eastAsia="맑은 고딕" w:cs="맑은 고딕" w:hint="eastAsia"/>
              </w:rPr>
              <w:t xml:space="preserve">취업난, </w:t>
            </w:r>
            <w:r w:rsidR="009B7DEC">
              <w:rPr>
                <w:rFonts w:ascii="맑은 고딕" w:eastAsia="맑은 고딕" w:cs="맑은 고딕" w:hint="eastAsia"/>
              </w:rPr>
              <w:t xml:space="preserve">무한경쟁, 세대, 성별, 정치 등의 갈등으로 지쳐 장기간 자살률 1위, 인력 유출, 인구 소멸위기의 </w:t>
            </w:r>
            <w:proofErr w:type="spellStart"/>
            <w:r w:rsidR="009B7DEC">
              <w:rPr>
                <w:rFonts w:ascii="맑은 고딕" w:eastAsia="맑은 고딕" w:cs="맑은 고딕" w:hint="eastAsia"/>
              </w:rPr>
              <w:t>저출산이란</w:t>
            </w:r>
            <w:proofErr w:type="spellEnd"/>
            <w:r w:rsidR="009B7DEC">
              <w:rPr>
                <w:rFonts w:ascii="맑은 고딕" w:eastAsia="맑은 고딕" w:cs="맑은 고딕" w:hint="eastAsia"/>
              </w:rPr>
              <w:t xml:space="preserve"> 결과가 나오는 우울한 청년 세대들이 거기서 한 발자국 물러서 자오선 소설처럼 문제를 인식할 수 있는 문학작품과 그것을 해결할 수 있는 방안을 고민할 시간이 있었으면 더 좋겠다.</w:t>
            </w:r>
          </w:p>
        </w:tc>
      </w:tr>
      <w:tr w:rsidR="00710E69" w14:paraId="61BCEC6C" w14:textId="77777777">
        <w:trPr>
          <w:trHeight w:val="369"/>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7A3BC336" w14:textId="77777777" w:rsidR="00710E69" w:rsidRDefault="00000000">
            <w:pPr>
              <w:pStyle w:val="a8"/>
              <w:rPr>
                <w:rFonts w:ascii="맑은 고딕" w:eastAsia="맑은 고딕" w:cs="맑은 고딕"/>
                <w:b/>
                <w:bCs/>
              </w:rPr>
            </w:pPr>
            <w:r>
              <w:rPr>
                <w:rFonts w:ascii="맑은 고딕" w:eastAsia="맑은 고딕" w:cs="맑은 고딕"/>
                <w:b/>
                <w:bCs/>
              </w:rPr>
              <w:t>4. 학습한 내용을 적용할 수 있는 것은 무엇인가요?</w:t>
            </w:r>
          </w:p>
        </w:tc>
      </w:tr>
      <w:tr w:rsidR="00710E69" w14:paraId="0F60BD21" w14:textId="77777777">
        <w:trPr>
          <w:trHeight w:val="1388"/>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27C6C42D" w14:textId="7BBA6E41" w:rsidR="00710E69" w:rsidRPr="00E22227" w:rsidRDefault="00E22227">
            <w:pPr>
              <w:pStyle w:val="a8"/>
              <w:rPr>
                <w:rFonts w:ascii="맑은 고딕" w:eastAsia="맑은 고딕" w:cs="맑은 고딕"/>
              </w:rPr>
            </w:pPr>
            <w:r w:rsidRPr="00E22227">
              <w:rPr>
                <w:rFonts w:ascii="맑은 고딕" w:eastAsia="맑은 고딕" w:cs="맑은 고딕"/>
              </w:rPr>
              <w:t>인생에서</w:t>
            </w:r>
            <w:r w:rsidRPr="00E22227">
              <w:rPr>
                <w:rFonts w:ascii="맑은 고딕" w:eastAsia="맑은 고딕" w:cs="맑은 고딕" w:hint="eastAsia"/>
              </w:rPr>
              <w:t xml:space="preserve"> </w:t>
            </w:r>
            <w:r w:rsidRPr="00E22227">
              <w:rPr>
                <w:rFonts w:ascii="맑은 고딕" w:eastAsia="맑은 고딕" w:cs="맑은 고딕"/>
              </w:rPr>
              <w:t>감당하지</w:t>
            </w:r>
            <w:r w:rsidRPr="00E22227">
              <w:rPr>
                <w:rFonts w:ascii="맑은 고딕" w:eastAsia="맑은 고딕" w:cs="맑은 고딕" w:hint="eastAsia"/>
              </w:rPr>
              <w:t xml:space="preserve"> </w:t>
            </w:r>
            <w:r w:rsidRPr="00E22227">
              <w:rPr>
                <w:rFonts w:ascii="맑은 고딕" w:eastAsia="맑은 고딕" w:cs="맑은 고딕"/>
              </w:rPr>
              <w:t>못할</w:t>
            </w:r>
            <w:r w:rsidRPr="00E22227">
              <w:rPr>
                <w:rFonts w:ascii="맑은 고딕" w:eastAsia="맑은 고딕" w:cs="맑은 고딕" w:hint="eastAsia"/>
              </w:rPr>
              <w:t xml:space="preserve"> </w:t>
            </w:r>
            <w:r w:rsidRPr="00E22227">
              <w:rPr>
                <w:rFonts w:ascii="맑은 고딕" w:eastAsia="맑은 고딕" w:cs="맑은 고딕"/>
              </w:rPr>
              <w:t>일</w:t>
            </w:r>
            <w:r w:rsidRPr="00E22227">
              <w:rPr>
                <w:rFonts w:ascii="맑은 고딕" w:eastAsia="맑은 고딕" w:cs="맑은 고딕" w:hint="eastAsia"/>
              </w:rPr>
              <w:t xml:space="preserve">, </w:t>
            </w:r>
            <w:r w:rsidRPr="00E22227">
              <w:rPr>
                <w:rFonts w:ascii="맑은 고딕" w:eastAsia="맑은 고딕" w:cs="맑은 고딕"/>
              </w:rPr>
              <w:t>또는</w:t>
            </w:r>
            <w:r w:rsidRPr="00E22227">
              <w:rPr>
                <w:rFonts w:ascii="맑은 고딕" w:eastAsia="맑은 고딕" w:cs="맑은 고딕" w:hint="eastAsia"/>
              </w:rPr>
              <w:t xml:space="preserve"> </w:t>
            </w:r>
            <w:r w:rsidRPr="00E22227">
              <w:rPr>
                <w:rFonts w:ascii="맑은 고딕" w:eastAsia="맑은 고딕" w:cs="맑은 고딕"/>
              </w:rPr>
              <w:t>감정들이</w:t>
            </w:r>
            <w:r w:rsidRPr="00E22227">
              <w:rPr>
                <w:rFonts w:ascii="맑은 고딕" w:eastAsia="맑은 고딕" w:cs="맑은 고딕" w:hint="eastAsia"/>
              </w:rPr>
              <w:t xml:space="preserve"> </w:t>
            </w:r>
            <w:r w:rsidRPr="00E22227">
              <w:rPr>
                <w:rFonts w:ascii="맑은 고딕" w:eastAsia="맑은 고딕" w:cs="맑은 고딕"/>
              </w:rPr>
              <w:t>내게</w:t>
            </w:r>
            <w:r w:rsidRPr="00E22227">
              <w:rPr>
                <w:rFonts w:ascii="맑은 고딕" w:eastAsia="맑은 고딕" w:cs="맑은 고딕" w:hint="eastAsia"/>
              </w:rPr>
              <w:t xml:space="preserve"> </w:t>
            </w:r>
            <w:r w:rsidRPr="00E22227">
              <w:rPr>
                <w:rFonts w:ascii="맑은 고딕" w:eastAsia="맑은 고딕" w:cs="맑은 고딕"/>
              </w:rPr>
              <w:t>닥쳤을</w:t>
            </w:r>
            <w:r w:rsidRPr="00E22227">
              <w:rPr>
                <w:rFonts w:ascii="맑은 고딕" w:eastAsia="맑은 고딕" w:cs="맑은 고딕" w:hint="eastAsia"/>
              </w:rPr>
              <w:t xml:space="preserve"> </w:t>
            </w:r>
            <w:r w:rsidRPr="00E22227">
              <w:rPr>
                <w:rFonts w:ascii="맑은 고딕" w:eastAsia="맑은 고딕" w:cs="맑은 고딕"/>
              </w:rPr>
              <w:t>때</w:t>
            </w:r>
            <w:r w:rsidRPr="00E22227">
              <w:rPr>
                <w:rFonts w:ascii="맑은 고딕" w:eastAsia="맑은 고딕" w:cs="맑은 고딕" w:hint="eastAsia"/>
              </w:rPr>
              <w:t xml:space="preserve">, 이 </w:t>
            </w:r>
            <w:r w:rsidRPr="00E22227">
              <w:rPr>
                <w:rFonts w:ascii="맑은 고딕" w:eastAsia="맑은 고딕" w:cs="맑은 고딕"/>
              </w:rPr>
              <w:t>수업에서</w:t>
            </w:r>
            <w:r w:rsidRPr="00E22227">
              <w:rPr>
                <w:rFonts w:ascii="맑은 고딕" w:eastAsia="맑은 고딕" w:cs="맑은 고딕" w:hint="eastAsia"/>
              </w:rPr>
              <w:t xml:space="preserve"> 듣고 </w:t>
            </w:r>
            <w:r w:rsidRPr="00E22227">
              <w:rPr>
                <w:rFonts w:ascii="맑은 고딕" w:eastAsia="맑은 고딕" w:cs="맑은 고딕"/>
              </w:rPr>
              <w:t>배우고</w:t>
            </w:r>
            <w:r w:rsidRPr="00E22227">
              <w:rPr>
                <w:rFonts w:ascii="맑은 고딕" w:eastAsia="맑은 고딕" w:cs="맑은 고딕" w:hint="eastAsia"/>
              </w:rPr>
              <w:t xml:space="preserve"> </w:t>
            </w:r>
            <w:r w:rsidRPr="00E22227">
              <w:rPr>
                <w:rFonts w:ascii="맑은 고딕" w:eastAsia="맑은 고딕" w:cs="맑은 고딕"/>
              </w:rPr>
              <w:t>토론했던</w:t>
            </w:r>
            <w:r w:rsidRPr="00E22227">
              <w:rPr>
                <w:rFonts w:ascii="맑은 고딕" w:eastAsia="맑은 고딕" w:cs="맑은 고딕" w:hint="eastAsia"/>
              </w:rPr>
              <w:t xml:space="preserve"> </w:t>
            </w:r>
            <w:r w:rsidRPr="00E22227">
              <w:rPr>
                <w:rFonts w:ascii="맑은 고딕" w:eastAsia="맑은 고딕" w:cs="맑은 고딕"/>
              </w:rPr>
              <w:t>문장들이</w:t>
            </w:r>
            <w:r w:rsidRPr="00E22227">
              <w:rPr>
                <w:rFonts w:ascii="맑은 고딕" w:eastAsia="맑은 고딕" w:cs="맑은 고딕" w:hint="eastAsia"/>
              </w:rPr>
              <w:t xml:space="preserve"> </w:t>
            </w:r>
            <w:r w:rsidRPr="00E22227">
              <w:rPr>
                <w:rFonts w:ascii="맑은 고딕" w:eastAsia="맑은 고딕" w:cs="맑은 고딕"/>
              </w:rPr>
              <w:t>내게</w:t>
            </w:r>
            <w:r w:rsidRPr="00E22227">
              <w:rPr>
                <w:rFonts w:ascii="맑은 고딕" w:eastAsia="맑은 고딕" w:cs="맑은 고딕" w:hint="eastAsia"/>
              </w:rPr>
              <w:t xml:space="preserve"> 이정표가 </w:t>
            </w:r>
            <w:r w:rsidRPr="00E22227">
              <w:rPr>
                <w:rFonts w:ascii="맑은 고딕" w:eastAsia="맑은 고딕" w:cs="맑은 고딕"/>
              </w:rPr>
              <w:t>되어</w:t>
            </w:r>
            <w:r w:rsidRPr="00E22227">
              <w:rPr>
                <w:rFonts w:ascii="맑은 고딕" w:eastAsia="맑은 고딕" w:cs="맑은 고딕" w:hint="eastAsia"/>
              </w:rPr>
              <w:t xml:space="preserve"> </w:t>
            </w:r>
            <w:r>
              <w:rPr>
                <w:rFonts w:ascii="맑은 고딕" w:eastAsia="맑은 고딕" w:cs="맑은 고딕" w:hint="eastAsia"/>
              </w:rPr>
              <w:t>내 마음을 이해하고, 덜 헤매고 나아갈 수 있게 도와줄 수 있다는 믿음이 생겼다.</w:t>
            </w:r>
          </w:p>
        </w:tc>
      </w:tr>
      <w:tr w:rsidR="00710E69" w14:paraId="121B2A8B" w14:textId="77777777">
        <w:trPr>
          <w:trHeight w:val="369"/>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0D44591B" w14:textId="77777777" w:rsidR="00710E69" w:rsidRDefault="00000000">
            <w:pPr>
              <w:pStyle w:val="a8"/>
              <w:rPr>
                <w:rFonts w:ascii="맑은 고딕" w:eastAsia="맑은 고딕" w:cs="맑은 고딕"/>
                <w:b/>
                <w:bCs/>
              </w:rPr>
            </w:pPr>
            <w:r>
              <w:rPr>
                <w:rFonts w:ascii="맑은 고딕" w:eastAsia="맑은 고딕" w:cs="맑은 고딕"/>
                <w:b/>
                <w:bCs/>
              </w:rPr>
              <w:t>5. 이 수업에서 나의 부족한 부분은 무엇인가요?</w:t>
            </w:r>
          </w:p>
        </w:tc>
      </w:tr>
      <w:tr w:rsidR="00710E69" w14:paraId="0A3938B9" w14:textId="77777777">
        <w:trPr>
          <w:trHeight w:val="1388"/>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6CB60368" w14:textId="77777777" w:rsidR="00710E69" w:rsidRDefault="00A60477">
            <w:pPr>
              <w:pStyle w:val="a8"/>
              <w:rPr>
                <w:rFonts w:ascii="맑은 고딕" w:eastAsia="맑은 고딕" w:cs="맑은 고딕"/>
              </w:rPr>
            </w:pPr>
            <w:r>
              <w:rPr>
                <w:rFonts w:ascii="맑은 고딕" w:eastAsia="맑은 고딕" w:cs="맑은 고딕" w:hint="eastAsia"/>
              </w:rPr>
              <w:t>내 의견을 조리 있게 정리해서 전하는 게 어려웠다. 원래도 혼자 상념에 잠겨 생각하는 경우가 많은데, 이를 깔끔하게 정리한 경험이 적어 타인에게 전달하는 것에 아직 미숙함을 느꼈다. 이는 경험으로 해결할 수 있는 문제라 생각하며, 친구들과 많은 토론을 해볼 계획이다.</w:t>
            </w:r>
          </w:p>
          <w:p w14:paraId="25B90C02" w14:textId="77777777" w:rsidR="00A60477" w:rsidRDefault="00A60477">
            <w:pPr>
              <w:pStyle w:val="a8"/>
              <w:rPr>
                <w:rFonts w:ascii="맑은 고딕" w:eastAsia="맑은 고딕" w:cs="맑은 고딕"/>
              </w:rPr>
            </w:pPr>
          </w:p>
          <w:p w14:paraId="125AAA5C" w14:textId="77777777" w:rsidR="00A60477" w:rsidRDefault="00A60477">
            <w:pPr>
              <w:pStyle w:val="a8"/>
              <w:rPr>
                <w:rFonts w:ascii="맑은 고딕" w:eastAsia="맑은 고딕" w:cs="맑은 고딕"/>
              </w:rPr>
            </w:pPr>
          </w:p>
          <w:p w14:paraId="12BC5A26" w14:textId="77777777" w:rsidR="00A60477" w:rsidRDefault="00A60477">
            <w:pPr>
              <w:pStyle w:val="a8"/>
              <w:rPr>
                <w:rFonts w:ascii="맑은 고딕" w:eastAsia="맑은 고딕" w:cs="맑은 고딕"/>
              </w:rPr>
            </w:pPr>
          </w:p>
          <w:p w14:paraId="18D93725" w14:textId="77777777" w:rsidR="00A60477" w:rsidRDefault="00A60477">
            <w:pPr>
              <w:pStyle w:val="a8"/>
              <w:rPr>
                <w:rFonts w:ascii="맑은 고딕" w:eastAsia="맑은 고딕" w:cs="맑은 고딕"/>
              </w:rPr>
            </w:pPr>
          </w:p>
          <w:p w14:paraId="373BBFC8" w14:textId="0212D4EA" w:rsidR="00A60477" w:rsidRPr="008B0EE6" w:rsidRDefault="00A60477">
            <w:pPr>
              <w:pStyle w:val="a8"/>
              <w:rPr>
                <w:rFonts w:ascii="맑은 고딕" w:eastAsia="맑은 고딕" w:cs="맑은 고딕" w:hint="eastAsia"/>
              </w:rPr>
            </w:pPr>
          </w:p>
        </w:tc>
      </w:tr>
      <w:tr w:rsidR="00710E69" w14:paraId="03D319E4" w14:textId="77777777">
        <w:trPr>
          <w:trHeight w:val="369"/>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5041B53F" w14:textId="77777777" w:rsidR="00710E69" w:rsidRDefault="00000000">
            <w:pPr>
              <w:pStyle w:val="a8"/>
              <w:rPr>
                <w:rFonts w:ascii="맑은 고딕" w:eastAsia="맑은 고딕" w:cs="맑은 고딕"/>
                <w:b/>
                <w:bCs/>
              </w:rPr>
            </w:pPr>
            <w:r>
              <w:rPr>
                <w:rFonts w:ascii="맑은 고딕" w:eastAsia="맑은 고딕" w:cs="맑은 고딕"/>
                <w:b/>
                <w:bCs/>
              </w:rPr>
              <w:lastRenderedPageBreak/>
              <w:t>6. 이 수업의 학습과정을 통해 무엇을 느꼈나요?</w:t>
            </w:r>
          </w:p>
        </w:tc>
      </w:tr>
      <w:tr w:rsidR="00710E69" w14:paraId="71F3413F" w14:textId="77777777">
        <w:trPr>
          <w:trHeight w:val="1388"/>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5494F7CC" w14:textId="4A40784B" w:rsidR="00710E69" w:rsidRPr="00111985" w:rsidRDefault="00111985">
            <w:pPr>
              <w:pStyle w:val="a8"/>
              <w:rPr>
                <w:rFonts w:ascii="맑은 고딕" w:eastAsia="맑은 고딕" w:cs="맑은 고딕"/>
              </w:rPr>
            </w:pPr>
            <w:r>
              <w:rPr>
                <w:rFonts w:ascii="맑은 고딕" w:eastAsia="맑은 고딕" w:cs="맑은 고딕" w:hint="eastAsia"/>
              </w:rPr>
              <w:t>타인과의 관계, 혹은 상황에서 받은 상처들을 인식하는 것이 그렇지 않았을 때와 다르다는 것을 느꼈다. 프로이트의 무의식의 발견처럼 무엇 때문에 상처받는 지 인지하기만 해도 본래의 크기보다 크게 고통받지 않을 수 있고, 완벽히 치유할 순 없어도, 나아질 수 있다는 믿음을 얻었다.</w:t>
            </w:r>
          </w:p>
        </w:tc>
      </w:tr>
      <w:tr w:rsidR="00710E69" w14:paraId="5257B85D" w14:textId="77777777">
        <w:trPr>
          <w:trHeight w:val="369"/>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1C1AFC8F" w14:textId="77777777" w:rsidR="00710E69" w:rsidRDefault="00000000">
            <w:pPr>
              <w:pStyle w:val="a8"/>
              <w:rPr>
                <w:rFonts w:ascii="맑은 고딕" w:eastAsia="맑은 고딕" w:cs="맑은 고딕"/>
                <w:b/>
                <w:bCs/>
              </w:rPr>
            </w:pPr>
            <w:r>
              <w:rPr>
                <w:rFonts w:ascii="맑은 고딕" w:eastAsia="맑은 고딕" w:cs="맑은 고딕"/>
                <w:b/>
                <w:bCs/>
              </w:rPr>
              <w:t>7. 기타 느낀 점을 자유롭게 기술하세요.</w:t>
            </w:r>
          </w:p>
        </w:tc>
      </w:tr>
      <w:tr w:rsidR="00710E69" w14:paraId="2130947F" w14:textId="77777777">
        <w:trPr>
          <w:trHeight w:val="1420"/>
        </w:trPr>
        <w:tc>
          <w:tcPr>
            <w:tcW w:w="8565"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0A48AD64" w14:textId="2903D7E2" w:rsidR="00710E69" w:rsidRPr="008B0EE6" w:rsidRDefault="008B0EE6">
            <w:pPr>
              <w:pStyle w:val="a8"/>
              <w:rPr>
                <w:rFonts w:ascii="맑은 고딕" w:eastAsia="맑은 고딕" w:cs="맑은 고딕" w:hint="eastAsia"/>
              </w:rPr>
            </w:pPr>
            <w:r w:rsidRPr="008B0EE6">
              <w:rPr>
                <w:rFonts w:ascii="맑은 고딕" w:eastAsia="맑은 고딕" w:cs="맑은 고딕" w:hint="eastAsia"/>
              </w:rPr>
              <w:t>각자의 다른 삶의 경험 속에서도 비슷한 감정을 공유한다는 것을 알게 되었고, 그것이 뜻밖의 위로가 되기도 했다. 이공의 과목은 우리가 삶을 살기 위해 필요한 도구라면 문학은 삶에 대한 방향성을 고민하게 해주는 매개체라는 생각이 들었다. 이 수업 이후에도 타인의 마음을 더 깊이 이해하기 위해 노력하는 자세를 잃</w:t>
            </w:r>
            <w:r>
              <w:rPr>
                <w:rFonts w:ascii="맑은 고딕" w:eastAsia="맑은 고딕" w:cs="맑은 고딕" w:hint="eastAsia"/>
              </w:rPr>
              <w:t>지 않고 싶다.</w:t>
            </w:r>
          </w:p>
        </w:tc>
      </w:tr>
    </w:tbl>
    <w:p w14:paraId="5FBD8455" w14:textId="77777777" w:rsidR="00710E69" w:rsidRDefault="00710E69">
      <w:pPr>
        <w:rPr>
          <w:sz w:val="2"/>
        </w:rPr>
      </w:pPr>
    </w:p>
    <w:p w14:paraId="048A9390" w14:textId="77777777" w:rsidR="00710E69" w:rsidRDefault="00710E69">
      <w:pPr>
        <w:pStyle w:val="a8"/>
        <w:wordWrap/>
        <w:spacing w:line="257" w:lineRule="auto"/>
        <w:ind w:left="432" w:hanging="432"/>
        <w:jc w:val="center"/>
        <w:rPr>
          <w:rFonts w:ascii="맑은 고딕" w:eastAsia="맑은 고딕" w:cs="맑은 고딕"/>
          <w:i/>
          <w:iCs/>
          <w:color w:val="666666"/>
          <w:sz w:val="22"/>
          <w:szCs w:val="22"/>
        </w:rPr>
      </w:pPr>
    </w:p>
    <w:p w14:paraId="534BB741" w14:textId="77777777" w:rsidR="00710E69" w:rsidRDefault="00000000">
      <w:pPr>
        <w:pStyle w:val="a8"/>
        <w:wordWrap/>
        <w:jc w:val="center"/>
      </w:pPr>
      <w:r>
        <w:rPr>
          <w:rFonts w:ascii="맑은 고딕" w:eastAsia="맑은 고딕" w:cs="맑은 고딕"/>
          <w:b/>
          <w:bCs/>
          <w:sz w:val="24"/>
          <w:szCs w:val="24"/>
        </w:rPr>
        <w:t xml:space="preserve">                    </w:t>
      </w:r>
    </w:p>
    <w:sectPr w:rsidR="00710E69">
      <w:endnotePr>
        <w:numFmt w:val="decimal"/>
      </w:endnotePr>
      <w:pgSz w:w="11905" w:h="16837"/>
      <w:pgMar w:top="1984" w:right="1700" w:bottom="1700" w:left="1700" w:header="1133"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함초롬돋움">
    <w:panose1 w:val="020B0604000101010101"/>
    <w:charset w:val="81"/>
    <w:family w:val="modern"/>
    <w:pitch w:val="variable"/>
    <w:sig w:usb0="F7002EFF" w:usb1="19DFFFFF" w:usb2="001BFDD7" w:usb3="00000000" w:csb0="001F007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82D91"/>
    <w:multiLevelType w:val="multilevel"/>
    <w:tmpl w:val="8F52A8B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604632AF"/>
    <w:multiLevelType w:val="multilevel"/>
    <w:tmpl w:val="52EED8FC"/>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061384B"/>
    <w:multiLevelType w:val="multilevel"/>
    <w:tmpl w:val="C06A315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49277647">
    <w:abstractNumId w:val="1"/>
  </w:num>
  <w:num w:numId="2" w16cid:durableId="720789762">
    <w:abstractNumId w:val="0"/>
  </w:num>
  <w:num w:numId="3" w16cid:durableId="1390418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10E69"/>
    <w:rsid w:val="00111985"/>
    <w:rsid w:val="0021690D"/>
    <w:rsid w:val="004D277C"/>
    <w:rsid w:val="00687B55"/>
    <w:rsid w:val="006D4395"/>
    <w:rsid w:val="00710E69"/>
    <w:rsid w:val="008B0EE6"/>
    <w:rsid w:val="009B7DEC"/>
    <w:rsid w:val="00A4714A"/>
    <w:rsid w:val="00A60477"/>
    <w:rsid w:val="00E222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DC76"/>
  <w15:docId w15:val="{8C44243B-3596-4F1D-B22C-C7F641FE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customStyle="1" w:styleId="Char">
    <w:name w:val="머리글 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character" w:customStyle="1" w:styleId="aa">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b">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autoSpaceDE w:val="0"/>
      <w:autoSpaceDN w:val="0"/>
    </w:pPr>
    <w:rPr>
      <w:rFonts w:ascii="함초롬돋움" w:eastAsia="함초롬돋움" w:hAnsi="Arial Unicode MS" w:cs="함초롬돋움"/>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202</Words>
  <Characters>1155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학습자 성찰 일지</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학습자 성찰 일지</dc:title>
  <dc:creator>1</dc:creator>
  <cp:lastModifiedBy>kyuwon Lee</cp:lastModifiedBy>
  <cp:revision>4</cp:revision>
  <dcterms:created xsi:type="dcterms:W3CDTF">2024-12-02T07:25:00Z</dcterms:created>
  <dcterms:modified xsi:type="dcterms:W3CDTF">2024-12-08T11:50:00Z</dcterms:modified>
</cp:coreProperties>
</file>