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2C" w:rsidRPr="0011432C" w:rsidRDefault="0011432C" w:rsidP="0011432C">
      <w:pPr>
        <w:pStyle w:val="ad"/>
        <w:jc w:val="center"/>
        <w:rPr>
          <w:b/>
        </w:rPr>
      </w:pPr>
      <w:r w:rsidRPr="0011432C">
        <w:rPr>
          <w:rFonts w:hint="eastAsia"/>
          <w:b/>
        </w:rPr>
        <w:t>维修电工（初级）判断题（三）</w:t>
      </w:r>
    </w:p>
    <w:p w:rsidR="0011432C" w:rsidRPr="0011432C" w:rsidRDefault="0011432C" w:rsidP="0011432C">
      <w:pPr>
        <w:ind w:firstLine="480"/>
      </w:pPr>
      <w:r w:rsidRPr="0011432C">
        <w:t>21</w:t>
      </w:r>
      <w:r w:rsidRPr="0011432C">
        <w:rPr>
          <w:rFonts w:hint="eastAsia"/>
        </w:rPr>
        <w:t>．几个电阻并联后的总电阻值一定大于其中任一个电阻的阻值。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1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知识点：简单直流电路的分析计算</w:t>
      </w:r>
    </w:p>
    <w:p w:rsidR="0011432C" w:rsidRPr="0011432C" w:rsidRDefault="0011432C" w:rsidP="0011432C">
      <w:pPr>
        <w:ind w:firstLine="480"/>
      </w:pPr>
      <w:r w:rsidRPr="0011432C">
        <w:t>22</w:t>
      </w:r>
      <w:r w:rsidRPr="0011432C">
        <w:rPr>
          <w:rFonts w:hint="eastAsia"/>
        </w:rPr>
        <w:t>．只有各个电池的电动势相等时，才能并联使用。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答案：√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2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知识点：简单直流电路的分析计算</w:t>
      </w:r>
    </w:p>
    <w:p w:rsidR="0011432C" w:rsidRPr="0011432C" w:rsidRDefault="0011432C" w:rsidP="0011432C">
      <w:pPr>
        <w:ind w:firstLine="480"/>
      </w:pPr>
      <w:r w:rsidRPr="0011432C">
        <w:t>23</w:t>
      </w:r>
      <w:r w:rsidRPr="0011432C">
        <w:rPr>
          <w:rFonts w:hint="eastAsia"/>
        </w:rPr>
        <w:t>．将电流表的表头与若干个电阻串联起来，可扩大电流表的测量范围。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3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知识点：简单直流电路的分析计算</w:t>
      </w:r>
    </w:p>
    <w:p w:rsidR="0011432C" w:rsidRPr="0011432C" w:rsidRDefault="0011432C" w:rsidP="0011432C">
      <w:pPr>
        <w:ind w:firstLine="480"/>
      </w:pPr>
      <w:r w:rsidRPr="0011432C">
        <w:t>24</w:t>
      </w:r>
      <w:r w:rsidRPr="0011432C">
        <w:rPr>
          <w:rFonts w:hint="eastAsia"/>
        </w:rPr>
        <w:t>．</w:t>
      </w:r>
      <w:r w:rsidRPr="0011432C">
        <w:t>110V</w:t>
      </w:r>
      <w:r>
        <w:t xml:space="preserve"> </w:t>
      </w:r>
      <w:r w:rsidRPr="0011432C">
        <w:t>40W</w:t>
      </w:r>
      <w:r w:rsidRPr="0011432C">
        <w:rPr>
          <w:rFonts w:hint="eastAsia"/>
        </w:rPr>
        <w:t>和</w:t>
      </w:r>
      <w:r w:rsidRPr="0011432C">
        <w:t>110V</w:t>
      </w:r>
      <w:r>
        <w:t xml:space="preserve"> </w:t>
      </w:r>
      <w:r w:rsidRPr="0011432C">
        <w:t>100W</w:t>
      </w:r>
      <w:r w:rsidRPr="0011432C">
        <w:rPr>
          <w:rFonts w:hint="eastAsia"/>
        </w:rPr>
        <w:t>的两只白炽灯泡串联接在</w:t>
      </w:r>
      <w:r w:rsidRPr="0011432C">
        <w:t>220V</w:t>
      </w:r>
      <w:r w:rsidRPr="0011432C">
        <w:rPr>
          <w:rFonts w:hint="eastAsia"/>
        </w:rPr>
        <w:t>的电压上使用时，</w:t>
      </w:r>
      <w:r w:rsidRPr="0011432C">
        <w:t>40W</w:t>
      </w:r>
      <w:r w:rsidRPr="0011432C">
        <w:rPr>
          <w:rFonts w:hint="eastAsia"/>
        </w:rPr>
        <w:t>的灯泡亮，</w:t>
      </w:r>
      <w:r w:rsidRPr="0011432C">
        <w:t>100W</w:t>
      </w:r>
      <w:r w:rsidRPr="0011432C">
        <w:rPr>
          <w:rFonts w:hint="eastAsia"/>
        </w:rPr>
        <w:t>的灯泡暗。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4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知识点：简单直流电路的分析计算</w:t>
      </w:r>
    </w:p>
    <w:p w:rsidR="0011432C" w:rsidRPr="0011432C" w:rsidRDefault="0011432C" w:rsidP="0011432C">
      <w:pPr>
        <w:ind w:firstLine="480"/>
      </w:pPr>
      <w:r w:rsidRPr="0011432C">
        <w:t>25</w:t>
      </w:r>
      <w:r w:rsidRPr="0011432C">
        <w:rPr>
          <w:rFonts w:hint="eastAsia"/>
        </w:rPr>
        <w:t>．两个电阻器额定功率不同，但额定电压相同，则并联时功率大的电阻发热量小。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5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知识点：简单直流电路的分析计算</w:t>
      </w:r>
    </w:p>
    <w:p w:rsidR="0011432C" w:rsidRPr="0011432C" w:rsidRDefault="0011432C" w:rsidP="0011432C">
      <w:pPr>
        <w:ind w:firstLine="480"/>
      </w:pPr>
      <w:r w:rsidRPr="0011432C">
        <w:t>26</w:t>
      </w:r>
      <w:r w:rsidRPr="0011432C">
        <w:rPr>
          <w:rFonts w:hint="eastAsia"/>
        </w:rPr>
        <w:t>．正弦交流电的三要素是周期、频率和角频率。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1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知识点：正弦交流电基本知识</w:t>
      </w:r>
    </w:p>
    <w:p w:rsidR="0011432C" w:rsidRPr="0011432C" w:rsidRDefault="0011432C" w:rsidP="0011432C">
      <w:pPr>
        <w:ind w:firstLine="480"/>
      </w:pPr>
      <w:r w:rsidRPr="0011432C">
        <w:t>27</w:t>
      </w:r>
      <w:r w:rsidRPr="0011432C">
        <w:rPr>
          <w:rFonts w:hint="eastAsia"/>
        </w:rPr>
        <w:t>．用交流电表测得交流电的数值是平均值。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lastRenderedPageBreak/>
        <w:t>难度：</w:t>
      </w:r>
      <w:r w:rsidRPr="0011432C">
        <w:t>2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知识点：正弦交流电基本知识</w:t>
      </w:r>
    </w:p>
    <w:p w:rsidR="0011432C" w:rsidRPr="0011432C" w:rsidRDefault="0011432C" w:rsidP="0011432C">
      <w:pPr>
        <w:ind w:firstLine="480"/>
      </w:pPr>
      <w:r w:rsidRPr="0011432C">
        <w:t>28</w:t>
      </w:r>
      <w:r w:rsidRPr="0011432C">
        <w:rPr>
          <w:rFonts w:hint="eastAsia"/>
        </w:rPr>
        <w:t>．一只额定电压为</w:t>
      </w:r>
      <w:r w:rsidRPr="0011432C">
        <w:t>220V</w:t>
      </w:r>
      <w:r w:rsidRPr="0011432C">
        <w:rPr>
          <w:rFonts w:hint="eastAsia"/>
        </w:rPr>
        <w:t>的灯泡，可以接在最大值为</w:t>
      </w:r>
      <w:r w:rsidRPr="0011432C">
        <w:t>311V</w:t>
      </w:r>
      <w:r w:rsidRPr="0011432C">
        <w:rPr>
          <w:rFonts w:hint="eastAsia"/>
        </w:rPr>
        <w:t>的交流电源上。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答案：√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3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知识点：正弦交流电基本知识</w:t>
      </w:r>
    </w:p>
    <w:p w:rsidR="0011432C" w:rsidRPr="0011432C" w:rsidRDefault="0011432C" w:rsidP="0011432C">
      <w:pPr>
        <w:ind w:firstLine="480"/>
      </w:pPr>
      <w:r w:rsidRPr="0011432C">
        <w:t>29</w:t>
      </w:r>
      <w:r w:rsidRPr="0011432C">
        <w:rPr>
          <w:rFonts w:hint="eastAsia"/>
        </w:rPr>
        <w:t>．正弦交流电的频率与周期成反比，交流电频率高则周期短。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答案：√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4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知识点：正弦交流电基本知识</w:t>
      </w:r>
    </w:p>
    <w:p w:rsidR="0011432C" w:rsidRPr="0011432C" w:rsidRDefault="0011432C" w:rsidP="0011432C">
      <w:pPr>
        <w:ind w:firstLine="480"/>
      </w:pPr>
      <w:r w:rsidRPr="0011432C">
        <w:t>30</w:t>
      </w:r>
      <w:r w:rsidRPr="0011432C">
        <w:rPr>
          <w:rFonts w:hint="eastAsia"/>
        </w:rPr>
        <w:t>．有效值相量在横轴上的投影是该时刻正弦量的瞬时值。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5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知识点：正弦交流电基本知识</w:t>
      </w:r>
    </w:p>
    <w:p w:rsidR="0011432C" w:rsidRPr="0011432C" w:rsidRDefault="0011432C" w:rsidP="0011432C">
      <w:pPr>
        <w:ind w:firstLine="480"/>
      </w:pPr>
      <w:r w:rsidRPr="0011432C">
        <w:t>31</w:t>
      </w:r>
      <w:r w:rsidRPr="0011432C">
        <w:rPr>
          <w:rFonts w:hint="eastAsia"/>
        </w:rPr>
        <w:t>．电和磁之间有一定的内在联系，实验证明，凡有电荷存在，周围都存在磁场。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1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知识点：磁路基本知识</w:t>
      </w:r>
    </w:p>
    <w:p w:rsidR="0011432C" w:rsidRPr="0011432C" w:rsidRDefault="0011432C" w:rsidP="0011432C">
      <w:pPr>
        <w:ind w:firstLine="480"/>
      </w:pPr>
      <w:r w:rsidRPr="0011432C">
        <w:t>32</w:t>
      </w:r>
      <w:r w:rsidRPr="0011432C">
        <w:rPr>
          <w:rFonts w:hint="eastAsia"/>
        </w:rPr>
        <w:t>．磁导率是一个用来表示媒介质导磁性能的物理量，不同的媒介质就有不同的磁导率。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答案：√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2</w:t>
      </w:r>
      <w:bookmarkStart w:id="0" w:name="_GoBack"/>
      <w:bookmarkEnd w:id="0"/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知识点：磁路基本知识</w:t>
      </w:r>
    </w:p>
    <w:p w:rsidR="0011432C" w:rsidRPr="0011432C" w:rsidRDefault="0011432C" w:rsidP="0011432C">
      <w:pPr>
        <w:ind w:firstLine="480"/>
      </w:pPr>
      <w:r w:rsidRPr="0011432C">
        <w:t>33</w:t>
      </w:r>
      <w:r w:rsidRPr="0011432C">
        <w:rPr>
          <w:rFonts w:hint="eastAsia"/>
        </w:rPr>
        <w:t>．磁极之间的相互作用是同名磁极相互吸引，异名磁极相互排斥。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3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知识点：磁路基本知识</w:t>
      </w:r>
    </w:p>
    <w:p w:rsidR="0011432C" w:rsidRPr="0011432C" w:rsidRDefault="0011432C" w:rsidP="0011432C">
      <w:pPr>
        <w:ind w:firstLine="480"/>
      </w:pPr>
      <w:r w:rsidRPr="0011432C">
        <w:t>34</w:t>
      </w:r>
      <w:r w:rsidRPr="0011432C">
        <w:rPr>
          <w:rFonts w:hint="eastAsia"/>
        </w:rPr>
        <w:t>．载流导体周围存在磁场的现象叫电流的磁效应。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lastRenderedPageBreak/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4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知识点：磁路基本知识</w:t>
      </w:r>
    </w:p>
    <w:p w:rsidR="0011432C" w:rsidRPr="0011432C" w:rsidRDefault="0011432C" w:rsidP="0011432C">
      <w:pPr>
        <w:ind w:firstLine="480"/>
      </w:pPr>
      <w:r w:rsidRPr="0011432C">
        <w:t>35</w:t>
      </w:r>
      <w:r w:rsidRPr="0011432C">
        <w:rPr>
          <w:rFonts w:hint="eastAsia"/>
        </w:rPr>
        <w:t>．通电线圈在磁场中的受力方向，可以用左手定则判别，也可以用楞次定律判别。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答案：×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难度：</w:t>
      </w:r>
      <w:r w:rsidRPr="0011432C">
        <w:t>5</w:t>
      </w:r>
    </w:p>
    <w:p w:rsidR="0011432C" w:rsidRPr="0011432C" w:rsidRDefault="0011432C" w:rsidP="0011432C">
      <w:pPr>
        <w:ind w:firstLine="480"/>
      </w:pPr>
      <w:r w:rsidRPr="0011432C">
        <w:rPr>
          <w:rFonts w:hint="eastAsia"/>
        </w:rPr>
        <w:t>知识点：磁路基本知识</w:t>
      </w:r>
    </w:p>
    <w:p w:rsidR="00576428" w:rsidRPr="0011432C" w:rsidRDefault="00576428" w:rsidP="0011432C">
      <w:pPr>
        <w:ind w:firstLine="480"/>
      </w:pPr>
    </w:p>
    <w:sectPr w:rsidR="00576428" w:rsidRPr="0011432C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812" w:rsidRDefault="00FB6812" w:rsidP="00ED22D2">
      <w:pPr>
        <w:ind w:firstLine="480"/>
      </w:pPr>
      <w:r>
        <w:separator/>
      </w:r>
    </w:p>
  </w:endnote>
  <w:endnote w:type="continuationSeparator" w:id="0">
    <w:p w:rsidR="00FB6812" w:rsidRDefault="00FB6812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02C" w:rsidRPr="0029502C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812" w:rsidRDefault="00FB6812" w:rsidP="00ED22D2">
      <w:pPr>
        <w:ind w:firstLine="480"/>
      </w:pPr>
      <w:r>
        <w:separator/>
      </w:r>
    </w:p>
  </w:footnote>
  <w:footnote w:type="continuationSeparator" w:id="0">
    <w:p w:rsidR="00FB6812" w:rsidRDefault="00FB6812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432C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0D8"/>
    <w:rsid w:val="00291E58"/>
    <w:rsid w:val="0029502C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94005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27C4C"/>
    <w:rsid w:val="00530311"/>
    <w:rsid w:val="00535322"/>
    <w:rsid w:val="00541BB2"/>
    <w:rsid w:val="00542422"/>
    <w:rsid w:val="0054402E"/>
    <w:rsid w:val="00544B66"/>
    <w:rsid w:val="00544BFC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6812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6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5219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6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71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25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6726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59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0555-30F9-463D-96CB-B1CD818B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131</Words>
  <Characters>748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9</cp:revision>
  <cp:lastPrinted>2015-01-14T07:57:00Z</cp:lastPrinted>
  <dcterms:created xsi:type="dcterms:W3CDTF">2015-02-07T09:28:00Z</dcterms:created>
  <dcterms:modified xsi:type="dcterms:W3CDTF">2018-02-08T03:15:00Z</dcterms:modified>
</cp:coreProperties>
</file>