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2104"/>
        <w:gridCol w:w="2402"/>
        <w:gridCol w:w="1964"/>
      </w:tblGrid>
      <w:tr w:rsidR="0050462D" w:rsidTr="0050462D">
        <w:tc>
          <w:tcPr>
            <w:tcW w:w="2130" w:type="dxa"/>
          </w:tcPr>
          <w:p w:rsidR="0050462D" w:rsidRDefault="0050462D"/>
        </w:tc>
        <w:tc>
          <w:tcPr>
            <w:tcW w:w="2130" w:type="dxa"/>
          </w:tcPr>
          <w:p w:rsidR="0050462D" w:rsidRDefault="0050462D">
            <w:r>
              <w:rPr>
                <w:rFonts w:hint="eastAsia"/>
              </w:rPr>
              <w:t>WOOD</w:t>
            </w:r>
          </w:p>
        </w:tc>
        <w:tc>
          <w:tcPr>
            <w:tcW w:w="2131" w:type="dxa"/>
          </w:tcPr>
          <w:p w:rsidR="0050462D" w:rsidRDefault="0050462D">
            <w:r>
              <w:rPr>
                <w:rFonts w:hint="eastAsia"/>
              </w:rPr>
              <w:t>JY</w:t>
            </w:r>
          </w:p>
        </w:tc>
        <w:tc>
          <w:tcPr>
            <w:tcW w:w="2131" w:type="dxa"/>
          </w:tcPr>
          <w:p w:rsidR="0050462D" w:rsidRDefault="0050462D"/>
        </w:tc>
      </w:tr>
      <w:tr w:rsidR="0050462D" w:rsidTr="0050462D">
        <w:tc>
          <w:tcPr>
            <w:tcW w:w="2130" w:type="dxa"/>
          </w:tcPr>
          <w:p w:rsidR="0050462D" w:rsidRDefault="0050462D">
            <w:r>
              <w:rPr>
                <w:rFonts w:hint="eastAsia"/>
              </w:rPr>
              <w:t>DB</w:t>
            </w:r>
          </w:p>
        </w:tc>
        <w:tc>
          <w:tcPr>
            <w:tcW w:w="2130" w:type="dxa"/>
          </w:tcPr>
          <w:p w:rsidR="0050462D" w:rsidRDefault="0050462D">
            <w:r>
              <w:rPr>
                <w:rFonts w:hint="eastAsia"/>
              </w:rPr>
              <w:t>MyBatis/Hibernate</w:t>
            </w:r>
          </w:p>
        </w:tc>
        <w:tc>
          <w:tcPr>
            <w:tcW w:w="2131" w:type="dxa"/>
          </w:tcPr>
          <w:p w:rsidR="0050462D" w:rsidRDefault="0050462D">
            <w:r>
              <w:rPr>
                <w:rFonts w:hint="eastAsia"/>
              </w:rPr>
              <w:t>Hibernate</w:t>
            </w:r>
          </w:p>
        </w:tc>
        <w:tc>
          <w:tcPr>
            <w:tcW w:w="2131" w:type="dxa"/>
          </w:tcPr>
          <w:p w:rsidR="0050462D" w:rsidRDefault="0050462D"/>
        </w:tc>
      </w:tr>
      <w:tr w:rsidR="0050462D" w:rsidTr="0050462D">
        <w:tc>
          <w:tcPr>
            <w:tcW w:w="2130" w:type="dxa"/>
          </w:tcPr>
          <w:p w:rsidR="0050462D" w:rsidRDefault="0077668F">
            <w:r>
              <w:rPr>
                <w:rFonts w:hint="eastAsia"/>
              </w:rPr>
              <w:t>Activiti5.1.X</w:t>
            </w:r>
          </w:p>
        </w:tc>
        <w:tc>
          <w:tcPr>
            <w:tcW w:w="2130" w:type="dxa"/>
          </w:tcPr>
          <w:p w:rsidR="0050462D" w:rsidRDefault="0077668F">
            <w:r>
              <w:rPr>
                <w:rFonts w:hint="eastAsia"/>
              </w:rPr>
              <w:t>Oracle</w:t>
            </w:r>
          </w:p>
        </w:tc>
        <w:tc>
          <w:tcPr>
            <w:tcW w:w="2131" w:type="dxa"/>
          </w:tcPr>
          <w:p w:rsidR="0050462D" w:rsidRDefault="0077668F">
            <w:r>
              <w:rPr>
                <w:rFonts w:hint="eastAsia"/>
              </w:rPr>
              <w:t>MySQL/Oracle/SQLServer</w:t>
            </w:r>
          </w:p>
        </w:tc>
        <w:tc>
          <w:tcPr>
            <w:tcW w:w="2131" w:type="dxa"/>
          </w:tcPr>
          <w:p w:rsidR="0050462D" w:rsidRDefault="0050462D"/>
        </w:tc>
      </w:tr>
      <w:tr w:rsidR="0050462D" w:rsidTr="0050462D">
        <w:tc>
          <w:tcPr>
            <w:tcW w:w="2130" w:type="dxa"/>
          </w:tcPr>
          <w:p w:rsidR="0050462D" w:rsidRDefault="0077668F">
            <w:r>
              <w:rPr>
                <w:rFonts w:hint="eastAsia"/>
              </w:rPr>
              <w:t>首页</w:t>
            </w:r>
          </w:p>
        </w:tc>
        <w:tc>
          <w:tcPr>
            <w:tcW w:w="2130" w:type="dxa"/>
          </w:tcPr>
          <w:p w:rsidR="0050462D" w:rsidRDefault="0077668F">
            <w:r>
              <w:rPr>
                <w:rFonts w:hint="eastAsia"/>
              </w:rPr>
              <w:t>有</w:t>
            </w:r>
          </w:p>
        </w:tc>
        <w:tc>
          <w:tcPr>
            <w:tcW w:w="2131" w:type="dxa"/>
          </w:tcPr>
          <w:p w:rsidR="0050462D" w:rsidRDefault="0077668F">
            <w:r>
              <w:rPr>
                <w:rFonts w:hint="eastAsia"/>
              </w:rPr>
              <w:t>没有</w:t>
            </w:r>
          </w:p>
        </w:tc>
        <w:tc>
          <w:tcPr>
            <w:tcW w:w="2131" w:type="dxa"/>
          </w:tcPr>
          <w:p w:rsidR="0050462D" w:rsidRDefault="0050462D"/>
        </w:tc>
      </w:tr>
      <w:tr w:rsidR="0050462D" w:rsidTr="0050462D">
        <w:tc>
          <w:tcPr>
            <w:tcW w:w="2130" w:type="dxa"/>
          </w:tcPr>
          <w:p w:rsidR="0050462D" w:rsidRDefault="0077668F">
            <w:r>
              <w:rPr>
                <w:rFonts w:hint="eastAsia"/>
              </w:rPr>
              <w:t>办公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我的任务</w:t>
            </w:r>
          </w:p>
        </w:tc>
        <w:tc>
          <w:tcPr>
            <w:tcW w:w="2130" w:type="dxa"/>
          </w:tcPr>
          <w:p w:rsidR="0050462D" w:rsidRDefault="0077668F">
            <w:r>
              <w:rPr>
                <w:rFonts w:hint="eastAsia"/>
              </w:rPr>
              <w:t>像是静态的</w:t>
            </w:r>
          </w:p>
        </w:tc>
        <w:tc>
          <w:tcPr>
            <w:tcW w:w="2131" w:type="dxa"/>
          </w:tcPr>
          <w:p w:rsidR="0050462D" w:rsidRDefault="0077668F">
            <w:r>
              <w:rPr>
                <w:rFonts w:hint="eastAsia"/>
              </w:rPr>
              <w:t>工作流的任务</w:t>
            </w:r>
          </w:p>
        </w:tc>
        <w:tc>
          <w:tcPr>
            <w:tcW w:w="2131" w:type="dxa"/>
          </w:tcPr>
          <w:p w:rsidR="0050462D" w:rsidRDefault="0050462D"/>
        </w:tc>
      </w:tr>
      <w:tr w:rsidR="0050462D" w:rsidTr="0050462D">
        <w:tc>
          <w:tcPr>
            <w:tcW w:w="2130" w:type="dxa"/>
          </w:tcPr>
          <w:p w:rsidR="0050462D" w:rsidRDefault="0077668F">
            <w:r>
              <w:rPr>
                <w:rFonts w:hint="eastAsia"/>
              </w:rPr>
              <w:t>我的邮件</w:t>
            </w:r>
          </w:p>
        </w:tc>
        <w:tc>
          <w:tcPr>
            <w:tcW w:w="2130" w:type="dxa"/>
          </w:tcPr>
          <w:p w:rsidR="0050462D" w:rsidRDefault="0077668F">
            <w:r>
              <w:rPr>
                <w:rFonts w:hint="eastAsia"/>
              </w:rPr>
              <w:t>功能多</w:t>
            </w:r>
          </w:p>
        </w:tc>
        <w:tc>
          <w:tcPr>
            <w:tcW w:w="2131" w:type="dxa"/>
          </w:tcPr>
          <w:p w:rsidR="0050462D" w:rsidRDefault="0077668F">
            <w:r>
              <w:rPr>
                <w:rFonts w:hint="eastAsia"/>
              </w:rPr>
              <w:t>仅有收件箱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发件箱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设置</w:t>
            </w:r>
          </w:p>
        </w:tc>
        <w:tc>
          <w:tcPr>
            <w:tcW w:w="2131" w:type="dxa"/>
          </w:tcPr>
          <w:p w:rsidR="0050462D" w:rsidRDefault="0050462D"/>
        </w:tc>
      </w:tr>
      <w:tr w:rsidR="0050462D" w:rsidTr="0050462D">
        <w:tc>
          <w:tcPr>
            <w:tcW w:w="2130" w:type="dxa"/>
          </w:tcPr>
          <w:p w:rsidR="0050462D" w:rsidRDefault="0077668F">
            <w:bookmarkStart w:id="0" w:name="_GoBack" w:colFirst="0" w:colLast="1"/>
            <w:r>
              <w:rPr>
                <w:rFonts w:hint="eastAsia"/>
              </w:rPr>
              <w:t>我的日程</w:t>
            </w:r>
          </w:p>
        </w:tc>
        <w:tc>
          <w:tcPr>
            <w:tcW w:w="2130" w:type="dxa"/>
          </w:tcPr>
          <w:p w:rsidR="0050462D" w:rsidRDefault="0077668F">
            <w:r>
              <w:rPr>
                <w:rFonts w:hint="eastAsia"/>
              </w:rPr>
              <w:t>有</w:t>
            </w:r>
          </w:p>
        </w:tc>
        <w:tc>
          <w:tcPr>
            <w:tcW w:w="2131" w:type="dxa"/>
          </w:tcPr>
          <w:p w:rsidR="0050462D" w:rsidRDefault="0050462D"/>
        </w:tc>
        <w:tc>
          <w:tcPr>
            <w:tcW w:w="2131" w:type="dxa"/>
          </w:tcPr>
          <w:p w:rsidR="0050462D" w:rsidRDefault="0050462D"/>
        </w:tc>
      </w:tr>
      <w:tr w:rsidR="0050462D" w:rsidTr="0050462D">
        <w:tc>
          <w:tcPr>
            <w:tcW w:w="2130" w:type="dxa"/>
          </w:tcPr>
          <w:p w:rsidR="0050462D" w:rsidRDefault="0014469A">
            <w:r>
              <w:rPr>
                <w:rFonts w:hint="eastAsia"/>
              </w:rPr>
              <w:t>表单设计</w:t>
            </w:r>
          </w:p>
        </w:tc>
        <w:tc>
          <w:tcPr>
            <w:tcW w:w="2130" w:type="dxa"/>
          </w:tcPr>
          <w:p w:rsidR="0050462D" w:rsidRDefault="0014469A">
            <w:r>
              <w:rPr>
                <w:rFonts w:hint="eastAsia"/>
              </w:rPr>
              <w:t>有</w:t>
            </w:r>
          </w:p>
        </w:tc>
        <w:tc>
          <w:tcPr>
            <w:tcW w:w="2131" w:type="dxa"/>
          </w:tcPr>
          <w:p w:rsidR="0050462D" w:rsidRDefault="0050462D"/>
        </w:tc>
        <w:tc>
          <w:tcPr>
            <w:tcW w:w="2131" w:type="dxa"/>
          </w:tcPr>
          <w:p w:rsidR="0050462D" w:rsidRDefault="0050462D"/>
        </w:tc>
      </w:tr>
      <w:bookmarkEnd w:id="0"/>
      <w:tr w:rsidR="0014469A" w:rsidTr="0050462D">
        <w:tc>
          <w:tcPr>
            <w:tcW w:w="2130" w:type="dxa"/>
          </w:tcPr>
          <w:p w:rsidR="0014469A" w:rsidRDefault="0014469A">
            <w:pPr>
              <w:rPr>
                <w:rFonts w:hint="eastAsia"/>
              </w:rPr>
            </w:pPr>
            <w:r>
              <w:rPr>
                <w:rFonts w:hint="eastAsia"/>
              </w:rPr>
              <w:t>流程设计</w:t>
            </w:r>
          </w:p>
        </w:tc>
        <w:tc>
          <w:tcPr>
            <w:tcW w:w="2130" w:type="dxa"/>
          </w:tcPr>
          <w:p w:rsidR="0014469A" w:rsidRDefault="0014469A">
            <w:pPr>
              <w:rPr>
                <w:rFonts w:hint="eastAsia"/>
              </w:rPr>
            </w:pPr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，不全</w:t>
            </w:r>
          </w:p>
          <w:p w:rsidR="0014469A" w:rsidRDefault="0014469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4469A" w:rsidRDefault="0014469A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，全面</w:t>
            </w:r>
          </w:p>
          <w:p w:rsidR="0014469A" w:rsidRDefault="0014469A"/>
        </w:tc>
        <w:tc>
          <w:tcPr>
            <w:tcW w:w="2131" w:type="dxa"/>
          </w:tcPr>
          <w:p w:rsidR="0014469A" w:rsidRDefault="0014469A"/>
        </w:tc>
      </w:tr>
      <w:tr w:rsidR="0014469A" w:rsidTr="0050462D">
        <w:tc>
          <w:tcPr>
            <w:tcW w:w="2130" w:type="dxa"/>
          </w:tcPr>
          <w:p w:rsidR="0014469A" w:rsidRDefault="0014469A">
            <w:pPr>
              <w:rPr>
                <w:rFonts w:hint="eastAsia"/>
              </w:rPr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历史流程</w:t>
            </w:r>
          </w:p>
          <w:p w:rsidR="0014469A" w:rsidRDefault="0014469A">
            <w:pPr>
              <w:rPr>
                <w:rFonts w:hint="eastAsia"/>
              </w:rPr>
            </w:pPr>
            <w:r>
              <w:rPr>
                <w:rFonts w:hint="eastAsia"/>
              </w:rPr>
              <w:t>，运行中的流程</w:t>
            </w:r>
          </w:p>
        </w:tc>
        <w:tc>
          <w:tcPr>
            <w:tcW w:w="2130" w:type="dxa"/>
          </w:tcPr>
          <w:p w:rsidR="0014469A" w:rsidRDefault="0014469A">
            <w:pPr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2131" w:type="dxa"/>
          </w:tcPr>
          <w:p w:rsidR="0014469A" w:rsidRDefault="0014469A">
            <w:r>
              <w:rPr>
                <w:rFonts w:hint="eastAsia"/>
              </w:rPr>
              <w:t>有</w:t>
            </w:r>
          </w:p>
        </w:tc>
        <w:tc>
          <w:tcPr>
            <w:tcW w:w="2131" w:type="dxa"/>
          </w:tcPr>
          <w:p w:rsidR="0014469A" w:rsidRDefault="0014469A"/>
        </w:tc>
      </w:tr>
      <w:tr w:rsidR="00D64DCB" w:rsidTr="0050462D">
        <w:tc>
          <w:tcPr>
            <w:tcW w:w="2130" w:type="dxa"/>
          </w:tcPr>
          <w:p w:rsidR="00D64DCB" w:rsidRDefault="00D64DCB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</w:p>
        </w:tc>
        <w:tc>
          <w:tcPr>
            <w:tcW w:w="2130" w:type="dxa"/>
          </w:tcPr>
          <w:p w:rsidR="00D64DCB" w:rsidRDefault="00D64DCB">
            <w:pPr>
              <w:rPr>
                <w:rFonts w:hint="eastAsia"/>
              </w:rPr>
            </w:pPr>
            <w:r>
              <w:rPr>
                <w:rFonts w:hint="eastAsia"/>
              </w:rPr>
              <w:t>排版更好看</w:t>
            </w:r>
          </w:p>
        </w:tc>
        <w:tc>
          <w:tcPr>
            <w:tcW w:w="2131" w:type="dxa"/>
          </w:tcPr>
          <w:p w:rsidR="00D64DCB" w:rsidRDefault="00D64DCB">
            <w:pPr>
              <w:rPr>
                <w:rFonts w:hint="eastAsia"/>
              </w:rPr>
            </w:pPr>
            <w:r>
              <w:rPr>
                <w:rFonts w:hint="eastAsia"/>
              </w:rPr>
              <w:t>多了按钮级授权</w:t>
            </w:r>
          </w:p>
        </w:tc>
        <w:tc>
          <w:tcPr>
            <w:tcW w:w="2131" w:type="dxa"/>
          </w:tcPr>
          <w:p w:rsidR="00D64DCB" w:rsidRDefault="00D64DCB"/>
        </w:tc>
      </w:tr>
      <w:tr w:rsidR="00267A2E" w:rsidTr="0050462D"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有角色、用户类型</w:t>
            </w:r>
          </w:p>
        </w:tc>
        <w:tc>
          <w:tcPr>
            <w:tcW w:w="2131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无用户类型，有有效性</w:t>
            </w:r>
          </w:p>
        </w:tc>
        <w:tc>
          <w:tcPr>
            <w:tcW w:w="2131" w:type="dxa"/>
          </w:tcPr>
          <w:p w:rsidR="00267A2E" w:rsidRDefault="00267A2E"/>
        </w:tc>
      </w:tr>
      <w:tr w:rsidR="00267A2E" w:rsidTr="0050462D"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角色和组织结构</w:t>
            </w:r>
          </w:p>
        </w:tc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分开</w:t>
            </w:r>
          </w:p>
        </w:tc>
        <w:tc>
          <w:tcPr>
            <w:tcW w:w="2131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结合</w:t>
            </w:r>
          </w:p>
        </w:tc>
        <w:tc>
          <w:tcPr>
            <w:tcW w:w="2131" w:type="dxa"/>
          </w:tcPr>
          <w:p w:rsidR="00267A2E" w:rsidRDefault="00267A2E"/>
        </w:tc>
      </w:tr>
      <w:tr w:rsidR="00267A2E" w:rsidTr="0050462D"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职务管理</w:t>
            </w:r>
          </w:p>
        </w:tc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和工作流结合一起</w:t>
            </w:r>
          </w:p>
        </w:tc>
        <w:tc>
          <w:tcPr>
            <w:tcW w:w="2131" w:type="dxa"/>
          </w:tcPr>
          <w:p w:rsidR="00267A2E" w:rsidRDefault="00267A2E"/>
        </w:tc>
      </w:tr>
      <w:tr w:rsidR="00267A2E" w:rsidTr="0050462D"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无子项</w:t>
            </w:r>
          </w:p>
        </w:tc>
        <w:tc>
          <w:tcPr>
            <w:tcW w:w="2131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有子项</w:t>
            </w:r>
          </w:p>
        </w:tc>
        <w:tc>
          <w:tcPr>
            <w:tcW w:w="2131" w:type="dxa"/>
          </w:tcPr>
          <w:p w:rsidR="00267A2E" w:rsidRDefault="00267A2E"/>
        </w:tc>
      </w:tr>
      <w:tr w:rsidR="00267A2E" w:rsidTr="0050462D"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区域管理</w:t>
            </w:r>
          </w:p>
        </w:tc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131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267A2E" w:rsidRDefault="00267A2E"/>
        </w:tc>
      </w:tr>
      <w:tr w:rsidR="00267A2E" w:rsidTr="0050462D"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短信</w:t>
            </w:r>
          </w:p>
        </w:tc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131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267A2E" w:rsidRDefault="00267A2E"/>
        </w:tc>
      </w:tr>
      <w:tr w:rsidR="00267A2E" w:rsidTr="0050462D"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内容管理</w:t>
            </w:r>
          </w:p>
        </w:tc>
        <w:tc>
          <w:tcPr>
            <w:tcW w:w="2130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131" w:type="dxa"/>
          </w:tcPr>
          <w:p w:rsidR="00267A2E" w:rsidRDefault="00267A2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267A2E" w:rsidRDefault="00267A2E"/>
        </w:tc>
      </w:tr>
    </w:tbl>
    <w:p w:rsidR="008D3B16" w:rsidRDefault="008D3B16"/>
    <w:sectPr w:rsidR="008D3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2D"/>
    <w:rsid w:val="0014469A"/>
    <w:rsid w:val="00267A2E"/>
    <w:rsid w:val="0050462D"/>
    <w:rsid w:val="006647BB"/>
    <w:rsid w:val="0077668F"/>
    <w:rsid w:val="008D3B16"/>
    <w:rsid w:val="00C54173"/>
    <w:rsid w:val="00D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446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6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446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peakinfo.cn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shijunpu</dc:creator>
  <cp:lastModifiedBy>shijunpu</cp:lastModifiedBy>
  <cp:revision>2</cp:revision>
  <dcterms:created xsi:type="dcterms:W3CDTF">2016-04-18T05:15:00Z</dcterms:created>
  <dcterms:modified xsi:type="dcterms:W3CDTF">2016-04-18T05:15:00Z</dcterms:modified>
</cp:coreProperties>
</file>