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C6FF" w14:textId="448C84B7" w:rsidR="00C81805" w:rsidRDefault="00F12F0F" w:rsidP="00B52B17">
      <w:pPr>
        <w:pStyle w:val="1"/>
        <w:rPr>
          <w:rFonts w:asciiTheme="minorHAnsi" w:hAnsiTheme="minorHAnsi" w:cstheme="minorHAnsi"/>
        </w:rPr>
      </w:pPr>
      <w:r w:rsidRPr="00B52B17">
        <w:rPr>
          <w:rFonts w:asciiTheme="minorHAnsi" w:hAnsiTheme="minorHAnsi" w:cstheme="minorHAnsi"/>
        </w:rPr>
        <w:t>Заявка на бронирование груза</w:t>
      </w:r>
    </w:p>
    <w:p w14:paraId="784EA1F1" w14:textId="7CDB04FF" w:rsidR="00F12F0F" w:rsidRDefault="00F12F0F" w:rsidP="00B52B17">
      <w:pPr>
        <w:pStyle w:val="1"/>
        <w:rPr>
          <w:rFonts w:asciiTheme="minorHAnsi" w:hAnsiTheme="minorHAnsi" w:cstheme="minorHAnsi"/>
        </w:rPr>
      </w:pPr>
      <w:r w:rsidRPr="00B52B17">
        <w:rPr>
          <w:rFonts w:asciiTheme="minorHAnsi" w:hAnsiTheme="minorHAnsi" w:cstheme="minorHAnsi"/>
        </w:rPr>
        <w:t>Гарантийное письмо</w:t>
      </w:r>
    </w:p>
    <w:p w14:paraId="09407399" w14:textId="77777777" w:rsidR="00C81805" w:rsidRPr="00C81805" w:rsidRDefault="00C81805" w:rsidP="00C81805"/>
    <w:p w14:paraId="7BA798CD" w14:textId="77777777" w:rsidR="00F12F0F" w:rsidRPr="00B52B17" w:rsidRDefault="00F12F0F" w:rsidP="00F12F0F">
      <w:pPr>
        <w:ind w:firstLine="0"/>
        <w:jc w:val="center"/>
        <w:rPr>
          <w:b/>
          <w:sz w:val="18"/>
          <w:szCs w:val="18"/>
        </w:rPr>
      </w:pPr>
    </w:p>
    <w:tbl>
      <w:tblPr>
        <w:tblStyle w:val="a7"/>
        <w:tblW w:w="10135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5179"/>
      </w:tblGrid>
      <w:tr w:rsidR="00806D8B" w:rsidRPr="00B52B17" w14:paraId="64236759" w14:textId="77777777" w:rsidTr="00534A8F">
        <w:tc>
          <w:tcPr>
            <w:tcW w:w="4956" w:type="dxa"/>
          </w:tcPr>
          <w:p w14:paraId="06AE64F4" w14:textId="7A085076" w:rsidR="00F12F0F" w:rsidRPr="00B52B17" w:rsidRDefault="00F12F0F" w:rsidP="00F12F0F">
            <w:pPr>
              <w:ind w:firstLine="0"/>
              <w:rPr>
                <w:b/>
                <w:spacing w:val="2"/>
                <w:sz w:val="18"/>
                <w:szCs w:val="18"/>
              </w:rPr>
            </w:pPr>
            <w:r w:rsidRPr="00B52B17">
              <w:rPr>
                <w:b/>
                <w:spacing w:val="2"/>
                <w:sz w:val="18"/>
                <w:szCs w:val="18"/>
              </w:rPr>
              <w:t>Дата заполнения _____________ 2023 г.</w:t>
            </w:r>
          </w:p>
        </w:tc>
        <w:tc>
          <w:tcPr>
            <w:tcW w:w="5179" w:type="dxa"/>
          </w:tcPr>
          <w:p w14:paraId="6B638648" w14:textId="3AFCAB2C" w:rsidR="00F12F0F" w:rsidRPr="00B52B17" w:rsidRDefault="00F12F0F" w:rsidP="00F12F0F">
            <w:pPr>
              <w:ind w:firstLine="0"/>
              <w:jc w:val="right"/>
              <w:rPr>
                <w:b/>
                <w:spacing w:val="2"/>
                <w:sz w:val="18"/>
                <w:szCs w:val="18"/>
                <w:lang w:val="en-US"/>
              </w:rPr>
            </w:pPr>
            <w:r w:rsidRPr="00B52B17">
              <w:rPr>
                <w:b/>
                <w:spacing w:val="2"/>
                <w:sz w:val="18"/>
                <w:szCs w:val="18"/>
              </w:rPr>
              <w:t>З</w:t>
            </w:r>
            <w:r w:rsidR="00534A8F" w:rsidRPr="00B52B17">
              <w:rPr>
                <w:b/>
                <w:spacing w:val="2"/>
                <w:sz w:val="18"/>
                <w:szCs w:val="18"/>
              </w:rPr>
              <w:t>аявка</w:t>
            </w:r>
            <w:r w:rsidRPr="00B52B17">
              <w:rPr>
                <w:b/>
                <w:spacing w:val="2"/>
                <w:sz w:val="18"/>
                <w:szCs w:val="18"/>
              </w:rPr>
              <w:t xml:space="preserve"> №</w:t>
            </w:r>
            <w:r w:rsidRPr="00B52B17">
              <w:rPr>
                <w:b/>
                <w:spacing w:val="2"/>
                <w:sz w:val="18"/>
                <w:szCs w:val="18"/>
                <w:lang w:val="en-US"/>
              </w:rPr>
              <w:t xml:space="preserve"> </w:t>
            </w:r>
            <w:r w:rsidR="00833636" w:rsidRPr="00B52B17">
              <w:rPr>
                <w:b/>
                <w:spacing w:val="2"/>
                <w:sz w:val="18"/>
                <w:szCs w:val="18"/>
              </w:rPr>
              <w:t>_____________</w:t>
            </w:r>
          </w:p>
        </w:tc>
      </w:tr>
    </w:tbl>
    <w:p w14:paraId="3188AA33" w14:textId="57831EDD" w:rsidR="00F12F0F" w:rsidRPr="00B52B17" w:rsidRDefault="00F12F0F" w:rsidP="00F12F0F">
      <w:pPr>
        <w:ind w:firstLine="0"/>
        <w:rPr>
          <w:sz w:val="22"/>
          <w:szCs w:val="24"/>
        </w:rPr>
      </w:pPr>
      <w:r w:rsidRPr="00B52B17">
        <w:rPr>
          <w:b/>
          <w:sz w:val="18"/>
          <w:szCs w:val="18"/>
        </w:rPr>
        <w:t xml:space="preserve">                                            </w:t>
      </w:r>
      <w:r w:rsidRPr="00B52B17">
        <w:rPr>
          <w:b/>
          <w:sz w:val="20"/>
          <w:szCs w:val="20"/>
        </w:rPr>
        <w:tab/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2268"/>
        <w:gridCol w:w="2552"/>
        <w:gridCol w:w="2551"/>
        <w:gridCol w:w="2552"/>
      </w:tblGrid>
      <w:tr w:rsidR="00806D8B" w:rsidRPr="00B52B17" w14:paraId="4D74832C" w14:textId="77777777" w:rsidTr="00806D8B">
        <w:trPr>
          <w:cantSplit/>
          <w:trHeight w:val="1765"/>
        </w:trPr>
        <w:tc>
          <w:tcPr>
            <w:tcW w:w="4820" w:type="dxa"/>
            <w:gridSpan w:val="2"/>
            <w:shd w:val="clear" w:color="auto" w:fill="F3F3F3"/>
          </w:tcPr>
          <w:p w14:paraId="62F62DDB" w14:textId="029FBE47" w:rsidR="00F12F0F" w:rsidRPr="00B52B17" w:rsidRDefault="00F12F0F" w:rsidP="00B52B17">
            <w:pPr>
              <w:pStyle w:val="ac"/>
              <w:ind w:firstLine="0"/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  <w:t>Наименование, адрес и телефон отправителя</w:t>
            </w:r>
          </w:p>
          <w:p w14:paraId="194A27C4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4CE451AF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6E1E8B5A" w14:textId="2CC2489E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3468A4F9" w14:textId="2D8DBA8D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313A81C0" w14:textId="77777777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  <w:p w14:paraId="24D4E14D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15D40624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Полное наименование, описание груза и вид упаковки</w:t>
            </w:r>
          </w:p>
          <w:p w14:paraId="01FC4B4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46E09F1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3244D77B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160B6027" w14:textId="7777777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22971390" w14:textId="77777777" w:rsidTr="00806D8B">
        <w:trPr>
          <w:cantSplit/>
          <w:trHeight w:val="1265"/>
        </w:trPr>
        <w:tc>
          <w:tcPr>
            <w:tcW w:w="4820" w:type="dxa"/>
            <w:gridSpan w:val="2"/>
            <w:vMerge w:val="restart"/>
            <w:shd w:val="clear" w:color="auto" w:fill="F3F3F3"/>
          </w:tcPr>
          <w:p w14:paraId="09D90202" w14:textId="77777777" w:rsidR="00F12F0F" w:rsidRPr="00B52B17" w:rsidRDefault="00F12F0F" w:rsidP="00B52B17">
            <w:pPr>
              <w:pStyle w:val="ac"/>
              <w:ind w:firstLine="0"/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15"/>
                <w:sz w:val="16"/>
                <w:szCs w:val="16"/>
              </w:rPr>
              <w:t>Наименование, адрес и телефон получателя</w:t>
            </w:r>
          </w:p>
          <w:p w14:paraId="652EC41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4E259D7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3A59A8F2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2103E00B" w14:textId="77777777" w:rsidR="00806D8B" w:rsidRPr="00B52B17" w:rsidRDefault="00806D8B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1417BD46" w14:textId="2CB6D5F2" w:rsidR="00806D8B" w:rsidRPr="00B52B17" w:rsidRDefault="00806D8B" w:rsidP="00806D8B">
            <w:pPr>
              <w:spacing w:line="240" w:lineRule="auto"/>
              <w:ind w:firstLine="0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6DC4D961" w14:textId="7777777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Особые условия / требования к транспортировке или хранению</w:t>
            </w:r>
          </w:p>
          <w:p w14:paraId="33D44BD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26F06D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28676B96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4627B5A3" w14:textId="77777777" w:rsidTr="00806D8B">
        <w:trPr>
          <w:cantSplit/>
          <w:trHeight w:val="1449"/>
        </w:trPr>
        <w:tc>
          <w:tcPr>
            <w:tcW w:w="4820" w:type="dxa"/>
            <w:gridSpan w:val="2"/>
            <w:vMerge/>
            <w:shd w:val="clear" w:color="auto" w:fill="F3F3F3"/>
            <w:vAlign w:val="center"/>
            <w:hideMark/>
          </w:tcPr>
          <w:p w14:paraId="18D64C63" w14:textId="77777777" w:rsidR="00F12F0F" w:rsidRPr="00B52B17" w:rsidRDefault="00F12F0F" w:rsidP="00534A8F">
            <w:pPr>
              <w:spacing w:line="240" w:lineRule="auto"/>
              <w:ind w:firstLine="0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F3F3F3"/>
            <w:hideMark/>
          </w:tcPr>
          <w:p w14:paraId="703D39F8" w14:textId="773E4B14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Необходимость забора груза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(адрес)</w:t>
            </w:r>
          </w:p>
        </w:tc>
        <w:tc>
          <w:tcPr>
            <w:tcW w:w="2552" w:type="dxa"/>
            <w:shd w:val="clear" w:color="auto" w:fill="F3F3F3"/>
            <w:hideMark/>
          </w:tcPr>
          <w:p w14:paraId="77E5CE49" w14:textId="4115AA97" w:rsidR="00F12F0F" w:rsidRPr="00B52B17" w:rsidRDefault="00F12F0F" w:rsidP="00534A8F">
            <w:pPr>
              <w:spacing w:line="240" w:lineRule="auto"/>
              <w:ind w:right="-54"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Необходимость доставки груза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«до двери» (адрес)</w:t>
            </w:r>
          </w:p>
        </w:tc>
      </w:tr>
      <w:tr w:rsidR="00806D8B" w:rsidRPr="00B52B17" w14:paraId="10B34E4A" w14:textId="77777777" w:rsidTr="00806D8B">
        <w:trPr>
          <w:cantSplit/>
          <w:trHeight w:val="1363"/>
        </w:trPr>
        <w:tc>
          <w:tcPr>
            <w:tcW w:w="4820" w:type="dxa"/>
            <w:gridSpan w:val="2"/>
            <w:shd w:val="clear" w:color="auto" w:fill="F3F3F3"/>
          </w:tcPr>
          <w:p w14:paraId="7C70167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Аэропорт (город) назначения</w:t>
            </w:r>
          </w:p>
          <w:p w14:paraId="7319B9ED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1" w:type="dxa"/>
            <w:shd w:val="clear" w:color="auto" w:fill="F3F3F3"/>
          </w:tcPr>
          <w:p w14:paraId="3CFEA106" w14:textId="2BD33182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Форма оплаты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(нал/б.нал)</w:t>
            </w:r>
          </w:p>
          <w:p w14:paraId="0F743AA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8F9BEA0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2012EA4D" w14:textId="47802A44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 xml:space="preserve">Страхование груза </w:t>
            </w:r>
            <w:r w:rsidR="00806D8B"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br/>
            </w: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(сумма по документам)</w:t>
            </w:r>
          </w:p>
        </w:tc>
      </w:tr>
      <w:tr w:rsidR="00806D8B" w:rsidRPr="00B52B17" w14:paraId="3DB02901" w14:textId="77777777" w:rsidTr="00743EFD">
        <w:trPr>
          <w:cantSplit/>
          <w:trHeight w:val="1254"/>
        </w:trPr>
        <w:tc>
          <w:tcPr>
            <w:tcW w:w="2268" w:type="dxa"/>
            <w:shd w:val="clear" w:color="auto" w:fill="F3F3F3"/>
          </w:tcPr>
          <w:p w14:paraId="49CF16D8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Количество мест</w:t>
            </w:r>
          </w:p>
          <w:p w14:paraId="28AC2B85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700E58FE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Общий заявленный вес (брутто)</w:t>
            </w:r>
          </w:p>
        </w:tc>
        <w:tc>
          <w:tcPr>
            <w:tcW w:w="2551" w:type="dxa"/>
            <w:shd w:val="clear" w:color="auto" w:fill="F3F3F3"/>
            <w:hideMark/>
          </w:tcPr>
          <w:p w14:paraId="0332C9DA" w14:textId="56F3CFD3" w:rsidR="00F12F0F" w:rsidRPr="00B52B17" w:rsidRDefault="00F12F0F" w:rsidP="00806D8B">
            <w:pPr>
              <w:spacing w:line="240" w:lineRule="auto"/>
              <w:ind w:left="-111" w:right="-114" w:firstLine="0"/>
              <w:jc w:val="center"/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  <w:t>Дата готовности груза к отправке</w:t>
            </w:r>
          </w:p>
          <w:p w14:paraId="7178F3A5" w14:textId="50024C37" w:rsidR="00534A8F" w:rsidRPr="00B52B17" w:rsidRDefault="00534A8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pacing w:val="4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3F3F3"/>
            <w:hideMark/>
          </w:tcPr>
          <w:p w14:paraId="70DFAD25" w14:textId="062F12E0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Дополнительная упаковка</w:t>
            </w:r>
          </w:p>
          <w:p w14:paraId="4827E605" w14:textId="2A113309" w:rsidR="00534A8F" w:rsidRPr="00B52B17" w:rsidRDefault="00534A8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06D8B" w:rsidRPr="00B52B17" w14:paraId="3D99791A" w14:textId="77777777" w:rsidTr="00743EFD">
        <w:trPr>
          <w:cantSplit/>
          <w:trHeight w:val="1118"/>
        </w:trPr>
        <w:tc>
          <w:tcPr>
            <w:tcW w:w="4820" w:type="dxa"/>
            <w:gridSpan w:val="2"/>
            <w:shd w:val="clear" w:color="auto" w:fill="F3F3F3"/>
          </w:tcPr>
          <w:p w14:paraId="2A21E760" w14:textId="4B32489E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Размеры в сантиметрах и вес наибольших мест (Д*Ш*В)</w:t>
            </w:r>
          </w:p>
          <w:p w14:paraId="71B629CF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746EE587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shd w:val="clear" w:color="auto" w:fill="F3F3F3"/>
          </w:tcPr>
          <w:p w14:paraId="5D686BA5" w14:textId="6278B12F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  <w:r w:rsidRPr="00B52B17">
              <w:rPr>
                <w:rStyle w:val="ab"/>
                <w:rFonts w:asciiTheme="minorHAnsi" w:hAnsiTheme="minorHAnsi" w:cstheme="minorHAnsi"/>
                <w:sz w:val="16"/>
                <w:szCs w:val="16"/>
              </w:rPr>
              <w:t>Объем полной партии в кубических метрах</w:t>
            </w:r>
          </w:p>
          <w:p w14:paraId="09F67FAC" w14:textId="77777777" w:rsidR="00F12F0F" w:rsidRPr="00B52B17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658A8314" w14:textId="77777777" w:rsidR="00F12F0F" w:rsidRDefault="00F12F0F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  <w:p w14:paraId="04FEDC49" w14:textId="77777777" w:rsidR="00C81805" w:rsidRDefault="00C81805" w:rsidP="00534A8F">
            <w:pPr>
              <w:spacing w:line="240" w:lineRule="auto"/>
              <w:ind w:firstLine="0"/>
              <w:jc w:val="center"/>
              <w:rPr>
                <w:rStyle w:val="ab"/>
                <w:rFonts w:cstheme="minorHAnsi"/>
                <w:sz w:val="16"/>
                <w:szCs w:val="16"/>
              </w:rPr>
            </w:pPr>
          </w:p>
          <w:p w14:paraId="2BCA2F19" w14:textId="77777777" w:rsidR="00C81805" w:rsidRDefault="00C81805" w:rsidP="00534A8F">
            <w:pPr>
              <w:spacing w:line="240" w:lineRule="auto"/>
              <w:ind w:firstLine="0"/>
              <w:jc w:val="center"/>
              <w:rPr>
                <w:rStyle w:val="ab"/>
                <w:rFonts w:cstheme="minorHAnsi"/>
                <w:sz w:val="16"/>
                <w:szCs w:val="16"/>
              </w:rPr>
            </w:pPr>
          </w:p>
          <w:p w14:paraId="508C9E15" w14:textId="77777777" w:rsidR="00C81805" w:rsidRPr="00B52B17" w:rsidRDefault="00C81805" w:rsidP="00534A8F">
            <w:pPr>
              <w:spacing w:line="240" w:lineRule="auto"/>
              <w:ind w:firstLine="0"/>
              <w:jc w:val="center"/>
              <w:rPr>
                <w:rStyle w:val="ab"/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3C79C62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1AE9548F" w14:textId="77777777" w:rsidR="00C81805" w:rsidRDefault="00C81805" w:rsidP="00F12F0F">
      <w:pPr>
        <w:pStyle w:val="20"/>
        <w:ind w:right="-54"/>
        <w:rPr>
          <w:rStyle w:val="ab"/>
          <w:rFonts w:asciiTheme="minorHAnsi" w:hAnsiTheme="minorHAnsi" w:cstheme="minorHAnsi"/>
          <w:b/>
          <w:bCs/>
          <w:i w:val="0"/>
          <w:iCs w:val="0"/>
        </w:rPr>
      </w:pPr>
    </w:p>
    <w:p w14:paraId="5BC72F72" w14:textId="067D95D2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b/>
          <w:bCs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b/>
          <w:bCs/>
          <w:i w:val="0"/>
          <w:iCs w:val="0"/>
        </w:rPr>
        <w:t xml:space="preserve">Настоящим удостоверяется:  </w:t>
      </w:r>
    </w:p>
    <w:p w14:paraId="03740C13" w14:textId="48128D45" w:rsidR="00F12F0F" w:rsidRPr="00B52B17" w:rsidRDefault="00F12F0F" w:rsidP="00534A8F">
      <w:pPr>
        <w:pStyle w:val="20"/>
        <w:numPr>
          <w:ilvl w:val="0"/>
          <w:numId w:val="2"/>
        </w:numPr>
        <w:tabs>
          <w:tab w:val="clear" w:pos="720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 xml:space="preserve">данные, указанные в этом документе, правильны и точны; </w:t>
      </w:r>
    </w:p>
    <w:p w14:paraId="15FFD859" w14:textId="20C52F7B" w:rsidR="00F12F0F" w:rsidRPr="00B52B17" w:rsidRDefault="00534A8F" w:rsidP="00534A8F">
      <w:pPr>
        <w:pStyle w:val="20"/>
        <w:numPr>
          <w:ilvl w:val="0"/>
          <w:numId w:val="2"/>
        </w:numPr>
        <w:tabs>
          <w:tab w:val="clear" w:pos="720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содержимое данной грузовой отправки не содержит опасных веществ и предметов, запрещенных к перевозке, а в случае их наличия, они надлежащим образом оформлены и упакованы в соответствии с Правилами перевозки опасных грузов на воздушном транспорте;</w:t>
      </w:r>
    </w:p>
    <w:p w14:paraId="131B7E97" w14:textId="77777777" w:rsidR="00F12F0F" w:rsidRPr="00B52B17" w:rsidRDefault="00F12F0F" w:rsidP="00534A8F">
      <w:pPr>
        <w:pStyle w:val="20"/>
        <w:numPr>
          <w:ilvl w:val="0"/>
          <w:numId w:val="3"/>
        </w:numPr>
        <w:tabs>
          <w:tab w:val="num" w:pos="426"/>
        </w:tabs>
        <w:ind w:left="180" w:right="-54" w:firstLine="0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тарифы на перевозку и обслуживание нам известны и нами принимаются;</w:t>
      </w:r>
    </w:p>
    <w:p w14:paraId="20D4196F" w14:textId="4BDC7B9B" w:rsidR="00F12F0F" w:rsidRPr="00B52B17" w:rsidRDefault="00F12F0F" w:rsidP="00534A8F">
      <w:pPr>
        <w:pStyle w:val="20"/>
        <w:numPr>
          <w:ilvl w:val="0"/>
          <w:numId w:val="3"/>
        </w:numPr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 xml:space="preserve">упаковка груза соответствует действующим правилам перевозки грузов воздушным транспортом; </w:t>
      </w:r>
    </w:p>
    <w:p w14:paraId="03E0821B" w14:textId="6B36CB30" w:rsidR="00F12F0F" w:rsidRPr="00B52B17" w:rsidRDefault="00F12F0F" w:rsidP="00534A8F">
      <w:pPr>
        <w:pStyle w:val="20"/>
        <w:numPr>
          <w:ilvl w:val="0"/>
          <w:numId w:val="3"/>
        </w:numPr>
        <w:tabs>
          <w:tab w:val="num" w:pos="567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данная заявка подтверждает намерение заказчика по организации отправки груза/грузов воздушным транспортом и имеет силу договора на разовую перевозку;</w:t>
      </w:r>
    </w:p>
    <w:p w14:paraId="56EC03EC" w14:textId="4471BE30" w:rsidR="00F12F0F" w:rsidRPr="00B52B17" w:rsidRDefault="00534A8F" w:rsidP="00534A8F">
      <w:pPr>
        <w:pStyle w:val="20"/>
        <w:numPr>
          <w:ilvl w:val="0"/>
          <w:numId w:val="3"/>
        </w:numPr>
        <w:tabs>
          <w:tab w:val="num" w:pos="567"/>
        </w:tabs>
        <w:ind w:left="426" w:right="-54" w:hanging="246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предварительное бронирование не гарантирует отправку груза указанным рейсом.</w:t>
      </w:r>
    </w:p>
    <w:p w14:paraId="375F64D4" w14:textId="77777777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</w:p>
    <w:p w14:paraId="1B858B65" w14:textId="77777777" w:rsidR="00C81805" w:rsidRDefault="00C81805" w:rsidP="00F12F0F">
      <w:pPr>
        <w:ind w:right="-54" w:firstLine="0"/>
        <w:rPr>
          <w:rStyle w:val="ab"/>
          <w:rFonts w:asciiTheme="minorHAnsi" w:hAnsiTheme="minorHAnsi" w:cstheme="minorHAnsi"/>
          <w:b/>
          <w:bCs w:val="0"/>
        </w:rPr>
      </w:pPr>
    </w:p>
    <w:p w14:paraId="02865518" w14:textId="77777777" w:rsidR="00C81805" w:rsidRDefault="00C81805" w:rsidP="00F12F0F">
      <w:pPr>
        <w:ind w:right="-54" w:firstLine="0"/>
        <w:rPr>
          <w:rStyle w:val="ab"/>
          <w:rFonts w:asciiTheme="minorHAnsi" w:hAnsiTheme="minorHAnsi" w:cstheme="minorHAnsi"/>
          <w:b/>
          <w:bCs w:val="0"/>
        </w:rPr>
      </w:pPr>
    </w:p>
    <w:p w14:paraId="61ABE8AA" w14:textId="767B24CD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  <w:b/>
          <w:bCs w:val="0"/>
        </w:rPr>
        <w:t>Примечание:</w:t>
      </w:r>
      <w:r w:rsidRPr="00B52B17">
        <w:rPr>
          <w:rStyle w:val="ab"/>
          <w:rFonts w:asciiTheme="minorHAnsi" w:hAnsiTheme="minorHAnsi" w:cstheme="minorHAnsi"/>
        </w:rPr>
        <w:t xml:space="preserve"> Если в результате сдачи груза на терминал аэропорта фактический груз не соответствует заявленному (показатели веса и объема, характер, условия хранения, получатель, и т.д.), то компания оставляет за собой право поставить грузовую накладную на лист ожидания и назначить груз к отправке следующим рейсом,</w:t>
      </w:r>
      <w:r w:rsidR="00806D8B" w:rsidRPr="00B52B17">
        <w:rPr>
          <w:rStyle w:val="ab"/>
          <w:rFonts w:asciiTheme="minorHAnsi" w:hAnsiTheme="minorHAnsi" w:cstheme="minorHAnsi"/>
        </w:rPr>
        <w:t xml:space="preserve"> </w:t>
      </w:r>
      <w:r w:rsidRPr="00B52B17">
        <w:rPr>
          <w:rStyle w:val="ab"/>
          <w:rFonts w:asciiTheme="minorHAnsi" w:hAnsiTheme="minorHAnsi" w:cstheme="minorHAnsi"/>
        </w:rPr>
        <w:t>при подтверждении брони, а так же не несет ответственности за не качественное  предоставление услуги и последствия вызванные неверной информацией о грузе.</w:t>
      </w:r>
    </w:p>
    <w:p w14:paraId="1B099ED2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5B1EA8B1" w14:textId="47905928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  <w:r w:rsidRPr="00B52B17">
        <w:rPr>
          <w:rStyle w:val="ab"/>
          <w:rFonts w:asciiTheme="minorHAnsi" w:hAnsiTheme="minorHAnsi" w:cstheme="minorHAnsi"/>
          <w:i w:val="0"/>
          <w:iCs w:val="0"/>
        </w:rPr>
        <w:t>Грузы, перевозимые воздушным транспортом, должны иметь исправную тару и упаковку, соответствующую действующим стандартам и ТУ, обеспечивающую возможность их надежной швартовки и сохранность при перевозке. Упаковка должна быть сухой и чистой, грузы не должны иметь заостренных углов и выступов, что могло бы загрязнить или повредить помещения воздушных судов и их оборудование, а также багаж и почту.</w:t>
      </w:r>
    </w:p>
    <w:p w14:paraId="423A764D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57D9464E" w14:textId="5E773810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  <w:i/>
          <w:iCs/>
          <w:color w:val="FF0000"/>
        </w:rPr>
      </w:pPr>
      <w:r w:rsidRPr="00B52B17">
        <w:rPr>
          <w:rStyle w:val="ab"/>
          <w:rFonts w:asciiTheme="minorHAnsi" w:hAnsiTheme="minorHAnsi" w:cstheme="minorHAnsi"/>
          <w:i/>
          <w:iCs/>
          <w:color w:val="FF0000"/>
        </w:rPr>
        <w:t>При самостоятельном получении груза в аэропорту назначения прилетные терминальные сборы оплачиваются грузополучателем.</w:t>
      </w:r>
    </w:p>
    <w:p w14:paraId="456B127A" w14:textId="77777777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</w:rPr>
      </w:pPr>
    </w:p>
    <w:p w14:paraId="0D28D0D5" w14:textId="43502A29" w:rsidR="00F12F0F" w:rsidRPr="00B52B17" w:rsidRDefault="00F12F0F" w:rsidP="00F12F0F">
      <w:pPr>
        <w:ind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Ответственность за утрату или повреждения грузов и за задержку в доставке определяется "Воздушным кодексом РФ" от 14.10.2014</w:t>
      </w:r>
      <w:r w:rsidR="00806D8B" w:rsidRPr="00B52B17">
        <w:rPr>
          <w:rStyle w:val="ab"/>
          <w:rFonts w:asciiTheme="minorHAnsi" w:hAnsiTheme="minorHAnsi" w:cstheme="minorHAnsi"/>
        </w:rPr>
        <w:t xml:space="preserve">. </w:t>
      </w:r>
      <w:r w:rsidRPr="00B52B17">
        <w:rPr>
          <w:rStyle w:val="ab"/>
          <w:rFonts w:asciiTheme="minorHAnsi" w:hAnsiTheme="minorHAnsi" w:cstheme="minorHAnsi"/>
        </w:rPr>
        <w:t>Наша ответственность ограничена SDR 19/кг.</w:t>
      </w:r>
    </w:p>
    <w:p w14:paraId="71E033A6" w14:textId="77777777" w:rsidR="00F12F0F" w:rsidRPr="00B52B17" w:rsidRDefault="00F12F0F" w:rsidP="00F12F0F">
      <w:pPr>
        <w:pStyle w:val="20"/>
        <w:ind w:right="-54"/>
        <w:rPr>
          <w:rStyle w:val="ab"/>
          <w:rFonts w:asciiTheme="minorHAnsi" w:hAnsiTheme="minorHAnsi" w:cstheme="minorHAnsi"/>
          <w:i w:val="0"/>
          <w:iCs w:val="0"/>
        </w:rPr>
      </w:pPr>
    </w:p>
    <w:p w14:paraId="412A50F4" w14:textId="54B2E478" w:rsidR="00F12F0F" w:rsidRPr="00B52B17" w:rsidRDefault="00F12F0F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  <w:i/>
          <w:iCs/>
          <w:color w:val="FF0000"/>
        </w:rPr>
      </w:pPr>
      <w:r w:rsidRPr="00B52B17">
        <w:rPr>
          <w:rStyle w:val="ab"/>
          <w:rFonts w:asciiTheme="minorHAnsi" w:hAnsiTheme="minorHAnsi" w:cstheme="minorHAnsi"/>
          <w:i/>
          <w:iCs/>
          <w:color w:val="FF0000"/>
        </w:rPr>
        <w:t xml:space="preserve">Для оформления страховки необходимо отправить скан документов на груз (счет/счет фактура/ТН)! </w:t>
      </w:r>
    </w:p>
    <w:p w14:paraId="3930680E" w14:textId="06EB4362" w:rsidR="00806D8B" w:rsidRPr="00B52B17" w:rsidRDefault="00806D8B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0A84BC7B" w14:textId="77777777" w:rsidR="00743EFD" w:rsidRPr="00B52B17" w:rsidRDefault="00743EFD" w:rsidP="00F12F0F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49CBC7EA" w14:textId="539E3EBD" w:rsidR="00806D8B" w:rsidRPr="00B52B17" w:rsidRDefault="00743EFD" w:rsidP="00C9616D">
      <w:pPr>
        <w:pStyle w:val="ac"/>
        <w:ind w:firstLine="0"/>
        <w:jc w:val="left"/>
        <w:rPr>
          <w:rStyle w:val="ab"/>
          <w:rFonts w:asciiTheme="minorHAnsi" w:hAnsiTheme="minorHAnsi" w:cstheme="minorHAnsi"/>
          <w:spacing w:val="15"/>
          <w:sz w:val="16"/>
          <w:szCs w:val="16"/>
        </w:rPr>
      </w:pP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Заказчик (д</w:t>
      </w:r>
      <w:r w:rsidR="00806D8B"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ля юридических лиц</w:t>
      </w: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)</w:t>
      </w:r>
      <w:r w:rsidR="00806D8B"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:</w:t>
      </w:r>
    </w:p>
    <w:p w14:paraId="69C40A98" w14:textId="77777777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Полное наименование организации_______________________________________________________________________;</w:t>
      </w:r>
    </w:p>
    <w:p w14:paraId="20D757E4" w14:textId="77777777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Юридический адрес ____________________________________________________________________________________;</w:t>
      </w:r>
    </w:p>
    <w:p w14:paraId="0053842C" w14:textId="1C957550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ИНН__________________________________/ КПП_________________________;</w:t>
      </w:r>
    </w:p>
    <w:p w14:paraId="1F024442" w14:textId="31210CD2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Телефон ______________________________/ </w:t>
      </w:r>
      <w:r w:rsidR="00806D8B" w:rsidRPr="00B52B17">
        <w:rPr>
          <w:rStyle w:val="ab"/>
          <w:rFonts w:asciiTheme="minorHAnsi" w:hAnsiTheme="minorHAnsi" w:cstheme="minorHAnsi"/>
        </w:rPr>
        <w:t>Ф</w:t>
      </w:r>
      <w:r w:rsidRPr="00B52B17">
        <w:rPr>
          <w:rStyle w:val="ab"/>
          <w:rFonts w:asciiTheme="minorHAnsi" w:hAnsiTheme="minorHAnsi" w:cstheme="minorHAnsi"/>
        </w:rPr>
        <w:t>акс ________________________;</w:t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806D8B" w:rsidRPr="00B52B17">
        <w:rPr>
          <w:rStyle w:val="ab"/>
          <w:rFonts w:asciiTheme="minorHAnsi" w:hAnsiTheme="minorHAnsi" w:cstheme="minorHAnsi"/>
        </w:rPr>
        <w:tab/>
      </w:r>
    </w:p>
    <w:p w14:paraId="35015B44" w14:textId="08CD6B05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Должность ____________________________/ Ф.И.О. _______________________;</w:t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806D8B" w:rsidRPr="00B52B17">
        <w:rPr>
          <w:rStyle w:val="ab"/>
          <w:rFonts w:asciiTheme="minorHAnsi" w:hAnsiTheme="minorHAnsi" w:cstheme="minorHAnsi"/>
        </w:rPr>
        <w:tab/>
      </w:r>
      <w:r w:rsidR="003F7610" w:rsidRPr="00B52B17">
        <w:rPr>
          <w:rStyle w:val="ab"/>
          <w:rFonts w:asciiTheme="minorHAnsi" w:hAnsiTheme="minorHAnsi" w:cstheme="minorHAnsi"/>
        </w:rPr>
        <w:t xml:space="preserve">    </w:t>
      </w:r>
      <w:r w:rsidR="00806D8B" w:rsidRPr="00B52B17">
        <w:rPr>
          <w:rStyle w:val="ab"/>
          <w:rFonts w:asciiTheme="minorHAnsi" w:hAnsiTheme="minorHAnsi" w:cstheme="minorHAnsi"/>
          <w:color w:val="A6A6A6" w:themeColor="background1" w:themeShade="A6"/>
        </w:rPr>
        <w:t>МП</w:t>
      </w:r>
    </w:p>
    <w:p w14:paraId="101705EA" w14:textId="1C69BE0A" w:rsidR="00F12F0F" w:rsidRPr="00B52B17" w:rsidRDefault="00F12F0F" w:rsidP="00806D8B">
      <w:pPr>
        <w:spacing w:line="480" w:lineRule="auto"/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Дата _________________________________/ Подпись </w:t>
      </w:r>
      <w:r w:rsidRPr="00B52B17">
        <w:rPr>
          <w:rStyle w:val="ab"/>
          <w:rFonts w:asciiTheme="minorHAnsi" w:hAnsiTheme="minorHAnsi" w:cstheme="minorHAnsi"/>
          <w:spacing w:val="4"/>
        </w:rPr>
        <w:t>_____________________</w:t>
      </w:r>
      <w:r w:rsidR="00806D8B" w:rsidRPr="00B52B17">
        <w:rPr>
          <w:rStyle w:val="ab"/>
          <w:rFonts w:asciiTheme="minorHAnsi" w:hAnsiTheme="minorHAnsi" w:cstheme="minorHAnsi"/>
          <w:spacing w:val="4"/>
        </w:rPr>
        <w:t>_</w:t>
      </w:r>
      <w:r w:rsidRPr="00B52B17">
        <w:rPr>
          <w:rStyle w:val="ab"/>
          <w:rFonts w:asciiTheme="minorHAnsi" w:hAnsiTheme="minorHAnsi" w:cstheme="minorHAnsi"/>
        </w:rPr>
        <w:t xml:space="preserve">;                  </w:t>
      </w:r>
      <w:r w:rsidR="00806D8B" w:rsidRPr="00B52B17">
        <w:rPr>
          <w:rStyle w:val="ab"/>
          <w:rFonts w:asciiTheme="minorHAnsi" w:hAnsiTheme="minorHAnsi" w:cstheme="minorHAnsi"/>
        </w:rPr>
        <w:tab/>
      </w:r>
    </w:p>
    <w:p w14:paraId="6245C256" w14:textId="77777777" w:rsidR="00806D8B" w:rsidRPr="00B52B17" w:rsidRDefault="00806D8B" w:rsidP="00806D8B">
      <w:pPr>
        <w:spacing w:line="360" w:lineRule="auto"/>
        <w:ind w:right="-54" w:firstLine="0"/>
        <w:rPr>
          <w:rStyle w:val="ab"/>
          <w:rFonts w:asciiTheme="minorHAnsi" w:hAnsiTheme="minorHAnsi" w:cstheme="minorHAnsi"/>
        </w:rPr>
      </w:pPr>
    </w:p>
    <w:p w14:paraId="5E4A9D0D" w14:textId="669DC7CF" w:rsidR="00F12F0F" w:rsidRPr="00B52B17" w:rsidRDefault="00F12F0F" w:rsidP="00F12F0F">
      <w:pPr>
        <w:ind w:right="-54" w:firstLine="0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 xml:space="preserve">                                           </w:t>
      </w:r>
    </w:p>
    <w:p w14:paraId="14F11432" w14:textId="1A527229" w:rsidR="00806D8B" w:rsidRPr="00B52B17" w:rsidRDefault="00743EFD" w:rsidP="00C9616D">
      <w:pPr>
        <w:pStyle w:val="ac"/>
        <w:ind w:firstLine="0"/>
        <w:jc w:val="left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  <w:spacing w:val="15"/>
          <w:sz w:val="16"/>
          <w:szCs w:val="16"/>
        </w:rPr>
        <w:t>Заказчик (д</w:t>
      </w:r>
      <w:r w:rsidR="00F12F0F" w:rsidRPr="00B52B17">
        <w:rPr>
          <w:rStyle w:val="ab"/>
          <w:rFonts w:asciiTheme="minorHAnsi" w:hAnsiTheme="minorHAnsi" w:cstheme="minorHAnsi"/>
        </w:rPr>
        <w:t>ля физических лиц</w:t>
      </w:r>
      <w:r w:rsidRPr="00B52B17">
        <w:rPr>
          <w:rStyle w:val="ab"/>
          <w:rFonts w:asciiTheme="minorHAnsi" w:hAnsiTheme="minorHAnsi" w:cstheme="minorHAnsi"/>
        </w:rPr>
        <w:t>)</w:t>
      </w:r>
      <w:r w:rsidR="00806D8B" w:rsidRPr="00B52B17">
        <w:rPr>
          <w:rStyle w:val="ab"/>
          <w:rFonts w:asciiTheme="minorHAnsi" w:hAnsiTheme="minorHAnsi" w:cstheme="minorHAnsi"/>
        </w:rPr>
        <w:t>:</w:t>
      </w:r>
    </w:p>
    <w:p w14:paraId="79FB5B2D" w14:textId="77777777" w:rsidR="00806D8B" w:rsidRPr="00B52B17" w:rsidRDefault="00806D8B" w:rsidP="00806D8B"/>
    <w:p w14:paraId="6F77DAA7" w14:textId="4B6613E3" w:rsidR="00F12F0F" w:rsidRPr="00B52B17" w:rsidRDefault="00F12F0F" w:rsidP="00806D8B">
      <w:pPr>
        <w:ind w:right="-54" w:firstLine="0"/>
        <w:jc w:val="left"/>
        <w:rPr>
          <w:rStyle w:val="ab"/>
          <w:rFonts w:asciiTheme="minorHAnsi" w:hAnsiTheme="minorHAnsi" w:cstheme="minorHAnsi"/>
        </w:rPr>
      </w:pPr>
      <w:r w:rsidRPr="00B52B17">
        <w:rPr>
          <w:rStyle w:val="ab"/>
          <w:rFonts w:asciiTheme="minorHAnsi" w:hAnsiTheme="minorHAnsi" w:cstheme="minorHAnsi"/>
        </w:rPr>
        <w:t>ФИО и подпись __________________________/_________________/</w:t>
      </w:r>
    </w:p>
    <w:p w14:paraId="74F8DDB2" w14:textId="6DDDFD63" w:rsidR="00E9330A" w:rsidRPr="00B52B17" w:rsidRDefault="00E9330A" w:rsidP="0095121C">
      <w:pPr>
        <w:ind w:firstLine="0"/>
        <w:jc w:val="center"/>
      </w:pPr>
    </w:p>
    <w:p w14:paraId="162059D6" w14:textId="77777777" w:rsidR="00E9330A" w:rsidRDefault="00E9330A" w:rsidP="00E9330A">
      <w:pPr>
        <w:ind w:firstLine="0"/>
        <w:rPr>
          <w:sz w:val="24"/>
          <w:szCs w:val="24"/>
        </w:rPr>
      </w:pPr>
    </w:p>
    <w:p w14:paraId="21AAE578" w14:textId="77777777" w:rsidR="00C81805" w:rsidRPr="00C81805" w:rsidRDefault="00C81805" w:rsidP="00C81805">
      <w:pPr>
        <w:rPr>
          <w:sz w:val="24"/>
          <w:szCs w:val="24"/>
        </w:rPr>
      </w:pPr>
    </w:p>
    <w:p w14:paraId="7A0EB175" w14:textId="77777777" w:rsidR="00C81805" w:rsidRPr="00C81805" w:rsidRDefault="00C81805" w:rsidP="00C81805">
      <w:pPr>
        <w:rPr>
          <w:sz w:val="24"/>
          <w:szCs w:val="24"/>
        </w:rPr>
      </w:pPr>
    </w:p>
    <w:p w14:paraId="37441981" w14:textId="77777777" w:rsidR="00C81805" w:rsidRPr="00C81805" w:rsidRDefault="00C81805" w:rsidP="00C81805">
      <w:pPr>
        <w:rPr>
          <w:sz w:val="24"/>
          <w:szCs w:val="24"/>
        </w:rPr>
      </w:pPr>
    </w:p>
    <w:p w14:paraId="0CCA56E3" w14:textId="77777777" w:rsidR="00C81805" w:rsidRPr="00C81805" w:rsidRDefault="00C81805" w:rsidP="00C81805">
      <w:pPr>
        <w:rPr>
          <w:sz w:val="24"/>
          <w:szCs w:val="24"/>
        </w:rPr>
      </w:pPr>
    </w:p>
    <w:p w14:paraId="024FBD79" w14:textId="77777777" w:rsidR="00C81805" w:rsidRPr="00C81805" w:rsidRDefault="00C81805" w:rsidP="00C81805">
      <w:pPr>
        <w:rPr>
          <w:sz w:val="24"/>
          <w:szCs w:val="24"/>
        </w:rPr>
      </w:pPr>
    </w:p>
    <w:p w14:paraId="3D71BEB6" w14:textId="77777777" w:rsidR="00C81805" w:rsidRPr="00C81805" w:rsidRDefault="00C81805" w:rsidP="00C81805">
      <w:pPr>
        <w:rPr>
          <w:sz w:val="24"/>
          <w:szCs w:val="24"/>
        </w:rPr>
      </w:pPr>
    </w:p>
    <w:p w14:paraId="667FFED9" w14:textId="77777777" w:rsidR="00C81805" w:rsidRDefault="00C81805" w:rsidP="00C81805">
      <w:pPr>
        <w:rPr>
          <w:sz w:val="24"/>
          <w:szCs w:val="24"/>
        </w:rPr>
      </w:pPr>
    </w:p>
    <w:p w14:paraId="333DD947" w14:textId="66C537F5" w:rsidR="00C81805" w:rsidRPr="00C81805" w:rsidRDefault="00C81805" w:rsidP="00C81805">
      <w:pPr>
        <w:tabs>
          <w:tab w:val="left" w:pos="436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81805" w:rsidRPr="00C81805" w:rsidSect="00C81805">
      <w:headerReference w:type="default" r:id="rId7"/>
      <w:footerReference w:type="default" r:id="rId8"/>
      <w:pgSz w:w="11906" w:h="16838"/>
      <w:pgMar w:top="1843" w:right="992" w:bottom="1276" w:left="992" w:header="709" w:footer="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C23D" w14:textId="77777777" w:rsidR="007D459E" w:rsidRDefault="007D459E" w:rsidP="00E9330A">
      <w:r>
        <w:separator/>
      </w:r>
    </w:p>
  </w:endnote>
  <w:endnote w:type="continuationSeparator" w:id="0">
    <w:p w14:paraId="5C123D12" w14:textId="77777777" w:rsidR="007D459E" w:rsidRDefault="007D459E" w:rsidP="00E9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212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379"/>
      <w:gridCol w:w="1428"/>
    </w:tblGrid>
    <w:sdt>
      <w:sdtPr>
        <w:rPr>
          <w:sz w:val="20"/>
          <w:szCs w:val="20"/>
        </w:rPr>
        <w:id w:val="-681047126"/>
        <w:docPartObj>
          <w:docPartGallery w:val="Page Numbers (Bottom of Page)"/>
          <w:docPartUnique/>
        </w:docPartObj>
      </w:sdtPr>
      <w:sdtContent>
        <w:tr w:rsidR="00C81805" w:rsidRPr="00E9330A" w14:paraId="48AF9C04" w14:textId="77777777" w:rsidTr="00C81805">
          <w:tc>
            <w:tcPr>
              <w:tcW w:w="2405" w:type="dxa"/>
            </w:tcPr>
            <w:p w14:paraId="6A2C9521" w14:textId="77777777" w:rsidR="00C81805" w:rsidRPr="00E9330A" w:rsidRDefault="00C81805" w:rsidP="00C81805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drawing>
                  <wp:anchor distT="0" distB="0" distL="114300" distR="114300" simplePos="0" relativeHeight="251659264" behindDoc="1" locked="0" layoutInCell="1" allowOverlap="1" wp14:anchorId="0AD52984" wp14:editId="2EA660A8">
                    <wp:simplePos x="0" y="0"/>
                    <wp:positionH relativeFrom="leftMargin">
                      <wp:posOffset>64135</wp:posOffset>
                    </wp:positionH>
                    <wp:positionV relativeFrom="paragraph">
                      <wp:posOffset>60870</wp:posOffset>
                    </wp:positionV>
                    <wp:extent cx="64770" cy="210820"/>
                    <wp:effectExtent l="0" t="0" r="0" b="0"/>
                    <wp:wrapTight wrapText="bothSides">
                      <wp:wrapPolygon edited="0">
                        <wp:start x="0" y="0"/>
                        <wp:lineTo x="0" y="19518"/>
                        <wp:lineTo x="12706" y="19518"/>
                        <wp:lineTo x="12706" y="0"/>
                        <wp:lineTo x="0" y="0"/>
                      </wp:wrapPolygon>
                    </wp:wrapTight>
                    <wp:docPr id="1213716489" name="Рисунок 12137164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77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E9330A">
                <w:rPr>
                  <w:sz w:val="20"/>
                  <w:szCs w:val="20"/>
                  <w:lang w:val="en-US"/>
                </w:rPr>
                <w:t>cargo</w:t>
              </w:r>
              <w:r w:rsidRPr="00E9330A">
                <w:rPr>
                  <w:sz w:val="20"/>
                  <w:szCs w:val="20"/>
                </w:rPr>
                <w:t>@</w:t>
              </w:r>
              <w:r w:rsidRPr="00E9330A">
                <w:rPr>
                  <w:sz w:val="20"/>
                  <w:szCs w:val="20"/>
                  <w:lang w:val="en-US"/>
                </w:rPr>
                <w:t>magnavis</w:t>
              </w:r>
              <w:r w:rsidRPr="00E9330A">
                <w:rPr>
                  <w:sz w:val="20"/>
                  <w:szCs w:val="20"/>
                </w:rPr>
                <w:t>.</w:t>
              </w:r>
              <w:r w:rsidRPr="00E9330A">
                <w:rPr>
                  <w:sz w:val="20"/>
                  <w:szCs w:val="20"/>
                  <w:lang w:val="en-US"/>
                </w:rPr>
                <w:t>ru</w:t>
              </w:r>
            </w:p>
            <w:p w14:paraId="4B620C26" w14:textId="77777777" w:rsidR="00C81805" w:rsidRPr="00E9330A" w:rsidRDefault="00C81805" w:rsidP="00C81805">
              <w:pPr>
                <w:pStyle w:val="a5"/>
                <w:spacing w:line="240" w:lineRule="auto"/>
                <w:ind w:firstLine="0"/>
                <w:jc w:val="left"/>
                <w:rPr>
                  <w:sz w:val="20"/>
                  <w:szCs w:val="20"/>
                  <w:lang w:val="en-US"/>
                </w:rPr>
              </w:pPr>
              <w:r w:rsidRPr="00E9330A">
                <w:rPr>
                  <w:sz w:val="20"/>
                  <w:szCs w:val="20"/>
                  <w:lang w:val="en-US"/>
                </w:rPr>
                <w:t>+7 981 780 22 44</w:t>
              </w:r>
              <w:r>
                <w:rPr>
                  <w:sz w:val="20"/>
                  <w:szCs w:val="20"/>
                  <w:lang w:val="en-US"/>
                </w:rPr>
                <w:t xml:space="preserve"> </w:t>
              </w:r>
            </w:p>
          </w:tc>
          <w:tc>
            <w:tcPr>
              <w:tcW w:w="6379" w:type="dxa"/>
            </w:tcPr>
            <w:p w14:paraId="0B78DCA2" w14:textId="77777777" w:rsidR="00C81805" w:rsidRPr="00D42B66" w:rsidRDefault="00C81805" w:rsidP="00C81805">
              <w:pPr>
                <w:pStyle w:val="a5"/>
                <w:spacing w:line="240" w:lineRule="auto"/>
                <w:ind w:firstLine="0"/>
                <w:jc w:val="left"/>
                <w:rPr>
                  <w:spacing w:val="3"/>
                  <w:sz w:val="20"/>
                  <w:szCs w:val="20"/>
                </w:rPr>
              </w:pPr>
              <w:r w:rsidRPr="00D42B66">
                <w:rPr>
                  <w:spacing w:val="3"/>
                  <w:sz w:val="20"/>
                  <w:szCs w:val="20"/>
                </w:rPr>
                <w:t>Россия, 191015, Санкт-Петербург, Таврическая ул. 17, оф. 324</w:t>
              </w:r>
            </w:p>
            <w:p w14:paraId="36B4E9A0" w14:textId="77777777" w:rsidR="00C81805" w:rsidRPr="00D42B66" w:rsidRDefault="00C81805" w:rsidP="00C81805">
              <w:pPr>
                <w:pStyle w:val="a5"/>
                <w:spacing w:line="240" w:lineRule="auto"/>
                <w:ind w:firstLine="0"/>
                <w:jc w:val="left"/>
                <w:rPr>
                  <w:spacing w:val="5"/>
                  <w:sz w:val="20"/>
                  <w:szCs w:val="20"/>
                  <w:lang w:val="en-US"/>
                </w:rPr>
              </w:pPr>
              <w:r w:rsidRPr="00D42B66">
                <w:rPr>
                  <w:spacing w:val="3"/>
                  <w:sz w:val="20"/>
                  <w:szCs w:val="20"/>
                  <w:lang w:val="en-US"/>
                </w:rPr>
                <w:t>Russia, 191015, Saint-Petersburg, 17 Tavricheskaya str, of. 324</w:t>
              </w:r>
            </w:p>
          </w:tc>
          <w:tc>
            <w:tcPr>
              <w:tcW w:w="1428" w:type="dxa"/>
            </w:tcPr>
            <w:p w14:paraId="5573707F" w14:textId="77777777" w:rsidR="00C81805" w:rsidRPr="00E9330A" w:rsidRDefault="00C81805" w:rsidP="00C81805">
              <w:pPr>
                <w:pStyle w:val="a5"/>
                <w:spacing w:line="240" w:lineRule="auto"/>
                <w:ind w:right="-108" w:firstLine="0"/>
                <w:jc w:val="right"/>
                <w:rPr>
                  <w:sz w:val="20"/>
                  <w:szCs w:val="20"/>
                </w:rPr>
              </w:pPr>
              <w:r w:rsidRPr="00E9330A">
                <w:rPr>
                  <w:sz w:val="20"/>
                  <w:szCs w:val="20"/>
                </w:rPr>
                <w:fldChar w:fldCharType="begin"/>
              </w:r>
              <w:r w:rsidRPr="00E9330A">
                <w:rPr>
                  <w:sz w:val="20"/>
                  <w:szCs w:val="20"/>
                </w:rPr>
                <w:instrText>PAGE   \* MERGEFORMAT</w:instrText>
              </w:r>
              <w:r w:rsidRPr="00E9330A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1</w:t>
              </w:r>
              <w:r w:rsidRPr="00E9330A">
                <w:rPr>
                  <w:sz w:val="20"/>
                  <w:szCs w:val="20"/>
                </w:rPr>
                <w:fldChar w:fldCharType="end"/>
              </w:r>
            </w:p>
          </w:tc>
        </w:tr>
      </w:sdtContent>
    </w:sdt>
  </w:tbl>
  <w:p w14:paraId="45D4AE08" w14:textId="3F890169" w:rsidR="00087287" w:rsidRPr="00C81805" w:rsidRDefault="00087287" w:rsidP="00C81805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1222" w14:textId="77777777" w:rsidR="007D459E" w:rsidRDefault="007D459E" w:rsidP="00E9330A">
      <w:r>
        <w:separator/>
      </w:r>
    </w:p>
  </w:footnote>
  <w:footnote w:type="continuationSeparator" w:id="0">
    <w:p w14:paraId="24DBB844" w14:textId="77777777" w:rsidR="007D459E" w:rsidRDefault="007D459E" w:rsidP="00E9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9BC1" w14:textId="56517014" w:rsidR="00106C40" w:rsidRPr="00613237" w:rsidRDefault="00613237" w:rsidP="006149CA">
    <w:pPr>
      <w:pStyle w:val="a3"/>
      <w:tabs>
        <w:tab w:val="clear" w:pos="4677"/>
        <w:tab w:val="center" w:pos="0"/>
      </w:tabs>
      <w:ind w:firstLine="0"/>
      <w:jc w:val="center"/>
    </w:pPr>
    <w:r>
      <w:drawing>
        <wp:inline distT="0" distB="0" distL="0" distR="0" wp14:anchorId="1503D202" wp14:editId="1F55AC1C">
          <wp:extent cx="1953159" cy="266260"/>
          <wp:effectExtent l="0" t="0" r="0" b="635"/>
          <wp:docPr id="765112345" name="Рисунок 765112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2734" cy="289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8C915E" w14:textId="502C9415" w:rsidR="00B9073C" w:rsidRPr="00C82913" w:rsidRDefault="00B93533" w:rsidP="006149CA">
    <w:pPr>
      <w:pStyle w:val="a3"/>
      <w:tabs>
        <w:tab w:val="clear" w:pos="4677"/>
        <w:tab w:val="clear" w:pos="9355"/>
        <w:tab w:val="center" w:pos="0"/>
      </w:tabs>
      <w:ind w:firstLine="0"/>
      <w:jc w:val="center"/>
      <w:rPr>
        <w:sz w:val="22"/>
        <w:szCs w:val="22"/>
        <w:lang w:val="en-US"/>
      </w:rPr>
    </w:pPr>
    <w:r w:rsidRPr="00C82913">
      <w:rPr>
        <w:sz w:val="22"/>
        <w:szCs w:val="22"/>
        <w:lang w:val="en-US"/>
      </w:rPr>
      <w:t>cargo | shipping | logistic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0CD"/>
    <w:multiLevelType w:val="hybridMultilevel"/>
    <w:tmpl w:val="31DE90D6"/>
    <w:lvl w:ilvl="0" w:tplc="4D506D9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35D8"/>
    <w:multiLevelType w:val="hybridMultilevel"/>
    <w:tmpl w:val="BBF071FE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26F"/>
    <w:multiLevelType w:val="hybridMultilevel"/>
    <w:tmpl w:val="DDF46FAA"/>
    <w:lvl w:ilvl="0" w:tplc="8216F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1317873">
    <w:abstractNumId w:val="0"/>
  </w:num>
  <w:num w:numId="2" w16cid:durableId="165444744">
    <w:abstractNumId w:val="1"/>
  </w:num>
  <w:num w:numId="3" w16cid:durableId="202304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0"/>
    <w:rsid w:val="00087287"/>
    <w:rsid w:val="000A674E"/>
    <w:rsid w:val="000B47BE"/>
    <w:rsid w:val="00106C40"/>
    <w:rsid w:val="00194052"/>
    <w:rsid w:val="00211CCC"/>
    <w:rsid w:val="003827C4"/>
    <w:rsid w:val="003C2810"/>
    <w:rsid w:val="003F2E7B"/>
    <w:rsid w:val="003F7610"/>
    <w:rsid w:val="00404EC1"/>
    <w:rsid w:val="004B04C9"/>
    <w:rsid w:val="00534A8F"/>
    <w:rsid w:val="00613237"/>
    <w:rsid w:val="006149CA"/>
    <w:rsid w:val="00703714"/>
    <w:rsid w:val="00743EFD"/>
    <w:rsid w:val="007D459E"/>
    <w:rsid w:val="00806D8B"/>
    <w:rsid w:val="00833636"/>
    <w:rsid w:val="0095121C"/>
    <w:rsid w:val="00A078B4"/>
    <w:rsid w:val="00A45FE6"/>
    <w:rsid w:val="00B15FDD"/>
    <w:rsid w:val="00B52B17"/>
    <w:rsid w:val="00B81765"/>
    <w:rsid w:val="00B859BF"/>
    <w:rsid w:val="00B9073C"/>
    <w:rsid w:val="00B93533"/>
    <w:rsid w:val="00BF28C9"/>
    <w:rsid w:val="00C01A0A"/>
    <w:rsid w:val="00C042CB"/>
    <w:rsid w:val="00C132FA"/>
    <w:rsid w:val="00C81805"/>
    <w:rsid w:val="00C82913"/>
    <w:rsid w:val="00C9616D"/>
    <w:rsid w:val="00CA0213"/>
    <w:rsid w:val="00CA791B"/>
    <w:rsid w:val="00E05D82"/>
    <w:rsid w:val="00E9330A"/>
    <w:rsid w:val="00F12F0F"/>
    <w:rsid w:val="00F24185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95CC"/>
  <w15:chartTrackingRefBased/>
  <w15:docId w15:val="{857284B2-6345-4EAC-93C6-E924FD4C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D8B"/>
    <w:pPr>
      <w:spacing w:after="0" w:line="276" w:lineRule="auto"/>
      <w:ind w:firstLine="708"/>
      <w:jc w:val="both"/>
    </w:pPr>
    <w:rPr>
      <w:rFonts w:eastAsia="Times New Roman" w:cstheme="minorHAnsi"/>
      <w:bCs/>
      <w:noProof/>
      <w:snapToGrid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2B17"/>
    <w:pPr>
      <w:spacing w:line="240" w:lineRule="auto"/>
      <w:ind w:firstLine="0"/>
      <w:jc w:val="center"/>
      <w:outlineLvl w:val="0"/>
    </w:pPr>
    <w:rPr>
      <w:rFonts w:asciiTheme="majorHAnsi" w:hAnsiTheme="majorHAnsi" w:cstheme="majorHAnsi"/>
      <w:bCs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F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C40"/>
  </w:style>
  <w:style w:type="paragraph" w:styleId="a5">
    <w:name w:val="footer"/>
    <w:basedOn w:val="a"/>
    <w:link w:val="a6"/>
    <w:uiPriority w:val="99"/>
    <w:unhideWhenUsed/>
    <w:rsid w:val="00106C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C40"/>
  </w:style>
  <w:style w:type="table" w:styleId="a7">
    <w:name w:val="Table Grid"/>
    <w:basedOn w:val="a1"/>
    <w:uiPriority w:val="39"/>
    <w:rsid w:val="0010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a"/>
    <w:next w:val="a"/>
    <w:rsid w:val="00B15FDD"/>
    <w:pPr>
      <w:keepNext/>
      <w:spacing w:before="100" w:after="100"/>
      <w:outlineLvl w:val="2"/>
    </w:pPr>
    <w:rPr>
      <w:b/>
      <w:snapToGrid/>
      <w:sz w:val="36"/>
    </w:rPr>
  </w:style>
  <w:style w:type="character" w:styleId="a8">
    <w:name w:val="Hyperlink"/>
    <w:rsid w:val="00B15FDD"/>
    <w:rPr>
      <w:color w:val="0000FF"/>
      <w:u w:val="single"/>
    </w:rPr>
  </w:style>
  <w:style w:type="paragraph" w:customStyle="1" w:styleId="z-BottomofForm">
    <w:name w:val="z-Bottom of Form"/>
    <w:next w:val="a"/>
    <w:hidden/>
    <w:rsid w:val="00B15FDD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z-TopofForm">
    <w:name w:val="z-Top of Form"/>
    <w:next w:val="a"/>
    <w:hidden/>
    <w:rsid w:val="00B15FDD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customStyle="1" w:styleId="2">
    <w:name w:val="Обычный2"/>
    <w:rsid w:val="00B15FD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C01A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52B17"/>
    <w:rPr>
      <w:rFonts w:asciiTheme="majorHAnsi" w:eastAsia="Times New Roman" w:hAnsiTheme="majorHAnsi" w:cstheme="majorHAnsi"/>
      <w:noProof/>
      <w:snapToGrid w:val="0"/>
      <w:sz w:val="36"/>
      <w:szCs w:val="36"/>
      <w:lang w:eastAsia="ru-RU"/>
    </w:rPr>
  </w:style>
  <w:style w:type="paragraph" w:styleId="aa">
    <w:name w:val="No Spacing"/>
    <w:aliases w:val="Вводный"/>
    <w:uiPriority w:val="1"/>
    <w:qFormat/>
    <w:rsid w:val="00E9330A"/>
    <w:pPr>
      <w:spacing w:after="0" w:line="240" w:lineRule="auto"/>
      <w:ind w:firstLine="708"/>
      <w:jc w:val="right"/>
    </w:pPr>
    <w:rPr>
      <w:rFonts w:eastAsia="Times New Roman" w:cstheme="minorHAnsi"/>
      <w:bCs/>
      <w:noProof/>
      <w:snapToGrid w:val="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12F0F"/>
    <w:rPr>
      <w:rFonts w:asciiTheme="majorHAnsi" w:eastAsiaTheme="majorEastAsia" w:hAnsiTheme="majorHAnsi" w:cstheme="majorBidi"/>
      <w:bCs/>
      <w:i/>
      <w:iCs/>
      <w:noProof/>
      <w:snapToGrid w:val="0"/>
      <w:color w:val="2F5496" w:themeColor="accent1" w:themeShade="BF"/>
      <w:sz w:val="28"/>
      <w:szCs w:val="28"/>
      <w:lang w:eastAsia="ru-RU"/>
    </w:rPr>
  </w:style>
  <w:style w:type="paragraph" w:styleId="20">
    <w:name w:val="Body Text 2"/>
    <w:basedOn w:val="a"/>
    <w:link w:val="21"/>
    <w:semiHidden/>
    <w:unhideWhenUsed/>
    <w:rsid w:val="00F12F0F"/>
    <w:pPr>
      <w:spacing w:line="240" w:lineRule="auto"/>
      <w:ind w:firstLine="0"/>
    </w:pPr>
    <w:rPr>
      <w:rFonts w:ascii="Arial" w:hAnsi="Arial" w:cs="Arial"/>
      <w:bCs w:val="0"/>
      <w:i/>
      <w:iCs/>
      <w:noProof w:val="0"/>
      <w:snapToGrid/>
      <w:sz w:val="18"/>
      <w:szCs w:val="20"/>
    </w:rPr>
  </w:style>
  <w:style w:type="character" w:customStyle="1" w:styleId="21">
    <w:name w:val="Основной текст 2 Знак"/>
    <w:basedOn w:val="a0"/>
    <w:link w:val="20"/>
    <w:semiHidden/>
    <w:rsid w:val="00F12F0F"/>
    <w:rPr>
      <w:rFonts w:ascii="Arial" w:eastAsia="Times New Roman" w:hAnsi="Arial" w:cs="Arial"/>
      <w:i/>
      <w:iCs/>
      <w:sz w:val="18"/>
      <w:szCs w:val="20"/>
      <w:lang w:eastAsia="ru-RU"/>
    </w:rPr>
  </w:style>
  <w:style w:type="character" w:styleId="ab">
    <w:name w:val="Strong"/>
    <w:aliases w:val="Коммент"/>
    <w:basedOn w:val="a0"/>
    <w:uiPriority w:val="22"/>
    <w:qFormat/>
    <w:rsid w:val="00F12F0F"/>
    <w:rPr>
      <w:rFonts w:asciiTheme="majorHAnsi" w:hAnsiTheme="majorHAnsi" w:cstheme="majorHAnsi"/>
      <w:i w:val="0"/>
      <w:spacing w:val="6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806D8B"/>
    <w:pPr>
      <w:numPr>
        <w:ilvl w:val="1"/>
      </w:numPr>
      <w:spacing w:after="160"/>
      <w:ind w:firstLine="708"/>
      <w:jc w:val="center"/>
    </w:pPr>
    <w:rPr>
      <w:rFonts w:eastAsiaTheme="minorEastAsia" w:cstheme="minorBidi"/>
      <w:b/>
      <w:bCs w:val="0"/>
      <w:spacing w:val="15"/>
      <w:sz w:val="16"/>
      <w:szCs w:val="16"/>
    </w:rPr>
  </w:style>
  <w:style w:type="character" w:customStyle="1" w:styleId="ad">
    <w:name w:val="Подзаголовок Знак"/>
    <w:basedOn w:val="a0"/>
    <w:link w:val="ac"/>
    <w:uiPriority w:val="11"/>
    <w:rsid w:val="00806D8B"/>
    <w:rPr>
      <w:rFonts w:eastAsiaTheme="minorEastAsia"/>
      <w:b/>
      <w:noProof/>
      <w:snapToGrid w:val="0"/>
      <w:spacing w:val="15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K</dc:creator>
  <cp:keywords/>
  <dc:description/>
  <cp:lastModifiedBy>Ro K</cp:lastModifiedBy>
  <cp:revision>30</cp:revision>
  <dcterms:created xsi:type="dcterms:W3CDTF">2021-10-02T07:32:00Z</dcterms:created>
  <dcterms:modified xsi:type="dcterms:W3CDTF">2023-11-08T13:16:00Z</dcterms:modified>
</cp:coreProperties>
</file>