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TIẾN ĐỘ ĐỒ ÁN THỰC TẬP CƠ SỞ NGÀNH</w:t>
      </w:r>
    </w:p>
    <w:p>
      <w:pPr>
        <w:jc w:val="center"/>
      </w:pPr>
      <w:r>
        <w:t>Đề tài: Xây dựng Website Trường Trung học Quốc tế DNC</w:t>
      </w:r>
    </w:p>
    <w:p>
      <w:pPr>
        <w:jc w:val="center"/>
      </w:pPr>
      <w:r>
        <w:t>Sinh viên: Huỳnh Chí Khải</w:t>
      </w:r>
    </w:p>
    <w:p>
      <w:pPr>
        <w:jc w:val="center"/>
      </w:pPr>
      <w:r>
        <w:t>MSSV: 170124955 | Lớp: DX24TT8</w:t>
      </w:r>
    </w:p>
    <w:p>
      <w:pPr>
        <w:jc w:val="center"/>
      </w:pPr>
      <w:r>
        <w:t>Giảng viên hướng dẫn: Lê Phong Dũ</w:t>
      </w:r>
    </w:p>
    <w:p>
      <w:pPr>
        <w:pStyle w:val="Heading1"/>
      </w:pPr>
      <w:r>
        <w:t>TUẦN 1: NGHIÊN CỨU LÝ THUYẾT</w:t>
      </w:r>
    </w:p>
    <w:p>
      <w:r>
        <w:t>Thời gian: 16/08/2026 - 23/08/2026</w:t>
      </w:r>
    </w:p>
    <w:p>
      <w:pPr>
        <w:pStyle w:val="Heading2"/>
      </w:pPr>
      <w:r>
        <w:t>1. Nội dung theo kế hoạch</w:t>
      </w:r>
    </w:p>
    <w:p>
      <w:pPr>
        <w:pStyle w:val="ListBullet"/>
      </w:pPr>
      <w:r>
        <w:t>Tìm hiểu tổng quan về đề tài.</w:t>
      </w:r>
    </w:p>
    <w:p>
      <w:pPr>
        <w:pStyle w:val="ListBullet"/>
      </w:pPr>
      <w:r>
        <w:t>Tìm hiểu các lý thuyết liên quan đến đề tài.</w:t>
      </w:r>
    </w:p>
    <w:p>
      <w:pPr>
        <w:pStyle w:val="Heading2"/>
      </w:pPr>
      <w:r>
        <w:t>2. Công việc đã thực hiện</w:t>
      </w:r>
    </w:p>
    <w:p>
      <w:r>
        <w:t>Trong tuần đầu, em tập trung tìm hiểu yêu cầu tổng quát của đề tài “Xây dựng Website Trường Trung học Quốc tế DNC”. Qua quá trình nghiên cứu, em xác định website được định hướng là một cổng thông tin phục vụ giới thiệu nhà trường, quảng bá hình ảnh và chương trình đào tạo, cập nhật tin tức - hoạt động và hỗ trợ phụ huynh/học sinh đăng ký nhập học trực tuyến.</w:t>
      </w:r>
    </w:p>
    <w:p>
      <w:r>
        <w:t>Em bước đầu xác định hai nhóm người dùng chính là phụ huynh/học sinh và quản trị viên. Nhóm phụ huynh/học sinh chủ yếu tra cứu thông tin và gửi đăng ký; quản trị viên dự kiến chịu trách nhiệm quản lý nội dung và dữ liệu đăng ký.</w:t>
      </w:r>
    </w:p>
    <w:p>
      <w:r>
        <w:t>Song song đó, em tìm hiểu các công nghệ liên quan theo yêu cầu đề tài gồm PHP cho xử lý phía máy chủ, MySQL cho lưu trữ dữ liệu và HTML, CSS, JavaScript cho phần giao diện và tương tác trên trình duyệt.</w:t>
      </w:r>
    </w:p>
    <w:p>
      <w:pPr>
        <w:pStyle w:val="Heading2"/>
      </w:pPr>
      <w:r>
        <w:t>3. Kết quả đạt được</w:t>
      </w:r>
    </w:p>
    <w:p>
      <w:pPr>
        <w:pStyle w:val="ListBullet"/>
      </w:pPr>
      <w:r>
        <w:t>Hiểu mục tiêu và phạm vi cơ bản của đề tài.</w:t>
      </w:r>
    </w:p>
    <w:p>
      <w:pPr>
        <w:pStyle w:val="ListBullet"/>
      </w:pPr>
      <w:r>
        <w:t>Xác định các nhóm chức năng chính cần nghiên cứu.</w:t>
      </w:r>
    </w:p>
    <w:p>
      <w:pPr>
        <w:pStyle w:val="ListBullet"/>
      </w:pPr>
      <w:r>
        <w:t>Xác định nhóm người dùng của hệ thống.</w:t>
      </w:r>
    </w:p>
    <w:p>
      <w:pPr>
        <w:pStyle w:val="ListBullet"/>
      </w:pPr>
      <w:r>
        <w:t>Có kiến thức tổng quan về PHP, MySQL và các công nghệ giao diện web.</w:t>
      </w:r>
    </w:p>
    <w:p>
      <w:pPr>
        <w:pStyle w:val="ListBullet"/>
      </w:pPr>
      <w:r>
        <w:t>Bắt đầu tổ chức tài liệu phục vụ xây dựng đề cương và báo cáo.</w:t>
      </w:r>
    </w:p>
    <w:p>
      <w:pPr>
        <w:pStyle w:val="Heading2"/>
      </w:pPr>
      <w:r>
        <w:t>4. Công việc dự kiến tuần tiếp theo</w:t>
      </w:r>
    </w:p>
    <w:p>
      <w:r>
        <w:t>Tiếp tục nghiên cứu lý thuyết, chọn lọc các nội dung có thể áp dụng trực tiếp vào đề tài và làm rõ yêu cầu chức năng, yêu cầu phi chức năng của website.</w:t>
      </w:r>
    </w:p>
    <w:p>
      <w:pPr>
        <w:pStyle w:val="Heading2"/>
      </w:pPr>
      <w:r>
        <w:t>5. Tự đánh giá</w:t>
      </w:r>
    </w:p>
    <w:p>
      <w:r>
        <w:t>Hoàn thành nội dung nghiên cứu tổng quan theo kế hoạch tuần 1. Chưa thực hiện lập trình website.</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