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1D5F1" w14:textId="77777777" w:rsidR="001077DE" w:rsidRDefault="00000000">
      <w:pPr>
        <w:spacing w:after="60"/>
        <w:jc w:val="center"/>
      </w:pPr>
      <w:r>
        <w:rPr>
          <w:b/>
          <w:bCs/>
          <w:color w:val="1F3864"/>
          <w:sz w:val="48"/>
          <w:szCs w:val="48"/>
        </w:rPr>
        <w:t>BIOTECH SCUTTLEBUTT SCANNER</w:t>
      </w:r>
    </w:p>
    <w:p w14:paraId="77995BFC" w14:textId="77777777" w:rsidR="001077DE" w:rsidRDefault="00000000">
      <w:pPr>
        <w:spacing w:after="60"/>
        <w:jc w:val="center"/>
      </w:pPr>
      <w:r>
        <w:rPr>
          <w:color w:val="2E75B6"/>
          <w:sz w:val="28"/>
          <w:szCs w:val="28"/>
        </w:rPr>
        <w:t>Daily Market Intelligence Report</w:t>
      </w:r>
    </w:p>
    <w:p w14:paraId="516ABFCB" w14:textId="77777777" w:rsidR="001077DE" w:rsidRDefault="00000000">
      <w:pPr>
        <w:spacing w:after="240"/>
        <w:jc w:val="center"/>
      </w:pPr>
      <w:r>
        <w:rPr>
          <w:color w:val="666666"/>
          <w:sz w:val="22"/>
          <w:szCs w:val="22"/>
        </w:rPr>
        <w:t xml:space="preserve">Saturday, March 21, </w:t>
      </w:r>
      <w:proofErr w:type="gramStart"/>
      <w:r>
        <w:rPr>
          <w:color w:val="666666"/>
          <w:sz w:val="22"/>
          <w:szCs w:val="22"/>
        </w:rPr>
        <w:t>2026  |</w:t>
      </w:r>
      <w:proofErr w:type="gramEnd"/>
      <w:r>
        <w:rPr>
          <w:color w:val="666666"/>
          <w:sz w:val="22"/>
          <w:szCs w:val="22"/>
        </w:rPr>
        <w:t xml:space="preserve">  Small-Cap &amp; Micro-Cap Focus</w:t>
      </w:r>
    </w:p>
    <w:p w14:paraId="074CA24C" w14:textId="77777777" w:rsidR="001077DE" w:rsidRDefault="00000000">
      <w:pPr>
        <w:shd w:val="clear" w:color="auto" w:fill="D5E8F0"/>
        <w:spacing w:after="100"/>
      </w:pPr>
      <w:r>
        <w:rPr>
          <w:b/>
          <w:bCs/>
          <w:color w:val="1F3864"/>
          <w:sz w:val="22"/>
          <w:szCs w:val="22"/>
        </w:rPr>
        <w:t xml:space="preserve">EXECUTIVE </w:t>
      </w:r>
      <w:proofErr w:type="gramStart"/>
      <w:r>
        <w:rPr>
          <w:b/>
          <w:bCs/>
          <w:color w:val="1F3864"/>
          <w:sz w:val="22"/>
          <w:szCs w:val="22"/>
        </w:rPr>
        <w:t xml:space="preserve">SUMMARY  </w:t>
      </w:r>
      <w:r>
        <w:t>This</w:t>
      </w:r>
      <w:proofErr w:type="gramEnd"/>
      <w:r>
        <w:t xml:space="preserve"> morning's scanner identified </w:t>
      </w:r>
      <w:r>
        <w:rPr>
          <w:b/>
          <w:bCs/>
          <w:color w:val="C00000"/>
        </w:rPr>
        <w:t>3 HIGH-signal</w:t>
      </w:r>
      <w:r>
        <w:t xml:space="preserve"> and </w:t>
      </w:r>
      <w:r>
        <w:rPr>
          <w:b/>
          <w:bCs/>
          <w:color w:val="FF8C00"/>
        </w:rPr>
        <w:t>5 MEDIUM-signal</w:t>
      </w:r>
      <w:r>
        <w:t xml:space="preserve"> biotech opportunities across 6 intelligence categories. The most actionable catalyst is </w:t>
      </w:r>
      <w:r>
        <w:rPr>
          <w:b/>
          <w:bCs/>
        </w:rPr>
        <w:t>Rocket Pharmaceuticals (RCKT)</w:t>
      </w:r>
      <w:r>
        <w:t xml:space="preserve"> with a PDUFA decision date of March 28 (7 days away) for KRESLADI, a gene therapy for severe LAD-I with 100% survival in its Phase 1/2 trial and rare pediatric PRV eligibility. </w:t>
      </w:r>
      <w:r>
        <w:rPr>
          <w:b/>
          <w:bCs/>
        </w:rPr>
        <w:t>Mind Medicine (MNMD)</w:t>
      </w:r>
      <w:r>
        <w:t xml:space="preserve"> shows multi-platform social momentum ahead of Phase 3 GAD data. The </w:t>
      </w:r>
      <w:proofErr w:type="spellStart"/>
      <w:r>
        <w:rPr>
          <w:b/>
          <w:bCs/>
        </w:rPr>
        <w:t>MedInvest</w:t>
      </w:r>
      <w:proofErr w:type="spellEnd"/>
      <w:r>
        <w:rPr>
          <w:b/>
          <w:bCs/>
        </w:rPr>
        <w:t xml:space="preserve"> Conference (March 31-April 1)</w:t>
      </w:r>
      <w:r>
        <w:t xml:space="preserve"> in NYC is next week's key institutional catalyst. Broader sector M&amp;A activity remains elevated with Goldman Sachs predicting a record 2026.</w:t>
      </w:r>
    </w:p>
    <w:p w14:paraId="21FADF08" w14:textId="77777777" w:rsidR="001077DE" w:rsidRDefault="00000000">
      <w:pPr>
        <w:spacing w:before="120" w:after="40"/>
      </w:pPr>
      <w:r>
        <w:rPr>
          <w:b/>
          <w:bCs/>
        </w:rPr>
        <w:t xml:space="preserve">Signals Found: </w:t>
      </w:r>
      <w:r>
        <w:rPr>
          <w:color w:val="444444"/>
        </w:rPr>
        <w:t xml:space="preserve">8 volume/price </w:t>
      </w:r>
      <w:proofErr w:type="gramStart"/>
      <w:r>
        <w:rPr>
          <w:color w:val="444444"/>
        </w:rPr>
        <w:t>movers  |</w:t>
      </w:r>
      <w:proofErr w:type="gramEnd"/>
      <w:r>
        <w:rPr>
          <w:color w:val="444444"/>
        </w:rPr>
        <w:t xml:space="preserve">  6 SEC filings/8-</w:t>
      </w:r>
      <w:proofErr w:type="gramStart"/>
      <w:r>
        <w:rPr>
          <w:color w:val="444444"/>
        </w:rPr>
        <w:t>Ks  |</w:t>
      </w:r>
      <w:proofErr w:type="gramEnd"/>
      <w:r>
        <w:rPr>
          <w:color w:val="444444"/>
        </w:rPr>
        <w:t xml:space="preserve">  6 FDA </w:t>
      </w:r>
      <w:proofErr w:type="gramStart"/>
      <w:r>
        <w:rPr>
          <w:color w:val="444444"/>
        </w:rPr>
        <w:t>catalysts  |</w:t>
      </w:r>
      <w:proofErr w:type="gramEnd"/>
      <w:r>
        <w:rPr>
          <w:color w:val="444444"/>
        </w:rPr>
        <w:t xml:space="preserve">  5 social buzz </w:t>
      </w:r>
      <w:proofErr w:type="gramStart"/>
      <w:r>
        <w:rPr>
          <w:color w:val="444444"/>
        </w:rPr>
        <w:t>signals  |</w:t>
      </w:r>
      <w:proofErr w:type="gramEnd"/>
      <w:r>
        <w:rPr>
          <w:color w:val="444444"/>
        </w:rPr>
        <w:t xml:space="preserve">  5 upcoming conferences</w:t>
      </w:r>
    </w:p>
    <w:p w14:paraId="304AE9D5" w14:textId="77777777" w:rsidR="001077DE" w:rsidRDefault="00000000">
      <w:r>
        <w:br w:type="page"/>
      </w:r>
    </w:p>
    <w:p w14:paraId="44F9657F" w14:textId="77777777" w:rsidR="001077DE" w:rsidRDefault="00000000">
      <w:pPr>
        <w:pStyle w:val="Heading1"/>
      </w:pPr>
      <w:r>
        <w:lastRenderedPageBreak/>
        <w:t>SECTION 1: HIGH SIGNAL ALERTS</w:t>
      </w:r>
    </w:p>
    <w:p w14:paraId="2EB7A02A" w14:textId="77777777" w:rsidR="001077DE" w:rsidRDefault="00000000">
      <w:pPr>
        <w:spacing w:before="60" w:after="60"/>
      </w:pPr>
      <w:r>
        <w:t xml:space="preserve">Stocks </w:t>
      </w:r>
      <w:proofErr w:type="gramStart"/>
      <w:r>
        <w:t>appearing</w:t>
      </w:r>
      <w:proofErr w:type="gramEnd"/>
      <w:r>
        <w:t xml:space="preserve"> in multiple categories or with imminent binary catalysts. These are the most actionable near-term opportunities.</w:t>
      </w:r>
    </w:p>
    <w:p w14:paraId="55883BBB" w14:textId="77777777" w:rsidR="001077DE" w:rsidRDefault="001077DE">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900"/>
        <w:gridCol w:w="1000"/>
        <w:gridCol w:w="1200"/>
        <w:gridCol w:w="2460"/>
      </w:tblGrid>
      <w:tr w:rsidR="001077DE" w14:paraId="2ED5F3DA"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66851EB" w14:textId="77777777" w:rsidR="001077DE" w:rsidRDefault="00000000">
            <w:pPr>
              <w:jc w:val="center"/>
            </w:pPr>
            <w:r>
              <w:rPr>
                <w:b/>
                <w:bCs/>
                <w:color w:val="FFFFFF"/>
                <w:sz w:val="18"/>
                <w:szCs w:val="18"/>
              </w:rPr>
              <w:t>Ticker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B1B8E2B" w14:textId="77777777" w:rsidR="001077DE" w:rsidRDefault="00000000">
            <w:pPr>
              <w:jc w:val="center"/>
            </w:pPr>
            <w:r>
              <w:rPr>
                <w:b/>
                <w:bCs/>
                <w:color w:val="FFFFFF"/>
                <w:sz w:val="18"/>
                <w:szCs w:val="18"/>
              </w:rPr>
              <w:t>Company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B29F3BD" w14:textId="77777777" w:rsidR="001077DE" w:rsidRDefault="00000000">
            <w:pPr>
              <w:jc w:val="center"/>
            </w:pPr>
            <w:r>
              <w:rPr>
                <w:b/>
                <w:bCs/>
                <w:color w:val="FFFFFF"/>
                <w:sz w:val="18"/>
                <w:szCs w:val="18"/>
              </w:rPr>
              <w:t>~Price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3789DFD" w14:textId="77777777" w:rsidR="001077DE" w:rsidRDefault="00000000">
            <w:pPr>
              <w:jc w:val="center"/>
            </w:pPr>
            <w:r>
              <w:rPr>
                <w:b/>
                <w:bCs/>
                <w:color w:val="FFFFFF"/>
                <w:sz w:val="18"/>
                <w:szCs w:val="18"/>
              </w:rPr>
              <w:t>Vol Ratio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5519DFF" w14:textId="77777777" w:rsidR="001077DE" w:rsidRDefault="00000000">
            <w:pPr>
              <w:jc w:val="center"/>
            </w:pPr>
            <w:r>
              <w:rPr>
                <w:b/>
                <w:bCs/>
                <w:color w:val="FFFFFF"/>
                <w:sz w:val="18"/>
                <w:szCs w:val="18"/>
              </w:rPr>
              <w:t>Signal</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727041E" w14:textId="77777777" w:rsidR="001077DE" w:rsidRDefault="00000000">
            <w:pPr>
              <w:jc w:val="center"/>
            </w:pPr>
            <w:r>
              <w:rPr>
                <w:b/>
                <w:bCs/>
                <w:color w:val="FFFFFF"/>
                <w:sz w:val="18"/>
                <w:szCs w:val="18"/>
              </w:rPr>
              <w:t>Catalyst</w:t>
            </w:r>
          </w:p>
        </w:tc>
      </w:tr>
      <w:tr w:rsidR="001077DE" w14:paraId="5833A5E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60F8BCE6" w14:textId="77777777" w:rsidR="001077DE" w:rsidRDefault="00000000">
            <w:r>
              <w:rPr>
                <w:b/>
                <w:bCs/>
                <w:color w:val="C00000"/>
                <w:sz w:val="18"/>
                <w:szCs w:val="18"/>
              </w:rPr>
              <w:t>RCKT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3A111" w14:textId="77777777" w:rsidR="001077DE" w:rsidRDefault="00000000">
            <w:r>
              <w:rPr>
                <w:color w:val="000000"/>
                <w:sz w:val="18"/>
                <w:szCs w:val="18"/>
              </w:rPr>
              <w:t>Rocket Pharmaceuticals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6D708" w14:textId="77777777" w:rsidR="001077DE" w:rsidRDefault="00000000">
            <w:pPr>
              <w:jc w:val="center"/>
            </w:pPr>
            <w:r>
              <w:rPr>
                <w:color w:val="000000"/>
                <w:sz w:val="18"/>
                <w:szCs w:val="18"/>
              </w:rPr>
              <w:t>~$10-12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3F6D2" w14:textId="77777777" w:rsidR="001077DE" w:rsidRDefault="00000000">
            <w:pPr>
              <w:jc w:val="center"/>
            </w:pPr>
            <w:r>
              <w:rPr>
                <w:color w:val="000000"/>
                <w:sz w:val="18"/>
                <w:szCs w:val="18"/>
              </w:rPr>
              <w:t>&gt;3x est.</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8409083" w14:textId="77777777" w:rsidR="001077DE" w:rsidRDefault="00000000">
            <w:pPr>
              <w:jc w:val="center"/>
            </w:pPr>
            <w:r>
              <w:rPr>
                <w:b/>
                <w:bCs/>
                <w:color w:val="C00000"/>
                <w:sz w:val="18"/>
                <w:szCs w:val="18"/>
              </w:rPr>
              <w:t>HIGH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4AA3D" w14:textId="77777777" w:rsidR="001077DE" w:rsidRDefault="00000000">
            <w:r>
              <w:rPr>
                <w:color w:val="000000"/>
                <w:sz w:val="18"/>
                <w:szCs w:val="18"/>
              </w:rPr>
              <w:t>PDUFA Mar 28 - KRESLADI gene therapy (LAD-I)</w:t>
            </w:r>
          </w:p>
        </w:tc>
      </w:tr>
      <w:tr w:rsidR="001077DE" w14:paraId="05259BE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0713EAD" w14:textId="77777777" w:rsidR="001077DE" w:rsidRDefault="00000000">
            <w:r>
              <w:rPr>
                <w:b/>
                <w:bCs/>
                <w:color w:val="C00000"/>
                <w:sz w:val="18"/>
                <w:szCs w:val="18"/>
              </w:rPr>
              <w:t>COGT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E5AED" w14:textId="77777777" w:rsidR="001077DE" w:rsidRDefault="00000000">
            <w:r>
              <w:rPr>
                <w:color w:val="000000"/>
                <w:sz w:val="18"/>
                <w:szCs w:val="18"/>
              </w:rPr>
              <w:t>Cogent Biosciences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2F50A" w14:textId="77777777" w:rsidR="001077DE" w:rsidRDefault="00000000">
            <w:pPr>
              <w:jc w:val="center"/>
            </w:pPr>
            <w:r>
              <w:rPr>
                <w:color w:val="000000"/>
                <w:sz w:val="18"/>
                <w:szCs w:val="18"/>
              </w:rPr>
              <w:t>$34.40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F4A49" w14:textId="77777777" w:rsidR="001077DE" w:rsidRDefault="00000000">
            <w:pPr>
              <w:jc w:val="center"/>
            </w:pPr>
            <w:r>
              <w:rPr>
                <w:color w:val="000000"/>
                <w:sz w:val="18"/>
                <w:szCs w:val="18"/>
              </w:rPr>
              <w:t>&gt;2x est.</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1B41C191" w14:textId="77777777" w:rsidR="001077DE" w:rsidRDefault="00000000">
            <w:pPr>
              <w:jc w:val="center"/>
            </w:pPr>
            <w:r>
              <w:rPr>
                <w:b/>
                <w:bCs/>
                <w:color w:val="C00000"/>
                <w:sz w:val="18"/>
                <w:szCs w:val="18"/>
              </w:rPr>
              <w:t>HIGH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B92A5" w14:textId="77777777" w:rsidR="001077DE" w:rsidRDefault="00000000">
            <w:r>
              <w:rPr>
                <w:color w:val="000000"/>
                <w:sz w:val="18"/>
                <w:szCs w:val="18"/>
              </w:rPr>
              <w:t>+372% YoY; watch for institutional activity</w:t>
            </w:r>
          </w:p>
        </w:tc>
      </w:tr>
      <w:tr w:rsidR="001077DE" w14:paraId="4F8AA6E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EDAF691" w14:textId="77777777" w:rsidR="001077DE" w:rsidRDefault="00000000">
            <w:r>
              <w:rPr>
                <w:b/>
                <w:bCs/>
                <w:color w:val="C00000"/>
                <w:sz w:val="18"/>
                <w:szCs w:val="18"/>
              </w:rPr>
              <w:t>MNMD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1BFA5" w14:textId="77777777" w:rsidR="001077DE" w:rsidRDefault="00000000">
            <w:r>
              <w:rPr>
                <w:color w:val="000000"/>
                <w:sz w:val="18"/>
                <w:szCs w:val="18"/>
              </w:rPr>
              <w:t>Mind Medicine (</w:t>
            </w:r>
            <w:proofErr w:type="spellStart"/>
            <w:r>
              <w:rPr>
                <w:color w:val="000000"/>
                <w:sz w:val="18"/>
                <w:szCs w:val="18"/>
              </w:rPr>
              <w:t>MindMed</w:t>
            </w:r>
            <w:proofErr w:type="spellEnd"/>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1BB6F" w14:textId="77777777" w:rsidR="001077DE" w:rsidRDefault="00000000">
            <w:pPr>
              <w:jc w:val="center"/>
            </w:pPr>
            <w:proofErr w:type="gramStart"/>
            <w:r>
              <w:rPr>
                <w:color w:val="000000"/>
                <w:sz w:val="18"/>
                <w:szCs w:val="18"/>
              </w:rPr>
              <w:t>Small-cap</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08EC2" w14:textId="77777777" w:rsidR="001077DE" w:rsidRDefault="00000000">
            <w:pPr>
              <w:jc w:val="center"/>
            </w:pPr>
            <w:r>
              <w:rPr>
                <w:color w:val="000000"/>
                <w:sz w:val="18"/>
                <w:szCs w:val="18"/>
              </w:rPr>
              <w:t>Elevated</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35016A0A" w14:textId="77777777" w:rsidR="001077DE" w:rsidRDefault="00000000">
            <w:pPr>
              <w:jc w:val="center"/>
            </w:pPr>
            <w:r>
              <w:rPr>
                <w:b/>
                <w:bCs/>
                <w:color w:val="C00000"/>
                <w:sz w:val="18"/>
                <w:szCs w:val="18"/>
              </w:rPr>
              <w:t>HIGH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DD901" w14:textId="77777777" w:rsidR="001077DE" w:rsidRDefault="00000000">
            <w:r>
              <w:rPr>
                <w:color w:val="000000"/>
                <w:sz w:val="18"/>
                <w:szCs w:val="18"/>
              </w:rPr>
              <w:t>MM120 GAD Phase 3 Voyage data expected H1 2026</w:t>
            </w:r>
          </w:p>
        </w:tc>
      </w:tr>
    </w:tbl>
    <w:p w14:paraId="15318D7D" w14:textId="77777777" w:rsidR="001077DE" w:rsidRDefault="00000000">
      <w:pPr>
        <w:spacing w:before="160" w:after="60"/>
      </w:pPr>
      <w:r>
        <w:rPr>
          <w:b/>
          <w:bCs/>
          <w:color w:val="1F3864"/>
        </w:rPr>
        <w:t xml:space="preserve">Multi-Signal Analysis: </w:t>
      </w:r>
      <w:r>
        <w:t xml:space="preserve">RCKT appears in both the FDA Catalyst and Social Buzz categories with an imminent binary event. MNMD appears across Social, Analyst Picks, and upcoming Phase 3 data. COGT shows exceptional YoY price </w:t>
      </w:r>
      <w:proofErr w:type="gramStart"/>
      <w:r>
        <w:t>appreciation</w:t>
      </w:r>
      <w:proofErr w:type="gramEnd"/>
      <w:r>
        <w:t xml:space="preserve"> but institutional selling is a caution flag.</w:t>
      </w:r>
    </w:p>
    <w:p w14:paraId="290DB646" w14:textId="77777777" w:rsidR="001077DE" w:rsidRDefault="00000000">
      <w:pPr>
        <w:pStyle w:val="Heading1"/>
      </w:pPr>
      <w:r>
        <w:t>SECTION 2: MEDIUM SIGNAL WATCHLIST</w:t>
      </w:r>
    </w:p>
    <w:p w14:paraId="0E16684F" w14:textId="77777777" w:rsidR="001077DE" w:rsidRDefault="00000000">
      <w:pPr>
        <w:spacing w:before="60" w:after="60"/>
      </w:pPr>
      <w:r>
        <w:t>Stocks with notable catalysts, analyst coverage, or elevated interest but lower immediacy than High Signal alerts.</w:t>
      </w:r>
    </w:p>
    <w:p w14:paraId="0CAC601D" w14:textId="77777777" w:rsidR="001077DE" w:rsidRDefault="001077DE">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2800"/>
        <w:gridCol w:w="900"/>
        <w:gridCol w:w="1001"/>
        <w:gridCol w:w="1200"/>
        <w:gridCol w:w="2460"/>
      </w:tblGrid>
      <w:tr w:rsidR="001077DE" w14:paraId="5498DBAF"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BF001F7" w14:textId="77777777" w:rsidR="001077DE" w:rsidRDefault="00000000">
            <w:pPr>
              <w:jc w:val="center"/>
            </w:pPr>
            <w:r>
              <w:rPr>
                <w:b/>
                <w:bCs/>
                <w:color w:val="FFFFFF"/>
                <w:sz w:val="18"/>
                <w:szCs w:val="18"/>
              </w:rPr>
              <w:t>Ticker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1883ADE" w14:textId="77777777" w:rsidR="001077DE" w:rsidRDefault="00000000">
            <w:pPr>
              <w:jc w:val="center"/>
            </w:pPr>
            <w:r>
              <w:rPr>
                <w:b/>
                <w:bCs/>
                <w:color w:val="FFFFFF"/>
                <w:sz w:val="18"/>
                <w:szCs w:val="18"/>
              </w:rPr>
              <w:t>Company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2474431" w14:textId="77777777" w:rsidR="001077DE" w:rsidRDefault="00000000">
            <w:pPr>
              <w:jc w:val="center"/>
            </w:pPr>
            <w:r>
              <w:rPr>
                <w:b/>
                <w:bCs/>
                <w:color w:val="FFFFFF"/>
                <w:sz w:val="18"/>
                <w:szCs w:val="18"/>
              </w:rPr>
              <w:t>~Price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30FFB12" w14:textId="77777777" w:rsidR="001077DE" w:rsidRDefault="00000000">
            <w:pPr>
              <w:jc w:val="center"/>
            </w:pPr>
            <w:r>
              <w:rPr>
                <w:b/>
                <w:bCs/>
                <w:color w:val="FFFFFF"/>
                <w:sz w:val="18"/>
                <w:szCs w:val="18"/>
              </w:rPr>
              <w:t>Vol Ratio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71FB157" w14:textId="77777777" w:rsidR="001077DE" w:rsidRDefault="00000000">
            <w:pPr>
              <w:jc w:val="center"/>
            </w:pPr>
            <w:r>
              <w:rPr>
                <w:b/>
                <w:bCs/>
                <w:color w:val="FFFFFF"/>
                <w:sz w:val="18"/>
                <w:szCs w:val="18"/>
              </w:rPr>
              <w:t>Signal</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5E31B3D" w14:textId="77777777" w:rsidR="001077DE" w:rsidRDefault="00000000">
            <w:pPr>
              <w:jc w:val="center"/>
            </w:pPr>
            <w:r>
              <w:rPr>
                <w:b/>
                <w:bCs/>
                <w:color w:val="FFFFFF"/>
                <w:sz w:val="18"/>
                <w:szCs w:val="18"/>
              </w:rPr>
              <w:t>Catalyst/Note</w:t>
            </w:r>
          </w:p>
        </w:tc>
      </w:tr>
      <w:tr w:rsidR="001077DE" w14:paraId="69BC635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730B154" w14:textId="77777777" w:rsidR="001077DE" w:rsidRDefault="00000000">
            <w:r>
              <w:rPr>
                <w:b/>
                <w:bCs/>
                <w:color w:val="7F6000"/>
                <w:sz w:val="18"/>
                <w:szCs w:val="18"/>
              </w:rPr>
              <w:t>LQDA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F9471" w14:textId="77777777" w:rsidR="001077DE" w:rsidRDefault="00000000">
            <w:proofErr w:type="spellStart"/>
            <w:r>
              <w:rPr>
                <w:color w:val="000000"/>
                <w:sz w:val="18"/>
                <w:szCs w:val="18"/>
              </w:rPr>
              <w:t>Liquidia</w:t>
            </w:r>
            <w:proofErr w:type="spellEnd"/>
            <w:r>
              <w:rPr>
                <w:color w:val="000000"/>
                <w:sz w:val="18"/>
                <w:szCs w:val="18"/>
              </w:rPr>
              <w:t xml:space="preserve"> Corporation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EA457" w14:textId="77777777" w:rsidR="001077DE" w:rsidRDefault="00000000">
            <w:pPr>
              <w:jc w:val="center"/>
            </w:pPr>
            <w:r>
              <w:rPr>
                <w:color w:val="000000"/>
                <w:sz w:val="18"/>
                <w:szCs w:val="18"/>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39005" w14:textId="77777777" w:rsidR="001077DE" w:rsidRDefault="00000000">
            <w:pPr>
              <w:jc w:val="center"/>
            </w:pPr>
            <w:r>
              <w:rPr>
                <w:color w:val="000000"/>
                <w:sz w:val="18"/>
                <w:szCs w:val="18"/>
              </w:rPr>
              <w:t>&gt;1.5x est.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9A8F7AB" w14:textId="77777777" w:rsidR="001077DE" w:rsidRDefault="00000000">
            <w:pPr>
              <w:jc w:val="center"/>
            </w:pPr>
            <w:r>
              <w:rPr>
                <w:b/>
                <w:bCs/>
                <w:color w:val="7F6000"/>
                <w:sz w:val="18"/>
                <w:szCs w:val="18"/>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22B85" w14:textId="77777777" w:rsidR="001077DE" w:rsidRDefault="00000000">
            <w:r>
              <w:rPr>
                <w:color w:val="000000"/>
                <w:sz w:val="18"/>
                <w:szCs w:val="18"/>
              </w:rPr>
              <w:t>+40% in 6 months; Zacks #1 Strong Buy</w:t>
            </w:r>
          </w:p>
        </w:tc>
      </w:tr>
      <w:tr w:rsidR="001077DE" w14:paraId="3F5C375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B3BA1CC" w14:textId="77777777" w:rsidR="001077DE" w:rsidRDefault="00000000">
            <w:r>
              <w:rPr>
                <w:b/>
                <w:bCs/>
                <w:color w:val="7F6000"/>
                <w:sz w:val="18"/>
                <w:szCs w:val="18"/>
              </w:rPr>
              <w:t>ANRO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AFADB" w14:textId="77777777" w:rsidR="001077DE" w:rsidRDefault="00000000">
            <w:r>
              <w:rPr>
                <w:color w:val="000000"/>
                <w:sz w:val="18"/>
                <w:szCs w:val="18"/>
              </w:rPr>
              <w:t>Alto Neuroscience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68530" w14:textId="77777777" w:rsidR="001077DE" w:rsidRDefault="00000000">
            <w:pPr>
              <w:jc w:val="center"/>
            </w:pPr>
            <w:r>
              <w:rPr>
                <w:color w:val="000000"/>
                <w:sz w:val="18"/>
                <w:szCs w:val="18"/>
              </w:rPr>
              <w:t>~$18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07647" w14:textId="77777777" w:rsidR="001077DE" w:rsidRDefault="00000000">
            <w:pPr>
              <w:jc w:val="center"/>
            </w:pPr>
            <w:r>
              <w:rPr>
                <w:color w:val="000000"/>
                <w:sz w:val="18"/>
                <w:szCs w:val="18"/>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1E65497" w14:textId="77777777" w:rsidR="001077DE" w:rsidRDefault="00000000">
            <w:pPr>
              <w:jc w:val="center"/>
            </w:pPr>
            <w:r>
              <w:rPr>
                <w:b/>
                <w:bCs/>
                <w:color w:val="7F6000"/>
                <w:sz w:val="18"/>
                <w:szCs w:val="18"/>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7F3AF" w14:textId="77777777" w:rsidR="001077DE" w:rsidRDefault="00000000">
            <w:r>
              <w:rPr>
                <w:color w:val="000000"/>
                <w:sz w:val="18"/>
                <w:szCs w:val="18"/>
              </w:rPr>
              <w:t>FDA Fast Track CIAS; analyst target $30.71 (+68%); Q1 2026 data</w:t>
            </w:r>
          </w:p>
        </w:tc>
      </w:tr>
      <w:tr w:rsidR="001077DE" w14:paraId="02C22E1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FC422B4" w14:textId="77777777" w:rsidR="001077DE" w:rsidRDefault="00000000">
            <w:r>
              <w:rPr>
                <w:b/>
                <w:bCs/>
                <w:color w:val="7F6000"/>
                <w:sz w:val="18"/>
                <w:szCs w:val="18"/>
              </w:rPr>
              <w:t>OCGN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43745" w14:textId="77777777" w:rsidR="001077DE" w:rsidRDefault="00000000">
            <w:proofErr w:type="spellStart"/>
            <w:r>
              <w:rPr>
                <w:color w:val="000000"/>
                <w:sz w:val="18"/>
                <w:szCs w:val="18"/>
              </w:rPr>
              <w:t>Ocugen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930C7" w14:textId="77777777" w:rsidR="001077DE" w:rsidRDefault="00000000">
            <w:pPr>
              <w:jc w:val="center"/>
            </w:pPr>
            <w:proofErr w:type="gramStart"/>
            <w:r>
              <w:rPr>
                <w:color w:val="000000"/>
                <w:sz w:val="18"/>
                <w:szCs w:val="18"/>
              </w:rPr>
              <w:t>Small-cap</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10C8C" w14:textId="77777777" w:rsidR="001077DE" w:rsidRDefault="00000000">
            <w:pPr>
              <w:jc w:val="center"/>
            </w:pPr>
            <w:r>
              <w:rPr>
                <w:color w:val="000000"/>
                <w:sz w:val="18"/>
                <w:szCs w:val="18"/>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B5B30EC" w14:textId="77777777" w:rsidR="001077DE" w:rsidRDefault="00000000">
            <w:pPr>
              <w:jc w:val="center"/>
            </w:pPr>
            <w:r>
              <w:rPr>
                <w:b/>
                <w:bCs/>
                <w:color w:val="7F6000"/>
                <w:sz w:val="18"/>
                <w:szCs w:val="18"/>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0B44F" w14:textId="77777777" w:rsidR="001077DE" w:rsidRDefault="00000000">
            <w:r>
              <w:rPr>
                <w:color w:val="000000"/>
                <w:sz w:val="18"/>
                <w:szCs w:val="18"/>
              </w:rPr>
              <w:t xml:space="preserve">Phase 3 </w:t>
            </w:r>
            <w:proofErr w:type="spellStart"/>
            <w:r>
              <w:rPr>
                <w:color w:val="000000"/>
                <w:sz w:val="18"/>
                <w:szCs w:val="18"/>
              </w:rPr>
              <w:t>liMeliGhT</w:t>
            </w:r>
            <w:proofErr w:type="spellEnd"/>
            <w:r>
              <w:rPr>
                <w:color w:val="000000"/>
                <w:sz w:val="18"/>
                <w:szCs w:val="18"/>
              </w:rPr>
              <w:t xml:space="preserve"> RP data Q4 2026; BLA rolling sub H1 2026</w:t>
            </w:r>
          </w:p>
        </w:tc>
      </w:tr>
      <w:tr w:rsidR="001077DE" w14:paraId="4C96E72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E6EF7B4" w14:textId="77777777" w:rsidR="001077DE" w:rsidRDefault="00000000">
            <w:r>
              <w:rPr>
                <w:b/>
                <w:bCs/>
                <w:color w:val="7F6000"/>
                <w:sz w:val="18"/>
                <w:szCs w:val="18"/>
              </w:rPr>
              <w:t>XENE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19BF2" w14:textId="77777777" w:rsidR="001077DE" w:rsidRDefault="00000000">
            <w:r>
              <w:rPr>
                <w:color w:val="000000"/>
                <w:sz w:val="18"/>
                <w:szCs w:val="18"/>
              </w:rPr>
              <w:t>Xenon Pharmaceuticals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85E84" w14:textId="77777777" w:rsidR="001077DE" w:rsidRDefault="00000000">
            <w:pPr>
              <w:jc w:val="center"/>
            </w:pPr>
            <w:proofErr w:type="gramStart"/>
            <w:r>
              <w:rPr>
                <w:color w:val="000000"/>
                <w:sz w:val="18"/>
                <w:szCs w:val="18"/>
              </w:rPr>
              <w:t>Small-cap</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ED25C" w14:textId="77777777" w:rsidR="001077DE" w:rsidRDefault="00000000">
            <w:pPr>
              <w:jc w:val="center"/>
            </w:pPr>
            <w:r>
              <w:rPr>
                <w:color w:val="000000"/>
                <w:sz w:val="18"/>
                <w:szCs w:val="18"/>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ED8D630" w14:textId="77777777" w:rsidR="001077DE" w:rsidRDefault="00000000">
            <w:pPr>
              <w:jc w:val="center"/>
            </w:pPr>
            <w:r>
              <w:rPr>
                <w:b/>
                <w:bCs/>
                <w:color w:val="7F6000"/>
                <w:sz w:val="18"/>
                <w:szCs w:val="18"/>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D9CD8" w14:textId="77777777" w:rsidR="001077DE" w:rsidRDefault="00000000">
            <w:proofErr w:type="spellStart"/>
            <w:r>
              <w:rPr>
                <w:color w:val="000000"/>
                <w:sz w:val="18"/>
                <w:szCs w:val="18"/>
              </w:rPr>
              <w:t>Azetukalner</w:t>
            </w:r>
            <w:proofErr w:type="spellEnd"/>
            <w:r>
              <w:rPr>
                <w:color w:val="000000"/>
                <w:sz w:val="18"/>
                <w:szCs w:val="18"/>
              </w:rPr>
              <w:t xml:space="preserve"> Ph3 FOS readout early 2026; William Blair top pick</w:t>
            </w:r>
          </w:p>
        </w:tc>
      </w:tr>
      <w:tr w:rsidR="001077DE" w14:paraId="2598F3F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42EB775" w14:textId="77777777" w:rsidR="001077DE" w:rsidRDefault="00000000">
            <w:r>
              <w:rPr>
                <w:b/>
                <w:bCs/>
                <w:color w:val="7F6000"/>
                <w:sz w:val="18"/>
                <w:szCs w:val="18"/>
              </w:rPr>
              <w:t>TERN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0D9C0" w14:textId="77777777" w:rsidR="001077DE" w:rsidRDefault="00000000">
            <w:r>
              <w:rPr>
                <w:color w:val="000000"/>
                <w:sz w:val="18"/>
                <w:szCs w:val="18"/>
              </w:rPr>
              <w:t>Terns Pharmaceuticals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E50DA" w14:textId="77777777" w:rsidR="001077DE" w:rsidRDefault="00000000">
            <w:pPr>
              <w:jc w:val="center"/>
            </w:pPr>
            <w:proofErr w:type="gramStart"/>
            <w:r>
              <w:rPr>
                <w:color w:val="000000"/>
                <w:sz w:val="18"/>
                <w:szCs w:val="18"/>
              </w:rPr>
              <w:t>Small-cap</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07437" w14:textId="77777777" w:rsidR="001077DE" w:rsidRDefault="00000000">
            <w:pPr>
              <w:jc w:val="center"/>
            </w:pPr>
            <w:r>
              <w:rPr>
                <w:color w:val="000000"/>
                <w:sz w:val="18"/>
                <w:szCs w:val="18"/>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0974497" w14:textId="77777777" w:rsidR="001077DE" w:rsidRDefault="00000000">
            <w:pPr>
              <w:jc w:val="center"/>
            </w:pPr>
            <w:r>
              <w:rPr>
                <w:b/>
                <w:bCs/>
                <w:color w:val="7F6000"/>
                <w:sz w:val="18"/>
                <w:szCs w:val="18"/>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F09D5" w14:textId="77777777" w:rsidR="001077DE" w:rsidRDefault="00000000">
            <w:r>
              <w:rPr>
                <w:color w:val="000000"/>
                <w:sz w:val="18"/>
                <w:szCs w:val="18"/>
              </w:rPr>
              <w:t>TERN-701 CML; William Blair top pick; M&amp;A takeout candidate</w:t>
            </w:r>
          </w:p>
        </w:tc>
      </w:tr>
    </w:tbl>
    <w:p w14:paraId="77D41E6C" w14:textId="77777777" w:rsidR="001077DE" w:rsidRDefault="00000000">
      <w:pPr>
        <w:spacing w:before="160" w:after="60"/>
      </w:pPr>
      <w:r>
        <w:rPr>
          <w:b/>
          <w:bCs/>
          <w:color w:val="1F3864"/>
        </w:rPr>
        <w:t xml:space="preserve">William Blair 2026 Top Picks: </w:t>
      </w:r>
      <w:r>
        <w:t xml:space="preserve">In addition to the above, William Blair named Krystal Biotech (KRYS - gene therapy </w:t>
      </w:r>
      <w:proofErr w:type="spellStart"/>
      <w:r>
        <w:t>Vyjuvek</w:t>
      </w:r>
      <w:proofErr w:type="spellEnd"/>
      <w:r>
        <w:t xml:space="preserve">) and ARS Pharmaceuticals (SPRY - </w:t>
      </w:r>
      <w:proofErr w:type="spellStart"/>
      <w:r>
        <w:t>Neffy</w:t>
      </w:r>
      <w:proofErr w:type="spellEnd"/>
      <w:r>
        <w:t xml:space="preserve"> nasal allergy spray) as top 2026 picks. Both are commercial-stage small-caps worth monitoring. </w:t>
      </w:r>
      <w:proofErr w:type="spellStart"/>
      <w:r>
        <w:t>Evommune</w:t>
      </w:r>
      <w:proofErr w:type="spellEnd"/>
      <w:r>
        <w:t xml:space="preserve"> (EVO756) is private but a phase 2b CSU readout in H1 2026 could create spillover interest in comparable public names.</w:t>
      </w:r>
    </w:p>
    <w:p w14:paraId="1FA01151" w14:textId="77777777" w:rsidR="001077DE" w:rsidRDefault="00000000">
      <w:r>
        <w:br w:type="page"/>
      </w:r>
    </w:p>
    <w:p w14:paraId="5AC52279" w14:textId="77777777" w:rsidR="001077DE" w:rsidRDefault="00000000">
      <w:pPr>
        <w:pStyle w:val="Heading1"/>
      </w:pPr>
      <w:r>
        <w:lastRenderedPageBreak/>
        <w:t>SECTION 3: SEC FILING ALERTS</w:t>
      </w:r>
    </w:p>
    <w:p w14:paraId="57C851D3" w14:textId="77777777" w:rsidR="001077DE" w:rsidRDefault="00000000">
      <w:pPr>
        <w:spacing w:before="60" w:after="60"/>
      </w:pPr>
      <w:r>
        <w:t>Recent Form 4 insider transactions, 8-K clinical/regulatory disclosures, and 13D activist filings in the small-cap biotech space.</w:t>
      </w:r>
    </w:p>
    <w:p w14:paraId="3AF7EBA3" w14:textId="77777777" w:rsidR="001077DE" w:rsidRDefault="001077DE">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1200"/>
        <w:gridCol w:w="1200"/>
        <w:gridCol w:w="3460"/>
      </w:tblGrid>
      <w:tr w:rsidR="001077DE" w14:paraId="679A5E37"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41799D7" w14:textId="77777777" w:rsidR="001077DE" w:rsidRDefault="00000000">
            <w:pPr>
              <w:jc w:val="center"/>
            </w:pPr>
            <w:r>
              <w:rPr>
                <w:b/>
                <w:bCs/>
                <w:color w:val="FFFFFF"/>
                <w:sz w:val="18"/>
                <w:szCs w:val="18"/>
              </w:rPr>
              <w:t>Ticker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875ADD7" w14:textId="77777777" w:rsidR="001077DE" w:rsidRDefault="00000000">
            <w:pPr>
              <w:jc w:val="center"/>
            </w:pPr>
            <w:r>
              <w:rPr>
                <w:b/>
                <w:bCs/>
                <w:color w:val="FFFFFF"/>
                <w:sz w:val="18"/>
                <w:szCs w:val="18"/>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59AD7B0" w14:textId="77777777" w:rsidR="001077DE" w:rsidRDefault="00000000">
            <w:pPr>
              <w:jc w:val="center"/>
            </w:pPr>
            <w:r>
              <w:rPr>
                <w:b/>
                <w:bCs/>
                <w:color w:val="FFFFFF"/>
                <w:sz w:val="18"/>
                <w:szCs w:val="18"/>
              </w:rPr>
              <w:t>Filing Type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05158D2" w14:textId="77777777" w:rsidR="001077DE" w:rsidRDefault="00000000">
            <w:pPr>
              <w:jc w:val="center"/>
            </w:pPr>
            <w:r>
              <w:rPr>
                <w:b/>
                <w:bCs/>
                <w:color w:val="FFFFFF"/>
                <w:sz w:val="18"/>
                <w:szCs w:val="18"/>
              </w:rPr>
              <w:t>Date</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BC960FC" w14:textId="77777777" w:rsidR="001077DE" w:rsidRDefault="00000000">
            <w:pPr>
              <w:jc w:val="center"/>
            </w:pPr>
            <w:r>
              <w:rPr>
                <w:b/>
                <w:bCs/>
                <w:color w:val="FFFFFF"/>
                <w:sz w:val="18"/>
                <w:szCs w:val="18"/>
              </w:rPr>
              <w:t>Detail</w:t>
            </w:r>
          </w:p>
        </w:tc>
      </w:tr>
      <w:tr w:rsidR="001077DE" w14:paraId="568076A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1D4670" w14:textId="77777777" w:rsidR="001077DE" w:rsidRDefault="00000000">
            <w:r>
              <w:rPr>
                <w:color w:val="000000"/>
                <w:sz w:val="18"/>
                <w:szCs w:val="18"/>
              </w:rPr>
              <w:t>BBIO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40418" w14:textId="77777777" w:rsidR="001077DE" w:rsidRDefault="00000000">
            <w:proofErr w:type="spellStart"/>
            <w:r>
              <w:rPr>
                <w:color w:val="000000"/>
                <w:sz w:val="18"/>
                <w:szCs w:val="18"/>
              </w:rPr>
              <w:t>BridgeBio</w:t>
            </w:r>
            <w:proofErr w:type="spellEnd"/>
            <w:r>
              <w:rPr>
                <w:color w:val="000000"/>
                <w:sz w:val="18"/>
                <w:szCs w:val="18"/>
              </w:rPr>
              <w:t xml:space="preserve"> Pharma</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2EBDB22F" w14:textId="77777777" w:rsidR="001077DE" w:rsidRDefault="00000000">
            <w:proofErr w:type="gramStart"/>
            <w:r>
              <w:rPr>
                <w:color w:val="C00000"/>
                <w:sz w:val="18"/>
                <w:szCs w:val="18"/>
              </w:rPr>
              <w:t>Form</w:t>
            </w:r>
            <w:proofErr w:type="gramEnd"/>
            <w:r>
              <w:rPr>
                <w:color w:val="C00000"/>
                <w:sz w:val="18"/>
                <w:szCs w:val="18"/>
              </w:rPr>
              <w:t xml:space="preserve"> 4 (SELL)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98805" w14:textId="77777777" w:rsidR="001077DE" w:rsidRDefault="00000000">
            <w:r>
              <w:rPr>
                <w:color w:val="000000"/>
                <w:sz w:val="18"/>
                <w:szCs w:val="18"/>
              </w:rPr>
              <w:t>Mar 12-13, 2026</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40493" w14:textId="77777777" w:rsidR="001077DE" w:rsidRDefault="00000000">
            <w:r>
              <w:rPr>
                <w:color w:val="000000"/>
                <w:sz w:val="18"/>
                <w:szCs w:val="18"/>
              </w:rPr>
              <w:t>CEO Kumar trusts sold 80,000 shares ~$68-70/</w:t>
            </w:r>
            <w:proofErr w:type="spellStart"/>
            <w:r>
              <w:rPr>
                <w:color w:val="000000"/>
                <w:sz w:val="18"/>
                <w:szCs w:val="18"/>
              </w:rPr>
              <w:t>sh</w:t>
            </w:r>
            <w:proofErr w:type="spellEnd"/>
            <w:r>
              <w:rPr>
                <w:color w:val="000000"/>
                <w:sz w:val="18"/>
                <w:szCs w:val="18"/>
              </w:rPr>
              <w:t xml:space="preserve"> via 10b5-1 plan (indirect only)</w:t>
            </w:r>
          </w:p>
        </w:tc>
      </w:tr>
      <w:tr w:rsidR="001077DE" w14:paraId="39A72CF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50398" w14:textId="77777777" w:rsidR="001077DE" w:rsidRDefault="00000000">
            <w:r>
              <w:rPr>
                <w:color w:val="000000"/>
                <w:sz w:val="18"/>
                <w:szCs w:val="18"/>
              </w:rPr>
              <w:t>BBIO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79BA8" w14:textId="77777777" w:rsidR="001077DE" w:rsidRDefault="00000000">
            <w:proofErr w:type="spellStart"/>
            <w:r>
              <w:rPr>
                <w:color w:val="000000"/>
                <w:sz w:val="18"/>
                <w:szCs w:val="18"/>
              </w:rPr>
              <w:t>BridgeBio</w:t>
            </w:r>
            <w:proofErr w:type="spellEnd"/>
            <w:r>
              <w:rPr>
                <w:color w:val="000000"/>
                <w:sz w:val="18"/>
                <w:szCs w:val="18"/>
              </w:rPr>
              <w:t xml:space="preserve"> Pharma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09B7A23" w14:textId="77777777" w:rsidR="001077DE" w:rsidRDefault="00000000">
            <w:r>
              <w:rPr>
                <w:color w:val="00387A"/>
                <w:sz w:val="18"/>
                <w:szCs w:val="18"/>
              </w:rPr>
              <w:t>Form 4 (RSU)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95F2B" w14:textId="77777777" w:rsidR="001077DE" w:rsidRDefault="00000000">
            <w:r>
              <w:rPr>
                <w:color w:val="000000"/>
                <w:sz w:val="18"/>
                <w:szCs w:val="18"/>
              </w:rPr>
              <w:t>Mar 2026</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4AEEB" w14:textId="77777777" w:rsidR="001077DE" w:rsidRDefault="00000000">
            <w:r>
              <w:rPr>
                <w:color w:val="000000"/>
                <w:sz w:val="18"/>
                <w:szCs w:val="18"/>
              </w:rPr>
              <w:t>CFO Trimarchi granted 59,041 RSUs as equity compensation</w:t>
            </w:r>
          </w:p>
        </w:tc>
      </w:tr>
      <w:tr w:rsidR="001077DE" w14:paraId="77B4267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5A18D" w14:textId="77777777" w:rsidR="001077DE" w:rsidRDefault="00000000">
            <w:r>
              <w:rPr>
                <w:color w:val="000000"/>
                <w:sz w:val="18"/>
                <w:szCs w:val="18"/>
              </w:rPr>
              <w:t>ALDX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38E8B" w14:textId="77777777" w:rsidR="001077DE" w:rsidRDefault="00000000">
            <w:proofErr w:type="spellStart"/>
            <w:r>
              <w:rPr>
                <w:color w:val="000000"/>
                <w:sz w:val="18"/>
                <w:szCs w:val="18"/>
              </w:rPr>
              <w:t>Aldeyra</w:t>
            </w:r>
            <w:proofErr w:type="spellEnd"/>
            <w:r>
              <w:rPr>
                <w:color w:val="000000"/>
                <w:sz w:val="18"/>
                <w:szCs w:val="18"/>
              </w:rPr>
              <w:t xml:space="preserve"> Therapeutics</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D4028AF" w14:textId="77777777" w:rsidR="001077DE" w:rsidRDefault="00000000">
            <w:r>
              <w:rPr>
                <w:color w:val="C00000"/>
                <w:sz w:val="18"/>
                <w:szCs w:val="18"/>
              </w:rPr>
              <w:t>8-K (CRL)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5B8A4" w14:textId="77777777" w:rsidR="001077DE" w:rsidRDefault="00000000">
            <w:r>
              <w:rPr>
                <w:color w:val="000000"/>
                <w:sz w:val="18"/>
                <w:szCs w:val="18"/>
              </w:rPr>
              <w:t>Mar 17, 2026</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910BE" w14:textId="77777777" w:rsidR="001077DE" w:rsidRDefault="00000000">
            <w:r>
              <w:rPr>
                <w:color w:val="000000"/>
                <w:sz w:val="18"/>
                <w:szCs w:val="18"/>
              </w:rPr>
              <w:t xml:space="preserve">Complete Response Letter received for </w:t>
            </w:r>
            <w:proofErr w:type="spellStart"/>
            <w:r>
              <w:rPr>
                <w:color w:val="000000"/>
                <w:sz w:val="18"/>
                <w:szCs w:val="18"/>
              </w:rPr>
              <w:t>reproxalap</w:t>
            </w:r>
            <w:proofErr w:type="spellEnd"/>
            <w:r>
              <w:rPr>
                <w:color w:val="000000"/>
                <w:sz w:val="18"/>
                <w:szCs w:val="18"/>
              </w:rPr>
              <w:t xml:space="preserve"> (dry eye) NDA; FDA requests further data</w:t>
            </w:r>
          </w:p>
        </w:tc>
      </w:tr>
      <w:tr w:rsidR="001077DE" w14:paraId="5131DB4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44F36" w14:textId="77777777" w:rsidR="001077DE" w:rsidRDefault="00000000">
            <w:r>
              <w:rPr>
                <w:color w:val="000000"/>
                <w:sz w:val="18"/>
                <w:szCs w:val="18"/>
              </w:rPr>
              <w:t>RCKT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FBC6F" w14:textId="77777777" w:rsidR="001077DE" w:rsidRDefault="00000000">
            <w:r>
              <w:rPr>
                <w:color w:val="000000"/>
                <w:sz w:val="18"/>
                <w:szCs w:val="18"/>
              </w:rPr>
              <w:t>Rocket Pharmaceuticals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67CC4CC" w14:textId="77777777" w:rsidR="001077DE" w:rsidRDefault="00000000">
            <w:r>
              <w:rPr>
                <w:color w:val="375623"/>
                <w:sz w:val="18"/>
                <w:szCs w:val="18"/>
              </w:rPr>
              <w:t>8-K (BLA)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66ABF" w14:textId="77777777" w:rsidR="001077DE" w:rsidRDefault="00000000">
            <w:r>
              <w:rPr>
                <w:color w:val="000000"/>
                <w:sz w:val="18"/>
                <w:szCs w:val="18"/>
              </w:rPr>
              <w:t>Oct 2025</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A1AC5" w14:textId="77777777" w:rsidR="001077DE" w:rsidRDefault="00000000">
            <w:r>
              <w:rPr>
                <w:color w:val="000000"/>
                <w:sz w:val="18"/>
                <w:szCs w:val="18"/>
              </w:rPr>
              <w:t>FDA accepted BLA resubmission for KRESLADI; PDUFA Mar 28, 2026; eligible for rare pediatric PRV</w:t>
            </w:r>
          </w:p>
        </w:tc>
      </w:tr>
      <w:tr w:rsidR="001077DE" w14:paraId="0BEBC2F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6C363" w14:textId="77777777" w:rsidR="001077DE" w:rsidRDefault="00000000">
            <w:r>
              <w:rPr>
                <w:color w:val="000000"/>
                <w:sz w:val="18"/>
                <w:szCs w:val="18"/>
              </w:rPr>
              <w:t>M&amp;A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25918" w14:textId="77777777" w:rsidR="001077DE" w:rsidRDefault="00000000">
            <w:r>
              <w:rPr>
                <w:color w:val="000000"/>
                <w:sz w:val="18"/>
                <w:szCs w:val="18"/>
              </w:rPr>
              <w:t>Dynavax Technologies (DVAX)</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3D0ED67" w14:textId="77777777" w:rsidR="001077DE" w:rsidRDefault="00000000">
            <w:r>
              <w:rPr>
                <w:color w:val="375623"/>
                <w:sz w:val="18"/>
                <w:szCs w:val="18"/>
              </w:rPr>
              <w:t>Merger (Sanofi)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034DB" w14:textId="77777777" w:rsidR="001077DE" w:rsidRDefault="00000000">
            <w:r>
              <w:rPr>
                <w:color w:val="000000"/>
                <w:sz w:val="18"/>
                <w:szCs w:val="18"/>
              </w:rPr>
              <w:t>Q1 2026 close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85E05" w14:textId="77777777" w:rsidR="001077DE" w:rsidRDefault="00000000">
            <w:r>
              <w:rPr>
                <w:color w:val="000000"/>
                <w:sz w:val="18"/>
                <w:szCs w:val="18"/>
              </w:rPr>
              <w:t>Sanofi acquiring Dynavax for ~$2.2B; deal expected to close Q1 2026</w:t>
            </w:r>
          </w:p>
        </w:tc>
      </w:tr>
      <w:tr w:rsidR="001077DE" w14:paraId="17F446C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2E783" w14:textId="77777777" w:rsidR="001077DE" w:rsidRDefault="00000000">
            <w:r>
              <w:rPr>
                <w:color w:val="000000"/>
                <w:sz w:val="18"/>
                <w:szCs w:val="18"/>
              </w:rPr>
              <w:t>M&amp;A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87F1D" w14:textId="77777777" w:rsidR="001077DE" w:rsidRDefault="00000000">
            <w:proofErr w:type="spellStart"/>
            <w:r>
              <w:rPr>
                <w:color w:val="000000"/>
                <w:sz w:val="18"/>
                <w:szCs w:val="18"/>
              </w:rPr>
              <w:t>Ventyx</w:t>
            </w:r>
            <w:proofErr w:type="spellEnd"/>
            <w:r>
              <w:rPr>
                <w:color w:val="000000"/>
                <w:sz w:val="18"/>
                <w:szCs w:val="18"/>
              </w:rPr>
              <w:t xml:space="preserve"> Biosciences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7518122" w14:textId="77777777" w:rsidR="001077DE" w:rsidRDefault="00000000">
            <w:r>
              <w:rPr>
                <w:color w:val="375623"/>
                <w:sz w:val="18"/>
                <w:szCs w:val="18"/>
              </w:rPr>
              <w:t>Acquisition (Lilly)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3CA19" w14:textId="77777777" w:rsidR="001077DE" w:rsidRDefault="00000000">
            <w:r>
              <w:rPr>
                <w:color w:val="000000"/>
                <w:sz w:val="18"/>
                <w:szCs w:val="18"/>
              </w:rPr>
              <w:t>Early 2026</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CE545" w14:textId="77777777" w:rsidR="001077DE" w:rsidRDefault="00000000">
            <w:r>
              <w:rPr>
                <w:color w:val="000000"/>
                <w:sz w:val="18"/>
                <w:szCs w:val="18"/>
              </w:rPr>
              <w:t xml:space="preserve">Eli Lilly acquiring </w:t>
            </w:r>
            <w:proofErr w:type="spellStart"/>
            <w:r>
              <w:rPr>
                <w:color w:val="000000"/>
                <w:sz w:val="18"/>
                <w:szCs w:val="18"/>
              </w:rPr>
              <w:t>Ventyx</w:t>
            </w:r>
            <w:proofErr w:type="spellEnd"/>
            <w:r>
              <w:rPr>
                <w:color w:val="000000"/>
                <w:sz w:val="18"/>
                <w:szCs w:val="18"/>
              </w:rPr>
              <w:t xml:space="preserve"> Biosciences for $1.2B in one of two early-2026 biotech deals</w:t>
            </w:r>
          </w:p>
        </w:tc>
      </w:tr>
    </w:tbl>
    <w:p w14:paraId="114C41C6" w14:textId="77777777" w:rsidR="001077DE" w:rsidRDefault="00000000">
      <w:pPr>
        <w:spacing w:before="160" w:after="60"/>
      </w:pPr>
      <w:r>
        <w:rPr>
          <w:b/>
          <w:bCs/>
          <w:color w:val="1F3864"/>
        </w:rPr>
        <w:t xml:space="preserve">Insider Buying Note: </w:t>
      </w:r>
      <w:r>
        <w:t xml:space="preserve">No cluster insider buying signals were identified from </w:t>
      </w:r>
      <w:proofErr w:type="spellStart"/>
      <w:r>
        <w:t>OpenInsider</w:t>
      </w:r>
      <w:proofErr w:type="spellEnd"/>
      <w:r>
        <w:t xml:space="preserve"> in this scan. The BBIO CEO transaction is a scheduled 10b5-1 plan sale (indirect trust only) and should not be interpreted as a bearish signal. Monitor OpenInsider.com for real-time updates. M&amp;A deal flow remains robust with Goldman Sachs predicting record 2026 biotech deal volume.</w:t>
      </w:r>
    </w:p>
    <w:p w14:paraId="3583F79C" w14:textId="77777777" w:rsidR="001077DE" w:rsidRDefault="00000000">
      <w:pPr>
        <w:pStyle w:val="Heading1"/>
      </w:pPr>
      <w:r>
        <w:t>SECTION 4: FDA &amp; CLINICAL CATALYSTS</w:t>
      </w:r>
    </w:p>
    <w:p w14:paraId="22BEFBBB" w14:textId="77777777" w:rsidR="001077DE" w:rsidRDefault="00000000">
      <w:pPr>
        <w:spacing w:before="60" w:after="60"/>
      </w:pPr>
      <w:r>
        <w:t xml:space="preserve">Upcoming PDUFA dates, AdCom meetings, and Phase 3 readouts with significant binary event risk for </w:t>
      </w:r>
      <w:proofErr w:type="gramStart"/>
      <w:r>
        <w:t>small-cap</w:t>
      </w:r>
      <w:proofErr w:type="gramEnd"/>
      <w:r>
        <w:t xml:space="preserve"> </w:t>
      </w:r>
      <w:proofErr w:type="spellStart"/>
      <w:r>
        <w:t>biotechs</w:t>
      </w:r>
      <w:proofErr w:type="spellEnd"/>
      <w:r>
        <w:t>.</w:t>
      </w:r>
    </w:p>
    <w:p w14:paraId="13CC0988" w14:textId="77777777" w:rsidR="001077DE" w:rsidRDefault="001077DE">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
        <w:gridCol w:w="2299"/>
        <w:gridCol w:w="1521"/>
        <w:gridCol w:w="1270"/>
        <w:gridCol w:w="1479"/>
        <w:gridCol w:w="1808"/>
      </w:tblGrid>
      <w:tr w:rsidR="001077DE" w14:paraId="04F33509"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5965CA8" w14:textId="77777777" w:rsidR="001077DE" w:rsidRDefault="00000000">
            <w:pPr>
              <w:jc w:val="center"/>
            </w:pPr>
            <w:r>
              <w:rPr>
                <w:b/>
                <w:bCs/>
                <w:color w:val="FFFFFF"/>
                <w:sz w:val="18"/>
                <w:szCs w:val="18"/>
              </w:rPr>
              <w:t>Ticker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46D5FFD" w14:textId="77777777" w:rsidR="001077DE" w:rsidRDefault="00000000">
            <w:pPr>
              <w:jc w:val="center"/>
            </w:pPr>
            <w:r>
              <w:rPr>
                <w:b/>
                <w:bCs/>
                <w:color w:val="FFFFFF"/>
                <w:sz w:val="18"/>
                <w:szCs w:val="18"/>
              </w:rPr>
              <w:t>Company / Drug</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3084746" w14:textId="77777777" w:rsidR="001077DE" w:rsidRDefault="00000000">
            <w:pPr>
              <w:jc w:val="center"/>
            </w:pPr>
            <w:r>
              <w:rPr>
                <w:b/>
                <w:bCs/>
                <w:color w:val="FFFFFF"/>
                <w:sz w:val="18"/>
                <w:szCs w:val="18"/>
              </w:rPr>
              <w:t>Indication</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FA32484" w14:textId="77777777" w:rsidR="001077DE" w:rsidRDefault="00000000">
            <w:pPr>
              <w:jc w:val="center"/>
            </w:pPr>
            <w:r>
              <w:rPr>
                <w:b/>
                <w:bCs/>
                <w:color w:val="FFFFFF"/>
                <w:sz w:val="18"/>
                <w:szCs w:val="18"/>
              </w:rPr>
              <w:t>Catalyst Date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0BCBEDD" w14:textId="77777777" w:rsidR="001077DE" w:rsidRDefault="00000000">
            <w:pPr>
              <w:jc w:val="center"/>
            </w:pPr>
            <w:r>
              <w:rPr>
                <w:b/>
                <w:bCs/>
                <w:color w:val="FFFFFF"/>
                <w:sz w:val="18"/>
                <w:szCs w:val="18"/>
              </w:rPr>
              <w:t>Type</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3F2CEC5" w14:textId="77777777" w:rsidR="001077DE" w:rsidRDefault="00000000">
            <w:pPr>
              <w:jc w:val="center"/>
            </w:pPr>
            <w:r>
              <w:rPr>
                <w:b/>
                <w:bCs/>
                <w:color w:val="FFFFFF"/>
                <w:sz w:val="18"/>
                <w:szCs w:val="18"/>
              </w:rPr>
              <w:t>Status/Note</w:t>
            </w:r>
          </w:p>
        </w:tc>
      </w:tr>
      <w:tr w:rsidR="001077DE" w14:paraId="670495F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146491B" w14:textId="77777777" w:rsidR="001077DE" w:rsidRDefault="00000000">
            <w:r>
              <w:rPr>
                <w:b/>
                <w:bCs/>
                <w:color w:val="C00000"/>
                <w:sz w:val="18"/>
                <w:szCs w:val="18"/>
              </w:rPr>
              <w:t>RCKT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F3215" w14:textId="77777777" w:rsidR="001077DE" w:rsidRDefault="00000000">
            <w:r>
              <w:rPr>
                <w:color w:val="000000"/>
                <w:sz w:val="18"/>
                <w:szCs w:val="18"/>
              </w:rPr>
              <w:t>Rocket Pharma / KRESLADI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0F59E" w14:textId="77777777" w:rsidR="001077DE" w:rsidRDefault="00000000">
            <w:r>
              <w:rPr>
                <w:color w:val="000000"/>
                <w:sz w:val="18"/>
                <w:szCs w:val="18"/>
              </w:rPr>
              <w:t>Severe LAD-I (rare pediatric)</w:t>
            </w:r>
          </w:p>
        </w:tc>
        <w:tc>
          <w:tcPr>
            <w:tcW w:w="13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53B9743" w14:textId="77777777" w:rsidR="001077DE" w:rsidRDefault="00000000">
            <w:r>
              <w:rPr>
                <w:b/>
                <w:bCs/>
                <w:color w:val="C00000"/>
                <w:sz w:val="18"/>
                <w:szCs w:val="18"/>
              </w:rPr>
              <w:t>Mar 28, 2026</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5A269CEF" w14:textId="77777777" w:rsidR="001077DE" w:rsidRDefault="00000000">
            <w:pPr>
              <w:jc w:val="center"/>
            </w:pPr>
            <w:r>
              <w:rPr>
                <w:b/>
                <w:bCs/>
                <w:color w:val="C00000"/>
                <w:sz w:val="18"/>
                <w:szCs w:val="18"/>
              </w:rPr>
              <w:t>PDUFA</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F747D" w14:textId="77777777" w:rsidR="001077DE" w:rsidRDefault="00000000">
            <w:r>
              <w:rPr>
                <w:color w:val="000000"/>
                <w:sz w:val="18"/>
                <w:szCs w:val="18"/>
              </w:rPr>
              <w:t>HIGH - 7 days away; 100% survival in Ph1/2; PRV eligible</w:t>
            </w:r>
          </w:p>
        </w:tc>
      </w:tr>
      <w:tr w:rsidR="001077DE" w14:paraId="08A6F8E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9BAD6" w14:textId="77777777" w:rsidR="001077DE" w:rsidRDefault="00000000">
            <w:r>
              <w:rPr>
                <w:color w:val="000000"/>
                <w:sz w:val="18"/>
                <w:szCs w:val="18"/>
              </w:rPr>
              <w:t>LNTH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16D9F" w14:textId="77777777" w:rsidR="001077DE" w:rsidRDefault="00000000">
            <w:proofErr w:type="spellStart"/>
            <w:r>
              <w:rPr>
                <w:color w:val="000000"/>
                <w:sz w:val="18"/>
                <w:szCs w:val="18"/>
              </w:rPr>
              <w:t>Lantheus</w:t>
            </w:r>
            <w:proofErr w:type="spellEnd"/>
            <w:r>
              <w:rPr>
                <w:color w:val="000000"/>
                <w:sz w:val="18"/>
                <w:szCs w:val="18"/>
              </w:rPr>
              <w:t xml:space="preserve"> / LNTH-2501 (Ga 68 </w:t>
            </w:r>
            <w:proofErr w:type="spellStart"/>
            <w:r>
              <w:rPr>
                <w:color w:val="000000"/>
                <w:sz w:val="18"/>
                <w:szCs w:val="18"/>
              </w:rPr>
              <w:t>edotreotide</w:t>
            </w:r>
            <w:proofErr w:type="spellEnd"/>
            <w:r>
              <w:rPr>
                <w:color w:val="000000"/>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74A59" w14:textId="77777777" w:rsidR="001077DE" w:rsidRDefault="00000000">
            <w:r>
              <w:rPr>
                <w:color w:val="000000"/>
                <w:sz w:val="18"/>
                <w:szCs w:val="18"/>
              </w:rPr>
              <w:t>Neuroendocrine tumors (PET imaging)</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7CC0D27" w14:textId="77777777" w:rsidR="001077DE" w:rsidRDefault="00000000">
            <w:r>
              <w:rPr>
                <w:color w:val="7F6000"/>
                <w:sz w:val="18"/>
                <w:szCs w:val="18"/>
              </w:rPr>
              <w:t>Mar 29, 2026</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A215C53" w14:textId="77777777" w:rsidR="001077DE" w:rsidRDefault="00000000">
            <w:pPr>
              <w:jc w:val="center"/>
            </w:pPr>
            <w:r>
              <w:rPr>
                <w:color w:val="7F6000"/>
                <w:sz w:val="18"/>
                <w:szCs w:val="18"/>
              </w:rPr>
              <w:t>PDUFA</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F96BF" w14:textId="77777777" w:rsidR="001077DE" w:rsidRDefault="00000000">
            <w:r>
              <w:rPr>
                <w:color w:val="000000"/>
                <w:sz w:val="18"/>
                <w:szCs w:val="18"/>
              </w:rPr>
              <w:t>MEDIUM - 8 days away; diagnostic kit</w:t>
            </w:r>
          </w:p>
        </w:tc>
      </w:tr>
      <w:tr w:rsidR="001077DE" w14:paraId="76DED7F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67AE7" w14:textId="77777777" w:rsidR="001077DE" w:rsidRDefault="00000000">
            <w:r>
              <w:rPr>
                <w:color w:val="000000"/>
                <w:sz w:val="18"/>
                <w:szCs w:val="18"/>
              </w:rPr>
              <w:t>ALDX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59501" w14:textId="77777777" w:rsidR="001077DE" w:rsidRDefault="00000000">
            <w:proofErr w:type="spellStart"/>
            <w:r>
              <w:rPr>
                <w:color w:val="000000"/>
                <w:sz w:val="18"/>
                <w:szCs w:val="18"/>
              </w:rPr>
              <w:t>Aldeyra</w:t>
            </w:r>
            <w:proofErr w:type="spellEnd"/>
            <w:r>
              <w:rPr>
                <w:color w:val="000000"/>
                <w:sz w:val="18"/>
                <w:szCs w:val="18"/>
              </w:rPr>
              <w:t xml:space="preserve"> / </w:t>
            </w:r>
            <w:proofErr w:type="spellStart"/>
            <w:r>
              <w:rPr>
                <w:color w:val="000000"/>
                <w:sz w:val="18"/>
                <w:szCs w:val="18"/>
              </w:rPr>
              <w:t>Reproxalap</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24432" w14:textId="77777777" w:rsidR="001077DE" w:rsidRDefault="00000000">
            <w:r>
              <w:rPr>
                <w:color w:val="000000"/>
                <w:sz w:val="18"/>
                <w:szCs w:val="18"/>
              </w:rPr>
              <w:t>Dry Eye Disease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EFD51" w14:textId="77777777" w:rsidR="001077DE" w:rsidRDefault="00000000">
            <w:r>
              <w:rPr>
                <w:color w:val="000000"/>
                <w:sz w:val="18"/>
                <w:szCs w:val="18"/>
              </w:rPr>
              <w:t>Mar 17, 2026</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79B8ED61" w14:textId="77777777" w:rsidR="001077DE" w:rsidRDefault="00000000">
            <w:pPr>
              <w:jc w:val="center"/>
            </w:pPr>
            <w:r>
              <w:rPr>
                <w:color w:val="C00000"/>
                <w:sz w:val="18"/>
                <w:szCs w:val="18"/>
              </w:rPr>
              <w:t>CRL (Past)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7A417" w14:textId="77777777" w:rsidR="001077DE" w:rsidRDefault="00000000">
            <w:r>
              <w:rPr>
                <w:color w:val="000000"/>
                <w:sz w:val="18"/>
                <w:szCs w:val="18"/>
              </w:rPr>
              <w:t>FDA issued CRL; missed primary endpoint in field trial</w:t>
            </w:r>
          </w:p>
        </w:tc>
      </w:tr>
      <w:tr w:rsidR="001077DE" w14:paraId="29F21BD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F7E0F" w14:textId="77777777" w:rsidR="001077DE" w:rsidRDefault="00000000">
            <w:r>
              <w:rPr>
                <w:color w:val="000000"/>
                <w:sz w:val="18"/>
                <w:szCs w:val="18"/>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3FE29" w14:textId="77777777" w:rsidR="001077DE" w:rsidRDefault="00000000">
            <w:proofErr w:type="spellStart"/>
            <w:r>
              <w:rPr>
                <w:color w:val="000000"/>
                <w:sz w:val="18"/>
                <w:szCs w:val="18"/>
              </w:rPr>
              <w:t>Lynavoy</w:t>
            </w:r>
            <w:proofErr w:type="spellEnd"/>
            <w:r>
              <w:rPr>
                <w:color w:val="000000"/>
                <w:sz w:val="18"/>
                <w:szCs w:val="18"/>
              </w:rPr>
              <w:t xml:space="preserve"> / </w:t>
            </w:r>
            <w:proofErr w:type="spellStart"/>
            <w:r>
              <w:rPr>
                <w:color w:val="000000"/>
                <w:sz w:val="18"/>
                <w:szCs w:val="18"/>
              </w:rPr>
              <w:t>linerixibat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A3645" w14:textId="77777777" w:rsidR="001077DE" w:rsidRDefault="00000000">
            <w:r>
              <w:rPr>
                <w:color w:val="000000"/>
                <w:sz w:val="18"/>
                <w:szCs w:val="18"/>
              </w:rPr>
              <w:t>Cholestatic pruritus (PBC)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0EAEE" w14:textId="77777777" w:rsidR="001077DE" w:rsidRDefault="00000000">
            <w:r>
              <w:rPr>
                <w:color w:val="000000"/>
                <w:sz w:val="18"/>
                <w:szCs w:val="18"/>
              </w:rPr>
              <w:t>Mar 19, 2026</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E617BAA" w14:textId="77777777" w:rsidR="001077DE" w:rsidRDefault="00000000">
            <w:pPr>
              <w:jc w:val="center"/>
            </w:pPr>
            <w:r>
              <w:rPr>
                <w:b/>
                <w:bCs/>
                <w:color w:val="375623"/>
                <w:sz w:val="18"/>
                <w:szCs w:val="18"/>
              </w:rPr>
              <w:t>APPROVED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1DC02" w14:textId="77777777" w:rsidR="001077DE" w:rsidRDefault="00000000">
            <w:r>
              <w:rPr>
                <w:color w:val="000000"/>
                <w:sz w:val="18"/>
                <w:szCs w:val="18"/>
              </w:rPr>
              <w:t>Already approved - monitor companies in PBC space</w:t>
            </w:r>
          </w:p>
        </w:tc>
      </w:tr>
      <w:tr w:rsidR="001077DE" w14:paraId="49E49EC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38650" w14:textId="77777777" w:rsidR="001077DE" w:rsidRDefault="00000000">
            <w:r>
              <w:rPr>
                <w:color w:val="000000"/>
                <w:sz w:val="18"/>
                <w:szCs w:val="18"/>
              </w:rPr>
              <w:t>MNMD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4782B" w14:textId="77777777" w:rsidR="001077DE" w:rsidRDefault="00000000">
            <w:proofErr w:type="spellStart"/>
            <w:r>
              <w:rPr>
                <w:color w:val="000000"/>
                <w:sz w:val="18"/>
                <w:szCs w:val="18"/>
              </w:rPr>
              <w:t>MindMed</w:t>
            </w:r>
            <w:proofErr w:type="spellEnd"/>
            <w:r>
              <w:rPr>
                <w:color w:val="000000"/>
                <w:sz w:val="18"/>
                <w:szCs w:val="18"/>
              </w:rPr>
              <w:t xml:space="preserve"> / MM120 ODT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2B992" w14:textId="77777777" w:rsidR="001077DE" w:rsidRDefault="00000000">
            <w:r>
              <w:rPr>
                <w:color w:val="000000"/>
                <w:sz w:val="18"/>
                <w:szCs w:val="18"/>
              </w:rPr>
              <w:t>GAD (Voyage study)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61FD5" w14:textId="77777777" w:rsidR="001077DE" w:rsidRDefault="00000000">
            <w:r>
              <w:rPr>
                <w:color w:val="000000"/>
                <w:sz w:val="18"/>
                <w:szCs w:val="18"/>
              </w:rPr>
              <w:t>H1 2026</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93009B7" w14:textId="77777777" w:rsidR="001077DE" w:rsidRDefault="00000000">
            <w:pPr>
              <w:jc w:val="center"/>
            </w:pPr>
            <w:r>
              <w:rPr>
                <w:color w:val="7F6000"/>
                <w:sz w:val="18"/>
                <w:szCs w:val="18"/>
              </w:rPr>
              <w:t>Ph3 Readout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19B6E" w14:textId="77777777" w:rsidR="001077DE" w:rsidRDefault="00000000">
            <w:r>
              <w:rPr>
                <w:color w:val="000000"/>
                <w:sz w:val="18"/>
                <w:szCs w:val="18"/>
              </w:rPr>
              <w:t xml:space="preserve">MEDIUM - Top-line data expected; Panorama study </w:t>
            </w:r>
            <w:r>
              <w:rPr>
                <w:color w:val="000000"/>
                <w:sz w:val="18"/>
                <w:szCs w:val="18"/>
              </w:rPr>
              <w:lastRenderedPageBreak/>
              <w:t>(H2 2026) also pending</w:t>
            </w:r>
          </w:p>
        </w:tc>
      </w:tr>
      <w:tr w:rsidR="001077DE" w14:paraId="3F26EB6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D287D" w14:textId="77777777" w:rsidR="001077DE" w:rsidRDefault="00000000">
            <w:r>
              <w:rPr>
                <w:color w:val="000000"/>
                <w:sz w:val="18"/>
                <w:szCs w:val="18"/>
              </w:rPr>
              <w:lastRenderedPageBreak/>
              <w:t>OCGN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73394" w14:textId="77777777" w:rsidR="001077DE" w:rsidRDefault="00000000">
            <w:proofErr w:type="spellStart"/>
            <w:r>
              <w:rPr>
                <w:color w:val="000000"/>
                <w:sz w:val="18"/>
                <w:szCs w:val="18"/>
              </w:rPr>
              <w:t>Ocugen</w:t>
            </w:r>
            <w:proofErr w:type="spellEnd"/>
            <w:r>
              <w:rPr>
                <w:color w:val="000000"/>
                <w:sz w:val="18"/>
                <w:szCs w:val="18"/>
              </w:rPr>
              <w:t xml:space="preserve"> / OCU400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28B62" w14:textId="77777777" w:rsidR="001077DE" w:rsidRDefault="00000000">
            <w:r>
              <w:rPr>
                <w:color w:val="000000"/>
                <w:sz w:val="18"/>
                <w:szCs w:val="18"/>
              </w:rPr>
              <w:t>Retinitis Pigmentosa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A078B" w14:textId="77777777" w:rsidR="001077DE" w:rsidRDefault="00000000">
            <w:r>
              <w:rPr>
                <w:color w:val="000000"/>
                <w:sz w:val="18"/>
                <w:szCs w:val="18"/>
              </w:rPr>
              <w:t>Q4 2026</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F702A47" w14:textId="77777777" w:rsidR="001077DE" w:rsidRDefault="00000000">
            <w:pPr>
              <w:jc w:val="center"/>
            </w:pPr>
            <w:r>
              <w:rPr>
                <w:color w:val="7F6000"/>
                <w:sz w:val="18"/>
                <w:szCs w:val="18"/>
              </w:rPr>
              <w:t>Ph3 Readout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2A3E9" w14:textId="77777777" w:rsidR="001077DE" w:rsidRDefault="00000000">
            <w:r>
              <w:rPr>
                <w:color w:val="000000"/>
                <w:sz w:val="18"/>
                <w:szCs w:val="18"/>
              </w:rPr>
              <w:t>BLA rolling submission expected H1 2026; watch for updates</w:t>
            </w:r>
          </w:p>
        </w:tc>
      </w:tr>
    </w:tbl>
    <w:p w14:paraId="53209186" w14:textId="77777777" w:rsidR="001077DE" w:rsidRDefault="00000000">
      <w:pPr>
        <w:spacing w:before="160" w:after="60"/>
      </w:pPr>
      <w:r>
        <w:rPr>
          <w:b/>
          <w:bCs/>
          <w:color w:val="1F3864"/>
        </w:rPr>
        <w:t xml:space="preserve">Key Catalyst Note: </w:t>
      </w:r>
      <w:r>
        <w:t xml:space="preserve">RCKT's March 28 PDUFA is the single most actionable catalyst this week. KRESLADI has Phase 1/2 data showing 100% overall survival </w:t>
      </w:r>
      <w:proofErr w:type="gramStart"/>
      <w:r>
        <w:t>at</w:t>
      </w:r>
      <w:proofErr w:type="gramEnd"/>
      <w:r>
        <w:t xml:space="preserve"> 12 months with no treatment-related SAEs. The company is also eligible for a Rare Pediatric Disease Priority Review Voucher (PRV) which, if approved, can be sold for $100M+. This is a high-risk binary event - approval could be transformative; CRL risk exists given prior review history.</w:t>
      </w:r>
    </w:p>
    <w:p w14:paraId="237B9EBE" w14:textId="77777777" w:rsidR="001077DE" w:rsidRDefault="00000000">
      <w:r>
        <w:br w:type="page"/>
      </w:r>
    </w:p>
    <w:p w14:paraId="5885A96D" w14:textId="77777777" w:rsidR="001077DE" w:rsidRDefault="00000000">
      <w:pPr>
        <w:pStyle w:val="Heading1"/>
      </w:pPr>
      <w:r>
        <w:lastRenderedPageBreak/>
        <w:t>SECTION 5: SOCIAL BUZZ &amp; SENTIMENT</w:t>
      </w:r>
    </w:p>
    <w:p w14:paraId="1AC1A29A" w14:textId="77777777" w:rsidR="001077DE" w:rsidRDefault="00000000">
      <w:pPr>
        <w:spacing w:before="60" w:after="60"/>
      </w:pPr>
      <w:r>
        <w:t>Trending biotech tickers across retail platforms. Social signals are supplementary - always confirm with fundamentals before acting.</w:t>
      </w:r>
    </w:p>
    <w:p w14:paraId="1187A5EB" w14:textId="77777777" w:rsidR="001077DE" w:rsidRDefault="001077DE">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1500"/>
        <w:gridCol w:w="1500"/>
        <w:gridCol w:w="2860"/>
      </w:tblGrid>
      <w:tr w:rsidR="001077DE" w14:paraId="5B32950F"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BF4F626" w14:textId="77777777" w:rsidR="001077DE" w:rsidRDefault="00000000">
            <w:pPr>
              <w:jc w:val="center"/>
            </w:pPr>
            <w:r>
              <w:rPr>
                <w:b/>
                <w:bCs/>
                <w:color w:val="FFFFFF"/>
                <w:sz w:val="18"/>
                <w:szCs w:val="18"/>
              </w:rPr>
              <w:t>Ticker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F93D81D" w14:textId="77777777" w:rsidR="001077DE" w:rsidRDefault="00000000">
            <w:pPr>
              <w:jc w:val="center"/>
            </w:pPr>
            <w:r>
              <w:rPr>
                <w:b/>
                <w:bCs/>
                <w:color w:val="FFFFFF"/>
                <w:sz w:val="18"/>
                <w:szCs w:val="18"/>
              </w:rPr>
              <w:t>Company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5D68EE1" w14:textId="77777777" w:rsidR="001077DE" w:rsidRDefault="00000000">
            <w:pPr>
              <w:jc w:val="center"/>
            </w:pPr>
            <w:r>
              <w:rPr>
                <w:b/>
                <w:bCs/>
                <w:color w:val="FFFFFF"/>
                <w:sz w:val="18"/>
                <w:szCs w:val="18"/>
              </w:rPr>
              <w:t>Platform</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3340603" w14:textId="77777777" w:rsidR="001077DE" w:rsidRDefault="00000000">
            <w:pPr>
              <w:jc w:val="center"/>
            </w:pPr>
            <w:r>
              <w:rPr>
                <w:b/>
                <w:bCs/>
                <w:color w:val="FFFFFF"/>
                <w:sz w:val="18"/>
                <w:szCs w:val="18"/>
              </w:rPr>
              <w:t>Sentiment</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DD76460" w14:textId="77777777" w:rsidR="001077DE" w:rsidRDefault="00000000">
            <w:pPr>
              <w:jc w:val="center"/>
            </w:pPr>
            <w:r>
              <w:rPr>
                <w:b/>
                <w:bCs/>
                <w:color w:val="FFFFFF"/>
                <w:sz w:val="18"/>
                <w:szCs w:val="18"/>
              </w:rPr>
              <w:t>Notes</w:t>
            </w:r>
          </w:p>
        </w:tc>
      </w:tr>
      <w:tr w:rsidR="001077DE" w14:paraId="0F1E6314" w14:textId="77777777">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E8D46A7" w14:textId="77777777" w:rsidR="001077DE" w:rsidRDefault="00000000">
            <w:r>
              <w:rPr>
                <w:b/>
                <w:bCs/>
                <w:color w:val="375623"/>
                <w:sz w:val="18"/>
                <w:szCs w:val="18"/>
              </w:rPr>
              <w:t>RCKT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C4537" w14:textId="77777777" w:rsidR="001077DE" w:rsidRDefault="00000000">
            <w:r>
              <w:rPr>
                <w:color w:val="000000"/>
                <w:sz w:val="18"/>
                <w:szCs w:val="18"/>
              </w:rPr>
              <w:t>Rocket Pharmaceuticals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832EF" w14:textId="77777777" w:rsidR="001077DE" w:rsidRDefault="00000000">
            <w:proofErr w:type="spellStart"/>
            <w:proofErr w:type="gramStart"/>
            <w:r>
              <w:rPr>
                <w:color w:val="000000"/>
                <w:sz w:val="18"/>
                <w:szCs w:val="18"/>
              </w:rPr>
              <w:t>StockTwits</w:t>
            </w:r>
            <w:proofErr w:type="spellEnd"/>
            <w:proofErr w:type="gramEnd"/>
            <w:r>
              <w:rPr>
                <w:color w:val="000000"/>
                <w:sz w:val="18"/>
                <w:szCs w:val="18"/>
              </w:rPr>
              <w:t xml:space="preserve"> / Reddit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7A6E081" w14:textId="77777777" w:rsidR="001077DE" w:rsidRDefault="00000000">
            <w:pPr>
              <w:jc w:val="center"/>
            </w:pPr>
            <w:r>
              <w:rPr>
                <w:b/>
                <w:bCs/>
                <w:color w:val="375623"/>
                <w:sz w:val="18"/>
                <w:szCs w:val="18"/>
              </w:rPr>
              <w:t>BULLISH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F7AFF" w14:textId="77777777" w:rsidR="001077DE" w:rsidRDefault="00000000">
            <w:r>
              <w:rPr>
                <w:color w:val="000000"/>
                <w:sz w:val="18"/>
                <w:szCs w:val="18"/>
              </w:rPr>
              <w:t>Elevated pre-PDUFA chatter; gene therapy for rare pediatric disease generating investor interest ahead of Mar 28 decision</w:t>
            </w:r>
          </w:p>
        </w:tc>
      </w:tr>
      <w:tr w:rsidR="001077DE" w14:paraId="0FD5C766" w14:textId="77777777">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BCBB2F6" w14:textId="77777777" w:rsidR="001077DE" w:rsidRDefault="00000000">
            <w:r>
              <w:rPr>
                <w:b/>
                <w:bCs/>
                <w:color w:val="375623"/>
                <w:sz w:val="18"/>
                <w:szCs w:val="18"/>
              </w:rPr>
              <w:t>MNMD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D3FC9" w14:textId="77777777" w:rsidR="001077DE" w:rsidRDefault="00000000">
            <w:r>
              <w:rPr>
                <w:color w:val="000000"/>
                <w:sz w:val="18"/>
                <w:szCs w:val="18"/>
              </w:rPr>
              <w:t>Mind Medicine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4F99B" w14:textId="77777777" w:rsidR="001077DE" w:rsidRDefault="00000000">
            <w:r>
              <w:rPr>
                <w:color w:val="000000"/>
                <w:sz w:val="18"/>
                <w:szCs w:val="18"/>
              </w:rPr>
              <w:t>Reddit WSB / Twitter/X</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3088540" w14:textId="77777777" w:rsidR="001077DE" w:rsidRDefault="00000000">
            <w:pPr>
              <w:jc w:val="center"/>
            </w:pPr>
            <w:r>
              <w:rPr>
                <w:b/>
                <w:bCs/>
                <w:color w:val="375623"/>
                <w:sz w:val="18"/>
                <w:szCs w:val="18"/>
              </w:rPr>
              <w:t>BULLISH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CCF33" w14:textId="77777777" w:rsidR="001077DE" w:rsidRDefault="00000000">
            <w:r>
              <w:rPr>
                <w:color w:val="000000"/>
                <w:sz w:val="18"/>
                <w:szCs w:val="18"/>
              </w:rPr>
              <w:t>Strong community following in psychedelic medicine space; Phase 3 readout anticipation driving buzz</w:t>
            </w:r>
          </w:p>
        </w:tc>
      </w:tr>
      <w:tr w:rsidR="001077DE" w14:paraId="3F7B47B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74F4ECD" w14:textId="77777777" w:rsidR="001077DE" w:rsidRDefault="00000000">
            <w:r>
              <w:rPr>
                <w:b/>
                <w:bCs/>
                <w:color w:val="7F6000"/>
                <w:sz w:val="18"/>
                <w:szCs w:val="18"/>
              </w:rPr>
              <w:t>OCGN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ED188" w14:textId="77777777" w:rsidR="001077DE" w:rsidRDefault="00000000">
            <w:proofErr w:type="spellStart"/>
            <w:r>
              <w:rPr>
                <w:color w:val="000000"/>
                <w:sz w:val="18"/>
                <w:szCs w:val="18"/>
              </w:rPr>
              <w:t>Ocugen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93E0C" w14:textId="77777777" w:rsidR="001077DE" w:rsidRDefault="00000000">
            <w:proofErr w:type="spellStart"/>
            <w:r>
              <w:rPr>
                <w:color w:val="000000"/>
                <w:sz w:val="18"/>
                <w:szCs w:val="18"/>
              </w:rPr>
              <w:t>StockTwits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F9E44ED" w14:textId="77777777" w:rsidR="001077DE" w:rsidRDefault="00000000">
            <w:pPr>
              <w:jc w:val="center"/>
            </w:pPr>
            <w:r>
              <w:rPr>
                <w:color w:val="7F6000"/>
                <w:sz w:val="18"/>
                <w:szCs w:val="18"/>
              </w:rPr>
              <w:t>MIXED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7079A" w14:textId="77777777" w:rsidR="001077DE" w:rsidRDefault="00000000">
            <w:r>
              <w:rPr>
                <w:color w:val="000000"/>
                <w:sz w:val="18"/>
                <w:szCs w:val="18"/>
              </w:rPr>
              <w:t>Listed as high-risk/high-reward 2026 watch; gene therapy angle attracts retail; BLA timeline key</w:t>
            </w:r>
          </w:p>
        </w:tc>
      </w:tr>
      <w:tr w:rsidR="001077DE" w14:paraId="39F31F1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777ABD66" w14:textId="77777777" w:rsidR="001077DE" w:rsidRDefault="00000000">
            <w:r>
              <w:rPr>
                <w:b/>
                <w:bCs/>
                <w:color w:val="C00000"/>
                <w:sz w:val="18"/>
                <w:szCs w:val="18"/>
              </w:rPr>
              <w:t>ALDX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0D94E" w14:textId="77777777" w:rsidR="001077DE" w:rsidRDefault="00000000">
            <w:proofErr w:type="spellStart"/>
            <w:r>
              <w:rPr>
                <w:color w:val="000000"/>
                <w:sz w:val="18"/>
                <w:szCs w:val="18"/>
              </w:rPr>
              <w:t>Aldeyra</w:t>
            </w:r>
            <w:proofErr w:type="spellEnd"/>
            <w:r>
              <w:rPr>
                <w:color w:val="000000"/>
                <w:sz w:val="18"/>
                <w:szCs w:val="18"/>
              </w:rPr>
              <w:t xml:space="preserve"> Therapeutics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D6ADE" w14:textId="77777777" w:rsidR="001077DE" w:rsidRDefault="00000000">
            <w:r>
              <w:rPr>
                <w:color w:val="000000"/>
                <w:sz w:val="18"/>
                <w:szCs w:val="18"/>
              </w:rPr>
              <w:t>Twitter/X / Reddit</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vAlign w:val="center"/>
          </w:tcPr>
          <w:p w14:paraId="01D97ED9" w14:textId="77777777" w:rsidR="001077DE" w:rsidRDefault="00000000">
            <w:pPr>
              <w:jc w:val="center"/>
            </w:pPr>
            <w:r>
              <w:rPr>
                <w:b/>
                <w:bCs/>
                <w:color w:val="C00000"/>
                <w:sz w:val="18"/>
                <w:szCs w:val="18"/>
              </w:rPr>
              <w:t>BEARISH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40727" w14:textId="77777777" w:rsidR="001077DE" w:rsidRDefault="00000000">
            <w:r>
              <w:rPr>
                <w:color w:val="000000"/>
                <w:sz w:val="18"/>
                <w:szCs w:val="18"/>
              </w:rPr>
              <w:t>CRL on Mar 17 caused significant negative sentiment; watch for potential bounce if company outlines path forward</w:t>
            </w:r>
          </w:p>
        </w:tc>
      </w:tr>
      <w:tr w:rsidR="001077DE" w14:paraId="3D7D3BF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D7201" w14:textId="77777777" w:rsidR="001077DE" w:rsidRDefault="00000000">
            <w:r>
              <w:rPr>
                <w:color w:val="000000"/>
                <w:sz w:val="18"/>
                <w:szCs w:val="18"/>
              </w:rPr>
              <w:t>Biotech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B5B5E" w14:textId="77777777" w:rsidR="001077DE" w:rsidRDefault="00000000">
            <w:r>
              <w:rPr>
                <w:color w:val="000000"/>
                <w:sz w:val="18"/>
                <w:szCs w:val="18"/>
              </w:rPr>
              <w:t>Sector-Wide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CF82A" w14:textId="77777777" w:rsidR="001077DE" w:rsidRDefault="00000000">
            <w:r>
              <w:rPr>
                <w:color w:val="000000"/>
                <w:sz w:val="18"/>
                <w:szCs w:val="18"/>
              </w:rPr>
              <w:t>Reddit WSB</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E896D5A" w14:textId="77777777" w:rsidR="001077DE" w:rsidRDefault="00000000">
            <w:pPr>
              <w:jc w:val="center"/>
            </w:pPr>
            <w:r>
              <w:rPr>
                <w:b/>
                <w:bCs/>
                <w:color w:val="375623"/>
                <w:sz w:val="18"/>
                <w:szCs w:val="18"/>
              </w:rPr>
              <w:t>BULLISH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4E68B" w14:textId="77777777" w:rsidR="001077DE" w:rsidRDefault="00000000">
            <w:r>
              <w:rPr>
                <w:color w:val="000000"/>
                <w:sz w:val="18"/>
                <w:szCs w:val="18"/>
              </w:rPr>
              <w:t>Reported rotation from large-cap tech into small-cap biotech; WSB community tracking sector momentum in early 2026</w:t>
            </w:r>
          </w:p>
        </w:tc>
      </w:tr>
    </w:tbl>
    <w:p w14:paraId="08722190" w14:textId="77777777" w:rsidR="001077DE" w:rsidRDefault="00000000">
      <w:pPr>
        <w:spacing w:before="160" w:after="60"/>
      </w:pPr>
      <w:r>
        <w:rPr>
          <w:b/>
          <w:bCs/>
          <w:color w:val="1F3864"/>
        </w:rPr>
        <w:t xml:space="preserve">Sector Theme: </w:t>
      </w:r>
      <w:r>
        <w:t>Reddit/</w:t>
      </w:r>
      <w:proofErr w:type="spellStart"/>
      <w:r>
        <w:t>WallStreetBets</w:t>
      </w:r>
      <w:proofErr w:type="spellEnd"/>
      <w:r>
        <w:t xml:space="preserve"> community reporting a broader rotation from large-cap tech into small-cap speculative biotech in early 2026. This thematic tailwind can amplify individual catalyst moves. Psychedelic medicine (MNMD) and gene therapy (RCKT, OCGN) remain popular retail narratives. The ALDX CRL is a reminder of binary event risk - monitor for any bounce as management outlines response plan.</w:t>
      </w:r>
    </w:p>
    <w:p w14:paraId="1D7E58F2" w14:textId="77777777" w:rsidR="001077DE" w:rsidRDefault="00000000">
      <w:pPr>
        <w:pStyle w:val="Heading1"/>
      </w:pPr>
      <w:r>
        <w:t>SECTION 6: UPCOMING CONFERENCES</w:t>
      </w:r>
    </w:p>
    <w:p w14:paraId="13270845" w14:textId="77777777" w:rsidR="001077DE" w:rsidRDefault="00000000">
      <w:pPr>
        <w:spacing w:before="60" w:after="60"/>
      </w:pPr>
      <w:r>
        <w:t>Key biotech investor conferences and medical meetings in the next 30-60 days. Company presentations at these events often precede stock moves.</w:t>
      </w:r>
    </w:p>
    <w:p w14:paraId="5B74F610" w14:textId="77777777" w:rsidR="001077DE" w:rsidRDefault="001077DE">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160"/>
      </w:tblGrid>
      <w:tr w:rsidR="001077DE" w14:paraId="5AFEDC4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110AA17" w14:textId="77777777" w:rsidR="001077DE" w:rsidRDefault="00000000">
            <w:pPr>
              <w:jc w:val="center"/>
            </w:pPr>
            <w:r>
              <w:rPr>
                <w:b/>
                <w:bCs/>
                <w:color w:val="FFFFFF"/>
                <w:sz w:val="18"/>
                <w:szCs w:val="18"/>
              </w:rPr>
              <w:t>Conference Name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75A0BDF" w14:textId="77777777" w:rsidR="001077DE" w:rsidRDefault="00000000">
            <w:pPr>
              <w:jc w:val="center"/>
            </w:pPr>
            <w:r>
              <w:rPr>
                <w:b/>
                <w:bCs/>
                <w:color w:val="FFFFFF"/>
                <w:sz w:val="18"/>
                <w:szCs w:val="18"/>
              </w:rPr>
              <w:t>Dates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48649D9" w14:textId="77777777" w:rsidR="001077DE" w:rsidRDefault="00000000">
            <w:pPr>
              <w:jc w:val="center"/>
            </w:pPr>
            <w:r>
              <w:rPr>
                <w:b/>
                <w:bCs/>
                <w:color w:val="FFFFFF"/>
                <w:sz w:val="18"/>
                <w:szCs w:val="18"/>
              </w:rPr>
              <w:t>Location</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ECBC986" w14:textId="77777777" w:rsidR="001077DE" w:rsidRDefault="00000000">
            <w:pPr>
              <w:jc w:val="center"/>
            </w:pPr>
            <w:r>
              <w:rPr>
                <w:b/>
                <w:bCs/>
                <w:color w:val="FFFFFF"/>
                <w:sz w:val="18"/>
                <w:szCs w:val="18"/>
              </w:rPr>
              <w:t>Focus / Notable Companies</w:t>
            </w:r>
          </w:p>
        </w:tc>
      </w:tr>
      <w:tr w:rsidR="001077DE" w14:paraId="621078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5EF13" w14:textId="77777777" w:rsidR="001077DE" w:rsidRDefault="00000000">
            <w:r>
              <w:rPr>
                <w:color w:val="000000"/>
                <w:sz w:val="18"/>
                <w:szCs w:val="18"/>
              </w:rPr>
              <w:t>BIO Investment &amp; Growth Summit (BIG Summit)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1B732" w14:textId="77777777" w:rsidR="001077DE" w:rsidRDefault="00000000">
            <w:r>
              <w:rPr>
                <w:color w:val="000000"/>
                <w:sz w:val="18"/>
                <w:szCs w:val="18"/>
              </w:rPr>
              <w:t>Mar 2-3,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DC66A" w14:textId="77777777" w:rsidR="001077DE" w:rsidRDefault="00000000">
            <w:r>
              <w:rPr>
                <w:color w:val="000000"/>
                <w:sz w:val="18"/>
                <w:szCs w:val="18"/>
              </w:rPr>
              <w:t>Miami, FL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1B4C4" w14:textId="77777777" w:rsidR="001077DE" w:rsidRDefault="00000000">
            <w:r>
              <w:rPr>
                <w:color w:val="000000"/>
                <w:sz w:val="18"/>
                <w:szCs w:val="18"/>
              </w:rPr>
              <w:t>Biotech CEO/investor partnering; completed - watch for post-conference filings</w:t>
            </w:r>
          </w:p>
        </w:tc>
      </w:tr>
      <w:tr w:rsidR="001077DE" w14:paraId="2D3650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9808E" w14:textId="77777777" w:rsidR="001077DE" w:rsidRDefault="00000000">
            <w:r>
              <w:rPr>
                <w:color w:val="000000"/>
                <w:sz w:val="18"/>
                <w:szCs w:val="18"/>
              </w:rPr>
              <w:t>World Vaccine Congress Washington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5A386" w14:textId="77777777" w:rsidR="001077DE" w:rsidRDefault="00000000">
            <w:r>
              <w:rPr>
                <w:color w:val="000000"/>
                <w:sz w:val="18"/>
                <w:szCs w:val="18"/>
              </w:rPr>
              <w:t>Mar 30,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F20A6" w14:textId="77777777" w:rsidR="001077DE" w:rsidRDefault="00000000">
            <w:r>
              <w:rPr>
                <w:color w:val="000000"/>
                <w:sz w:val="18"/>
                <w:szCs w:val="18"/>
              </w:rPr>
              <w:t>Washington, DC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45965" w14:textId="77777777" w:rsidR="001077DE" w:rsidRDefault="00000000">
            <w:r>
              <w:rPr>
                <w:color w:val="000000"/>
                <w:sz w:val="18"/>
                <w:szCs w:val="18"/>
              </w:rPr>
              <w:t>Vaccine R&amp;D, manufacturing, commercialization; regulatory focus</w:t>
            </w:r>
          </w:p>
        </w:tc>
      </w:tr>
      <w:tr w:rsidR="001077DE" w14:paraId="50FA44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78205" w14:textId="77777777" w:rsidR="001077DE" w:rsidRDefault="00000000">
            <w:proofErr w:type="spellStart"/>
            <w:r>
              <w:rPr>
                <w:color w:val="000000"/>
                <w:sz w:val="18"/>
                <w:szCs w:val="18"/>
              </w:rPr>
              <w:t>MedInvest</w:t>
            </w:r>
            <w:proofErr w:type="spellEnd"/>
            <w:r>
              <w:rPr>
                <w:color w:val="000000"/>
                <w:sz w:val="18"/>
                <w:szCs w:val="18"/>
              </w:rPr>
              <w:t xml:space="preserve"> Biotech &amp; Pharma Investor Conference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3C44B" w14:textId="77777777" w:rsidR="001077DE" w:rsidRDefault="00000000">
            <w:r>
              <w:rPr>
                <w:color w:val="000000"/>
                <w:sz w:val="18"/>
                <w:szCs w:val="18"/>
              </w:rPr>
              <w:t>Mar 31 - Apr 1,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E6038" w14:textId="77777777" w:rsidR="001077DE" w:rsidRDefault="00000000">
            <w:r>
              <w:rPr>
                <w:color w:val="000000"/>
                <w:sz w:val="18"/>
                <w:szCs w:val="18"/>
              </w:rPr>
              <w:t>NYC (+ virtual)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DF845" w14:textId="77777777" w:rsidR="001077DE" w:rsidRDefault="00000000">
            <w:r>
              <w:rPr>
                <w:color w:val="000000"/>
                <w:sz w:val="18"/>
                <w:szCs w:val="18"/>
              </w:rPr>
              <w:t>Company presentations + 1x1s; small/mid-cap biotech focus - KEY EVENT for next week</w:t>
            </w:r>
          </w:p>
        </w:tc>
      </w:tr>
      <w:tr w:rsidR="001077DE" w14:paraId="47243C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6A61A" w14:textId="77777777" w:rsidR="001077DE" w:rsidRDefault="00000000">
            <w:r>
              <w:rPr>
                <w:color w:val="000000"/>
                <w:sz w:val="18"/>
                <w:szCs w:val="18"/>
              </w:rPr>
              <w:t>German Biotech Days (DBT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F03EA" w14:textId="77777777" w:rsidR="001077DE" w:rsidRDefault="00000000">
            <w:r>
              <w:rPr>
                <w:color w:val="000000"/>
                <w:sz w:val="18"/>
                <w:szCs w:val="18"/>
              </w:rPr>
              <w:t>Apr 21-22,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62B5C" w14:textId="77777777" w:rsidR="001077DE" w:rsidRDefault="00000000">
            <w:r>
              <w:rPr>
                <w:color w:val="000000"/>
                <w:sz w:val="18"/>
                <w:szCs w:val="18"/>
              </w:rPr>
              <w:t>Leipzig, Germany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A2BEF" w14:textId="77777777" w:rsidR="001077DE" w:rsidRDefault="00000000">
            <w:r>
              <w:rPr>
                <w:color w:val="000000"/>
                <w:sz w:val="18"/>
                <w:szCs w:val="18"/>
              </w:rPr>
              <w:t>National German biotech industry forum; European deal flow</w:t>
            </w:r>
          </w:p>
        </w:tc>
      </w:tr>
      <w:tr w:rsidR="001077DE" w14:paraId="1DB142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3C710" w14:textId="77777777" w:rsidR="001077DE" w:rsidRDefault="00000000">
            <w:proofErr w:type="spellStart"/>
            <w:r>
              <w:rPr>
                <w:color w:val="000000"/>
                <w:sz w:val="18"/>
                <w:szCs w:val="18"/>
              </w:rPr>
              <w:t>ChinaBio</w:t>
            </w:r>
            <w:proofErr w:type="spellEnd"/>
            <w:r>
              <w:rPr>
                <w:color w:val="000000"/>
                <w:sz w:val="18"/>
                <w:szCs w:val="18"/>
              </w:rPr>
              <w:t xml:space="preserve"> Partnering Forum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8827C" w14:textId="77777777" w:rsidR="001077DE" w:rsidRDefault="00000000">
            <w:r>
              <w:rPr>
                <w:color w:val="000000"/>
                <w:sz w:val="18"/>
                <w:szCs w:val="18"/>
              </w:rPr>
              <w:t>Apr 28-29 (in-person); May 6-7 (virtual),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2A871" w14:textId="77777777" w:rsidR="001077DE" w:rsidRDefault="00000000">
            <w:r>
              <w:rPr>
                <w:color w:val="000000"/>
                <w:sz w:val="18"/>
                <w:szCs w:val="18"/>
              </w:rPr>
              <w:t>China + Global Virtual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49EEA" w14:textId="77777777" w:rsidR="001077DE" w:rsidRDefault="00000000">
            <w:r>
              <w:rPr>
                <w:color w:val="000000"/>
                <w:sz w:val="18"/>
                <w:szCs w:val="18"/>
              </w:rPr>
              <w:t>China-based biotech/pharma partnerships and licensing deals</w:t>
            </w:r>
          </w:p>
        </w:tc>
      </w:tr>
    </w:tbl>
    <w:p w14:paraId="345B0A48" w14:textId="77777777" w:rsidR="001077DE" w:rsidRDefault="00000000">
      <w:pPr>
        <w:spacing w:before="160" w:after="60"/>
      </w:pPr>
      <w:r>
        <w:rPr>
          <w:b/>
          <w:bCs/>
          <w:color w:val="1F3864"/>
        </w:rPr>
        <w:lastRenderedPageBreak/>
        <w:t xml:space="preserve">Conference Strategy: </w:t>
      </w:r>
      <w:r>
        <w:t xml:space="preserve">The </w:t>
      </w:r>
      <w:proofErr w:type="spellStart"/>
      <w:r>
        <w:t>MedInvest</w:t>
      </w:r>
      <w:proofErr w:type="spellEnd"/>
      <w:r>
        <w:t xml:space="preserve"> Conference (March 31-April 1, NYC) is the most immediately relevant event for small-cap biotech catalysts. Companies often pre-announce data or update guidance around investor conferences. </w:t>
      </w:r>
      <w:proofErr w:type="gramStart"/>
      <w:r>
        <w:t>Watch for</w:t>
      </w:r>
      <w:proofErr w:type="gramEnd"/>
      <w:r>
        <w:t xml:space="preserve"> 8-K filings and press releases in the days surrounding this event. ASCO, ASH, and AACR abstract deadlines in spring/summer 2026 will also drive data announcement timelines.</w:t>
      </w:r>
    </w:p>
    <w:p w14:paraId="23A64506" w14:textId="77777777" w:rsidR="001077DE" w:rsidRDefault="00000000">
      <w:r>
        <w:br w:type="page"/>
      </w:r>
    </w:p>
    <w:p w14:paraId="3CB2BAFE" w14:textId="77777777" w:rsidR="001077DE" w:rsidRDefault="00000000">
      <w:pPr>
        <w:pBdr>
          <w:top w:val="single" w:sz="6" w:space="4" w:color="CCCCCC"/>
          <w:bottom w:val="single" w:sz="6" w:space="4" w:color="CCCCCC"/>
        </w:pBdr>
        <w:shd w:val="clear" w:color="auto" w:fill="F5F5F5"/>
        <w:spacing w:before="200" w:after="120"/>
      </w:pPr>
      <w:r>
        <w:rPr>
          <w:b/>
          <w:bCs/>
          <w:color w:val="444444"/>
        </w:rPr>
        <w:lastRenderedPageBreak/>
        <w:t xml:space="preserve">IMPORTANT </w:t>
      </w:r>
      <w:proofErr w:type="gramStart"/>
      <w:r>
        <w:rPr>
          <w:b/>
          <w:bCs/>
          <w:color w:val="444444"/>
        </w:rPr>
        <w:t xml:space="preserve">DISCLAIMER  </w:t>
      </w:r>
      <w:r>
        <w:rPr>
          <w:color w:val="666666"/>
          <w:sz w:val="18"/>
          <w:szCs w:val="18"/>
        </w:rPr>
        <w:t>This</w:t>
      </w:r>
      <w:proofErr w:type="gramEnd"/>
      <w:r>
        <w:rPr>
          <w:color w:val="666666"/>
          <w:sz w:val="18"/>
          <w:szCs w:val="18"/>
        </w:rPr>
        <w:t xml:space="preserve"> report is for informational purposes only and does not constitute investment advice, a recommendation, or an offer to buy or sell any security. Biotech investing involves substantial risk, including the risk of total loss of capital. Binary events such as FDA decisions and clinical trial readouts can result in extreme stock price volatility in either direction. Past performance is not indicative of future results. Always conduct your own due diligence and consult with a qualified financial advisor before making investment decisions. Market data referenced may be delayed or estimated. Sources include Yahoo Finance, Nasdaq.com, Zacks, </w:t>
      </w:r>
      <w:proofErr w:type="spellStart"/>
      <w:r>
        <w:rPr>
          <w:color w:val="666666"/>
          <w:sz w:val="18"/>
          <w:szCs w:val="18"/>
        </w:rPr>
        <w:t>BioPharmCatalyst</w:t>
      </w:r>
      <w:proofErr w:type="spellEnd"/>
      <w:r>
        <w:rPr>
          <w:color w:val="666666"/>
          <w:sz w:val="18"/>
          <w:szCs w:val="18"/>
        </w:rPr>
        <w:t xml:space="preserve">, </w:t>
      </w:r>
      <w:proofErr w:type="spellStart"/>
      <w:r>
        <w:rPr>
          <w:color w:val="666666"/>
          <w:sz w:val="18"/>
          <w:szCs w:val="18"/>
        </w:rPr>
        <w:t>RTTNews</w:t>
      </w:r>
      <w:proofErr w:type="spellEnd"/>
      <w:r>
        <w:rPr>
          <w:color w:val="666666"/>
          <w:sz w:val="18"/>
          <w:szCs w:val="18"/>
        </w:rPr>
        <w:t xml:space="preserve">, </w:t>
      </w:r>
      <w:proofErr w:type="spellStart"/>
      <w:r>
        <w:rPr>
          <w:color w:val="666666"/>
          <w:sz w:val="18"/>
          <w:szCs w:val="18"/>
        </w:rPr>
        <w:t>StockTitan</w:t>
      </w:r>
      <w:proofErr w:type="spellEnd"/>
      <w:r>
        <w:rPr>
          <w:color w:val="666666"/>
          <w:sz w:val="18"/>
          <w:szCs w:val="18"/>
        </w:rPr>
        <w:t xml:space="preserve">, </w:t>
      </w:r>
      <w:proofErr w:type="spellStart"/>
      <w:r>
        <w:rPr>
          <w:color w:val="666666"/>
          <w:sz w:val="18"/>
          <w:szCs w:val="18"/>
        </w:rPr>
        <w:t>FierceBiotech</w:t>
      </w:r>
      <w:proofErr w:type="spellEnd"/>
      <w:r>
        <w:rPr>
          <w:color w:val="666666"/>
          <w:sz w:val="18"/>
          <w:szCs w:val="18"/>
        </w:rPr>
        <w:t xml:space="preserve">, </w:t>
      </w:r>
      <w:proofErr w:type="spellStart"/>
      <w:r>
        <w:rPr>
          <w:color w:val="666666"/>
          <w:sz w:val="18"/>
          <w:szCs w:val="18"/>
        </w:rPr>
        <w:t>BioSpace</w:t>
      </w:r>
      <w:proofErr w:type="spellEnd"/>
      <w:r>
        <w:rPr>
          <w:color w:val="666666"/>
          <w:sz w:val="18"/>
          <w:szCs w:val="18"/>
        </w:rPr>
        <w:t>, and other publicly available sources as noted.</w:t>
      </w:r>
    </w:p>
    <w:p w14:paraId="2FBC6483" w14:textId="77777777" w:rsidR="001077DE" w:rsidRDefault="00000000">
      <w:pPr>
        <w:spacing w:before="120"/>
      </w:pPr>
      <w:r>
        <w:rPr>
          <w:b/>
          <w:bCs/>
          <w:color w:val="444444"/>
          <w:sz w:val="18"/>
          <w:szCs w:val="18"/>
        </w:rPr>
        <w:t xml:space="preserve">Sources: </w:t>
      </w:r>
      <w:r>
        <w:rPr>
          <w:color w:val="888888"/>
          <w:sz w:val="16"/>
          <w:szCs w:val="16"/>
        </w:rPr>
        <w:t xml:space="preserve">Yahoo Finance | Nasdaq.com | Zacks.com | </w:t>
      </w:r>
      <w:proofErr w:type="spellStart"/>
      <w:r>
        <w:rPr>
          <w:color w:val="888888"/>
          <w:sz w:val="16"/>
          <w:szCs w:val="16"/>
        </w:rPr>
        <w:t>BioPharmCatalyst</w:t>
      </w:r>
      <w:proofErr w:type="spellEnd"/>
      <w:r>
        <w:rPr>
          <w:color w:val="888888"/>
          <w:sz w:val="16"/>
          <w:szCs w:val="16"/>
        </w:rPr>
        <w:t xml:space="preserve"> | </w:t>
      </w:r>
      <w:proofErr w:type="spellStart"/>
      <w:r>
        <w:rPr>
          <w:color w:val="888888"/>
          <w:sz w:val="16"/>
          <w:szCs w:val="16"/>
        </w:rPr>
        <w:t>RTTNews</w:t>
      </w:r>
      <w:proofErr w:type="spellEnd"/>
      <w:r>
        <w:rPr>
          <w:color w:val="888888"/>
          <w:sz w:val="16"/>
          <w:szCs w:val="16"/>
        </w:rPr>
        <w:t xml:space="preserve"> FDA Calendar | </w:t>
      </w:r>
      <w:proofErr w:type="spellStart"/>
      <w:r>
        <w:rPr>
          <w:color w:val="888888"/>
          <w:sz w:val="16"/>
          <w:szCs w:val="16"/>
        </w:rPr>
        <w:t>BiopharmaWatch</w:t>
      </w:r>
      <w:proofErr w:type="spellEnd"/>
      <w:r>
        <w:rPr>
          <w:color w:val="888888"/>
          <w:sz w:val="16"/>
          <w:szCs w:val="16"/>
        </w:rPr>
        <w:t xml:space="preserve"> | </w:t>
      </w:r>
      <w:proofErr w:type="spellStart"/>
      <w:r>
        <w:rPr>
          <w:color w:val="888888"/>
          <w:sz w:val="16"/>
          <w:szCs w:val="16"/>
        </w:rPr>
        <w:t>MarketBeat</w:t>
      </w:r>
      <w:proofErr w:type="spellEnd"/>
      <w:r>
        <w:rPr>
          <w:color w:val="888888"/>
          <w:sz w:val="16"/>
          <w:szCs w:val="16"/>
        </w:rPr>
        <w:t xml:space="preserve"> | </w:t>
      </w:r>
      <w:proofErr w:type="spellStart"/>
      <w:r>
        <w:rPr>
          <w:color w:val="888888"/>
          <w:sz w:val="16"/>
          <w:szCs w:val="16"/>
        </w:rPr>
        <w:t>StockTitan</w:t>
      </w:r>
      <w:proofErr w:type="spellEnd"/>
      <w:r>
        <w:rPr>
          <w:color w:val="888888"/>
          <w:sz w:val="16"/>
          <w:szCs w:val="16"/>
        </w:rPr>
        <w:t xml:space="preserve"> SEC Filings | </w:t>
      </w:r>
      <w:proofErr w:type="spellStart"/>
      <w:r>
        <w:rPr>
          <w:color w:val="888888"/>
          <w:sz w:val="16"/>
          <w:szCs w:val="16"/>
        </w:rPr>
        <w:t>FierceBiotech</w:t>
      </w:r>
      <w:proofErr w:type="spellEnd"/>
      <w:r>
        <w:rPr>
          <w:color w:val="888888"/>
          <w:sz w:val="16"/>
          <w:szCs w:val="16"/>
        </w:rPr>
        <w:t xml:space="preserve"> | </w:t>
      </w:r>
      <w:proofErr w:type="spellStart"/>
      <w:r>
        <w:rPr>
          <w:color w:val="888888"/>
          <w:sz w:val="16"/>
          <w:szCs w:val="16"/>
        </w:rPr>
        <w:t>BioSpace</w:t>
      </w:r>
      <w:proofErr w:type="spellEnd"/>
      <w:r>
        <w:rPr>
          <w:color w:val="888888"/>
          <w:sz w:val="16"/>
          <w:szCs w:val="16"/>
        </w:rPr>
        <w:t xml:space="preserve"> | OpenInsider.com | Motley Fool | BioPharma Dive | BIO.org | MedInvestConferences.com | Labiotech.eu | </w:t>
      </w:r>
      <w:proofErr w:type="spellStart"/>
      <w:r>
        <w:rPr>
          <w:color w:val="888888"/>
          <w:sz w:val="16"/>
          <w:szCs w:val="16"/>
        </w:rPr>
        <w:t>BusinessWire</w:t>
      </w:r>
      <w:proofErr w:type="spellEnd"/>
      <w:r>
        <w:rPr>
          <w:color w:val="888888"/>
          <w:sz w:val="16"/>
          <w:szCs w:val="16"/>
        </w:rPr>
        <w:t xml:space="preserve"> | </w:t>
      </w:r>
      <w:proofErr w:type="spellStart"/>
      <w:r>
        <w:rPr>
          <w:color w:val="888888"/>
          <w:sz w:val="16"/>
          <w:szCs w:val="16"/>
        </w:rPr>
        <w:t>HCPLive</w:t>
      </w:r>
      <w:proofErr w:type="spellEnd"/>
      <w:r>
        <w:rPr>
          <w:color w:val="888888"/>
          <w:sz w:val="16"/>
          <w:szCs w:val="16"/>
        </w:rPr>
        <w:t xml:space="preserve"> | </w:t>
      </w:r>
      <w:proofErr w:type="spellStart"/>
      <w:r>
        <w:rPr>
          <w:color w:val="888888"/>
          <w:sz w:val="16"/>
          <w:szCs w:val="16"/>
        </w:rPr>
        <w:t>OphthalmologyTimes</w:t>
      </w:r>
      <w:proofErr w:type="spellEnd"/>
    </w:p>
    <w:p w14:paraId="6968BEF1" w14:textId="77777777" w:rsidR="001077DE" w:rsidRDefault="00000000">
      <w:pPr>
        <w:spacing w:before="80"/>
      </w:pPr>
      <w:r>
        <w:rPr>
          <w:i/>
          <w:iCs/>
          <w:color w:val="AAAAAA"/>
          <w:sz w:val="16"/>
          <w:szCs w:val="16"/>
        </w:rPr>
        <w:t xml:space="preserve">Report generated: March 21, </w:t>
      </w:r>
      <w:proofErr w:type="gramStart"/>
      <w:r>
        <w:rPr>
          <w:i/>
          <w:iCs/>
          <w:color w:val="AAAAAA"/>
          <w:sz w:val="16"/>
          <w:szCs w:val="16"/>
        </w:rPr>
        <w:t>2026</w:t>
      </w:r>
      <w:proofErr w:type="gramEnd"/>
      <w:r>
        <w:rPr>
          <w:i/>
          <w:iCs/>
          <w:color w:val="AAAAAA"/>
          <w:sz w:val="16"/>
          <w:szCs w:val="16"/>
        </w:rPr>
        <w:t xml:space="preserve"> | Next report: Monday, March 23, 2026</w:t>
      </w:r>
    </w:p>
    <w:sectPr w:rsidR="001077D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90060" w14:textId="77777777" w:rsidR="00631136" w:rsidRDefault="00631136">
      <w:r>
        <w:separator/>
      </w:r>
    </w:p>
  </w:endnote>
  <w:endnote w:type="continuationSeparator" w:id="0">
    <w:p w14:paraId="0F75A8BC" w14:textId="77777777" w:rsidR="00631136" w:rsidRDefault="00631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F286" w14:textId="77777777" w:rsidR="001077DE" w:rsidRDefault="00000000">
    <w:pPr>
      <w:pBdr>
        <w:top w:val="single" w:sz="4" w:space="1" w:color="2E75B6"/>
      </w:pBdr>
    </w:pPr>
    <w:r>
      <w:rPr>
        <w:color w:val="888888"/>
        <w:sz w:val="16"/>
        <w:szCs w:val="16"/>
      </w:rPr>
      <w:t xml:space="preserve">CONFIDENTIAL - FOR INFORMATIONAL PURPOSES ONLY | NOT INVESTMENT </w:t>
    </w:r>
    <w:proofErr w:type="gramStart"/>
    <w:r>
      <w:rPr>
        <w:color w:val="888888"/>
        <w:sz w:val="16"/>
        <w:szCs w:val="16"/>
      </w:rPr>
      <w:t>ADVICE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F105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E1342" w14:textId="77777777" w:rsidR="00631136" w:rsidRDefault="00631136">
      <w:r>
        <w:separator/>
      </w:r>
    </w:p>
  </w:footnote>
  <w:footnote w:type="continuationSeparator" w:id="0">
    <w:p w14:paraId="5C22522B" w14:textId="77777777" w:rsidR="00631136" w:rsidRDefault="00631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F899" w14:textId="77777777" w:rsidR="001077DE" w:rsidRDefault="00000000">
    <w:pPr>
      <w:pBdr>
        <w:bottom w:val="single" w:sz="6" w:space="1" w:color="2E75B6"/>
      </w:pBdr>
    </w:pPr>
    <w:r>
      <w:rPr>
        <w:color w:val="666666"/>
        <w:sz w:val="18"/>
        <w:szCs w:val="18"/>
      </w:rPr>
      <w:t xml:space="preserve">BIOTECH SCUTTLEBUTT </w:t>
    </w:r>
    <w:proofErr w:type="gramStart"/>
    <w:r>
      <w:rPr>
        <w:color w:val="666666"/>
        <w:sz w:val="18"/>
        <w:szCs w:val="18"/>
      </w:rPr>
      <w:t>SCANNER  |</w:t>
    </w:r>
    <w:proofErr w:type="gramEnd"/>
    <w:r>
      <w:rPr>
        <w:color w:val="666666"/>
        <w:sz w:val="18"/>
        <w:szCs w:val="18"/>
      </w:rPr>
      <w:t xml:space="preserve">  Daily Intelligence </w:t>
    </w:r>
    <w:proofErr w:type="gramStart"/>
    <w:r>
      <w:rPr>
        <w:color w:val="666666"/>
        <w:sz w:val="18"/>
        <w:szCs w:val="18"/>
      </w:rPr>
      <w:t>Report  |</w:t>
    </w:r>
    <w:proofErr w:type="gramEnd"/>
    <w:r>
      <w:rPr>
        <w:color w:val="666666"/>
        <w:sz w:val="18"/>
        <w:szCs w:val="18"/>
      </w:rPr>
      <w:t xml:space="preserve">  </w:t>
    </w:r>
    <w:r>
      <w:rPr>
        <w:b/>
        <w:bCs/>
        <w:color w:val="1F3864"/>
        <w:sz w:val="18"/>
        <w:szCs w:val="18"/>
      </w:rPr>
      <w:t>March 21,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C5E98"/>
    <w:multiLevelType w:val="hybridMultilevel"/>
    <w:tmpl w:val="905C9D3A"/>
    <w:lvl w:ilvl="0" w:tplc="31CCE2DA">
      <w:start w:val="1"/>
      <w:numFmt w:val="bullet"/>
      <w:lvlText w:val="•"/>
      <w:lvlJc w:val="left"/>
      <w:pPr>
        <w:ind w:left="720" w:hanging="360"/>
      </w:pPr>
    </w:lvl>
    <w:lvl w:ilvl="1" w:tplc="5B9E35FA">
      <w:numFmt w:val="decimal"/>
      <w:lvlText w:val=""/>
      <w:lvlJc w:val="left"/>
    </w:lvl>
    <w:lvl w:ilvl="2" w:tplc="2B362B0E">
      <w:numFmt w:val="decimal"/>
      <w:lvlText w:val=""/>
      <w:lvlJc w:val="left"/>
    </w:lvl>
    <w:lvl w:ilvl="3" w:tplc="0D0C047E">
      <w:numFmt w:val="decimal"/>
      <w:lvlText w:val=""/>
      <w:lvlJc w:val="left"/>
    </w:lvl>
    <w:lvl w:ilvl="4" w:tplc="BEC403EE">
      <w:numFmt w:val="decimal"/>
      <w:lvlText w:val=""/>
      <w:lvlJc w:val="left"/>
    </w:lvl>
    <w:lvl w:ilvl="5" w:tplc="0ACCB636">
      <w:numFmt w:val="decimal"/>
      <w:lvlText w:val=""/>
      <w:lvlJc w:val="left"/>
    </w:lvl>
    <w:lvl w:ilvl="6" w:tplc="B8A2D0D8">
      <w:numFmt w:val="decimal"/>
      <w:lvlText w:val=""/>
      <w:lvlJc w:val="left"/>
    </w:lvl>
    <w:lvl w:ilvl="7" w:tplc="6AF47E1E">
      <w:numFmt w:val="decimal"/>
      <w:lvlText w:val=""/>
      <w:lvlJc w:val="left"/>
    </w:lvl>
    <w:lvl w:ilvl="8" w:tplc="CB3077C6">
      <w:numFmt w:val="decimal"/>
      <w:lvlText w:val=""/>
      <w:lvlJc w:val="left"/>
    </w:lvl>
  </w:abstractNum>
  <w:abstractNum w:abstractNumId="1" w15:restartNumberingAfterBreak="0">
    <w:nsid w:val="7A9278E0"/>
    <w:multiLevelType w:val="hybridMultilevel"/>
    <w:tmpl w:val="F22E4D98"/>
    <w:lvl w:ilvl="0" w:tplc="2140F2A0">
      <w:start w:val="1"/>
      <w:numFmt w:val="bullet"/>
      <w:lvlText w:val="●"/>
      <w:lvlJc w:val="left"/>
      <w:pPr>
        <w:ind w:left="720" w:hanging="360"/>
      </w:pPr>
    </w:lvl>
    <w:lvl w:ilvl="1" w:tplc="6F94E1F8">
      <w:start w:val="1"/>
      <w:numFmt w:val="bullet"/>
      <w:lvlText w:val="○"/>
      <w:lvlJc w:val="left"/>
      <w:pPr>
        <w:ind w:left="1440" w:hanging="360"/>
      </w:pPr>
    </w:lvl>
    <w:lvl w:ilvl="2" w:tplc="9B5CBE68">
      <w:start w:val="1"/>
      <w:numFmt w:val="bullet"/>
      <w:lvlText w:val="■"/>
      <w:lvlJc w:val="left"/>
      <w:pPr>
        <w:ind w:left="2160" w:hanging="360"/>
      </w:pPr>
    </w:lvl>
    <w:lvl w:ilvl="3" w:tplc="4E683B68">
      <w:start w:val="1"/>
      <w:numFmt w:val="bullet"/>
      <w:lvlText w:val="●"/>
      <w:lvlJc w:val="left"/>
      <w:pPr>
        <w:ind w:left="2880" w:hanging="360"/>
      </w:pPr>
    </w:lvl>
    <w:lvl w:ilvl="4" w:tplc="631A6956">
      <w:start w:val="1"/>
      <w:numFmt w:val="bullet"/>
      <w:lvlText w:val="○"/>
      <w:lvlJc w:val="left"/>
      <w:pPr>
        <w:ind w:left="3600" w:hanging="360"/>
      </w:pPr>
    </w:lvl>
    <w:lvl w:ilvl="5" w:tplc="939E797E">
      <w:start w:val="1"/>
      <w:numFmt w:val="bullet"/>
      <w:lvlText w:val="■"/>
      <w:lvlJc w:val="left"/>
      <w:pPr>
        <w:ind w:left="4320" w:hanging="360"/>
      </w:pPr>
    </w:lvl>
    <w:lvl w:ilvl="6" w:tplc="552025E8">
      <w:start w:val="1"/>
      <w:numFmt w:val="bullet"/>
      <w:lvlText w:val="●"/>
      <w:lvlJc w:val="left"/>
      <w:pPr>
        <w:ind w:left="5040" w:hanging="360"/>
      </w:pPr>
    </w:lvl>
    <w:lvl w:ilvl="7" w:tplc="8F94C73C">
      <w:start w:val="1"/>
      <w:numFmt w:val="bullet"/>
      <w:lvlText w:val="●"/>
      <w:lvlJc w:val="left"/>
      <w:pPr>
        <w:ind w:left="5760" w:hanging="360"/>
      </w:pPr>
    </w:lvl>
    <w:lvl w:ilvl="8" w:tplc="FF4A882E">
      <w:start w:val="1"/>
      <w:numFmt w:val="bullet"/>
      <w:lvlText w:val="●"/>
      <w:lvlJc w:val="left"/>
      <w:pPr>
        <w:ind w:left="6480" w:hanging="360"/>
      </w:pPr>
    </w:lvl>
  </w:abstractNum>
  <w:num w:numId="1" w16cid:durableId="9694807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7DE"/>
    <w:rsid w:val="001077DE"/>
    <w:rsid w:val="00320055"/>
    <w:rsid w:val="003C1C0D"/>
    <w:rsid w:val="004C06F5"/>
    <w:rsid w:val="004C6F76"/>
    <w:rsid w:val="00631136"/>
    <w:rsid w:val="006F52D5"/>
    <w:rsid w:val="007B2EB0"/>
    <w:rsid w:val="008F105E"/>
    <w:rsid w:val="00AA37DB"/>
    <w:rsid w:val="00B470BB"/>
    <w:rsid w:val="00C55504"/>
    <w:rsid w:val="00F11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B7AC"/>
  <w15:docId w15:val="{113A8D60-A2F0-46CE-87AD-9879EE460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7</Pages>
  <Words>1406</Words>
  <Characters>8069</Characters>
  <Application>Microsoft Office Word</Application>
  <DocSecurity>0</DocSecurity>
  <Lines>367</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5</cp:revision>
  <dcterms:created xsi:type="dcterms:W3CDTF">2026-03-21T19:33:00Z</dcterms:created>
  <dcterms:modified xsi:type="dcterms:W3CDTF">2026-03-22T05:33:00Z</dcterms:modified>
</cp:coreProperties>
</file>