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9F095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1: MỞ ĐẦU </w:t>
      </w:r>
    </w:p>
    <w:p w14:paraId="474F5354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1.1. Lý do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chọn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đề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tài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93C9721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1.2.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Mục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tiêu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nghiên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cứu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47EB01F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1.3.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Đối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tượng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Phạm vi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nghiên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cứu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B3754A6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1.4. Phương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nghiên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cứu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4B757C6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1.5.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Cấu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trúc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của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báo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cáo</w:t>
      </w:r>
      <w:proofErr w:type="spellEnd"/>
    </w:p>
    <w:p w14:paraId="58AEF6F5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2: TỔNG QUAN DOANH NGHIỆP VÀ KIẾN TRÚC QUY TRÌNH </w:t>
      </w:r>
    </w:p>
    <w:p w14:paraId="4B44FF67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Tổng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quan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Khối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Công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nghệ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thông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tin (IT Division) -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Sacombank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106E990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2.1.1. Vai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trò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cung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cấp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dịch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vụ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CNTT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nội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bộ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13AF64D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2.1.2.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Sản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phẩm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dịch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vụ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chính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khách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hàng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nội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bộ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E07E2A0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2.2. Danh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mục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10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CNTT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trong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Doanh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nghiệp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0F8E21AB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2.2.1.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(Management Processes) </w:t>
      </w:r>
    </w:p>
    <w:p w14:paraId="5AAE553E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2.2.2.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Cốt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lõi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(Core Processes) </w:t>
      </w:r>
    </w:p>
    <w:p w14:paraId="6D09073C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2.2.3.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Hỗ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trợ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(Support Processes) </w:t>
      </w:r>
    </w:p>
    <w:p w14:paraId="0E676F3A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Kiến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trúc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Tổng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thể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122C33C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2.3.1.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kiến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trúc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mối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quan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hệ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3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tầng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DA8B35C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2.3.2.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Diễn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sự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tương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hỗ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giữa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các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</w:p>
    <w:p w14:paraId="6BF58CBD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3: PHƯƠNG PHÁP THỰC HIỆN VÀ THU THẬP DỮ LIỆU </w:t>
      </w:r>
    </w:p>
    <w:p w14:paraId="462510F7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3.1. Phương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thập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dữ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liệu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dựa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bằng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chứng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708B990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3.1.1.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tả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hiện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có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tổ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chức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44C37705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3.1.2.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Kế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hoạch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làm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việc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thuật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ngữ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sổ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tay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9B9CD04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3.1.3.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Hệ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thống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danh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sách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biểu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mẫu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template chi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tiết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07FACFE6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3.2. Phương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Phỏng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vấn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C065BEF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3.2.1. Danh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sách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đối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tượng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phỏng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vấn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liên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quan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5B01AE33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3.2.2.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Bộ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câu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hỏi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Phỏng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vấn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Định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6A84B437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3.2.3.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Bộ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câu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hỏi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Phỏng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vấn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Định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lượng</w:t>
      </w:r>
      <w:proofErr w:type="spellEnd"/>
    </w:p>
    <w:p w14:paraId="00028C15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4: MÔ HÌNH HÓA QUY TRÌNH HIỆN TRẠNG (AS-IS) BẰNG CHUẨN BPMN 2.0 </w:t>
      </w:r>
    </w:p>
    <w:p w14:paraId="7CC4BCE5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Cốt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lõi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(Core) </w:t>
      </w:r>
    </w:p>
    <w:p w14:paraId="228F9109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4.1.1.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Yêu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cầu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Dịch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vụ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(PYC) </w:t>
      </w:r>
    </w:p>
    <w:p w14:paraId="78BBC0A3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4.1.2.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Sự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cố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(Incident Management) </w:t>
      </w:r>
    </w:p>
    <w:p w14:paraId="55DA1A29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(Management) </w:t>
      </w:r>
    </w:p>
    <w:p w14:paraId="2B2A74EE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4.2.1.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Mức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Dịch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vụ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(SLA) </w:t>
      </w:r>
    </w:p>
    <w:p w14:paraId="16D4A6BB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4.2.2.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Rủi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ro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&amp; </w:t>
      </w:r>
      <w:proofErr w:type="gramStart"/>
      <w:r w:rsidRPr="00EB4361">
        <w:rPr>
          <w:rFonts w:ascii="Times New Roman" w:hAnsi="Times New Roman" w:cs="Times New Roman"/>
          <w:color w:val="auto"/>
          <w:sz w:val="24"/>
          <w:szCs w:val="24"/>
        </w:rPr>
        <w:t>An</w:t>
      </w:r>
      <w:proofErr w:type="gram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toàn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Thông tin </w:t>
      </w:r>
    </w:p>
    <w:p w14:paraId="770D065B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Nhóm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Hỗ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trợ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(Support) </w:t>
      </w:r>
    </w:p>
    <w:p w14:paraId="49B9DAA0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4.3.1.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Thay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đổi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(Change Management) </w:t>
      </w:r>
    </w:p>
    <w:p w14:paraId="7A0518D8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4.3.2.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Tài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sản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CNTT </w:t>
      </w:r>
    </w:p>
    <w:p w14:paraId="309705D0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4.4.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tổng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hợp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đánh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chỉ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số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độ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phức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BPMN</w:t>
      </w:r>
    </w:p>
    <w:p w14:paraId="2CC6D368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5: PHÂN TÍCH VÀ ĐÁNH GIÁ HIỆU SUẤT QUY TRÌNH </w:t>
      </w:r>
    </w:p>
    <w:p w14:paraId="62A90443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Định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Quản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Yêu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cầu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Dịch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vụ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(PYC) </w:t>
      </w:r>
    </w:p>
    <w:p w14:paraId="0915631F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5.1.1.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trị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tăng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(VA, NVA, VBA) </w:t>
      </w:r>
    </w:p>
    <w:p w14:paraId="14885B81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5.1.2.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Nhận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diện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3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loại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phí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(Move, Hold, Overdo) </w:t>
      </w:r>
    </w:p>
    <w:p w14:paraId="4E2B2307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5.1.3.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nguyên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gốc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rễ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bằng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Xương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/ Pareto </w:t>
      </w:r>
    </w:p>
    <w:p w14:paraId="67EBA21A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Định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thứ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hai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55B6A220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5.2.1.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trị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tăng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(VA, NVA, VBA) </w:t>
      </w:r>
    </w:p>
    <w:p w14:paraId="5A7687EE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5.2.2.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Nhận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diện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3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loại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phí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(Move, Hold, Overdo) </w:t>
      </w:r>
    </w:p>
    <w:p w14:paraId="10499B4B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Phân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tích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Định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2D739F3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5.3.1.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lường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chỉ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số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Thời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gian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(Processing time, Wait time, Lead time) </w:t>
      </w:r>
    </w:p>
    <w:p w14:paraId="45D717D6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5.3.2.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lường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chỉ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số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Chất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Tỷ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lệ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hạn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SLA,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Tỷ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lệ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làm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lại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) </w:t>
      </w:r>
    </w:p>
    <w:p w14:paraId="67BA509F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5.3.3.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lường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Chi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phí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Lãng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phí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do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các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hoạt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động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không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tạo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trị</w:t>
      </w:r>
      <w:proofErr w:type="spellEnd"/>
    </w:p>
    <w:p w14:paraId="71B3C278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6: ĐỀ XUẤT GIẢI PHÁP CẢI TIẾN VÀ MÔ HÌNH TO-BE </w:t>
      </w:r>
    </w:p>
    <w:p w14:paraId="18386637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6.1.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Đề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xuất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tiến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PYC </w:t>
      </w:r>
    </w:p>
    <w:p w14:paraId="46B5FFC1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6.1.1.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1: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Chuẩn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Biểu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mẫu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Smart-Form </w:t>
      </w:r>
    </w:p>
    <w:p w14:paraId="4F217CA8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6.1.2.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2: Ma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trận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Phê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duyệt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Tự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động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(Auto-Approval) </w:t>
      </w:r>
    </w:p>
    <w:p w14:paraId="52B8284D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6.1.3.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3: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Tự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động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Ghi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log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bằng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API </w:t>
      </w:r>
    </w:p>
    <w:p w14:paraId="7DEEE1B1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hóa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Quy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Tương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lai (TO-BE Diagram) </w:t>
      </w:r>
    </w:p>
    <w:p w14:paraId="50554DB1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6.2.1.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BPMN 2.0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quy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PYC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sau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cải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tiến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73926C05" w14:textId="77777777" w:rsidR="00EB4361" w:rsidRPr="00EB4361" w:rsidRDefault="00EB4361" w:rsidP="00EB4361">
      <w:pPr>
        <w:pStyle w:val="Heading3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6.2.2. So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sánh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chỉ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số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hiệu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quả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vận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hành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giữa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mô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hình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AS-IS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TO-BE</w:t>
      </w:r>
    </w:p>
    <w:p w14:paraId="5346EB29" w14:textId="77777777" w:rsidR="00EB4361" w:rsidRPr="00EB4361" w:rsidRDefault="00EB4361" w:rsidP="00EB4361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CHƯƠNG 7: KẾT LUẬN VÀ HƯỚNG PHÁT TRIỂN </w:t>
      </w:r>
    </w:p>
    <w:p w14:paraId="62B85ABC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7.1.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Kết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luận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tổng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quan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về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đồ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án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557DCC24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7.2.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Giá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trị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ứng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dụng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thực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tiễn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cho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Khối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CNTT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Sacombank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560D65DB" w14:textId="77777777" w:rsidR="00EB4361" w:rsidRPr="00EB4361" w:rsidRDefault="00EB4361" w:rsidP="00EB4361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7.3.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Hạn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chế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của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đề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tài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Hướng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phát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triển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trong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4361">
        <w:rPr>
          <w:rFonts w:ascii="Times New Roman" w:hAnsi="Times New Roman" w:cs="Times New Roman"/>
          <w:color w:val="auto"/>
          <w:sz w:val="24"/>
          <w:szCs w:val="24"/>
        </w:rPr>
        <w:t>tương</w:t>
      </w:r>
      <w:proofErr w:type="spellEnd"/>
      <w:r w:rsidRPr="00EB4361">
        <w:rPr>
          <w:rFonts w:ascii="Times New Roman" w:hAnsi="Times New Roman" w:cs="Times New Roman"/>
          <w:color w:val="auto"/>
          <w:sz w:val="24"/>
          <w:szCs w:val="24"/>
        </w:rPr>
        <w:t xml:space="preserve"> lai</w:t>
      </w:r>
    </w:p>
    <w:p w14:paraId="5B096829" w14:textId="77777777" w:rsidR="00EB4361" w:rsidRPr="00EB4361" w:rsidRDefault="00EB4361" w:rsidP="00EB4361">
      <w:pPr>
        <w:rPr>
          <w:rFonts w:ascii="Times New Roman" w:hAnsi="Times New Roman" w:cs="Times New Roman"/>
        </w:rPr>
      </w:pPr>
      <w:r w:rsidRPr="00EB4361">
        <w:rPr>
          <w:rFonts w:ascii="Times New Roman" w:hAnsi="Times New Roman" w:cs="Times New Roman"/>
        </w:rPr>
        <w:t xml:space="preserve">TÀI LIỆU THAM KHẢO PHỤ LỤC </w:t>
      </w:r>
    </w:p>
    <w:p w14:paraId="12EDD26D" w14:textId="77777777" w:rsidR="00EB4361" w:rsidRPr="00EB4361" w:rsidRDefault="00EB4361" w:rsidP="00EB4361">
      <w:pPr>
        <w:rPr>
          <w:rFonts w:ascii="Times New Roman" w:hAnsi="Times New Roman" w:cs="Times New Roman"/>
        </w:rPr>
      </w:pPr>
      <w:r w:rsidRPr="00EB4361">
        <w:rPr>
          <w:rFonts w:ascii="Times New Roman" w:hAnsi="Times New Roman" w:cs="Times New Roman"/>
        </w:rPr>
        <w:t xml:space="preserve">A: </w:t>
      </w:r>
      <w:proofErr w:type="spellStart"/>
      <w:r w:rsidRPr="00EB4361">
        <w:rPr>
          <w:rFonts w:ascii="Times New Roman" w:hAnsi="Times New Roman" w:cs="Times New Roman"/>
        </w:rPr>
        <w:t>Kịch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bản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và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kết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quả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tổng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hợp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Phỏng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vấn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thực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tế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</w:p>
    <w:p w14:paraId="48AE57CB" w14:textId="77777777" w:rsidR="00EB4361" w:rsidRPr="00EB4361" w:rsidRDefault="00EB4361" w:rsidP="00EB4361">
      <w:pPr>
        <w:rPr>
          <w:rFonts w:ascii="Times New Roman" w:hAnsi="Times New Roman" w:cs="Times New Roman"/>
        </w:rPr>
      </w:pPr>
      <w:r w:rsidRPr="00EB4361">
        <w:rPr>
          <w:rFonts w:ascii="Times New Roman" w:hAnsi="Times New Roman" w:cs="Times New Roman"/>
        </w:rPr>
        <w:t xml:space="preserve">PHỤ LỤC B: Minh </w:t>
      </w:r>
      <w:proofErr w:type="spellStart"/>
      <w:r w:rsidRPr="00EB4361">
        <w:rPr>
          <w:rFonts w:ascii="Times New Roman" w:hAnsi="Times New Roman" w:cs="Times New Roman"/>
        </w:rPr>
        <w:t>chứng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Lịch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sử</w:t>
      </w:r>
      <w:proofErr w:type="spellEnd"/>
      <w:r w:rsidRPr="00EB4361">
        <w:rPr>
          <w:rFonts w:ascii="Times New Roman" w:hAnsi="Times New Roman" w:cs="Times New Roman"/>
        </w:rPr>
        <w:t xml:space="preserve"> Commit </w:t>
      </w:r>
      <w:proofErr w:type="spellStart"/>
      <w:r w:rsidRPr="00EB4361">
        <w:rPr>
          <w:rFonts w:ascii="Times New Roman" w:hAnsi="Times New Roman" w:cs="Times New Roman"/>
        </w:rPr>
        <w:t>dự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án</w:t>
      </w:r>
      <w:proofErr w:type="spellEnd"/>
      <w:r w:rsidRPr="00EB4361">
        <w:rPr>
          <w:rFonts w:ascii="Times New Roman" w:hAnsi="Times New Roman" w:cs="Times New Roman"/>
        </w:rPr>
        <w:t xml:space="preserve"> </w:t>
      </w:r>
      <w:proofErr w:type="spellStart"/>
      <w:r w:rsidRPr="00EB4361">
        <w:rPr>
          <w:rFonts w:ascii="Times New Roman" w:hAnsi="Times New Roman" w:cs="Times New Roman"/>
        </w:rPr>
        <w:t>trên</w:t>
      </w:r>
      <w:proofErr w:type="spellEnd"/>
      <w:r w:rsidRPr="00EB4361">
        <w:rPr>
          <w:rFonts w:ascii="Times New Roman" w:hAnsi="Times New Roman" w:cs="Times New Roman"/>
        </w:rPr>
        <w:t xml:space="preserve"> GitHub</w:t>
      </w:r>
    </w:p>
    <w:p w14:paraId="636AE96D" w14:textId="77777777" w:rsidR="00EB4361" w:rsidRPr="00EB4361" w:rsidRDefault="00EB4361" w:rsidP="00EB4361">
      <w:pPr>
        <w:rPr>
          <w:rFonts w:ascii="Times New Roman" w:hAnsi="Times New Roman" w:cs="Times New Roman"/>
        </w:rPr>
      </w:pPr>
    </w:p>
    <w:p w14:paraId="3CC4CE78" w14:textId="77777777" w:rsidR="00DF19E5" w:rsidRPr="00EB4361" w:rsidRDefault="00DF19E5" w:rsidP="00EB4361"/>
    <w:sectPr w:rsidR="00DF19E5" w:rsidRPr="00EB4361" w:rsidSect="00EB43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63C6"/>
    <w:multiLevelType w:val="multilevel"/>
    <w:tmpl w:val="C440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178B6"/>
    <w:multiLevelType w:val="multilevel"/>
    <w:tmpl w:val="4928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A4688"/>
    <w:multiLevelType w:val="multilevel"/>
    <w:tmpl w:val="4726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653AC"/>
    <w:multiLevelType w:val="multilevel"/>
    <w:tmpl w:val="8FCC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16E61"/>
    <w:multiLevelType w:val="multilevel"/>
    <w:tmpl w:val="BE9A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875E1"/>
    <w:multiLevelType w:val="multilevel"/>
    <w:tmpl w:val="37F2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A6496"/>
    <w:multiLevelType w:val="multilevel"/>
    <w:tmpl w:val="5178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7795158">
    <w:abstractNumId w:val="6"/>
  </w:num>
  <w:num w:numId="2" w16cid:durableId="1650016607">
    <w:abstractNumId w:val="2"/>
  </w:num>
  <w:num w:numId="3" w16cid:durableId="166529282">
    <w:abstractNumId w:val="1"/>
  </w:num>
  <w:num w:numId="4" w16cid:durableId="1327977915">
    <w:abstractNumId w:val="5"/>
  </w:num>
  <w:num w:numId="5" w16cid:durableId="282033600">
    <w:abstractNumId w:val="4"/>
  </w:num>
  <w:num w:numId="6" w16cid:durableId="1125929543">
    <w:abstractNumId w:val="0"/>
  </w:num>
  <w:num w:numId="7" w16cid:durableId="19756781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E25"/>
    <w:rsid w:val="001C4FB2"/>
    <w:rsid w:val="00303E25"/>
    <w:rsid w:val="00691476"/>
    <w:rsid w:val="00894BE9"/>
    <w:rsid w:val="009A42B8"/>
    <w:rsid w:val="00A26015"/>
    <w:rsid w:val="00DF19E5"/>
    <w:rsid w:val="00EB4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95C85"/>
  <w15:chartTrackingRefBased/>
  <w15:docId w15:val="{2B92E5F6-808B-49BF-84E6-7010CAAD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4361"/>
  </w:style>
  <w:style w:type="paragraph" w:styleId="Heading1">
    <w:name w:val="heading 1"/>
    <w:basedOn w:val="Normal"/>
    <w:next w:val="Normal"/>
    <w:link w:val="Heading1Char"/>
    <w:uiPriority w:val="9"/>
    <w:qFormat/>
    <w:rsid w:val="00303E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E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3E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E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E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E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E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E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E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E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3E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3E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E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E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E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E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E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E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E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E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E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E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E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E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E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E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E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E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E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670</Words>
  <Characters>2522</Characters>
  <Application>Microsoft Office Word</Application>
  <DocSecurity>0</DocSecurity>
  <Lines>90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Mai Thị Anh Đào</cp:lastModifiedBy>
  <cp:revision>5</cp:revision>
  <dcterms:created xsi:type="dcterms:W3CDTF">2026-08-03T14:20:00Z</dcterms:created>
  <dcterms:modified xsi:type="dcterms:W3CDTF">2026-08-03T15:17:00Z</dcterms:modified>
</cp:coreProperties>
</file>