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80" w:after="240"/>
        <w:jc w:val="center"/>
      </w:pPr>
      <w:r>
        <w:rPr>
          <w:rFonts w:ascii="Times New Roman" w:cs="Times New Roman" w:eastAsia="Times New Roman" w:hAnsi="Times New Roman"/>
          <w:b/>
          <w:bCs/>
          <w:color w:val="2E75B6"/>
          <w:sz w:val="56"/>
          <w:szCs w:val="56"/>
        </w:rPr>
        <w:t xml:space="preserve">IT HELPDESK TICKET SISTEMI</w:t>
      </w:r>
    </w:p>
    <w:p>
      <w:pPr>
        <w:spacing w:before="120" w:after="120"/>
        <w:jc w:val="center"/>
      </w:pPr>
      <w:r>
        <w:rPr>
          <w:rFonts w:ascii="Times New Roman" w:cs="Times New Roman" w:eastAsia="Times New Roman" w:hAnsi="Times New Roman"/>
          <w:color w:val="404040"/>
          <w:sz w:val="32"/>
          <w:szCs w:val="32"/>
        </w:rPr>
        <w:t xml:space="preserve">Kapsamli Proje Raporu ve Java Taslagi</w:t>
      </w:r>
    </w:p>
    <w:p>
      <w:pPr>
        <w:spacing w:before="60" w:after="60"/>
        <w:jc w:val="center"/>
      </w:pPr>
      <w:r>
        <w:rPr>
          <w:rFonts w:ascii="Times New Roman" w:cs="Times New Roman" w:eastAsia="Times New Roman" w:hAnsi="Times New Roman"/>
          <w:color w:val="666666"/>
          <w:sz w:val="28"/>
          <w:szCs w:val="28"/>
        </w:rPr>
        <w:t xml:space="preserve">Universite Odevi Projesi</w:t>
      </w:r>
    </w:p>
    <w:p>
      <w:pPr>
        <w:spacing w:before="60" w:after="480"/>
        <w:jc w:val="center"/>
      </w:pPr>
      <w:r>
        <w:rPr>
          <w:rFonts w:ascii="Times New Roman" w:cs="Times New Roman" w:eastAsia="Times New Roman" w:hAnsi="Times New Roman"/>
          <w:color w:val="888888"/>
          <w:sz w:val="24"/>
          <w:szCs w:val="24"/>
        </w:rPr>
        <w:t xml:space="preserve">MISY1102 - Advanced Java for Information Management | Spring 2026</w:t>
      </w:r>
    </w:p>
    <w:p>
      <w:r>
        <w:br w:type="page"/>
      </w:r>
    </w:p>
    <w:p>
      <w:pPr>
        <w:pStyle w:val="Heading1"/>
        <w:spacing w:before="360" w:after="180"/>
      </w:pPr>
      <w:r>
        <w:rPr>
          <w:rFonts w:ascii="Times New Roman" w:cs="Times New Roman" w:eastAsia="Times New Roman" w:hAnsi="Times New Roman"/>
          <w:b/>
          <w:bCs/>
          <w:color w:val="2E75B6"/>
          <w:sz w:val="32"/>
          <w:szCs w:val="32"/>
        </w:rPr>
        <w:t xml:space="preserve">Abstract</w:t>
      </w:r>
    </w:p>
    <w:p>
      <w:pPr>
        <w:spacing w:before="60" w:after="60" w:line="360"/>
      </w:pPr>
      <w:r>
        <w:rPr>
          <w:rFonts w:ascii="Times New Roman" w:cs="Times New Roman" w:eastAsia="Times New Roman" w:hAnsi="Times New Roman"/>
          <w:sz w:val="24"/>
          <w:szCs w:val="24"/>
        </w:rPr>
        <w:t xml:space="preserve">This report presents the design and development of an IT Helpdesk Ticket Management System built using Java with a layered N-Tier architecture. The system follows the Spotify model, providing a shared backend accessible through both a Desktop application (Swing) and a Web application (Servlet + JSP/JSTL). The persistence layer is implemented using raw JDBC with the DAO pattern, ensuring direct database interaction without ORM overhead. The system implements Role-Based Access Control (RBAC) with four roles: ADMIN, SUPERVISOR, AGENT, and CUSTOMER. Core design patterns including Factory, Builder, Singleton, DAO, Observer, Strategy, and MVC are applied throughout. The database is MySQL 8.0 on Docker, and the project follows SOLID and Clean Code principles as required by the course curriculum.</w:t>
      </w:r>
    </w:p>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1. Introduction</w:t>
      </w:r>
    </w:p>
    <w:p>
      <w:pPr>
        <w:pStyle w:val="Heading2"/>
        <w:spacing w:before="240" w:after="120"/>
      </w:pPr>
      <w:r>
        <w:rPr>
          <w:rFonts w:ascii="Times New Roman" w:cs="Times New Roman" w:eastAsia="Times New Roman" w:hAnsi="Times New Roman"/>
          <w:b/>
          <w:bCs/>
          <w:color w:val="1F4E79"/>
          <w:sz w:val="26"/>
          <w:szCs w:val="26"/>
        </w:rPr>
        <w:t xml:space="preserve">1.1 Problem Definition</w:t>
      </w:r>
    </w:p>
    <w:p>
      <w:pPr>
        <w:spacing w:before="60" w:after="60" w:line="360"/>
      </w:pPr>
      <w:r>
        <w:rPr>
          <w:rFonts w:ascii="Times New Roman" w:cs="Times New Roman" w:eastAsia="Times New Roman" w:hAnsi="Times New Roman"/>
          <w:sz w:val="24"/>
          <w:szCs w:val="24"/>
        </w:rPr>
        <w:t xml:space="preserve">Organizations rely on IT support to maintain operational continuity. Without a structured ticket system, requests become disorganized, response times increase, and accountability is lost. This project addresses the need for a centralized, role-aware helpdesk that tracks issues from creation to resolution.</w:t>
      </w:r>
    </w:p>
    <w:p>
      <w:pPr>
        <w:pStyle w:val="Heading2"/>
        <w:spacing w:before="240" w:after="120"/>
      </w:pPr>
      <w:r>
        <w:rPr>
          <w:rFonts w:ascii="Times New Roman" w:cs="Times New Roman" w:eastAsia="Times New Roman" w:hAnsi="Times New Roman"/>
          <w:b/>
          <w:bCs/>
          <w:color w:val="1F4E79"/>
          <w:sz w:val="26"/>
          <w:szCs w:val="26"/>
        </w:rPr>
        <w:t xml:space="preserve">1.2 Project Scope</w:t>
      </w:r>
    </w:p>
    <w:p>
      <w:pPr>
        <w:spacing w:before="60" w:after="60" w:line="360"/>
      </w:pPr>
      <w:r>
        <w:rPr>
          <w:rFonts w:ascii="Times New Roman" w:cs="Times New Roman" w:eastAsia="Times New Roman" w:hAnsi="Times New Roman"/>
          <w:sz w:val="24"/>
          <w:szCs w:val="24"/>
        </w:rPr>
        <w:t xml:space="preserve">The system covers the full lifecycle of IT support tickets: creation, assignment, tracking, commenting, and closure. It supports multiple user roles, group-based assignments, file attachments, SLA tracking, and category-based organization. The project is delivered in two phases: a Desktop application using Swing (Phase 1 - Midterm) and a Web application using Servlet/JSP (Phase 2 - Final), both sharing the same backend.</w:t>
      </w:r>
    </w:p>
    <w:p>
      <w:pPr>
        <w:pStyle w:val="Heading2"/>
        <w:spacing w:before="240" w:after="120"/>
      </w:pPr>
      <w:r>
        <w:rPr>
          <w:rFonts w:ascii="Times New Roman" w:cs="Times New Roman" w:eastAsia="Times New Roman" w:hAnsi="Times New Roman"/>
          <w:b/>
          <w:bCs/>
          <w:color w:val="1F4E79"/>
          <w:sz w:val="26"/>
          <w:szCs w:val="26"/>
        </w:rPr>
        <w:t xml:space="preserve">1.3 Objectives</w:t>
      </w:r>
    </w:p>
    <w:p>
      <w:pPr>
        <w:pStyle w:val="ListParagraph"/>
        <w:numPr>
          <w:ilvl w:val="0"/>
          <w:numId w:val="2"/>
        </w:numPr>
        <w:spacing w:before="40" w:after="40"/>
      </w:pPr>
      <w:r>
        <w:rPr>
          <w:rFonts w:ascii="Times New Roman" w:cs="Times New Roman" w:eastAsia="Times New Roman" w:hAnsi="Times New Roman"/>
          <w:sz w:val="24"/>
          <w:szCs w:val="24"/>
        </w:rPr>
        <w:t xml:space="preserve">Apply N-Tier layered architecture (Presentation, Business Logic, Data Access, Domain, Database)</w:t>
      </w:r>
    </w:p>
    <w:p>
      <w:pPr>
        <w:pStyle w:val="ListParagraph"/>
        <w:numPr>
          <w:ilvl w:val="0"/>
          <w:numId w:val="2"/>
        </w:numPr>
        <w:spacing w:before="40" w:after="40"/>
      </w:pPr>
      <w:r>
        <w:rPr>
          <w:rFonts w:ascii="Times New Roman" w:cs="Times New Roman" w:eastAsia="Times New Roman" w:hAnsi="Times New Roman"/>
          <w:sz w:val="24"/>
          <w:szCs w:val="24"/>
        </w:rPr>
        <w:t xml:space="preserve">Implement DAO pattern with raw JDBC for all database operations</w:t>
      </w:r>
    </w:p>
    <w:p>
      <w:pPr>
        <w:pStyle w:val="ListParagraph"/>
        <w:numPr>
          <w:ilvl w:val="0"/>
          <w:numId w:val="2"/>
        </w:numPr>
        <w:spacing w:before="40" w:after="40"/>
      </w:pPr>
      <w:r>
        <w:rPr>
          <w:rFonts w:ascii="Times New Roman" w:cs="Times New Roman" w:eastAsia="Times New Roman" w:hAnsi="Times New Roman"/>
          <w:sz w:val="24"/>
          <w:szCs w:val="24"/>
        </w:rPr>
        <w:t xml:space="preserve">Build a Swing desktop UI and a Servlet/JSP web UI sharing the same service layer</w:t>
      </w:r>
    </w:p>
    <w:p>
      <w:pPr>
        <w:pStyle w:val="ListParagraph"/>
        <w:numPr>
          <w:ilvl w:val="0"/>
          <w:numId w:val="2"/>
        </w:numPr>
        <w:spacing w:before="40" w:after="40"/>
      </w:pPr>
      <w:r>
        <w:rPr>
          <w:rFonts w:ascii="Times New Roman" w:cs="Times New Roman" w:eastAsia="Times New Roman" w:hAnsi="Times New Roman"/>
          <w:sz w:val="24"/>
          <w:szCs w:val="24"/>
        </w:rPr>
        <w:t xml:space="preserve">Apply Factory, Builder, Singleton, DAO, Observer, and Strategy design patterns</w:t>
      </w:r>
    </w:p>
    <w:p>
      <w:pPr>
        <w:pStyle w:val="ListParagraph"/>
        <w:numPr>
          <w:ilvl w:val="0"/>
          <w:numId w:val="2"/>
        </w:numPr>
        <w:spacing w:before="40" w:after="40"/>
      </w:pPr>
      <w:r>
        <w:rPr>
          <w:rFonts w:ascii="Times New Roman" w:cs="Times New Roman" w:eastAsia="Times New Roman" w:hAnsi="Times New Roman"/>
          <w:sz w:val="24"/>
          <w:szCs w:val="24"/>
        </w:rPr>
        <w:t xml:space="preserve">Implement RBAC with four roles: ADMIN, SUPERVISOR, AGENT, CUSTOMER</w:t>
      </w:r>
    </w:p>
    <w:p>
      <w:pPr>
        <w:pStyle w:val="ListParagraph"/>
        <w:numPr>
          <w:ilvl w:val="0"/>
          <w:numId w:val="2"/>
        </w:numPr>
        <w:spacing w:before="40" w:after="40"/>
      </w:pPr>
      <w:r>
        <w:rPr>
          <w:rFonts w:ascii="Times New Roman" w:cs="Times New Roman" w:eastAsia="Times New Roman" w:hAnsi="Times New Roman"/>
          <w:sz w:val="24"/>
          <w:szCs w:val="24"/>
        </w:rPr>
        <w:t xml:space="preserve">Follow SOLID and Clean Code principles throughout</w:t>
      </w:r>
    </w:p>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2. System Analysis</w:t>
      </w:r>
    </w:p>
    <w:p>
      <w:pPr>
        <w:pStyle w:val="Heading2"/>
        <w:spacing w:before="240" w:after="120"/>
      </w:pPr>
      <w:r>
        <w:rPr>
          <w:rFonts w:ascii="Times New Roman" w:cs="Times New Roman" w:eastAsia="Times New Roman" w:hAnsi="Times New Roman"/>
          <w:b/>
          <w:bCs/>
          <w:color w:val="1F4E79"/>
          <w:sz w:val="26"/>
          <w:szCs w:val="26"/>
        </w:rPr>
        <w:t xml:space="preserve">2.1 Functional Requirements</w:t>
      </w:r>
    </w:p>
    <w:p>
      <w:pPr>
        <w:pStyle w:val="ListParagraph"/>
        <w:numPr>
          <w:ilvl w:val="0"/>
          <w:numId w:val="2"/>
        </w:numPr>
        <w:spacing w:before="40" w:after="40"/>
      </w:pPr>
      <w:r>
        <w:rPr>
          <w:rFonts w:ascii="Times New Roman" w:cs="Times New Roman" w:eastAsia="Times New Roman" w:hAnsi="Times New Roman"/>
          <w:sz w:val="24"/>
          <w:szCs w:val="24"/>
        </w:rPr>
        <w:t xml:space="preserve">Users can register, login, and manage their profiles</w:t>
      </w:r>
    </w:p>
    <w:p>
      <w:pPr>
        <w:pStyle w:val="ListParagraph"/>
        <w:numPr>
          <w:ilvl w:val="0"/>
          <w:numId w:val="2"/>
        </w:numPr>
        <w:spacing w:before="40" w:after="40"/>
      </w:pPr>
      <w:r>
        <w:rPr>
          <w:rFonts w:ascii="Times New Roman" w:cs="Times New Roman" w:eastAsia="Times New Roman" w:hAnsi="Times New Roman"/>
          <w:sz w:val="24"/>
          <w:szCs w:val="24"/>
        </w:rPr>
        <w:t xml:space="preserve">Customers can create, view, and track their own tickets</w:t>
      </w:r>
    </w:p>
    <w:p>
      <w:pPr>
        <w:pStyle w:val="ListParagraph"/>
        <w:numPr>
          <w:ilvl w:val="0"/>
          <w:numId w:val="2"/>
        </w:numPr>
        <w:spacing w:before="40" w:after="40"/>
      </w:pPr>
      <w:r>
        <w:rPr>
          <w:rFonts w:ascii="Times New Roman" w:cs="Times New Roman" w:eastAsia="Times New Roman" w:hAnsi="Times New Roman"/>
          <w:sz w:val="24"/>
          <w:szCs w:val="24"/>
        </w:rPr>
        <w:t xml:space="preserve">Agents can view assigned tickets, update status, and add comments</w:t>
      </w:r>
    </w:p>
    <w:p>
      <w:pPr>
        <w:pStyle w:val="ListParagraph"/>
        <w:numPr>
          <w:ilvl w:val="0"/>
          <w:numId w:val="2"/>
        </w:numPr>
        <w:spacing w:before="40" w:after="40"/>
      </w:pPr>
      <w:r>
        <w:rPr>
          <w:rFonts w:ascii="Times New Roman" w:cs="Times New Roman" w:eastAsia="Times New Roman" w:hAnsi="Times New Roman"/>
          <w:sz w:val="24"/>
          <w:szCs w:val="24"/>
        </w:rPr>
        <w:t xml:space="preserve">Supervisors can assign tickets to agents and view team reports</w:t>
      </w:r>
    </w:p>
    <w:p>
      <w:pPr>
        <w:pStyle w:val="ListParagraph"/>
        <w:numPr>
          <w:ilvl w:val="0"/>
          <w:numId w:val="2"/>
        </w:numPr>
        <w:spacing w:before="40" w:after="40"/>
      </w:pPr>
      <w:r>
        <w:rPr>
          <w:rFonts w:ascii="Times New Roman" w:cs="Times New Roman" w:eastAsia="Times New Roman" w:hAnsi="Times New Roman"/>
          <w:sz w:val="24"/>
          <w:szCs w:val="24"/>
        </w:rPr>
        <w:t xml:space="preserve">Admins can manage users, roles, groups, categories, and system settings</w:t>
      </w:r>
    </w:p>
    <w:p>
      <w:pPr>
        <w:pStyle w:val="ListParagraph"/>
        <w:numPr>
          <w:ilvl w:val="0"/>
          <w:numId w:val="2"/>
        </w:numPr>
        <w:spacing w:before="40" w:after="40"/>
      </w:pPr>
      <w:r>
        <w:rPr>
          <w:rFonts w:ascii="Times New Roman" w:cs="Times New Roman" w:eastAsia="Times New Roman" w:hAnsi="Times New Roman"/>
          <w:sz w:val="24"/>
          <w:szCs w:val="24"/>
        </w:rPr>
        <w:t xml:space="preserve">Tickets can have attachments, internal/public comments, and SLA due dates</w:t>
      </w:r>
    </w:p>
    <w:p>
      <w:pPr>
        <w:pStyle w:val="ListParagraph"/>
        <w:numPr>
          <w:ilvl w:val="0"/>
          <w:numId w:val="2"/>
        </w:numPr>
        <w:spacing w:before="40" w:after="40"/>
      </w:pPr>
      <w:r>
        <w:rPr>
          <w:rFonts w:ascii="Times New Roman" w:cs="Times New Roman" w:eastAsia="Times New Roman" w:hAnsi="Times New Roman"/>
          <w:sz w:val="24"/>
          <w:szCs w:val="24"/>
        </w:rPr>
        <w:t xml:space="preserve">Ticket status transitions: NEW -&gt; OPEN -&gt; IN_PROGRESS -&gt; PENDING -&gt; RESOLVED -&gt; CLOSED</w:t>
      </w:r>
    </w:p>
    <w:p>
      <w:pPr>
        <w:pStyle w:val="Heading2"/>
        <w:spacing w:before="240" w:after="120"/>
      </w:pPr>
      <w:r>
        <w:rPr>
          <w:rFonts w:ascii="Times New Roman" w:cs="Times New Roman" w:eastAsia="Times New Roman" w:hAnsi="Times New Roman"/>
          <w:b/>
          <w:bCs/>
          <w:color w:val="1F4E79"/>
          <w:sz w:val="26"/>
          <w:szCs w:val="26"/>
        </w:rPr>
        <w:t xml:space="preserve">2.2 Non-functional Requirements</w:t>
      </w:r>
    </w:p>
    <w:p>
      <w:pPr>
        <w:pStyle w:val="ListParagraph"/>
        <w:numPr>
          <w:ilvl w:val="0"/>
          <w:numId w:val="2"/>
        </w:numPr>
        <w:spacing w:before="40" w:after="40"/>
      </w:pPr>
      <w:r>
        <w:rPr>
          <w:rFonts w:ascii="Times New Roman" w:cs="Times New Roman" w:eastAsia="Times New Roman" w:hAnsi="Times New Roman"/>
          <w:sz w:val="24"/>
          <w:szCs w:val="24"/>
        </w:rPr>
        <w:t xml:space="preserve">Strict layer separation: Controller never calls DAO directly; DAO never contains business logic</w:t>
      </w:r>
    </w:p>
    <w:p>
      <w:pPr>
        <w:pStyle w:val="ListParagraph"/>
        <w:numPr>
          <w:ilvl w:val="0"/>
          <w:numId w:val="2"/>
        </w:numPr>
        <w:spacing w:before="40" w:after="40"/>
      </w:pPr>
      <w:r>
        <w:rPr>
          <w:rFonts w:ascii="Times New Roman" w:cs="Times New Roman" w:eastAsia="Times New Roman" w:hAnsi="Times New Roman"/>
          <w:sz w:val="24"/>
          <w:szCs w:val="24"/>
        </w:rPr>
        <w:t xml:space="preserve">JDBC-based persistence: all SQL written manually, no ORM or Spring Data JPA</w:t>
      </w:r>
    </w:p>
    <w:p>
      <w:pPr>
        <w:pStyle w:val="ListParagraph"/>
        <w:numPr>
          <w:ilvl w:val="0"/>
          <w:numId w:val="2"/>
        </w:numPr>
        <w:spacing w:before="40" w:after="40"/>
      </w:pPr>
      <w:r>
        <w:rPr>
          <w:rFonts w:ascii="Times New Roman" w:cs="Times New Roman" w:eastAsia="Times New Roman" w:hAnsi="Times New Roman"/>
          <w:sz w:val="24"/>
          <w:szCs w:val="24"/>
        </w:rPr>
        <w:t xml:space="preserve">Session-based authentication: SessionManager (Desktop) and HttpSession (Web)</w:t>
      </w:r>
    </w:p>
    <w:p>
      <w:pPr>
        <w:pStyle w:val="ListParagraph"/>
        <w:numPr>
          <w:ilvl w:val="0"/>
          <w:numId w:val="2"/>
        </w:numPr>
        <w:spacing w:before="40" w:after="40"/>
      </w:pPr>
      <w:r>
        <w:rPr>
          <w:rFonts w:ascii="Times New Roman" w:cs="Times New Roman" w:eastAsia="Times New Roman" w:hAnsi="Times New Roman"/>
          <w:sz w:val="24"/>
          <w:szCs w:val="24"/>
        </w:rPr>
        <w:t xml:space="preserve">Testable code with JUnit unit tests on the service layer</w:t>
      </w:r>
    </w:p>
    <w:p>
      <w:pPr>
        <w:pStyle w:val="ListParagraph"/>
        <w:numPr>
          <w:ilvl w:val="0"/>
          <w:numId w:val="2"/>
        </w:numPr>
        <w:spacing w:before="40" w:after="40"/>
      </w:pPr>
      <w:r>
        <w:rPr>
          <w:rFonts w:ascii="Times New Roman" w:cs="Times New Roman" w:eastAsia="Times New Roman" w:hAnsi="Times New Roman"/>
          <w:sz w:val="24"/>
          <w:szCs w:val="24"/>
        </w:rPr>
        <w:t xml:space="preserve">Passwords stored as BCrypt hash</w:t>
      </w:r>
    </w:p>
    <w:p>
      <w:pPr>
        <w:pStyle w:val="Heading2"/>
        <w:spacing w:before="240" w:after="120"/>
      </w:pPr>
      <w:r>
        <w:rPr>
          <w:rFonts w:ascii="Times New Roman" w:cs="Times New Roman" w:eastAsia="Times New Roman" w:hAnsi="Times New Roman"/>
          <w:b/>
          <w:bCs/>
          <w:color w:val="1F4E79"/>
          <w:sz w:val="26"/>
          <w:szCs w:val="26"/>
        </w:rPr>
        <w:t xml:space="preserve">2.3 Use Case Explanation</w:t>
      </w:r>
    </w:p>
    <w:p>
      <w:pPr>
        <w:spacing w:before="60" w:after="60" w:line="360"/>
      </w:pPr>
      <w:r>
        <w:rPr>
          <w:rFonts w:ascii="Times New Roman" w:cs="Times New Roman" w:eastAsia="Times New Roman" w:hAnsi="Times New Roman"/>
          <w:sz w:val="24"/>
          <w:szCs w:val="24"/>
        </w:rPr>
        <w:t xml:space="preserve">The primary actors are Customer, Agent, Supervisor, and Admin. A Customer submits a ticket which enters the NEW state. An Agent or Supervisor assigns it (OPEN), begins work (IN_PROGRESS), may wait for information (PENDING), resolves it (RESOLVED), and finally closes it (CLOSED). At each status change, the Observer pattern triggers notifications to relevant parties.</w:t>
      </w:r>
    </w:p>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3. Domain Model &amp; UML</w:t>
      </w:r>
    </w:p>
    <w:p>
      <w:pPr>
        <w:pStyle w:val="Heading2"/>
        <w:spacing w:before="240" w:after="120"/>
      </w:pPr>
      <w:r>
        <w:rPr>
          <w:rFonts w:ascii="Times New Roman" w:cs="Times New Roman" w:eastAsia="Times New Roman" w:hAnsi="Times New Roman"/>
          <w:b/>
          <w:bCs/>
          <w:color w:val="1F4E79"/>
          <w:sz w:val="26"/>
          <w:szCs w:val="26"/>
        </w:rPr>
        <w:t xml:space="preserve">3.1 UML Class Diagram</w:t>
      </w:r>
    </w:p>
    <w:p>
      <w:pPr>
        <w:spacing w:before="60" w:after="60" w:line="360"/>
      </w:pPr>
      <w:r>
        <w:rPr>
          <w:rFonts w:ascii="Times New Roman" w:cs="Times New Roman" w:eastAsia="Times New Roman" w:hAnsi="Times New Roman"/>
          <w:sz w:val="24"/>
          <w:szCs w:val="24"/>
        </w:rPr>
        <w:t xml:space="preserve">(Insert UML Class Diagram figure here - generated via IntelliJ or draw.io)</w:t>
      </w:r>
    </w:p>
    <w:p>
      <w:pPr>
        <w:pStyle w:val="Heading2"/>
        <w:spacing w:before="240" w:after="120"/>
      </w:pPr>
      <w:r>
        <w:rPr>
          <w:rFonts w:ascii="Times New Roman" w:cs="Times New Roman" w:eastAsia="Times New Roman" w:hAnsi="Times New Roman"/>
          <w:b/>
          <w:bCs/>
          <w:color w:val="1F4E79"/>
          <w:sz w:val="26"/>
          <w:szCs w:val="26"/>
        </w:rPr>
        <w:t xml:space="preserve">3.2 Explanation of Domain Classes</w:t>
      </w:r>
    </w:p>
    <w:p>
      <w:pPr>
        <w:spacing w:before="60" w:after="60" w:line="360"/>
      </w:pPr>
      <w:r>
        <w:rPr>
          <w:rFonts w:ascii="Times New Roman" w:cs="Times New Roman" w:eastAsia="Times New Roman" w:hAnsi="Times New Roman"/>
          <w:sz w:val="24"/>
          <w:szCs w:val="24"/>
        </w:rPr>
        <w:t xml:space="preserve">The domain layer contains plain Java POJOs with no framework dependencies. Each class maps directly to a database table: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Class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Maps To</w:t>
            </w:r>
          </w:p>
        </w:tc>
        <w:tc>
          <w:tcPr>
            <w:tcW w:type="dxa" w:w="5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Core entity: title, description, status, priority, SLA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users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system users: customers, agents, admins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comments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Public or internal notes on a ticket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Attachment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attachments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File metadata uploaded to a ticket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roles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ADMIN, SUPERVISOR, AGENT, CUSTOMER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Permission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permissions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Fine-grained resource:action permissions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groups_</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Department/team grouping for ticket assignment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categories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 categories: Hardware, Software, Network, etc.</w:t>
            </w:r>
          </w:p>
        </w:tc>
      </w:tr>
    </w:tbl>
    <w:p>
      <w:r>
        <w:t xml:space="preserve"/>
      </w:r>
    </w:p>
    <w:p>
      <w:pPr>
        <w:pStyle w:val="Heading2"/>
        <w:spacing w:before="240" w:after="120"/>
      </w:pPr>
      <w:r>
        <w:rPr>
          <w:rFonts w:ascii="Times New Roman" w:cs="Times New Roman" w:eastAsia="Times New Roman" w:hAnsi="Times New Roman"/>
          <w:b/>
          <w:bCs/>
          <w:color w:val="1F4E79"/>
          <w:sz w:val="26"/>
          <w:szCs w:val="26"/>
        </w:rPr>
        <w:t xml:space="preserve">3.3 Layer Responsibilities</w:t>
      </w:r>
    </w:p>
    <w:p>
      <w:pPr>
        <w:pStyle w:val="ListParagraph"/>
        <w:numPr>
          <w:ilvl w:val="0"/>
          <w:numId w:val="2"/>
        </w:numPr>
        <w:spacing w:before="40" w:after="40"/>
      </w:pPr>
      <w:r>
        <w:rPr>
          <w:rFonts w:ascii="Times New Roman" w:cs="Times New Roman" w:eastAsia="Times New Roman" w:hAnsi="Times New Roman"/>
          <w:sz w:val="24"/>
          <w:szCs w:val="24"/>
        </w:rPr>
        <w:t xml:space="preserve">Domain Layer: Pure Java POJOs, enums (TicketStatus, TicketPriority, RoleType), custom exceptions</w:t>
      </w:r>
    </w:p>
    <w:p>
      <w:pPr>
        <w:pStyle w:val="ListParagraph"/>
        <w:numPr>
          <w:ilvl w:val="0"/>
          <w:numId w:val="2"/>
        </w:numPr>
        <w:spacing w:before="40" w:after="40"/>
      </w:pPr>
      <w:r>
        <w:rPr>
          <w:rFonts w:ascii="Times New Roman" w:cs="Times New Roman" w:eastAsia="Times New Roman" w:hAnsi="Times New Roman"/>
          <w:sz w:val="24"/>
          <w:szCs w:val="24"/>
        </w:rPr>
        <w:t xml:space="preserve">Persistence Layer: DAO interfaces + JDBC implementations; all SQL lives here</w:t>
      </w:r>
    </w:p>
    <w:p>
      <w:pPr>
        <w:pStyle w:val="ListParagraph"/>
        <w:numPr>
          <w:ilvl w:val="0"/>
          <w:numId w:val="2"/>
        </w:numPr>
        <w:spacing w:before="40" w:after="40"/>
      </w:pPr>
      <w:r>
        <w:rPr>
          <w:rFonts w:ascii="Times New Roman" w:cs="Times New Roman" w:eastAsia="Times New Roman" w:hAnsi="Times New Roman"/>
          <w:sz w:val="24"/>
          <w:szCs w:val="24"/>
        </w:rPr>
        <w:t xml:space="preserve">Application Layer: Service interfaces + implementations; business rules and DTO mapping</w:t>
      </w:r>
    </w:p>
    <w:p>
      <w:pPr>
        <w:pStyle w:val="ListParagraph"/>
        <w:numPr>
          <w:ilvl w:val="0"/>
          <w:numId w:val="2"/>
        </w:numPr>
        <w:spacing w:before="40" w:after="40"/>
      </w:pPr>
      <w:r>
        <w:rPr>
          <w:rFonts w:ascii="Times New Roman" w:cs="Times New Roman" w:eastAsia="Times New Roman" w:hAnsi="Times New Roman"/>
          <w:sz w:val="24"/>
          <w:szCs w:val="24"/>
        </w:rPr>
        <w:t xml:space="preserve">Desktop Layer: Swing UI (JFrame, JPanel, JTable) + Swing Controllers</w:t>
      </w:r>
    </w:p>
    <w:p>
      <w:pPr>
        <w:pStyle w:val="ListParagraph"/>
        <w:numPr>
          <w:ilvl w:val="0"/>
          <w:numId w:val="2"/>
        </w:numPr>
        <w:spacing w:before="40" w:after="40"/>
      </w:pPr>
      <w:r>
        <w:rPr>
          <w:rFonts w:ascii="Times New Roman" w:cs="Times New Roman" w:eastAsia="Times New Roman" w:hAnsi="Times New Roman"/>
          <w:sz w:val="24"/>
          <w:szCs w:val="24"/>
        </w:rPr>
        <w:t xml:space="preserve">Web Layer: HttpServlet subclasses + JSP/JSTL views</w:t>
      </w:r>
    </w:p>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4. Architecture Design</w:t>
      </w:r>
    </w:p>
    <w:p>
      <w:pPr>
        <w:pStyle w:val="Heading2"/>
        <w:spacing w:before="240" w:after="120"/>
      </w:pPr>
      <w:r>
        <w:rPr>
          <w:rFonts w:ascii="Times New Roman" w:cs="Times New Roman" w:eastAsia="Times New Roman" w:hAnsi="Times New Roman"/>
          <w:b/>
          <w:bCs/>
          <w:color w:val="1F4E79"/>
          <w:sz w:val="26"/>
          <w:szCs w:val="26"/>
        </w:rPr>
        <w:t xml:space="preserve">4.1 Layered Architecture Explanation</w:t>
      </w:r>
    </w:p>
    <w:p>
      <w:pPr>
        <w:spacing w:before="60" w:after="60" w:line="360"/>
      </w:pPr>
      <w:r>
        <w:rPr>
          <w:rFonts w:ascii="Times New Roman" w:cs="Times New Roman" w:eastAsia="Times New Roman" w:hAnsi="Times New Roman"/>
          <w:sz w:val="24"/>
          <w:szCs w:val="24"/>
        </w:rPr>
        <w:t xml:space="preserve">The project follows strict N-Tier architecture. Both Desktop and Web presentation layers share the same Application and Persistence layers - the Spotify model: same backend, different frontends.</w:t>
      </w:r>
    </w:p>
    <w:p>
      <w:r>
        <w:t xml:space="preserve"/>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helpdesk-desktop  --&gt;  helpdesk-application  --&gt;  helpdesk-persistence  --&gt;  helpdesk-domain</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helpdesk-web      --&gt;  helpdesk-application  --&gt;  helpdesk-persistence  --&gt;  helpdesk-domain</w:t>
      </w:r>
    </w:p>
    <w:p>
      <w:r>
        <w:t xml:space="preserve"/>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PRESENTATION TIER : Swing (Desktop)  |  Servlet + JSP/JSTL (Web)</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BUSINESS LOGIC TIER : Service + DTO + Mapper   (helpdesk-application)</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DATA ACCESS TIER : DAO interface + JDBC impl   (helpdesk-persistence)</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DOMAIN TIER : Entity POJO + Enum + Exception   (helpdesk-domain)</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DATABASE TIER : MySQL 8.0 (Docker)</w:t>
      </w:r>
    </w:p>
    <w:p>
      <w:r>
        <w:t xml:space="preserve"/>
      </w:r>
    </w:p>
    <w:p>
      <w:pPr>
        <w:pStyle w:val="Heading2"/>
        <w:spacing w:before="240" w:after="120"/>
      </w:pPr>
      <w:r>
        <w:rPr>
          <w:rFonts w:ascii="Times New Roman" w:cs="Times New Roman" w:eastAsia="Times New Roman" w:hAnsi="Times New Roman"/>
          <w:b/>
          <w:bCs/>
          <w:color w:val="1F4E79"/>
          <w:sz w:val="26"/>
          <w:szCs w:val="26"/>
        </w:rPr>
        <w:t xml:space="preserve">4.2 MVC Structure</w:t>
      </w:r>
    </w:p>
    <w:p>
      <w:pPr>
        <w:spacing w:before="60" w:after="60" w:line="360"/>
      </w:pPr>
      <w:r>
        <w:rPr>
          <w:rFonts w:ascii="Times New Roman" w:cs="Times New Roman" w:eastAsia="Times New Roman" w:hAnsi="Times New Roman"/>
          <w:sz w:val="24"/>
          <w:szCs w:val="24"/>
        </w:rPr>
        <w:t xml:space="preserve">Desktop MVC: Swing views (JFrame/JPanel) = View; Swing Controller classes = Controller; Service + Entity = Model. No HTTP involved - Controllers call Services directly as Java method calls.</w:t>
      </w:r>
    </w:p>
    <w:p>
      <w:pPr>
        <w:spacing w:before="60" w:after="60" w:line="360"/>
      </w:pPr>
      <w:r>
        <w:rPr>
          <w:rFonts w:ascii="Times New Roman" w:cs="Times New Roman" w:eastAsia="Times New Roman" w:hAnsi="Times New Roman"/>
          <w:sz w:val="24"/>
          <w:szCs w:val="24"/>
        </w:rPr>
        <w:t xml:space="preserve">Web MVC: JSP pages = View; HttpServlet subclasses = Controller; Service + Entity = Model. Pure Servlet/JSP is used as required by the course - no Spring MVC.</w:t>
      </w:r>
    </w:p>
    <w:p>
      <w:pPr>
        <w:pStyle w:val="Heading2"/>
        <w:spacing w:before="240" w:after="120"/>
      </w:pPr>
      <w:r>
        <w:rPr>
          <w:rFonts w:ascii="Times New Roman" w:cs="Times New Roman" w:eastAsia="Times New Roman" w:hAnsi="Times New Roman"/>
          <w:b/>
          <w:bCs/>
          <w:color w:val="1F4E79"/>
          <w:sz w:val="26"/>
          <w:szCs w:val="26"/>
        </w:rPr>
        <w:t xml:space="preserve">4.3 DAO Pattern Usage</w:t>
      </w:r>
    </w:p>
    <w:p>
      <w:pPr>
        <w:spacing w:before="60" w:after="60" w:line="360"/>
      </w:pPr>
      <w:r>
        <w:rPr>
          <w:rFonts w:ascii="Times New Roman" w:cs="Times New Roman" w:eastAsia="Times New Roman" w:hAnsi="Times New Roman"/>
          <w:sz w:val="24"/>
          <w:szCs w:val="24"/>
        </w:rPr>
        <w:t xml:space="preserve">Every database table has a DAO interface in helpdesk-persistence/dao/ and a JDBC implementation in dao/impl/. Services depend only on DAO interfaces, never on implementations. This enables mocking in unit tests and easy database substitution.</w:t>
      </w:r>
    </w:p>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5. Desktop Application (Phase 1)</w:t>
      </w:r>
    </w:p>
    <w:p>
      <w:pPr>
        <w:pStyle w:val="Heading2"/>
        <w:spacing w:before="240" w:after="120"/>
      </w:pPr>
      <w:r>
        <w:rPr>
          <w:rFonts w:ascii="Times New Roman" w:cs="Times New Roman" w:eastAsia="Times New Roman" w:hAnsi="Times New Roman"/>
          <w:b/>
          <w:bCs/>
          <w:color w:val="1F4E79"/>
          <w:sz w:val="26"/>
          <w:szCs w:val="26"/>
        </w:rPr>
        <w:t xml:space="preserve">5.1 Swing Structure</w:t>
      </w:r>
    </w:p>
    <w:p>
      <w:pPr>
        <w:spacing w:before="60" w:after="60" w:line="360"/>
      </w:pPr>
      <w:r>
        <w:rPr>
          <w:rFonts w:ascii="Times New Roman" w:cs="Times New Roman" w:eastAsia="Times New Roman" w:hAnsi="Times New Roman"/>
          <w:sz w:val="24"/>
          <w:szCs w:val="24"/>
        </w:rPr>
        <w:t xml:space="preserve">The desktop module uses Java Swing exclusively for all UI components. View classes (JFrame/JPanel subclasses) are kept separate from Controllers. Swing's event dispatch thread (EDT) is respected throughout.</w:t>
      </w:r>
    </w:p>
    <w:p>
      <w:r>
        <w:t xml:space="preserve"/>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com.helpdesk.desktop/</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view/          LoginFrame, DashboardFrame, TicketListPanel, TicketDetailPanel</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controller/    AuthController, TicketController, UserController, DashboardController</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security/      SessionManager.java  (Singleton - holds the logged-in user)</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DesktopApplication.java  (main class)</w:t>
      </w:r>
    </w:p>
    <w:p>
      <w:r>
        <w:t xml:space="preserve"/>
      </w:r>
    </w:p>
    <w:p>
      <w:pPr>
        <w:pStyle w:val="Heading2"/>
        <w:spacing w:before="240" w:after="120"/>
      </w:pPr>
      <w:r>
        <w:rPr>
          <w:rFonts w:ascii="Times New Roman" w:cs="Times New Roman" w:eastAsia="Times New Roman" w:hAnsi="Times New Roman"/>
          <w:b/>
          <w:bCs/>
          <w:color w:val="1F4E79"/>
          <w:sz w:val="26"/>
          <w:szCs w:val="26"/>
        </w:rPr>
        <w:t xml:space="preserve">5.2 CRUD Screens</w:t>
      </w:r>
    </w:p>
    <w:p>
      <w:pPr>
        <w:pStyle w:val="ListParagraph"/>
        <w:numPr>
          <w:ilvl w:val="0"/>
          <w:numId w:val="2"/>
        </w:numPr>
        <w:spacing w:before="40" w:after="40"/>
      </w:pPr>
      <w:r>
        <w:rPr>
          <w:rFonts w:ascii="Times New Roman" w:cs="Times New Roman" w:eastAsia="Times New Roman" w:hAnsi="Times New Roman"/>
          <w:sz w:val="24"/>
          <w:szCs w:val="24"/>
        </w:rPr>
        <w:t xml:space="preserve">Login: username/password form -&gt; AuthService.login() -&gt; SessionManager stores active user</w:t>
      </w:r>
    </w:p>
    <w:p>
      <w:pPr>
        <w:pStyle w:val="ListParagraph"/>
        <w:numPr>
          <w:ilvl w:val="0"/>
          <w:numId w:val="2"/>
        </w:numPr>
        <w:spacing w:before="40" w:after="40"/>
      </w:pPr>
      <w:r>
        <w:rPr>
          <w:rFonts w:ascii="Times New Roman" w:cs="Times New Roman" w:eastAsia="Times New Roman" w:hAnsi="Times New Roman"/>
          <w:sz w:val="24"/>
          <w:szCs w:val="24"/>
        </w:rPr>
        <w:t xml:space="preserve">Dashboard: summary panels (open/pending/resolved counts) filtered by role</w:t>
      </w:r>
    </w:p>
    <w:p>
      <w:pPr>
        <w:pStyle w:val="ListParagraph"/>
        <w:numPr>
          <w:ilvl w:val="0"/>
          <w:numId w:val="2"/>
        </w:numPr>
        <w:spacing w:before="40" w:after="40"/>
      </w:pPr>
      <w:r>
        <w:rPr>
          <w:rFonts w:ascii="Times New Roman" w:cs="Times New Roman" w:eastAsia="Times New Roman" w:hAnsi="Times New Roman"/>
          <w:sz w:val="24"/>
          <w:szCs w:val="24"/>
        </w:rPr>
        <w:t xml:space="preserve">Ticket List: JTable; CUSTOMER sees own tickets, AGENT sees assigned, ADMIN sees all</w:t>
      </w:r>
    </w:p>
    <w:p>
      <w:pPr>
        <w:pStyle w:val="ListParagraph"/>
        <w:numPr>
          <w:ilvl w:val="0"/>
          <w:numId w:val="2"/>
        </w:numPr>
        <w:spacing w:before="40" w:after="40"/>
      </w:pPr>
      <w:r>
        <w:rPr>
          <w:rFonts w:ascii="Times New Roman" w:cs="Times New Roman" w:eastAsia="Times New Roman" w:hAnsi="Times New Roman"/>
          <w:sz w:val="24"/>
          <w:szCs w:val="24"/>
        </w:rPr>
        <w:t xml:space="preserve">Ticket Detail: full view with comments, status change, assignment, and attachment list</w:t>
      </w:r>
    </w:p>
    <w:p>
      <w:pPr>
        <w:pStyle w:val="ListParagraph"/>
        <w:numPr>
          <w:ilvl w:val="0"/>
          <w:numId w:val="2"/>
        </w:numPr>
        <w:spacing w:before="40" w:after="40"/>
      </w:pPr>
      <w:r>
        <w:rPr>
          <w:rFonts w:ascii="Times New Roman" w:cs="Times New Roman" w:eastAsia="Times New Roman" w:hAnsi="Times New Roman"/>
          <w:sz w:val="24"/>
          <w:szCs w:val="24"/>
        </w:rPr>
        <w:t xml:space="preserve">Create Ticket: form with title, description, category, priority -&gt; TicketService.createTicket()</w:t>
      </w:r>
    </w:p>
    <w:p>
      <w:pPr>
        <w:pStyle w:val="ListParagraph"/>
        <w:numPr>
          <w:ilvl w:val="0"/>
          <w:numId w:val="2"/>
        </w:numPr>
        <w:spacing w:before="40" w:after="40"/>
      </w:pPr>
      <w:r>
        <w:rPr>
          <w:rFonts w:ascii="Times New Roman" w:cs="Times New Roman" w:eastAsia="Times New Roman" w:hAnsi="Times New Roman"/>
          <w:sz w:val="24"/>
          <w:szCs w:val="24"/>
        </w:rPr>
        <w:t xml:space="preserve">User Management (ADMIN only): JTable of users with add/edit/deactivate actions</w:t>
      </w:r>
    </w:p>
    <w:p>
      <w:pPr>
        <w:pStyle w:val="Heading2"/>
        <w:spacing w:before="240" w:after="120"/>
      </w:pPr>
      <w:r>
        <w:rPr>
          <w:rFonts w:ascii="Times New Roman" w:cs="Times New Roman" w:eastAsia="Times New Roman" w:hAnsi="Times New Roman"/>
          <w:b/>
          <w:bCs/>
          <w:color w:val="1F4E79"/>
          <w:sz w:val="26"/>
          <w:szCs w:val="26"/>
        </w:rPr>
        <w:t xml:space="preserve">5.3 JDBC Integration</w:t>
      </w:r>
    </w:p>
    <w:p>
      <w:pPr>
        <w:spacing w:before="60" w:after="60" w:line="360"/>
      </w:pPr>
      <w:r>
        <w:rPr>
          <w:rFonts w:ascii="Times New Roman" w:cs="Times New Roman" w:eastAsia="Times New Roman" w:hAnsi="Times New Roman"/>
          <w:sz w:val="24"/>
          <w:szCs w:val="24"/>
        </w:rPr>
        <w:t xml:space="preserve">All database operations go through JDBC. ConnectionPool (Singleton) manages connections. DAO implementations use PreparedStatement for all queries to prevent SQL injection. Example flow:</w:t>
      </w:r>
    </w:p>
    <w:p>
      <w:r>
        <w:t xml:space="preserve"/>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Swing Controller -&gt; TicketService.createTicket(CreateTicketRequest dto)</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-&gt; TicketMapper.toEntity(dto)  // DTO -&gt; POJO</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-&gt; TicketDAO.insert(entity)</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Connection conn = ConnectionPool.getInstance().getConnection()</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PreparedStatement ps = conn.prepareStatement("INSERT INTO tickets ...")</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ps.executeUpdate()</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-&gt; TicketMapper.toDTO(entity)  // POJO -&gt; DTO</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Swing Controller -&gt; updates JTable with returned TicketDTO</w:t>
      </w:r>
    </w:p>
    <w:p>
      <w:r>
        <w:t xml:space="preserve"/>
      </w:r>
    </w:p>
    <w:p>
      <w:pPr>
        <w:pStyle w:val="Heading2"/>
        <w:spacing w:before="240" w:after="120"/>
      </w:pPr>
      <w:r>
        <w:rPr>
          <w:rFonts w:ascii="Times New Roman" w:cs="Times New Roman" w:eastAsia="Times New Roman" w:hAnsi="Times New Roman"/>
          <w:b/>
          <w:bCs/>
          <w:color w:val="1F4E79"/>
          <w:sz w:val="26"/>
          <w:szCs w:val="26"/>
        </w:rPr>
        <w:t xml:space="preserve">5.4 Screenshots</w:t>
      </w:r>
    </w:p>
    <w:p>
      <w:pPr>
        <w:spacing w:before="60" w:after="60" w:line="360"/>
      </w:pPr>
      <w:r>
        <w:rPr>
          <w:rFonts w:ascii="Times New Roman" w:cs="Times New Roman" w:eastAsia="Times New Roman" w:hAnsi="Times New Roman"/>
          <w:sz w:val="24"/>
          <w:szCs w:val="24"/>
        </w:rPr>
        <w:t xml:space="preserve">(Insert Swing UI screenshots here after implementation)</w:t>
      </w:r>
    </w:p>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6. Database Design</w:t>
      </w:r>
    </w:p>
    <w:p>
      <w:pPr>
        <w:pStyle w:val="Heading2"/>
        <w:spacing w:before="240" w:after="120"/>
      </w:pPr>
      <w:r>
        <w:rPr>
          <w:rFonts w:ascii="Times New Roman" w:cs="Times New Roman" w:eastAsia="Times New Roman" w:hAnsi="Times New Roman"/>
          <w:b/>
          <w:bCs/>
          <w:color w:val="1F4E79"/>
          <w:sz w:val="26"/>
          <w:szCs w:val="26"/>
        </w:rPr>
        <w:t xml:space="preserve">6.1 ER Diagram</w:t>
      </w:r>
    </w:p>
    <w:p>
      <w:pPr>
        <w:spacing w:before="60" w:after="60" w:line="360"/>
      </w:pPr>
      <w:r>
        <w:rPr>
          <w:rFonts w:ascii="Times New Roman" w:cs="Times New Roman" w:eastAsia="Times New Roman" w:hAnsi="Times New Roman"/>
          <w:sz w:val="24"/>
          <w:szCs w:val="24"/>
        </w:rPr>
        <w:t xml:space="preserve">(Insert ER Diagram here - generated via DataGrip)</w:t>
      </w:r>
    </w:p>
    <w:p>
      <w:pPr>
        <w:pStyle w:val="Heading2"/>
        <w:spacing w:before="240" w:after="120"/>
      </w:pPr>
      <w:r>
        <w:rPr>
          <w:rFonts w:ascii="Times New Roman" w:cs="Times New Roman" w:eastAsia="Times New Roman" w:hAnsi="Times New Roman"/>
          <w:b/>
          <w:bCs/>
          <w:color w:val="1F4E79"/>
          <w:sz w:val="26"/>
          <w:szCs w:val="26"/>
        </w:rPr>
        <w:t xml:space="preserve">6.2 Table Structures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Table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Columns</w:t>
            </w:r>
          </w:p>
        </w:tc>
        <w:tc>
          <w:tcPr>
            <w:tcW w:type="dxa" w:w="5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id, username, email</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system users; password stored as BCrypt hash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id, ticket_number, status, priority</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FK to users (requester, assignee), groups_, categories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id, ticket_id, author_id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is_internal flag hides agent notes from customers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attachments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id, ticket_id, file_path</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File metadata; actual file stored on disk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id, name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ADMIN, SUPERVISOR, AGENT, CUSTOMER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permissions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id, resource, action</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e.g. resource=ticket, action=delete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groups_</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id, name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groups_ (MySQL reserved keyword workaround)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categories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id, name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 categories: Hardware, Software, Network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user_roles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user_id, role_id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N:M junction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role_permissions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role_id, permission_id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N:M junction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group_users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group_id, user_id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N:M junction table</w:t>
            </w:r>
          </w:p>
        </w:tc>
      </w:tr>
    </w:tbl>
    <w:p>
      <w:r>
        <w:t xml:space="preserve"/>
      </w:r>
    </w:p>
    <w:p>
      <w:pPr>
        <w:pStyle w:val="Heading2"/>
        <w:spacing w:before="240" w:after="120"/>
      </w:pPr>
      <w:r>
        <w:rPr>
          <w:rFonts w:ascii="Times New Roman" w:cs="Times New Roman" w:eastAsia="Times New Roman" w:hAnsi="Times New Roman"/>
          <w:b/>
          <w:bCs/>
          <w:color w:val="1F4E79"/>
          <w:sz w:val="26"/>
          <w:szCs w:val="26"/>
        </w:rPr>
        <w:t xml:space="preserve">6.3 SQL Scripts</w:t>
      </w:r>
    </w:p>
    <w:p>
      <w:pPr>
        <w:spacing w:before="60" w:after="60" w:line="360"/>
      </w:pPr>
      <w:r>
        <w:rPr>
          <w:rFonts w:ascii="Times New Roman" w:cs="Times New Roman" w:eastAsia="Times New Roman" w:hAnsi="Times New Roman"/>
          <w:sz w:val="24"/>
          <w:szCs w:val="24"/>
        </w:rPr>
        <w:t xml:space="preserve">Key DDL snippet (full script in /db/schema.sql):</w:t>
      </w:r>
    </w:p>
    <w:p>
      <w:r>
        <w:t xml:space="preserve"/>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CREATE TABLE tickets (</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id BIGINT AUTO_INCREMENT PRIMARY KEY,</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ticket_number VARCHAR(20) NOT NULL UNIQUE,</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title VARCHAR(255) NOT NULL,</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description TEXT NOT NULL,</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status ENUM('NEW','OPEN','IN_PROGRESS','PENDING','RESOLVED','CLOSED') DEFAULT 'NEW',</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priority ENUM('LOW','MEDIUM','HIGH','CRITICAL') DEFAULT 'MEDIUM',</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category_id BIGINT, requester_id BIGINT NOT NULL,</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assignee_id BIGINT, group_id BIGINT,</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created_at TIMESTAMP DEFAULT CURRENT_TIMESTAMP,</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  sla_due_date TIMESTAMP NULL</w:t>
      </w:r>
    </w:p>
    <w:p>
      <w:pPr>
        <w:pBdr>
          <w:left w:val="single" w:color="2E75B6" w:sz="6" w:space="4"/>
        </w:pBdr>
        <w:shd w:fill="F2F2F2" w:val="clear"/>
        <w:spacing w:before="20" w:after="20"/>
      </w:pPr>
      <w:r>
        <w:rPr>
          <w:rFonts w:ascii="Courier New" w:cs="Courier New" w:eastAsia="Courier New" w:hAnsi="Courier New"/>
          <w:color w:val="1F1F1F"/>
          <w:sz w:val="18"/>
          <w:szCs w:val="18"/>
        </w:rPr>
        <w:t xml:space="preserve">);</w:t>
      </w:r>
    </w:p>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7. Design Patterns Used</w:t>
      </w:r>
    </w:p>
    <w:p>
      <w:pPr>
        <w:spacing w:before="60" w:after="60" w:line="360"/>
      </w:pPr>
      <w:r>
        <w:rPr>
          <w:rFonts w:ascii="Times New Roman" w:cs="Times New Roman" w:eastAsia="Times New Roman" w:hAnsi="Times New Roman"/>
          <w:sz w:val="24"/>
          <w:szCs w:val="24"/>
        </w:rPr>
        <w:t xml:space="preserve">The following design patterns are implemented to improve modularity, maintainability, and reusability: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626"/>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Pattern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Problem Addressed</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Implementation in Project</w:t>
            </w:r>
          </w:p>
        </w:tc>
        <w:tc>
          <w:tcPr>
            <w:tcW w:type="dxa" w:w="2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Benefits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Factory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Object creation scattered across controllers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TicketFactory.createTicket(type, dto) centralizes Ticket creation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Centralized creation, consistency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Builder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Too many constructor params in DTO/Entity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TicketDTO.Builder and User.Builder for readable object construction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Readability, no constructor overload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Singleton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Multiple DB connections wasting resources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ConnectionPool.getInstance() and SessionManager.getInstance()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Controlled access, memory efficiency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DAO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SQL mixed with business logic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TicketDAO interface + TicketDAOImpl with JDBC; all SQL in DAO only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Separation of concerns, easy DB swap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Observer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Status changes need to notify multiple parties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TicketStatusChangedEvent fires email sender, SLA updater, logger independently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Loose coupling, easily extensible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Strategy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Multiple assignment algorithms needed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TicketAssignmentStrategy: RoundRobinStrategy, LeastLoadStrategy, ExpertMatchStrategy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Swappable at runtime, open/closed principle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MVC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UI mixed with business logic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Swing View+Controller+Service (Desktop); Servlet+JSP+Service (Web)</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Independent testing per layer</w:t>
            </w:r>
          </w:p>
        </w:tc>
      </w:tr>
    </w:tbl>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8. Testing &amp; Validation</w:t>
      </w:r>
    </w:p>
    <w:p>
      <w:pPr>
        <w:pStyle w:val="Heading2"/>
        <w:spacing w:before="240" w:after="120"/>
      </w:pPr>
      <w:r>
        <w:rPr>
          <w:rFonts w:ascii="Times New Roman" w:cs="Times New Roman" w:eastAsia="Times New Roman" w:hAnsi="Times New Roman"/>
          <w:b/>
          <w:bCs/>
          <w:color w:val="1F4E79"/>
          <w:sz w:val="26"/>
          <w:szCs w:val="26"/>
        </w:rPr>
        <w:t xml:space="preserve">8.1 Test Scenarios</w:t>
      </w:r>
    </w:p>
    <w:p>
      <w:pPr>
        <w:pStyle w:val="ListParagraph"/>
        <w:numPr>
          <w:ilvl w:val="0"/>
          <w:numId w:val="2"/>
        </w:numPr>
        <w:spacing w:before="40" w:after="40"/>
      </w:pPr>
      <w:r>
        <w:rPr>
          <w:rFonts w:ascii="Times New Roman" w:cs="Times New Roman" w:eastAsia="Times New Roman" w:hAnsi="Times New Roman"/>
          <w:sz w:val="24"/>
          <w:szCs w:val="24"/>
        </w:rPr>
        <w:t xml:space="preserve">Unit tests on TicketService: createTicket, assignTicket, updateStatus</w:t>
      </w:r>
    </w:p>
    <w:p>
      <w:pPr>
        <w:pStyle w:val="ListParagraph"/>
        <w:numPr>
          <w:ilvl w:val="0"/>
          <w:numId w:val="2"/>
        </w:numPr>
        <w:spacing w:before="40" w:after="40"/>
      </w:pPr>
      <w:r>
        <w:rPr>
          <w:rFonts w:ascii="Times New Roman" w:cs="Times New Roman" w:eastAsia="Times New Roman" w:hAnsi="Times New Roman"/>
          <w:sz w:val="24"/>
          <w:szCs w:val="24"/>
        </w:rPr>
        <w:t xml:space="preserve">Unit tests on UserService: register, login, role assignment</w:t>
      </w:r>
    </w:p>
    <w:p>
      <w:pPr>
        <w:pStyle w:val="ListParagraph"/>
        <w:numPr>
          <w:ilvl w:val="0"/>
          <w:numId w:val="2"/>
        </w:numPr>
        <w:spacing w:before="40" w:after="40"/>
      </w:pPr>
      <w:r>
        <w:rPr>
          <w:rFonts w:ascii="Times New Roman" w:cs="Times New Roman" w:eastAsia="Times New Roman" w:hAnsi="Times New Roman"/>
          <w:sz w:val="24"/>
          <w:szCs w:val="24"/>
        </w:rPr>
        <w:t xml:space="preserve">DAO layer integration tests against test database</w:t>
      </w:r>
    </w:p>
    <w:p>
      <w:pPr>
        <w:pStyle w:val="ListParagraph"/>
        <w:numPr>
          <w:ilvl w:val="0"/>
          <w:numId w:val="2"/>
        </w:numPr>
        <w:spacing w:before="40" w:after="40"/>
      </w:pPr>
      <w:r>
        <w:rPr>
          <w:rFonts w:ascii="Times New Roman" w:cs="Times New Roman" w:eastAsia="Times New Roman" w:hAnsi="Times New Roman"/>
          <w:sz w:val="24"/>
          <w:szCs w:val="24"/>
        </w:rPr>
        <w:t xml:space="preserve">Boundary tests: invalid status transitions, unauthorized role access</w:t>
      </w:r>
    </w:p>
    <w:p>
      <w:pPr>
        <w:pStyle w:val="Heading2"/>
        <w:spacing w:before="240" w:after="120"/>
      </w:pPr>
      <w:r>
        <w:rPr>
          <w:rFonts w:ascii="Times New Roman" w:cs="Times New Roman" w:eastAsia="Times New Roman" w:hAnsi="Times New Roman"/>
          <w:b/>
          <w:bCs/>
          <w:color w:val="1F4E79"/>
          <w:sz w:val="26"/>
          <w:szCs w:val="26"/>
        </w:rPr>
        <w:t xml:space="preserve">8.2 Sample Outputs</w:t>
      </w:r>
    </w:p>
    <w:p>
      <w:pPr>
        <w:spacing w:before="60" w:after="60" w:line="360"/>
      </w:pPr>
      <w:r>
        <w:rPr>
          <w:rFonts w:ascii="Times New Roman" w:cs="Times New Roman" w:eastAsia="Times New Roman" w:hAnsi="Times New Roman"/>
          <w:sz w:val="24"/>
          <w:szCs w:val="24"/>
        </w:rPr>
        <w:t xml:space="preserve">(Insert JUnit test results / console output screenshots here)</w:t>
      </w:r>
    </w:p>
    <w:p>
      <w:pPr>
        <w:pStyle w:val="Heading2"/>
        <w:spacing w:before="240" w:after="120"/>
      </w:pPr>
      <w:r>
        <w:rPr>
          <w:rFonts w:ascii="Times New Roman" w:cs="Times New Roman" w:eastAsia="Times New Roman" w:hAnsi="Times New Roman"/>
          <w:b/>
          <w:bCs/>
          <w:color w:val="1F4E79"/>
          <w:sz w:val="26"/>
          <w:szCs w:val="26"/>
        </w:rPr>
        <w:t xml:space="preserve">8.3 Error Handling Cases</w:t>
      </w:r>
    </w:p>
    <w:p>
      <w:pPr>
        <w:pStyle w:val="ListParagraph"/>
        <w:numPr>
          <w:ilvl w:val="0"/>
          <w:numId w:val="2"/>
        </w:numPr>
        <w:spacing w:before="40" w:after="40"/>
      </w:pPr>
      <w:r>
        <w:rPr>
          <w:rFonts w:ascii="Times New Roman" w:cs="Times New Roman" w:eastAsia="Times New Roman" w:hAnsi="Times New Roman"/>
          <w:sz w:val="24"/>
          <w:szCs w:val="24"/>
        </w:rPr>
        <w:t xml:space="preserve">ResourceNotFoundException: ticket or user not found by ID</w:t>
      </w:r>
    </w:p>
    <w:p>
      <w:pPr>
        <w:pStyle w:val="ListParagraph"/>
        <w:numPr>
          <w:ilvl w:val="0"/>
          <w:numId w:val="2"/>
        </w:numPr>
        <w:spacing w:before="40" w:after="40"/>
      </w:pPr>
      <w:r>
        <w:rPr>
          <w:rFonts w:ascii="Times New Roman" w:cs="Times New Roman" w:eastAsia="Times New Roman" w:hAnsi="Times New Roman"/>
          <w:sz w:val="24"/>
          <w:szCs w:val="24"/>
        </w:rPr>
        <w:t xml:space="preserve">UnauthorizedException: user attempts action outside their role permissions</w:t>
      </w:r>
    </w:p>
    <w:p>
      <w:pPr>
        <w:pStyle w:val="ListParagraph"/>
        <w:numPr>
          <w:ilvl w:val="0"/>
          <w:numId w:val="2"/>
        </w:numPr>
        <w:spacing w:before="40" w:after="40"/>
      </w:pPr>
      <w:r>
        <w:rPr>
          <w:rFonts w:ascii="Times New Roman" w:cs="Times New Roman" w:eastAsia="Times New Roman" w:hAnsi="Times New Roman"/>
          <w:sz w:val="24"/>
          <w:szCs w:val="24"/>
        </w:rPr>
        <w:t xml:space="preserve">BusinessException: invalid status transition (e.g. CLOSED -&gt; IN_PROGRESS)</w:t>
      </w:r>
    </w:p>
    <w:p>
      <w:pPr>
        <w:pStyle w:val="ListParagraph"/>
        <w:numPr>
          <w:ilvl w:val="0"/>
          <w:numId w:val="2"/>
        </w:numPr>
        <w:spacing w:before="40" w:after="40"/>
      </w:pPr>
      <w:r>
        <w:rPr>
          <w:rFonts w:ascii="Times New Roman" w:cs="Times New Roman" w:eastAsia="Times New Roman" w:hAnsi="Times New Roman"/>
          <w:sz w:val="24"/>
          <w:szCs w:val="24"/>
        </w:rPr>
        <w:t xml:space="preserve">SQLException: wrapped and rethrown as BusinessException from the DAO layer</w:t>
      </w:r>
    </w:p>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9. Business Workflows</w:t>
      </w:r>
    </w:p>
    <w:p>
      <w:pPr>
        <w:pStyle w:val="Heading2"/>
        <w:spacing w:before="240" w:after="120"/>
      </w:pPr>
      <w:r>
        <w:rPr>
          <w:rFonts w:ascii="Times New Roman" w:cs="Times New Roman" w:eastAsia="Times New Roman" w:hAnsi="Times New Roman"/>
          <w:b/>
          <w:bCs/>
          <w:color w:val="1F4E79"/>
          <w:sz w:val="26"/>
          <w:szCs w:val="26"/>
        </w:rPr>
        <w:t xml:space="preserve">9.1 Ticket Lifecycle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Current Status</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Action</w:t>
            </w:r>
          </w:p>
        </w:tc>
        <w:tc>
          <w:tcPr>
            <w:tcW w:type="dxa" w:w="3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Next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NEW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Agent/Supervisor assigns ticket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OPEN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OPEN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Agent begins working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IN_PROGRESS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IN_PROGRESS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Waiting for customer or 3rd party info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PENDING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Information received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IN_PROGRESS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IN_PROGRESS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Solution applied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RESOLVED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RESOLVED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Customer confirms (or 7-day auto-close)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CLOSED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RESOLVED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Customer reopens issue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IN_PROGRESS</w:t>
            </w:r>
          </w:p>
        </w:tc>
      </w:tr>
    </w:tbl>
    <w:p>
      <w:r>
        <w:t xml:space="preserve"/>
      </w:r>
    </w:p>
    <w:p>
      <w:pPr>
        <w:pStyle w:val="Heading2"/>
        <w:spacing w:before="240" w:after="120"/>
      </w:pPr>
      <w:r>
        <w:rPr>
          <w:rFonts w:ascii="Times New Roman" w:cs="Times New Roman" w:eastAsia="Times New Roman" w:hAnsi="Times New Roman"/>
          <w:b/>
          <w:bCs/>
          <w:color w:val="1F4E79"/>
          <w:sz w:val="26"/>
          <w:szCs w:val="26"/>
        </w:rPr>
        <w:t xml:space="preserve">9.2 RBAC - Role Permission Matrix</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c>
          <w:tcPr>
            <w:tcW w:type="dxa" w:w="2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Permission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ADMIN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SUPERVISOR</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AGENT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CUSTOMER</w:t>
            </w:r>
          </w:p>
        </w:tc>
      </w:tr>
      <w:tr>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Create Ticket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r>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View Tickets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Assigned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Own Only</w:t>
            </w:r>
          </w:p>
        </w:tc>
      </w:tr>
      <w:tr>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Update Ticket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Assigned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Own Only</w:t>
            </w:r>
          </w:p>
        </w:tc>
      </w:tr>
      <w:tr>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Delete Ticket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w:t>
            </w:r>
          </w:p>
        </w:tc>
      </w:tr>
      <w:tr>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Manage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w:t>
            </w:r>
          </w:p>
        </w:tc>
      </w:tr>
      <w:tr>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View 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w:t>
            </w:r>
          </w:p>
        </w:tc>
      </w:tr>
    </w:tbl>
    <w:p>
      <w:r>
        <w:t xml:space="preserve"/>
      </w:r>
    </w:p>
    <w:p>
      <w:pPr>
        <w:pStyle w:val="Heading2"/>
        <w:spacing w:before="240" w:after="120"/>
      </w:pPr>
      <w:r>
        <w:rPr>
          <w:rFonts w:ascii="Times New Roman" w:cs="Times New Roman" w:eastAsia="Times New Roman" w:hAnsi="Times New Roman"/>
          <w:b/>
          <w:bCs/>
          <w:color w:val="1F4E79"/>
          <w:sz w:val="26"/>
          <w:szCs w:val="26"/>
        </w:rPr>
        <w:t xml:space="preserve">9.3 SLA Priority Targets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Priority</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Response Time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Resolution Time</w:t>
            </w:r>
          </w:p>
        </w:tc>
        <w:tc>
          <w:tcPr>
            <w:tcW w:type="dxa" w:w="3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15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 hours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System-wide outage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 hour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 hours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Critical business function 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24 hours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Partial service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72 hours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Minor inconvenience</w:t>
            </w:r>
          </w:p>
        </w:tc>
      </w:tr>
    </w:tbl>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10. Discussion</w:t>
      </w:r>
    </w:p>
    <w:p>
      <w:pPr>
        <w:pStyle w:val="Heading2"/>
        <w:spacing w:before="240" w:after="120"/>
      </w:pPr>
      <w:r>
        <w:rPr>
          <w:rFonts w:ascii="Times New Roman" w:cs="Times New Roman" w:eastAsia="Times New Roman" w:hAnsi="Times New Roman"/>
          <w:b/>
          <w:bCs/>
          <w:color w:val="1F4E79"/>
          <w:sz w:val="26"/>
          <w:szCs w:val="26"/>
        </w:rPr>
        <w:t xml:space="preserve">10.1 Reusability Analysis</w:t>
      </w:r>
    </w:p>
    <w:p>
      <w:pPr>
        <w:spacing w:before="60" w:after="60" w:line="360"/>
      </w:pPr>
      <w:r>
        <w:rPr>
          <w:rFonts w:ascii="Times New Roman" w:cs="Times New Roman" w:eastAsia="Times New Roman" w:hAnsi="Times New Roman"/>
          <w:sz w:val="24"/>
          <w:szCs w:val="24"/>
        </w:rPr>
        <w:t xml:space="preserve">The Spotify model maximizes reuse. The Service and DAO layers are written once and consumed by both the Swing desktop and Servlet/JSP web modules. Adding a third client (e.g. REST API) would only require a new presentation module with zero changes to business logic or persistence.</w:t>
      </w:r>
    </w:p>
    <w:p>
      <w:pPr>
        <w:pStyle w:val="Heading2"/>
        <w:spacing w:before="240" w:after="120"/>
      </w:pPr>
      <w:r>
        <w:rPr>
          <w:rFonts w:ascii="Times New Roman" w:cs="Times New Roman" w:eastAsia="Times New Roman" w:hAnsi="Times New Roman"/>
          <w:b/>
          <w:bCs/>
          <w:color w:val="1F4E79"/>
          <w:sz w:val="26"/>
          <w:szCs w:val="26"/>
        </w:rPr>
        <w:t xml:space="preserve">10.2 Challenges Faced</w:t>
      </w:r>
    </w:p>
    <w:p>
      <w:pPr>
        <w:pStyle w:val="ListParagraph"/>
        <w:numPr>
          <w:ilvl w:val="0"/>
          <w:numId w:val="2"/>
        </w:numPr>
        <w:spacing w:before="40" w:after="40"/>
      </w:pPr>
      <w:r>
        <w:rPr>
          <w:rFonts w:ascii="Times New Roman" w:cs="Times New Roman" w:eastAsia="Times New Roman" w:hAnsi="Times New Roman"/>
          <w:sz w:val="24"/>
          <w:szCs w:val="24"/>
        </w:rPr>
        <w:t xml:space="preserve">Managing JDBC connections manually requires careful resource cleanup using try-with-resources</w:t>
      </w:r>
    </w:p>
    <w:p>
      <w:pPr>
        <w:pStyle w:val="ListParagraph"/>
        <w:numPr>
          <w:ilvl w:val="0"/>
          <w:numId w:val="2"/>
        </w:numPr>
        <w:spacing w:before="40" w:after="40"/>
      </w:pPr>
      <w:r>
        <w:rPr>
          <w:rFonts w:ascii="Times New Roman" w:cs="Times New Roman" w:eastAsia="Times New Roman" w:hAnsi="Times New Roman"/>
          <w:sz w:val="24"/>
          <w:szCs w:val="24"/>
        </w:rPr>
        <w:t xml:space="preserve">Swing EDT management: UI updates must run on the event dispatch thread; long-running service calls go in background threads</w:t>
      </w:r>
    </w:p>
    <w:p>
      <w:pPr>
        <w:pStyle w:val="ListParagraph"/>
        <w:numPr>
          <w:ilvl w:val="0"/>
          <w:numId w:val="2"/>
        </w:numPr>
        <w:spacing w:before="40" w:after="40"/>
      </w:pPr>
      <w:r>
        <w:rPr>
          <w:rFonts w:ascii="Times New Roman" w:cs="Times New Roman" w:eastAsia="Times New Roman" w:hAnsi="Times New Roman"/>
          <w:sz w:val="24"/>
          <w:szCs w:val="24"/>
        </w:rPr>
        <w:t xml:space="preserve">Session management in Swing (no HTTP context) required a custom SessionManager Singleton</w:t>
      </w:r>
    </w:p>
    <w:p>
      <w:r>
        <w:t xml:space="preserve"/>
      </w:r>
    </w:p>
    <w:p>
      <w:r>
        <w:br w:type="page"/>
      </w:r>
    </w:p>
    <w:p>
      <w:pPr>
        <w:pStyle w:val="Heading1"/>
        <w:spacing w:before="360" w:after="180"/>
      </w:pPr>
      <w:r>
        <w:rPr>
          <w:rFonts w:ascii="Times New Roman" w:cs="Times New Roman" w:eastAsia="Times New Roman" w:hAnsi="Times New Roman"/>
          <w:b/>
          <w:bCs/>
          <w:color w:val="2E75B6"/>
          <w:sz w:val="32"/>
          <w:szCs w:val="32"/>
        </w:rPr>
        <w:t xml:space="preserve">11. Conclusion</w:t>
      </w:r>
    </w:p>
    <w:p>
      <w:pPr>
        <w:pStyle w:val="Heading2"/>
        <w:spacing w:before="240" w:after="120"/>
      </w:pPr>
      <w:r>
        <w:rPr>
          <w:rFonts w:ascii="Times New Roman" w:cs="Times New Roman" w:eastAsia="Times New Roman" w:hAnsi="Times New Roman"/>
          <w:b/>
          <w:bCs/>
          <w:color w:val="1F4E79"/>
          <w:sz w:val="26"/>
          <w:szCs w:val="26"/>
        </w:rPr>
        <w:t xml:space="preserve">11.1 Achievements</w:t>
      </w:r>
    </w:p>
    <w:p>
      <w:pPr>
        <w:pStyle w:val="ListParagraph"/>
        <w:numPr>
          <w:ilvl w:val="0"/>
          <w:numId w:val="2"/>
        </w:numPr>
        <w:spacing w:before="40" w:after="40"/>
      </w:pPr>
      <w:r>
        <w:rPr>
          <w:rFonts w:ascii="Times New Roman" w:cs="Times New Roman" w:eastAsia="Times New Roman" w:hAnsi="Times New Roman"/>
          <w:sz w:val="24"/>
          <w:szCs w:val="24"/>
        </w:rPr>
        <w:t xml:space="preserve">Fully layered N-Tier architecture with strict layer separation enforced via Maven modules</w:t>
      </w:r>
    </w:p>
    <w:p>
      <w:pPr>
        <w:pStyle w:val="ListParagraph"/>
        <w:numPr>
          <w:ilvl w:val="0"/>
          <w:numId w:val="2"/>
        </w:numPr>
        <w:spacing w:before="40" w:after="40"/>
      </w:pPr>
      <w:r>
        <w:rPr>
          <w:rFonts w:ascii="Times New Roman" w:cs="Times New Roman" w:eastAsia="Times New Roman" w:hAnsi="Times New Roman"/>
          <w:sz w:val="24"/>
          <w:szCs w:val="24"/>
        </w:rPr>
        <w:t xml:space="preserve">Shared backend serving both Desktop (Swing) and Web (Servlet/JSP) - Spotify model</w:t>
      </w:r>
    </w:p>
    <w:p>
      <w:pPr>
        <w:pStyle w:val="ListParagraph"/>
        <w:numPr>
          <w:ilvl w:val="0"/>
          <w:numId w:val="2"/>
        </w:numPr>
        <w:spacing w:before="40" w:after="40"/>
      </w:pPr>
      <w:r>
        <w:rPr>
          <w:rFonts w:ascii="Times New Roman" w:cs="Times New Roman" w:eastAsia="Times New Roman" w:hAnsi="Times New Roman"/>
          <w:sz w:val="24"/>
          <w:szCs w:val="24"/>
        </w:rPr>
        <w:t xml:space="preserve">All required design patterns: Factory, Builder, Singleton, DAO, Observer, Strategy, MVC</w:t>
      </w:r>
    </w:p>
    <w:p>
      <w:pPr>
        <w:pStyle w:val="ListParagraph"/>
        <w:numPr>
          <w:ilvl w:val="0"/>
          <w:numId w:val="2"/>
        </w:numPr>
        <w:spacing w:before="40" w:after="40"/>
      </w:pPr>
      <w:r>
        <w:rPr>
          <w:rFonts w:ascii="Times New Roman" w:cs="Times New Roman" w:eastAsia="Times New Roman" w:hAnsi="Times New Roman"/>
          <w:sz w:val="24"/>
          <w:szCs w:val="24"/>
        </w:rPr>
        <w:t xml:space="preserve">RBAC with four roles and a detailed permission matrix</w:t>
      </w:r>
    </w:p>
    <w:p>
      <w:pPr>
        <w:pStyle w:val="ListParagraph"/>
        <w:numPr>
          <w:ilvl w:val="0"/>
          <w:numId w:val="2"/>
        </w:numPr>
        <w:spacing w:before="40" w:after="40"/>
      </w:pPr>
      <w:r>
        <w:rPr>
          <w:rFonts w:ascii="Times New Roman" w:cs="Times New Roman" w:eastAsia="Times New Roman" w:hAnsi="Times New Roman"/>
          <w:sz w:val="24"/>
          <w:szCs w:val="24"/>
        </w:rPr>
        <w:t xml:space="preserve">Complete MySQL schema with 12 tables covering all domain requirements</w:t>
      </w:r>
    </w:p>
    <w:p>
      <w:pPr>
        <w:pStyle w:val="Heading2"/>
        <w:spacing w:before="240" w:after="120"/>
      </w:pPr>
      <w:r>
        <w:rPr>
          <w:rFonts w:ascii="Times New Roman" w:cs="Times New Roman" w:eastAsia="Times New Roman" w:hAnsi="Times New Roman"/>
          <w:b/>
          <w:bCs/>
          <w:color w:val="1F4E79"/>
          <w:sz w:val="26"/>
          <w:szCs w:val="26"/>
        </w:rPr>
        <w:t xml:space="preserve">11.2 Future Improvements</w:t>
      </w:r>
    </w:p>
    <w:p>
      <w:pPr>
        <w:pStyle w:val="ListParagraph"/>
        <w:numPr>
          <w:ilvl w:val="0"/>
          <w:numId w:val="2"/>
        </w:numPr>
        <w:spacing w:before="40" w:after="40"/>
      </w:pPr>
      <w:r>
        <w:rPr>
          <w:rFonts w:ascii="Times New Roman" w:cs="Times New Roman" w:eastAsia="Times New Roman" w:hAnsi="Times New Roman"/>
          <w:sz w:val="24"/>
          <w:szCs w:val="24"/>
        </w:rPr>
        <w:t xml:space="preserve">AI-based automatic ticket classification by category and priority</w:t>
      </w:r>
    </w:p>
    <w:p>
      <w:pPr>
        <w:pStyle w:val="ListParagraph"/>
        <w:numPr>
          <w:ilvl w:val="0"/>
          <w:numId w:val="2"/>
        </w:numPr>
        <w:spacing w:before="40" w:after="40"/>
      </w:pPr>
      <w:r>
        <w:rPr>
          <w:rFonts w:ascii="Times New Roman" w:cs="Times New Roman" w:eastAsia="Times New Roman" w:hAnsi="Times New Roman"/>
          <w:sz w:val="24"/>
          <w:szCs w:val="24"/>
        </w:rPr>
        <w:t xml:space="preserve">Email/push notification integration for SLA breach alerts</w:t>
      </w:r>
    </w:p>
    <w:p>
      <w:pPr>
        <w:pStyle w:val="ListParagraph"/>
        <w:numPr>
          <w:ilvl w:val="0"/>
          <w:numId w:val="2"/>
        </w:numPr>
        <w:spacing w:before="40" w:after="40"/>
      </w:pPr>
      <w:r>
        <w:rPr>
          <w:rFonts w:ascii="Times New Roman" w:cs="Times New Roman" w:eastAsia="Times New Roman" w:hAnsi="Times New Roman"/>
          <w:sz w:val="24"/>
          <w:szCs w:val="24"/>
        </w:rPr>
        <w:t xml:space="preserve">Mobile application (Android/iOS)</w:t>
      </w:r>
    </w:p>
    <w:p>
      <w:pPr>
        <w:pStyle w:val="ListParagraph"/>
        <w:numPr>
          <w:ilvl w:val="0"/>
          <w:numId w:val="2"/>
        </w:numPr>
        <w:spacing w:before="40" w:after="40"/>
      </w:pPr>
      <w:r>
        <w:rPr>
          <w:rFonts w:ascii="Times New Roman" w:cs="Times New Roman" w:eastAsia="Times New Roman" w:hAnsi="Times New Roman"/>
          <w:sz w:val="24"/>
          <w:szCs w:val="24"/>
        </w:rPr>
        <w:t xml:space="preserve">Real-time dashboard with live ticket metrics</w:t>
      </w:r>
    </w:p>
    <w:p>
      <w:r>
        <w:t xml:space="preserve"/>
      </w:r>
    </w:p>
    <w:p>
      <w:r>
        <w:t xml:space="preserve"/>
      </w:r>
    </w:p>
    <w:p>
      <w:pPr>
        <w:pStyle w:val="Heading1"/>
        <w:spacing w:before="360" w:after="180"/>
      </w:pPr>
      <w:r>
        <w:rPr>
          <w:rFonts w:ascii="Times New Roman" w:cs="Times New Roman" w:eastAsia="Times New Roman" w:hAnsi="Times New Roman"/>
          <w:b/>
          <w:bCs/>
          <w:color w:val="2E75B6"/>
          <w:sz w:val="32"/>
          <w:szCs w:val="32"/>
        </w:rPr>
        <w:t xml:space="preserve">References</w:t>
      </w:r>
    </w:p>
    <w:p>
      <w:pPr>
        <w:spacing w:before="60" w:after="60" w:line="360"/>
      </w:pPr>
      <w:r>
        <w:rPr>
          <w:rFonts w:ascii="Times New Roman" w:cs="Times New Roman" w:eastAsia="Times New Roman" w:hAnsi="Times New Roman"/>
          <w:sz w:val="24"/>
          <w:szCs w:val="24"/>
        </w:rPr>
        <w:t xml:space="preserve">Bloch, J. (2018). Effective Java (3rd ed.). Addison-Wesley Professional.</w:t>
      </w:r>
    </w:p>
    <w:p>
      <w:pPr>
        <w:spacing w:before="60" w:after="60" w:line="360"/>
      </w:pPr>
      <w:r>
        <w:rPr>
          <w:rFonts w:ascii="Times New Roman" w:cs="Times New Roman" w:eastAsia="Times New Roman" w:hAnsi="Times New Roman"/>
          <w:sz w:val="24"/>
          <w:szCs w:val="24"/>
        </w:rPr>
        <w:t xml:space="preserve">Freeman, E., Robson, E., Bates, B., &amp; Sierra, K. (2004). Head First Design Patterns. O'Reilly Media.</w:t>
      </w:r>
    </w:p>
    <w:p>
      <w:pPr>
        <w:spacing w:before="60" w:after="60" w:line="360"/>
      </w:pPr>
      <w:r>
        <w:rPr>
          <w:rFonts w:ascii="Times New Roman" w:cs="Times New Roman" w:eastAsia="Times New Roman" w:hAnsi="Times New Roman"/>
          <w:sz w:val="24"/>
          <w:szCs w:val="24"/>
        </w:rPr>
        <w:t xml:space="preserve">Horstmann, C. S. (2019). Core Java, Volume I: Fundamentals (11th ed.). Pearson.</w:t>
      </w:r>
    </w:p>
    <w:p>
      <w:pPr>
        <w:spacing w:before="60" w:after="60" w:line="360"/>
      </w:pPr>
      <w:r>
        <w:rPr>
          <w:rFonts w:ascii="Times New Roman" w:cs="Times New Roman" w:eastAsia="Times New Roman" w:hAnsi="Times New Roman"/>
          <w:sz w:val="24"/>
          <w:szCs w:val="24"/>
        </w:rPr>
        <w:t xml:space="preserve">Horstmann, C. S. (2020). Core Java, Volume II: Advanced Features (11th ed.). Pearson.</w:t>
      </w:r>
    </w:p>
    <w:p>
      <w:pPr>
        <w:spacing w:before="60" w:after="60" w:line="360"/>
      </w:pPr>
      <w:r>
        <w:rPr>
          <w:rFonts w:ascii="Times New Roman" w:cs="Times New Roman" w:eastAsia="Times New Roman" w:hAnsi="Times New Roman"/>
          <w:sz w:val="24"/>
          <w:szCs w:val="24"/>
        </w:rPr>
        <w:t xml:space="preserve">Schildt, H. (2018). Java: The Complete Reference (11th ed.). Oracle Press.</w:t>
      </w:r>
    </w:p>
    <w:p>
      <w:pPr>
        <w:spacing w:before="60" w:after="60" w:line="360"/>
      </w:pPr>
      <w:r>
        <w:rPr>
          <w:rFonts w:ascii="Times New Roman" w:cs="Times New Roman" w:eastAsia="Times New Roman" w:hAnsi="Times New Roman"/>
          <w:sz w:val="24"/>
          <w:szCs w:val="24"/>
        </w:rPr>
        <w:t xml:space="preserve">Yilmaz, A. (2016). Java ile nesne yonelimli programlama. Pusula Yayincilik.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2E75B6"/>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2026-03-23T11:39:59.399Z</dcterms:created>
  <dcterms:modified xsi:type="dcterms:W3CDTF">2026-03-23T11:39:59.400Z</dcterms:modified>
</cp:coreProperties>
</file>

<file path=docProps/custom.xml><?xml version="1.0" encoding="utf-8"?>
<Properties xmlns="http://schemas.openxmlformats.org/officeDocument/2006/custom-properties" xmlns:vt="http://schemas.openxmlformats.org/officeDocument/2006/docPropsVTypes"/>
</file>