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62F4" w14:textId="129FAD4B" w:rsidR="00943AB9" w:rsidRPr="008C46C2" w:rsidRDefault="008C46C2">
      <w:pPr>
        <w:rPr>
          <w:lang w:val="vi-VN"/>
        </w:rPr>
      </w:pPr>
      <w:r>
        <w:t>X</w:t>
      </w:r>
      <w:r>
        <w:rPr>
          <w:lang w:val="vi-VN"/>
        </w:rPr>
        <w:t>`</w:t>
      </w:r>
    </w:p>
    <w:p w14:paraId="5360F7E4" w14:textId="77777777" w:rsidR="00943AB9" w:rsidRDefault="00000000">
      <w:pPr>
        <w:jc w:val="center"/>
      </w:pPr>
      <w:r>
        <w:rPr>
          <w:noProof/>
        </w:rPr>
        <w:drawing>
          <wp:inline distT="0" distB="0" distL="0" distR="0" wp14:anchorId="63D8C9E4" wp14:editId="0EC62971">
            <wp:extent cx="2707537" cy="832092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2CA15" w14:textId="77777777" w:rsidR="00943AB9" w:rsidRDefault="00943AB9"/>
    <w:p w14:paraId="4DDF62D1" w14:textId="77777777" w:rsidR="00943AB9" w:rsidRDefault="00943AB9"/>
    <w:p w14:paraId="0DDEC7F1" w14:textId="77777777" w:rsidR="00943AB9" w:rsidRDefault="00943AB9"/>
    <w:p w14:paraId="36A91E20" w14:textId="77777777" w:rsidR="00943AB9" w:rsidRDefault="00943AB9"/>
    <w:p w14:paraId="10F58699" w14:textId="77777777" w:rsidR="00943AB9" w:rsidRDefault="00943AB9"/>
    <w:p w14:paraId="36394E4F" w14:textId="77777777" w:rsidR="00943AB9" w:rsidRDefault="00943AB9"/>
    <w:p w14:paraId="4F7E056A" w14:textId="77777777" w:rsidR="00943AB9" w:rsidRDefault="00943AB9"/>
    <w:p w14:paraId="30A28FBF" w14:textId="77777777" w:rsidR="00943AB9" w:rsidRDefault="00000000">
      <w:pPr>
        <w:jc w:val="center"/>
        <w:rPr>
          <w:b/>
          <w:bCs/>
          <w:smallCaps/>
          <w:color w:val="C00000"/>
          <w:sz w:val="56"/>
          <w:szCs w:val="56"/>
        </w:rPr>
      </w:pPr>
      <w:r>
        <w:rPr>
          <w:rFonts w:ascii="Times New Roman" w:hAnsi="Times New Roman"/>
          <w:b/>
          <w:bCs/>
          <w:smallCaps/>
          <w:color w:val="C00000"/>
          <w:sz w:val="56"/>
          <w:szCs w:val="56"/>
        </w:rPr>
        <w:t>CAPSTONE PROJECT REPORT</w:t>
      </w:r>
    </w:p>
    <w:p w14:paraId="67715CDD" w14:textId="77777777" w:rsidR="00943AB9" w:rsidRDefault="00000000">
      <w:pPr>
        <w:jc w:val="center"/>
        <w:rPr>
          <w:b/>
          <w:bCs/>
          <w:color w:val="C00000"/>
          <w:sz w:val="44"/>
          <w:szCs w:val="44"/>
        </w:rPr>
      </w:pPr>
      <w:r>
        <w:rPr>
          <w:rFonts w:ascii="Times New Roman" w:hAnsi="Times New Roman"/>
          <w:b/>
          <w:bCs/>
          <w:color w:val="C00000"/>
          <w:sz w:val="44"/>
          <w:szCs w:val="44"/>
        </w:rPr>
        <w:t>Report 5 - Software Test Documentation</w:t>
      </w:r>
    </w:p>
    <w:p w14:paraId="03047942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5DAC8CD3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3FA36F2B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7BECA068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3FD2A32D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0ECAD6AF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169AA92E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465906A1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60601BD0" w14:textId="77777777" w:rsidR="00943AB9" w:rsidRDefault="00943AB9">
      <w:pPr>
        <w:jc w:val="center"/>
        <w:rPr>
          <w:b/>
          <w:bCs/>
          <w:sz w:val="44"/>
          <w:szCs w:val="44"/>
        </w:rPr>
      </w:pPr>
    </w:p>
    <w:p w14:paraId="6217E5C8" w14:textId="77777777" w:rsidR="00943AB9" w:rsidRDefault="00000000">
      <w:pPr>
        <w:spacing w:before="89"/>
        <w:ind w:left="2526" w:right="2171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Ho Chi Minh City, August 2026 -</w:t>
      </w:r>
    </w:p>
    <w:p w14:paraId="49D72716" w14:textId="77777777" w:rsidR="00943AB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/>
          <w:bCs/>
          <w:color w:val="2E75B5"/>
          <w:sz w:val="32"/>
          <w:szCs w:val="32"/>
        </w:rPr>
      </w:pPr>
      <w:r>
        <w:rPr>
          <w:rFonts w:ascii="Times New Roman" w:hAnsi="Times New Roman"/>
          <w:b/>
          <w:bCs/>
          <w:color w:val="2E75B5"/>
          <w:sz w:val="32"/>
          <w:szCs w:val="32"/>
        </w:rPr>
        <w:lastRenderedPageBreak/>
        <w:t>Table of Contents</w:t>
      </w:r>
    </w:p>
    <w:sdt>
      <w:sdtPr>
        <w:id w:val="984776518"/>
        <w:docPartObj>
          <w:docPartGallery w:val="Table of Contents"/>
          <w:docPartUnique/>
        </w:docPartObj>
      </w:sdtPr>
      <w:sdtContent>
        <w:p w14:paraId="5E035361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fyk33eokec49">
            <w:r>
              <w:rPr>
                <w:color w:val="000000"/>
              </w:rPr>
              <w:t>I. Record of Changes</w:t>
            </w:r>
            <w:r>
              <w:rPr>
                <w:color w:val="000000"/>
              </w:rPr>
              <w:tab/>
              <w:t>3</w:t>
            </w:r>
          </w:hyperlink>
        </w:p>
        <w:p w14:paraId="40A288A7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 w:anchor="_heading=h.qb5vem4uxev8">
            <w:r>
              <w:rPr>
                <w:color w:val="000000"/>
              </w:rPr>
              <w:t>II. Testing Documentation</w:t>
            </w:r>
            <w:r>
              <w:rPr>
                <w:color w:val="000000"/>
              </w:rPr>
              <w:tab/>
              <w:t>4</w:t>
            </w:r>
          </w:hyperlink>
        </w:p>
        <w:p w14:paraId="36615565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90vgktr2ygd3">
            <w:r>
              <w:rPr>
                <w:color w:val="000000"/>
              </w:rPr>
              <w:t>1. Scope of Testing</w:t>
            </w:r>
            <w:r>
              <w:rPr>
                <w:color w:val="000000"/>
              </w:rPr>
              <w:tab/>
              <w:t>4</w:t>
            </w:r>
          </w:hyperlink>
        </w:p>
        <w:p w14:paraId="4F15DEA7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bwjflb3hbbkq">
            <w:r>
              <w:rPr>
                <w:color w:val="000000"/>
              </w:rPr>
              <w:t>1.1 Scopes of Test</w:t>
            </w:r>
            <w:r>
              <w:rPr>
                <w:color w:val="000000"/>
              </w:rPr>
              <w:tab/>
              <w:t>4</w:t>
            </w:r>
          </w:hyperlink>
        </w:p>
        <w:p w14:paraId="150B9A24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hubetm7hdrwx">
            <w:r>
              <w:rPr>
                <w:color w:val="000000"/>
              </w:rPr>
              <w:t>1.2 Testing level</w:t>
            </w:r>
            <w:r>
              <w:rPr>
                <w:color w:val="000000"/>
              </w:rPr>
              <w:tab/>
              <w:t>4</w:t>
            </w:r>
          </w:hyperlink>
        </w:p>
        <w:p w14:paraId="79251903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uhp8r7t6p22m">
            <w:r>
              <w:rPr>
                <w:color w:val="000000"/>
              </w:rPr>
              <w:t>1.3 Constraints and Assumptions</w:t>
            </w:r>
            <w:r>
              <w:rPr>
                <w:color w:val="000000"/>
              </w:rPr>
              <w:tab/>
              <w:t>5</w:t>
            </w:r>
          </w:hyperlink>
        </w:p>
        <w:p w14:paraId="1F3D824D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kr308de1bnmd">
            <w:r>
              <w:rPr>
                <w:color w:val="000000"/>
              </w:rPr>
              <w:t>2. Test Strategy</w:t>
            </w:r>
            <w:r>
              <w:rPr>
                <w:color w:val="000000"/>
              </w:rPr>
              <w:tab/>
              <w:t>5</w:t>
            </w:r>
          </w:hyperlink>
        </w:p>
        <w:p w14:paraId="15BC8158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d9z3v2dn09et">
            <w:r>
              <w:rPr>
                <w:color w:val="000000"/>
              </w:rPr>
              <w:t>2.1 Testing Types</w:t>
            </w:r>
            <w:r>
              <w:rPr>
                <w:color w:val="000000"/>
              </w:rPr>
              <w:tab/>
              <w:t>5</w:t>
            </w:r>
          </w:hyperlink>
        </w:p>
        <w:p w14:paraId="7BBAB760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8rt8ngm1fn87">
            <w:r>
              <w:rPr>
                <w:color w:val="000000"/>
              </w:rPr>
              <w:t>2.2 Test Levels</w:t>
            </w:r>
            <w:r>
              <w:rPr>
                <w:color w:val="000000"/>
              </w:rPr>
              <w:tab/>
              <w:t>6</w:t>
            </w:r>
          </w:hyperlink>
        </w:p>
        <w:p w14:paraId="4519D6BC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vl27zcdi9ne1">
            <w:r>
              <w:rPr>
                <w:color w:val="000000"/>
              </w:rPr>
              <w:t>2.3 Supporting Tools</w:t>
            </w:r>
            <w:r>
              <w:rPr>
                <w:color w:val="000000"/>
              </w:rPr>
              <w:tab/>
              <w:t>6</w:t>
            </w:r>
          </w:hyperlink>
        </w:p>
        <w:p w14:paraId="0B4FC3B1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8o5ol0gwnsrn">
            <w:r>
              <w:rPr>
                <w:color w:val="000000"/>
              </w:rPr>
              <w:t>3. Test Plan</w:t>
            </w:r>
            <w:r>
              <w:rPr>
                <w:color w:val="000000"/>
              </w:rPr>
              <w:tab/>
              <w:t>6</w:t>
            </w:r>
          </w:hyperlink>
        </w:p>
        <w:p w14:paraId="0E13052A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r52l4iwpxey">
            <w:r>
              <w:rPr>
                <w:color w:val="000000"/>
              </w:rPr>
              <w:t>3.1 Human Resources</w:t>
            </w:r>
            <w:r>
              <w:rPr>
                <w:color w:val="000000"/>
              </w:rPr>
              <w:tab/>
              <w:t>6</w:t>
            </w:r>
          </w:hyperlink>
        </w:p>
        <w:p w14:paraId="0AB9E804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htaxwi2r5s1d">
            <w:r>
              <w:rPr>
                <w:color w:val="000000"/>
              </w:rPr>
              <w:t>3.2 Test Environment</w:t>
            </w:r>
            <w:r>
              <w:rPr>
                <w:color w:val="000000"/>
              </w:rPr>
              <w:tab/>
              <w:t>6</w:t>
            </w:r>
          </w:hyperlink>
        </w:p>
        <w:p w14:paraId="19068712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hyperlink w:anchor="_heading=h.wtvw6fec499j">
            <w:r>
              <w:rPr>
                <w:color w:val="000000"/>
              </w:rPr>
              <w:t>3.3 Test Milestones</w:t>
            </w:r>
            <w:r>
              <w:rPr>
                <w:color w:val="000000"/>
              </w:rPr>
              <w:tab/>
              <w:t>6</w:t>
            </w:r>
          </w:hyperlink>
        </w:p>
        <w:p w14:paraId="2A78780F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9rf6gfahdpm0">
            <w:r>
              <w:rPr>
                <w:color w:val="000000"/>
              </w:rPr>
              <w:t>4. Test Cases</w:t>
            </w:r>
            <w:r>
              <w:rPr>
                <w:color w:val="000000"/>
              </w:rPr>
              <w:tab/>
              <w:t>7</w:t>
            </w:r>
          </w:hyperlink>
        </w:p>
        <w:p w14:paraId="6AA2ABF7" w14:textId="77777777" w:rsidR="00943AB9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9xba5cw4r29">
            <w:r>
              <w:rPr>
                <w:color w:val="000000"/>
              </w:rPr>
              <w:t>5. Test Reports</w:t>
            </w:r>
            <w:r>
              <w:rPr>
                <w:color w:val="000000"/>
              </w:rPr>
              <w:tab/>
              <w:t>7</w:t>
            </w:r>
          </w:hyperlink>
          <w:r>
            <w:fldChar w:fldCharType="end"/>
          </w:r>
        </w:p>
      </w:sdtContent>
    </w:sdt>
    <w:p w14:paraId="7DAC1EBC" w14:textId="77777777" w:rsidR="00943AB9" w:rsidRDefault="00000000">
      <w:pPr>
        <w:rPr>
          <w:b/>
          <w:bCs/>
          <w:color w:val="C00000"/>
          <w:sz w:val="32"/>
          <w:szCs w:val="32"/>
        </w:rPr>
      </w:pPr>
      <w:r>
        <w:br w:type="page"/>
      </w:r>
    </w:p>
    <w:p w14:paraId="4F2403BD" w14:textId="77777777" w:rsidR="00943AB9" w:rsidRDefault="00000000">
      <w:pPr>
        <w:pStyle w:val="Heading1"/>
      </w:pPr>
      <w:bookmarkStart w:id="0" w:name="_heading=h.fyk33eokec49" w:colFirst="0" w:colLast="0"/>
      <w:bookmarkEnd w:id="0"/>
      <w:r>
        <w:rPr>
          <w:rFonts w:ascii="Times New Roman" w:hAnsi="Times New Roman"/>
        </w:rPr>
        <w:lastRenderedPageBreak/>
        <w:t>I. Record of Changes</w:t>
      </w:r>
    </w:p>
    <w:tbl>
      <w:tblPr>
        <w:tblStyle w:val="a"/>
        <w:tblW w:w="8805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00"/>
        <w:gridCol w:w="2610"/>
        <w:gridCol w:w="4395"/>
      </w:tblGrid>
      <w:tr w:rsidR="00943AB9" w14:paraId="08E747AD" w14:textId="77777777">
        <w:tc>
          <w:tcPr>
            <w:tcW w:w="1200" w:type="dxa"/>
            <w:shd w:val="clear" w:color="auto" w:fill="FFE8E1"/>
          </w:tcPr>
          <w:p w14:paraId="33B043CD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6E2500"/>
                <w:sz w:val="18"/>
                <w:szCs w:val="18"/>
              </w:rPr>
              <w:t>Date</w:t>
            </w:r>
          </w:p>
        </w:tc>
        <w:tc>
          <w:tcPr>
            <w:tcW w:w="600" w:type="dxa"/>
            <w:shd w:val="clear" w:color="auto" w:fill="FFE8E1"/>
          </w:tcPr>
          <w:p w14:paraId="0C25D6A8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6E2500"/>
                <w:sz w:val="18"/>
                <w:szCs w:val="18"/>
              </w:rPr>
              <w:t>A*</w:t>
            </w:r>
            <w:r>
              <w:rPr>
                <w:rFonts w:ascii="Times New Roman" w:hAnsi="Times New Roman"/>
                <w:b/>
                <w:bCs/>
                <w:color w:val="6E2500"/>
                <w:sz w:val="18"/>
                <w:szCs w:val="18"/>
              </w:rPr>
              <w:br/>
              <w:t>M, D</w:t>
            </w:r>
          </w:p>
        </w:tc>
        <w:tc>
          <w:tcPr>
            <w:tcW w:w="2610" w:type="dxa"/>
            <w:shd w:val="clear" w:color="auto" w:fill="FFE8E1"/>
          </w:tcPr>
          <w:p w14:paraId="22A8B3F0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6E2500"/>
                <w:sz w:val="18"/>
                <w:szCs w:val="18"/>
              </w:rPr>
              <w:t>In charge</w:t>
            </w:r>
          </w:p>
        </w:tc>
        <w:tc>
          <w:tcPr>
            <w:tcW w:w="4395" w:type="dxa"/>
            <w:shd w:val="clear" w:color="auto" w:fill="FFE8E1"/>
          </w:tcPr>
          <w:p w14:paraId="3D0BCDE9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6E2500"/>
                <w:sz w:val="18"/>
                <w:szCs w:val="18"/>
              </w:rPr>
              <w:t>Change Description</w:t>
            </w:r>
          </w:p>
        </w:tc>
      </w:tr>
      <w:tr w:rsidR="00943AB9" w14:paraId="29327C14" w14:textId="77777777">
        <w:tc>
          <w:tcPr>
            <w:tcW w:w="1200" w:type="dxa"/>
          </w:tcPr>
          <w:p w14:paraId="2BB57E22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15/08/2026</w:t>
            </w:r>
          </w:p>
        </w:tc>
        <w:tc>
          <w:tcPr>
            <w:tcW w:w="600" w:type="dxa"/>
          </w:tcPr>
          <w:p w14:paraId="6CB4A05C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</w:t>
            </w:r>
          </w:p>
        </w:tc>
        <w:tc>
          <w:tcPr>
            <w:tcW w:w="2610" w:type="dxa"/>
          </w:tcPr>
          <w:p w14:paraId="6878EA99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QA Team</w:t>
            </w:r>
          </w:p>
        </w:tc>
        <w:tc>
          <w:tcPr>
            <w:tcW w:w="4395" w:type="dxa"/>
          </w:tcPr>
          <w:p w14:paraId="01CCCF1F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 xml:space="preserve">Adapted test documentation template for </w:t>
            </w:r>
            <w:proofErr w:type="spellStart"/>
            <w:r>
              <w:rPr>
                <w:rFonts w:ascii="Times New Roman" w:hAnsi="Times New Roman"/>
              </w:rPr>
              <w:t>FoodResQ</w:t>
            </w:r>
            <w:proofErr w:type="spellEnd"/>
            <w:r>
              <w:rPr>
                <w:rFonts w:ascii="Times New Roman" w:hAnsi="Times New Roman"/>
              </w:rPr>
              <w:t xml:space="preserve"> capstone project</w:t>
            </w:r>
          </w:p>
        </w:tc>
      </w:tr>
      <w:tr w:rsidR="00943AB9" w14:paraId="70496D98" w14:textId="77777777">
        <w:tc>
          <w:tcPr>
            <w:tcW w:w="1200" w:type="dxa"/>
          </w:tcPr>
          <w:p w14:paraId="10CEDE5E" w14:textId="77777777" w:rsidR="00943AB9" w:rsidRDefault="00000000">
            <w:pP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15/08/2026</w:t>
            </w:r>
          </w:p>
        </w:tc>
        <w:tc>
          <w:tcPr>
            <w:tcW w:w="600" w:type="dxa"/>
          </w:tcPr>
          <w:p w14:paraId="6B35711F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A</w:t>
            </w:r>
          </w:p>
        </w:tc>
        <w:tc>
          <w:tcPr>
            <w:tcW w:w="2610" w:type="dxa"/>
          </w:tcPr>
          <w:p w14:paraId="7C419C35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QA Team</w:t>
            </w:r>
          </w:p>
        </w:tc>
        <w:tc>
          <w:tcPr>
            <w:tcW w:w="4395" w:type="dxa"/>
          </w:tcPr>
          <w:p w14:paraId="7C129775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 xml:space="preserve">Added </w:t>
            </w:r>
            <w:proofErr w:type="spellStart"/>
            <w:r>
              <w:rPr>
                <w:rFonts w:ascii="Times New Roman" w:hAnsi="Times New Roman"/>
              </w:rPr>
              <w:t>FoodResQ</w:t>
            </w:r>
            <w:proofErr w:type="spellEnd"/>
            <w:r>
              <w:rPr>
                <w:rFonts w:ascii="Times New Roman" w:hAnsi="Times New Roman"/>
              </w:rPr>
              <w:t xml:space="preserve"> scope covering listing, reservation, delivery, trust, and notification flows</w:t>
            </w:r>
          </w:p>
        </w:tc>
      </w:tr>
      <w:tr w:rsidR="00943AB9" w14:paraId="4F399689" w14:textId="77777777">
        <w:tc>
          <w:tcPr>
            <w:tcW w:w="1200" w:type="dxa"/>
          </w:tcPr>
          <w:p w14:paraId="4BFE576E" w14:textId="77777777" w:rsidR="00943AB9" w:rsidRDefault="00000000">
            <w:pP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15/08/2026</w:t>
            </w:r>
          </w:p>
        </w:tc>
        <w:tc>
          <w:tcPr>
            <w:tcW w:w="600" w:type="dxa"/>
          </w:tcPr>
          <w:p w14:paraId="776CF07F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</w:t>
            </w:r>
          </w:p>
        </w:tc>
        <w:tc>
          <w:tcPr>
            <w:tcW w:w="2610" w:type="dxa"/>
          </w:tcPr>
          <w:p w14:paraId="29533AAA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QA Team</w:t>
            </w:r>
          </w:p>
        </w:tc>
        <w:tc>
          <w:tcPr>
            <w:tcW w:w="4395" w:type="dxa"/>
          </w:tcPr>
          <w:p w14:paraId="78FE4F6A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Updated test levels, strategy, tools, resources, environment, and milestones</w:t>
            </w:r>
          </w:p>
        </w:tc>
      </w:tr>
      <w:tr w:rsidR="00943AB9" w14:paraId="7D8498FC" w14:textId="77777777">
        <w:tc>
          <w:tcPr>
            <w:tcW w:w="1200" w:type="dxa"/>
          </w:tcPr>
          <w:p w14:paraId="6F50D784" w14:textId="77777777" w:rsidR="00943AB9" w:rsidRDefault="00000000">
            <w:pP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15/08/2026</w:t>
            </w:r>
          </w:p>
        </w:tc>
        <w:tc>
          <w:tcPr>
            <w:tcW w:w="600" w:type="dxa"/>
          </w:tcPr>
          <w:p w14:paraId="0B68C351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</w:t>
            </w:r>
          </w:p>
        </w:tc>
        <w:tc>
          <w:tcPr>
            <w:tcW w:w="2610" w:type="dxa"/>
          </w:tcPr>
          <w:p w14:paraId="4D199E51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QA Team</w:t>
            </w:r>
          </w:p>
        </w:tc>
        <w:tc>
          <w:tcPr>
            <w:tcW w:w="4395" w:type="dxa"/>
          </w:tcPr>
          <w:p w14:paraId="6ADB637D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Linked system test report to FoodResQ_Report5_Test_Report.xlsx</w:t>
            </w:r>
          </w:p>
        </w:tc>
      </w:tr>
      <w:tr w:rsidR="00943AB9" w14:paraId="196661ED" w14:textId="77777777">
        <w:tc>
          <w:tcPr>
            <w:tcW w:w="1200" w:type="dxa"/>
          </w:tcPr>
          <w:p w14:paraId="62EDEF02" w14:textId="77777777" w:rsidR="00943AB9" w:rsidRDefault="00000000">
            <w:pP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15/08/2026</w:t>
            </w:r>
          </w:p>
        </w:tc>
        <w:tc>
          <w:tcPr>
            <w:tcW w:w="600" w:type="dxa"/>
          </w:tcPr>
          <w:p w14:paraId="5CF71C7B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</w:t>
            </w:r>
          </w:p>
        </w:tc>
        <w:tc>
          <w:tcPr>
            <w:tcW w:w="2610" w:type="dxa"/>
          </w:tcPr>
          <w:p w14:paraId="0F0C8516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QA Team</w:t>
            </w:r>
          </w:p>
        </w:tc>
        <w:tc>
          <w:tcPr>
            <w:tcW w:w="4395" w:type="dxa"/>
          </w:tcPr>
          <w:p w14:paraId="6E5A4DC5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Reviewed content consistency with Report 5 test case workbook</w:t>
            </w:r>
          </w:p>
        </w:tc>
      </w:tr>
      <w:tr w:rsidR="00943AB9" w14:paraId="00B50D25" w14:textId="77777777">
        <w:tc>
          <w:tcPr>
            <w:tcW w:w="1200" w:type="dxa"/>
          </w:tcPr>
          <w:p w14:paraId="07C76F2F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09010664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075ED32B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5BD7CBDF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  <w:tr w:rsidR="00943AB9" w14:paraId="658E4F7E" w14:textId="77777777">
        <w:tc>
          <w:tcPr>
            <w:tcW w:w="1200" w:type="dxa"/>
          </w:tcPr>
          <w:p w14:paraId="3CC603D5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138DCF7C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425D8377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188947A5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  <w:tr w:rsidR="00943AB9" w14:paraId="7237433F" w14:textId="77777777">
        <w:tc>
          <w:tcPr>
            <w:tcW w:w="1200" w:type="dxa"/>
          </w:tcPr>
          <w:p w14:paraId="1F8C8AB6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6DB23E35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6A096C24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068688B5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  <w:tr w:rsidR="00943AB9" w14:paraId="2D2165D2" w14:textId="77777777">
        <w:tc>
          <w:tcPr>
            <w:tcW w:w="1200" w:type="dxa"/>
          </w:tcPr>
          <w:p w14:paraId="4D1BAA44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395FDF93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2E10E152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58A0D53D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  <w:tr w:rsidR="00943AB9" w14:paraId="7561905C" w14:textId="77777777">
        <w:tc>
          <w:tcPr>
            <w:tcW w:w="1200" w:type="dxa"/>
          </w:tcPr>
          <w:p w14:paraId="754BE8E6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7C32C7EC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432C990D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20F86C5B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  <w:tr w:rsidR="00943AB9" w14:paraId="6221F5C0" w14:textId="77777777">
        <w:tc>
          <w:tcPr>
            <w:tcW w:w="1200" w:type="dxa"/>
          </w:tcPr>
          <w:p w14:paraId="3AEC0731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0BDCC0B0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2ED8EA45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52A013BC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  <w:tr w:rsidR="00943AB9" w14:paraId="37A440A6" w14:textId="77777777">
        <w:tc>
          <w:tcPr>
            <w:tcW w:w="1200" w:type="dxa"/>
          </w:tcPr>
          <w:p w14:paraId="4BDDBA84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144925C9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553B3C9A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5C90BCB5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  <w:tr w:rsidR="00943AB9" w14:paraId="3E7EC2E6" w14:textId="77777777">
        <w:tc>
          <w:tcPr>
            <w:tcW w:w="1200" w:type="dxa"/>
          </w:tcPr>
          <w:p w14:paraId="3350F26D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</w:tcPr>
          <w:p w14:paraId="43711C6F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</w:tcPr>
          <w:p w14:paraId="655CAA2F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</w:tcPr>
          <w:p w14:paraId="2EF9C170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  <w:sz w:val="18"/>
                <w:szCs w:val="18"/>
              </w:rPr>
            </w:pPr>
          </w:p>
        </w:tc>
      </w:tr>
    </w:tbl>
    <w:p w14:paraId="2007C9E6" w14:textId="77777777" w:rsidR="00943AB9" w:rsidRDefault="00000000">
      <w:pPr>
        <w:rPr>
          <w:sz w:val="28"/>
          <w:szCs w:val="28"/>
        </w:rPr>
      </w:pPr>
      <w:r>
        <w:rPr>
          <w:rFonts w:ascii="Times New Roman" w:hAnsi="Times New Roman"/>
        </w:rPr>
        <w:t>*A - Added M - Modified D - Deleted</w:t>
      </w:r>
    </w:p>
    <w:p w14:paraId="65D935F3" w14:textId="77777777" w:rsidR="00943AB9" w:rsidRDefault="00000000">
      <w:r>
        <w:br w:type="page"/>
      </w:r>
    </w:p>
    <w:p w14:paraId="58F78A5C" w14:textId="77777777" w:rsidR="00943AB9" w:rsidRDefault="00000000">
      <w:pPr>
        <w:pStyle w:val="Heading1"/>
      </w:pPr>
      <w:bookmarkStart w:id="1" w:name="_heading=h.qb5vem4uxev8" w:colFirst="0" w:colLast="0"/>
      <w:bookmarkEnd w:id="1"/>
      <w:r>
        <w:rPr>
          <w:rFonts w:ascii="Times New Roman" w:hAnsi="Times New Roman"/>
        </w:rPr>
        <w:lastRenderedPageBreak/>
        <w:t>II. Testing Documentation</w:t>
      </w:r>
    </w:p>
    <w:p w14:paraId="2B83D885" w14:textId="77777777" w:rsidR="00943AB9" w:rsidRDefault="00000000">
      <w:pPr>
        <w:pStyle w:val="Heading2"/>
      </w:pPr>
      <w:bookmarkStart w:id="2" w:name="_heading=h.90vgktr2ygd3" w:colFirst="0" w:colLast="0"/>
      <w:bookmarkEnd w:id="2"/>
      <w:r>
        <w:rPr>
          <w:rFonts w:ascii="Times New Roman" w:hAnsi="Times New Roman"/>
        </w:rPr>
        <w:t>1. Scope of Testing</w:t>
      </w:r>
    </w:p>
    <w:p w14:paraId="7C162BC6" w14:textId="77777777" w:rsidR="00943AB9" w:rsidRDefault="00000000">
      <w:pPr>
        <w:pStyle w:val="Heading3"/>
        <w:jc w:val="both"/>
      </w:pPr>
      <w:bookmarkStart w:id="3" w:name="_heading=h.bwjflb3hbbkq" w:colFirst="0" w:colLast="0"/>
      <w:bookmarkEnd w:id="3"/>
      <w:r>
        <w:rPr>
          <w:rFonts w:ascii="Times New Roman" w:hAnsi="Times New Roman"/>
        </w:rPr>
        <w:t>1.1 Scopes of Test</w:t>
      </w:r>
    </w:p>
    <w:p w14:paraId="799A3360" w14:textId="77777777" w:rsidR="00943AB9" w:rsidRDefault="00000000">
      <w:pPr>
        <w:numPr>
          <w:ilvl w:val="0"/>
          <w:numId w:val="22"/>
        </w:numPr>
        <w:jc w:val="both"/>
        <w:rPr>
          <w:b/>
          <w:bCs/>
        </w:rPr>
      </w:pPr>
      <w:r>
        <w:rPr>
          <w:rFonts w:ascii="Times New Roman" w:hAnsi="Times New Roman"/>
          <w:b/>
          <w:bCs/>
        </w:rPr>
        <w:t>Features &amp; Functions to Be Tested</w:t>
      </w:r>
    </w:p>
    <w:p w14:paraId="2BB1F22C" w14:textId="77777777" w:rsidR="00943AB9" w:rsidRDefault="00000000">
      <w:pPr>
        <w:numPr>
          <w:ilvl w:val="0"/>
          <w:numId w:val="24"/>
        </w:numPr>
        <w:spacing w:after="0"/>
        <w:jc w:val="both"/>
      </w:pPr>
      <w:r>
        <w:rPr>
          <w:rFonts w:ascii="Times New Roman" w:hAnsi="Times New Roman"/>
        </w:rPr>
        <w:t>Authentication, Registration, and Role-based Access</w:t>
      </w:r>
    </w:p>
    <w:p w14:paraId="64A4450B" w14:textId="77777777" w:rsidR="00943AB9" w:rsidRDefault="00000000">
      <w:pPr>
        <w:numPr>
          <w:ilvl w:val="0"/>
          <w:numId w:val="18"/>
        </w:numPr>
        <w:spacing w:after="0"/>
        <w:jc w:val="both"/>
      </w:pPr>
      <w:r>
        <w:rPr>
          <w:rFonts w:ascii="Times New Roman" w:hAnsi="Times New Roman"/>
        </w:rPr>
        <w:t>Login, Register, Logout, Password Recovery</w:t>
      </w:r>
    </w:p>
    <w:p w14:paraId="0CF9A6A5" w14:textId="77777777" w:rsidR="00943AB9" w:rsidRDefault="00000000">
      <w:pPr>
        <w:numPr>
          <w:ilvl w:val="0"/>
          <w:numId w:val="18"/>
        </w:numPr>
        <w:spacing w:after="0"/>
        <w:jc w:val="both"/>
      </w:pPr>
      <w:r>
        <w:rPr>
          <w:rFonts w:ascii="Times New Roman" w:hAnsi="Times New Roman"/>
        </w:rPr>
        <w:t>Role-based access for Receiver, Provider, Volunteer/Shipper, and Admin</w:t>
      </w:r>
    </w:p>
    <w:p w14:paraId="607AADC7" w14:textId="77777777" w:rsidR="00943AB9" w:rsidRDefault="00000000">
      <w:pPr>
        <w:numPr>
          <w:ilvl w:val="0"/>
          <w:numId w:val="24"/>
        </w:numPr>
        <w:spacing w:after="0"/>
        <w:jc w:val="both"/>
      </w:pPr>
      <w:r>
        <w:rPr>
          <w:rFonts w:ascii="Times New Roman" w:hAnsi="Times New Roman"/>
        </w:rPr>
        <w:t>Food Listing Module</w:t>
      </w:r>
    </w:p>
    <w:p w14:paraId="5D69A114" w14:textId="77777777" w:rsidR="00943AB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hAnsi="Times New Roman"/>
        </w:rPr>
        <w:t>View nearby active listings by location</w:t>
      </w:r>
    </w:p>
    <w:p w14:paraId="38556AC9" w14:textId="77777777" w:rsidR="00943AB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hAnsi="Times New Roman"/>
        </w:rPr>
        <w:t>Search and filter food listings</w:t>
      </w:r>
    </w:p>
    <w:p w14:paraId="3FEE77C9" w14:textId="77777777" w:rsidR="00943AB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hAnsi="Times New Roman"/>
        </w:rPr>
        <w:t>View listing details, pickup window, and provider information</w:t>
      </w:r>
    </w:p>
    <w:p w14:paraId="3A7640E6" w14:textId="77777777" w:rsidR="00943AB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hAnsi="Times New Roman"/>
        </w:rPr>
        <w:t>Create, update, publish, and cancel food listings</w:t>
      </w:r>
    </w:p>
    <w:p w14:paraId="65A47A17" w14:textId="77777777" w:rsidR="00943AB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hAnsi="Times New Roman"/>
        </w:rPr>
        <w:t>Upload listing images and validate food information</w:t>
      </w:r>
    </w:p>
    <w:p w14:paraId="71ECA995" w14:textId="77777777" w:rsidR="00943AB9" w:rsidRDefault="00000000">
      <w:pPr>
        <w:numPr>
          <w:ilvl w:val="0"/>
          <w:numId w:val="24"/>
        </w:numPr>
        <w:spacing w:after="0"/>
        <w:jc w:val="both"/>
      </w:pPr>
      <w:r>
        <w:rPr>
          <w:rFonts w:ascii="Times New Roman" w:hAnsi="Times New Roman"/>
        </w:rPr>
        <w:t>Reservation and Pickup Module</w:t>
      </w:r>
    </w:p>
    <w:p w14:paraId="1F32A22E" w14:textId="77777777" w:rsidR="00943AB9" w:rsidRDefault="00000000">
      <w:pPr>
        <w:numPr>
          <w:ilvl w:val="0"/>
          <w:numId w:val="6"/>
        </w:numPr>
        <w:spacing w:after="0"/>
        <w:jc w:val="both"/>
      </w:pPr>
      <w:r>
        <w:rPr>
          <w:rFonts w:ascii="Times New Roman" w:hAnsi="Times New Roman"/>
        </w:rPr>
        <w:t>Create pickup reservation with stock and daily-limit validation</w:t>
      </w:r>
    </w:p>
    <w:p w14:paraId="74848BA9" w14:textId="77777777" w:rsidR="00943AB9" w:rsidRDefault="00000000">
      <w:pPr>
        <w:numPr>
          <w:ilvl w:val="0"/>
          <w:numId w:val="6"/>
        </w:numPr>
        <w:spacing w:after="0"/>
        <w:jc w:val="both"/>
      </w:pPr>
      <w:r>
        <w:rPr>
          <w:rFonts w:ascii="Times New Roman" w:hAnsi="Times New Roman"/>
        </w:rPr>
        <w:t>Generate and scan QR token for pickup confirmation</w:t>
      </w:r>
    </w:p>
    <w:p w14:paraId="1BEEC124" w14:textId="77777777" w:rsidR="00943AB9" w:rsidRDefault="00000000">
      <w:pPr>
        <w:numPr>
          <w:ilvl w:val="0"/>
          <w:numId w:val="6"/>
        </w:numPr>
        <w:spacing w:after="0"/>
        <w:jc w:val="both"/>
      </w:pPr>
      <w:r>
        <w:rPr>
          <w:rFonts w:ascii="Times New Roman" w:hAnsi="Times New Roman"/>
        </w:rPr>
        <w:t>Cancel reservation and apply trust-score rules when needed</w:t>
      </w:r>
    </w:p>
    <w:p w14:paraId="3174478A" w14:textId="77777777" w:rsidR="00943AB9" w:rsidRDefault="00000000">
      <w:pPr>
        <w:numPr>
          <w:ilvl w:val="0"/>
          <w:numId w:val="24"/>
        </w:numPr>
        <w:spacing w:after="0"/>
        <w:jc w:val="both"/>
      </w:pPr>
      <w:r>
        <w:rPr>
          <w:rFonts w:ascii="Times New Roman" w:hAnsi="Times New Roman"/>
        </w:rPr>
        <w:t>Delivery and Volunteer/Shipper Module</w:t>
      </w:r>
    </w:p>
    <w:p w14:paraId="54E93B38" w14:textId="77777777" w:rsidR="00943AB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hAnsi="Times New Roman"/>
        </w:rPr>
        <w:t>Assign delivery offers to nearest available verified shippers</w:t>
      </w:r>
    </w:p>
    <w:p w14:paraId="1291B521" w14:textId="77777777" w:rsidR="00943AB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hAnsi="Times New Roman"/>
        </w:rPr>
        <w:t>Track delivery lifecycle and live GPS status</w:t>
      </w:r>
    </w:p>
    <w:p w14:paraId="7ADE6809" w14:textId="77777777" w:rsidR="00943AB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hAnsi="Times New Roman"/>
        </w:rPr>
        <w:t>Confirm delivery with receiver QR proof</w:t>
      </w:r>
    </w:p>
    <w:p w14:paraId="414A1230" w14:textId="77777777" w:rsidR="00943AB9" w:rsidRDefault="00000000">
      <w:pPr>
        <w:numPr>
          <w:ilvl w:val="0"/>
          <w:numId w:val="24"/>
        </w:numPr>
        <w:spacing w:after="0"/>
        <w:jc w:val="both"/>
      </w:pPr>
      <w:r>
        <w:rPr>
          <w:rFonts w:ascii="Times New Roman" w:hAnsi="Times New Roman"/>
        </w:rPr>
        <w:t>Bulk Run, Trust, and Notification Module</w:t>
      </w:r>
    </w:p>
    <w:p w14:paraId="51A88B16" w14:textId="77777777" w:rsidR="00943AB9" w:rsidRDefault="00000000">
      <w:pPr>
        <w:numPr>
          <w:ilvl w:val="0"/>
          <w:numId w:val="12"/>
        </w:numPr>
        <w:spacing w:after="0"/>
        <w:jc w:val="both"/>
      </w:pPr>
      <w:r>
        <w:rPr>
          <w:rFonts w:ascii="Times New Roman" w:hAnsi="Times New Roman"/>
        </w:rPr>
        <w:t>Request and approve bulk runs</w:t>
      </w:r>
    </w:p>
    <w:p w14:paraId="49ECA80E" w14:textId="77777777" w:rsidR="00943AB9" w:rsidRDefault="00000000">
      <w:pPr>
        <w:numPr>
          <w:ilvl w:val="0"/>
          <w:numId w:val="12"/>
        </w:numPr>
        <w:spacing w:after="0"/>
        <w:jc w:val="both"/>
      </w:pPr>
      <w:r>
        <w:rPr>
          <w:rFonts w:ascii="Times New Roman" w:hAnsi="Times New Roman"/>
        </w:rPr>
        <w:t>Manage bulk distribution stops and served portions</w:t>
      </w:r>
    </w:p>
    <w:p w14:paraId="16F7EB7E" w14:textId="77777777" w:rsidR="00943AB9" w:rsidRDefault="00000000">
      <w:pPr>
        <w:numPr>
          <w:ilvl w:val="0"/>
          <w:numId w:val="12"/>
        </w:numPr>
        <w:spacing w:after="0"/>
        <w:jc w:val="both"/>
      </w:pPr>
      <w:r>
        <w:rPr>
          <w:rFonts w:ascii="Times New Roman" w:hAnsi="Times New Roman"/>
        </w:rPr>
        <w:t xml:space="preserve">Apply trust-score penalties and send </w:t>
      </w:r>
      <w:proofErr w:type="spellStart"/>
      <w:r>
        <w:rPr>
          <w:rFonts w:ascii="Times New Roman" w:hAnsi="Times New Roman"/>
        </w:rPr>
        <w:t>realtime</w:t>
      </w:r>
      <w:proofErr w:type="spellEnd"/>
      <w:r>
        <w:rPr>
          <w:rFonts w:ascii="Times New Roman" w:hAnsi="Times New Roman"/>
        </w:rPr>
        <w:t xml:space="preserve"> notifications</w:t>
      </w:r>
    </w:p>
    <w:p w14:paraId="40120269" w14:textId="77777777" w:rsidR="00943AB9" w:rsidRDefault="00000000">
      <w:pPr>
        <w:numPr>
          <w:ilvl w:val="0"/>
          <w:numId w:val="24"/>
        </w:numPr>
        <w:spacing w:after="0"/>
        <w:jc w:val="both"/>
      </w:pPr>
      <w:r>
        <w:rPr>
          <w:rFonts w:ascii="Times New Roman" w:hAnsi="Times New Roman"/>
        </w:rPr>
        <w:t>Non-functional Requirements</w:t>
      </w:r>
    </w:p>
    <w:p w14:paraId="0DF3547C" w14:textId="77777777" w:rsidR="00943AB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hAnsi="Times New Roman"/>
        </w:rPr>
        <w:t>Performance for listing search, reservation creation, and delivery tracking</w:t>
      </w:r>
    </w:p>
    <w:p w14:paraId="4AFCC075" w14:textId="77777777" w:rsidR="00943AB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hAnsi="Times New Roman"/>
        </w:rPr>
        <w:t xml:space="preserve">Reliability for reservation locks, </w:t>
      </w:r>
      <w:proofErr w:type="spellStart"/>
      <w:r>
        <w:rPr>
          <w:rFonts w:ascii="Times New Roman" w:hAnsi="Times New Roman"/>
        </w:rPr>
        <w:t>cron</w:t>
      </w:r>
      <w:proofErr w:type="spellEnd"/>
      <w:r>
        <w:rPr>
          <w:rFonts w:ascii="Times New Roman" w:hAnsi="Times New Roman"/>
        </w:rPr>
        <w:t xml:space="preserve"> jobs, and delivery state changes</w:t>
      </w:r>
    </w:p>
    <w:p w14:paraId="5D70372C" w14:textId="77777777" w:rsidR="00943AB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hAnsi="Times New Roman"/>
        </w:rPr>
        <w:t xml:space="preserve">Security for JWT, password hashing, authorization, upload validation, and </w:t>
      </w:r>
      <w:proofErr w:type="spellStart"/>
      <w:r>
        <w:rPr>
          <w:rFonts w:ascii="Times New Roman" w:hAnsi="Times New Roman"/>
        </w:rPr>
        <w:t>eKYC</w:t>
      </w:r>
      <w:proofErr w:type="spellEnd"/>
      <w:r>
        <w:rPr>
          <w:rFonts w:ascii="Times New Roman" w:hAnsi="Times New Roman"/>
        </w:rPr>
        <w:t xml:space="preserve"> gates</w:t>
      </w:r>
    </w:p>
    <w:p w14:paraId="350177B0" w14:textId="77777777" w:rsidR="00943AB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hAnsi="Times New Roman"/>
        </w:rPr>
        <w:t>Usability for receiver, provider, and volunteer mobile/web flows</w:t>
      </w:r>
    </w:p>
    <w:p w14:paraId="14597993" w14:textId="77777777" w:rsidR="00943AB9" w:rsidRDefault="00000000">
      <w:pPr>
        <w:numPr>
          <w:ilvl w:val="0"/>
          <w:numId w:val="22"/>
        </w:numPr>
        <w:spacing w:after="0"/>
        <w:jc w:val="both"/>
        <w:rPr>
          <w:b/>
          <w:bCs/>
        </w:rPr>
      </w:pPr>
      <w:r>
        <w:rPr>
          <w:rFonts w:ascii="Times New Roman" w:hAnsi="Times New Roman"/>
          <w:b/>
          <w:bCs/>
        </w:rPr>
        <w:t>Features Not Tested</w:t>
      </w:r>
    </w:p>
    <w:p w14:paraId="4799BFB0" w14:textId="77777777" w:rsidR="00943AB9" w:rsidRDefault="00000000">
      <w:pPr>
        <w:numPr>
          <w:ilvl w:val="0"/>
          <w:numId w:val="8"/>
        </w:numPr>
        <w:spacing w:after="0"/>
      </w:pPr>
      <w:r>
        <w:rPr>
          <w:rFonts w:ascii="Times New Roman" w:hAnsi="Times New Roman"/>
        </w:rPr>
        <w:t>Large-scale production stress testing above the capstone demo workload</w:t>
      </w:r>
    </w:p>
    <w:p w14:paraId="705BA11F" w14:textId="77777777" w:rsidR="00943AB9" w:rsidRDefault="00000000">
      <w:pPr>
        <w:numPr>
          <w:ilvl w:val="0"/>
          <w:numId w:val="8"/>
        </w:numPr>
        <w:spacing w:after="0"/>
      </w:pPr>
      <w:r>
        <w:rPr>
          <w:rFonts w:ascii="Times New Roman" w:hAnsi="Times New Roman"/>
        </w:rPr>
        <w:t xml:space="preserve">Third-party payment gateway settlement because </w:t>
      </w:r>
      <w:proofErr w:type="spellStart"/>
      <w:r>
        <w:rPr>
          <w:rFonts w:ascii="Times New Roman" w:hAnsi="Times New Roman"/>
        </w:rPr>
        <w:t>FoodResQ</w:t>
      </w:r>
      <w:proofErr w:type="spellEnd"/>
      <w:r>
        <w:rPr>
          <w:rFonts w:ascii="Times New Roman" w:hAnsi="Times New Roman"/>
        </w:rPr>
        <w:t xml:space="preserve"> focuses on donation/free reservation flows</w:t>
      </w:r>
    </w:p>
    <w:p w14:paraId="06410878" w14:textId="77777777" w:rsidR="00943AB9" w:rsidRDefault="00000000">
      <w:pPr>
        <w:numPr>
          <w:ilvl w:val="0"/>
          <w:numId w:val="8"/>
        </w:numPr>
        <w:spacing w:after="0"/>
      </w:pPr>
      <w:r>
        <w:rPr>
          <w:rFonts w:ascii="Times New Roman" w:hAnsi="Times New Roman"/>
        </w:rPr>
        <w:t>Production cloud failover and disaster-recovery drills</w:t>
      </w:r>
    </w:p>
    <w:p w14:paraId="07EE8DC8" w14:textId="77777777" w:rsidR="00943AB9" w:rsidRDefault="00000000">
      <w:pPr>
        <w:numPr>
          <w:ilvl w:val="0"/>
          <w:numId w:val="8"/>
        </w:numPr>
      </w:pPr>
      <w:r>
        <w:rPr>
          <w:rFonts w:ascii="Times New Roman" w:hAnsi="Times New Roman"/>
        </w:rPr>
        <w:t>Full biometric face-matching accuracy benchmarking outside the registration gate scenario</w:t>
      </w:r>
    </w:p>
    <w:p w14:paraId="65C1EF3F" w14:textId="77777777" w:rsidR="00943AB9" w:rsidRDefault="00000000">
      <w:pPr>
        <w:pStyle w:val="Heading3"/>
        <w:jc w:val="both"/>
      </w:pPr>
      <w:bookmarkStart w:id="4" w:name="_heading=h.hubetm7hdrwx" w:colFirst="0" w:colLast="0"/>
      <w:bookmarkEnd w:id="4"/>
      <w:r>
        <w:rPr>
          <w:rFonts w:ascii="Times New Roman" w:hAnsi="Times New Roman"/>
        </w:rPr>
        <w:t>1.2 Testing level</w:t>
      </w:r>
    </w:p>
    <w:p w14:paraId="5C042990" w14:textId="77777777" w:rsidR="00943AB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hAnsi="Times New Roman"/>
        </w:rPr>
        <w:t>Unit testing</w:t>
      </w:r>
    </w:p>
    <w:p w14:paraId="26BB65CF" w14:textId="77777777" w:rsidR="00943AB9" w:rsidRDefault="0000000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In-charge: Backend, Web, and Mobile Developers</w:t>
      </w:r>
    </w:p>
    <w:p w14:paraId="7E3D90A2" w14:textId="77777777" w:rsidR="00943AB9" w:rsidRDefault="0000000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Focus: DTO validation, service rules, API controllers, utility functions, and UI validation helpers</w:t>
      </w:r>
    </w:p>
    <w:p w14:paraId="1AE2A046" w14:textId="77777777" w:rsidR="00943AB9" w:rsidRDefault="00000000">
      <w:pPr>
        <w:numPr>
          <w:ilvl w:val="0"/>
          <w:numId w:val="7"/>
        </w:numPr>
        <w:spacing w:after="0"/>
        <w:jc w:val="both"/>
      </w:pPr>
      <w:r>
        <w:rPr>
          <w:rFonts w:ascii="Times New Roman" w:hAnsi="Times New Roman"/>
          <w:b/>
          <w:bCs/>
        </w:rPr>
        <w:t>Acceptance Criteria:</w:t>
      </w:r>
    </w:p>
    <w:p w14:paraId="032B5601" w14:textId="77777777" w:rsidR="00943AB9" w:rsidRDefault="00000000">
      <w:pPr>
        <w:numPr>
          <w:ilvl w:val="0"/>
          <w:numId w:val="19"/>
        </w:numPr>
        <w:spacing w:after="0"/>
        <w:jc w:val="both"/>
      </w:pPr>
      <w:r>
        <w:rPr>
          <w:rFonts w:ascii="Times New Roman" w:hAnsi="Times New Roman"/>
        </w:rPr>
        <w:t>Functions return expected values and handle invalid inputs</w:t>
      </w:r>
    </w:p>
    <w:p w14:paraId="308F1D29" w14:textId="77777777" w:rsidR="00943AB9" w:rsidRDefault="00000000">
      <w:pPr>
        <w:numPr>
          <w:ilvl w:val="0"/>
          <w:numId w:val="19"/>
        </w:numPr>
        <w:spacing w:after="0"/>
        <w:jc w:val="both"/>
      </w:pPr>
      <w:r>
        <w:rPr>
          <w:rFonts w:ascii="Times New Roman" w:hAnsi="Times New Roman"/>
        </w:rPr>
        <w:t>API status codes and response wrappers follow /</w:t>
      </w:r>
      <w:proofErr w:type="spellStart"/>
      <w:r>
        <w:rPr>
          <w:rFonts w:ascii="Times New Roman" w:hAnsi="Times New Roman"/>
        </w:rPr>
        <w:t>api</w:t>
      </w:r>
      <w:proofErr w:type="spellEnd"/>
      <w:r>
        <w:rPr>
          <w:rFonts w:ascii="Times New Roman" w:hAnsi="Times New Roman"/>
        </w:rPr>
        <w:t>/v1 conventions</w:t>
      </w:r>
    </w:p>
    <w:p w14:paraId="7D5E7B98" w14:textId="77777777" w:rsidR="00943AB9" w:rsidRDefault="00000000">
      <w:pPr>
        <w:numPr>
          <w:ilvl w:val="0"/>
          <w:numId w:val="19"/>
        </w:numPr>
        <w:spacing w:after="0"/>
        <w:jc w:val="both"/>
      </w:pPr>
      <w:r>
        <w:rPr>
          <w:rFonts w:ascii="Times New Roman" w:hAnsi="Times New Roman"/>
        </w:rPr>
        <w:t>No logic-breaking errors in reservation, listing, trust, and delivery rules</w:t>
      </w:r>
    </w:p>
    <w:p w14:paraId="2CB874ED" w14:textId="77777777" w:rsidR="00943AB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hAnsi="Times New Roman"/>
        </w:rPr>
        <w:t>Integration Testing</w:t>
      </w:r>
    </w:p>
    <w:p w14:paraId="3B6A6191" w14:textId="77777777" w:rsidR="00943AB9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lastRenderedPageBreak/>
        <w:t>In-charge: Developers + QA (Quality Assurance)</w:t>
      </w:r>
    </w:p>
    <w:p w14:paraId="7B2DDDBA" w14:textId="77777777" w:rsidR="00943AB9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Focus:</w:t>
      </w:r>
    </w:p>
    <w:p w14:paraId="29A0118C" w14:textId="77777777" w:rsidR="00943AB9" w:rsidRDefault="00000000">
      <w:pPr>
        <w:numPr>
          <w:ilvl w:val="0"/>
          <w:numId w:val="15"/>
        </w:numPr>
        <w:spacing w:after="0"/>
        <w:jc w:val="both"/>
      </w:pPr>
      <w:r>
        <w:rPr>
          <w:rFonts w:ascii="Times New Roman" w:hAnsi="Times New Roman"/>
        </w:rPr>
        <w:t xml:space="preserve">Mobile/Web App &lt;-&gt; </w:t>
      </w:r>
      <w:proofErr w:type="spellStart"/>
      <w:r>
        <w:rPr>
          <w:rFonts w:ascii="Times New Roman" w:hAnsi="Times New Roman"/>
        </w:rPr>
        <w:t>NestJS</w:t>
      </w:r>
      <w:proofErr w:type="spellEnd"/>
      <w:r>
        <w:rPr>
          <w:rFonts w:ascii="Times New Roman" w:hAnsi="Times New Roman"/>
        </w:rPr>
        <w:t xml:space="preserve"> Backend</w:t>
      </w:r>
    </w:p>
    <w:p w14:paraId="7CCDEDC4" w14:textId="77777777" w:rsidR="00943AB9" w:rsidRDefault="00000000">
      <w:pPr>
        <w:numPr>
          <w:ilvl w:val="0"/>
          <w:numId w:val="15"/>
        </w:numPr>
        <w:spacing w:after="0"/>
        <w:jc w:val="both"/>
      </w:pPr>
      <w:r>
        <w:rPr>
          <w:rFonts w:ascii="Times New Roman" w:hAnsi="Times New Roman"/>
        </w:rPr>
        <w:t>Reservation &lt;-&gt; Listing stock &lt;-&gt; Redis lock &lt;-&gt; PostgreSQL/</w:t>
      </w:r>
      <w:proofErr w:type="spellStart"/>
      <w:r>
        <w:rPr>
          <w:rFonts w:ascii="Times New Roman" w:hAnsi="Times New Roman"/>
        </w:rPr>
        <w:t>PostGIS</w:t>
      </w:r>
      <w:proofErr w:type="spellEnd"/>
    </w:p>
    <w:p w14:paraId="0327641B" w14:textId="77777777" w:rsidR="00943AB9" w:rsidRDefault="00000000">
      <w:pPr>
        <w:numPr>
          <w:ilvl w:val="0"/>
          <w:numId w:val="10"/>
        </w:numPr>
        <w:spacing w:after="0"/>
        <w:jc w:val="both"/>
      </w:pPr>
      <w:r>
        <w:rPr>
          <w:rFonts w:ascii="Times New Roman" w:hAnsi="Times New Roman"/>
          <w:b/>
          <w:bCs/>
        </w:rPr>
        <w:t>Delivery assignment &lt;-&gt; Socket.IO notification &lt;-&gt; volunteer availability</w:t>
      </w:r>
    </w:p>
    <w:p w14:paraId="19380281" w14:textId="77777777" w:rsidR="00943AB9" w:rsidRDefault="00000000">
      <w:pPr>
        <w:numPr>
          <w:ilvl w:val="0"/>
          <w:numId w:val="19"/>
        </w:numPr>
        <w:spacing w:after="0"/>
        <w:jc w:val="both"/>
      </w:pPr>
      <w:r>
        <w:rPr>
          <w:rFonts w:ascii="Times New Roman" w:hAnsi="Times New Roman"/>
        </w:rPr>
        <w:t>Acceptance Criteria:</w:t>
      </w:r>
    </w:p>
    <w:p w14:paraId="14C4C62A" w14:textId="77777777" w:rsidR="00943AB9" w:rsidRDefault="00000000">
      <w:pPr>
        <w:numPr>
          <w:ilvl w:val="0"/>
          <w:numId w:val="19"/>
        </w:numPr>
        <w:spacing w:after="0"/>
        <w:jc w:val="both"/>
      </w:pPr>
      <w:r>
        <w:rPr>
          <w:rFonts w:ascii="Times New Roman" w:hAnsi="Times New Roman"/>
        </w:rPr>
        <w:t>Modules communicate correctly through documented APIs and events</w:t>
      </w:r>
    </w:p>
    <w:p w14:paraId="5BF305AF" w14:textId="77777777" w:rsidR="00943AB9" w:rsidRDefault="00000000">
      <w:pPr>
        <w:numPr>
          <w:ilvl w:val="0"/>
          <w:numId w:val="19"/>
        </w:numPr>
        <w:spacing w:after="0"/>
        <w:jc w:val="both"/>
      </w:pPr>
      <w:r>
        <w:rPr>
          <w:rFonts w:ascii="Times New Roman" w:hAnsi="Times New Roman"/>
        </w:rPr>
        <w:t>No broken data flow across reservation, delivery, trust, and notification modules</w:t>
      </w:r>
    </w:p>
    <w:p w14:paraId="152DEEE8" w14:textId="77777777" w:rsidR="00943AB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hAnsi="Times New Roman"/>
        </w:rPr>
        <w:t>System Testing</w:t>
      </w:r>
    </w:p>
    <w:p w14:paraId="1E32F614" w14:textId="77777777" w:rsidR="00943AB9" w:rsidRDefault="00000000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In-charge: QA team</w:t>
      </w:r>
    </w:p>
    <w:p w14:paraId="24170ECC" w14:textId="77777777" w:rsidR="00943AB9" w:rsidRDefault="00000000">
      <w:pPr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Focus: End-to-end receiver, provider, volunteer, and admin flows</w:t>
      </w:r>
    </w:p>
    <w:p w14:paraId="239F5E0F" w14:textId="77777777" w:rsidR="00943AB9" w:rsidRDefault="00000000">
      <w:pPr>
        <w:numPr>
          <w:ilvl w:val="0"/>
          <w:numId w:val="13"/>
        </w:numPr>
        <w:spacing w:after="0"/>
        <w:jc w:val="both"/>
      </w:pPr>
      <w:r>
        <w:rPr>
          <w:rFonts w:ascii="Times New Roman" w:hAnsi="Times New Roman"/>
          <w:b/>
          <w:bCs/>
        </w:rPr>
        <w:t>Acceptance Criteria:</w:t>
      </w:r>
    </w:p>
    <w:p w14:paraId="33E836E6" w14:textId="77777777" w:rsidR="00943AB9" w:rsidRDefault="00000000">
      <w:pPr>
        <w:numPr>
          <w:ilvl w:val="0"/>
          <w:numId w:val="19"/>
        </w:numPr>
        <w:spacing w:after="0"/>
        <w:jc w:val="both"/>
      </w:pPr>
      <w:r>
        <w:rPr>
          <w:rFonts w:ascii="Times New Roman" w:hAnsi="Times New Roman"/>
        </w:rPr>
        <w:t xml:space="preserve">All main </w:t>
      </w:r>
      <w:proofErr w:type="spellStart"/>
      <w:r>
        <w:rPr>
          <w:rFonts w:ascii="Times New Roman" w:hAnsi="Times New Roman"/>
        </w:rPr>
        <w:t>FoodResQ</w:t>
      </w:r>
      <w:proofErr w:type="spellEnd"/>
      <w:r>
        <w:rPr>
          <w:rFonts w:ascii="Times New Roman" w:hAnsi="Times New Roman"/>
        </w:rPr>
        <w:t xml:space="preserve"> user journeys run without blocking errors</w:t>
      </w:r>
    </w:p>
    <w:p w14:paraId="6E8EDA09" w14:textId="77777777" w:rsidR="00943AB9" w:rsidRDefault="00000000">
      <w:pPr>
        <w:numPr>
          <w:ilvl w:val="0"/>
          <w:numId w:val="19"/>
        </w:numPr>
        <w:spacing w:after="240"/>
        <w:jc w:val="both"/>
      </w:pPr>
      <w:r>
        <w:rPr>
          <w:rFonts w:ascii="Times New Roman" w:hAnsi="Times New Roman"/>
        </w:rPr>
        <w:t>System meets SRS requirements and project business rules</w:t>
      </w:r>
    </w:p>
    <w:p w14:paraId="794F8C38" w14:textId="77777777" w:rsidR="00943AB9" w:rsidRDefault="00000000">
      <w:pPr>
        <w:pStyle w:val="Heading3"/>
        <w:jc w:val="both"/>
      </w:pPr>
      <w:bookmarkStart w:id="5" w:name="_heading=h.uhp8r7t6p22m" w:colFirst="0" w:colLast="0"/>
      <w:bookmarkEnd w:id="5"/>
      <w:r>
        <w:rPr>
          <w:rFonts w:ascii="Times New Roman" w:hAnsi="Times New Roman"/>
        </w:rPr>
        <w:t>1.3 Constraints and Assumptions</w:t>
      </w:r>
    </w:p>
    <w:p w14:paraId="7BC33168" w14:textId="77777777" w:rsidR="00943AB9" w:rsidRDefault="00000000">
      <w:pPr>
        <w:numPr>
          <w:ilvl w:val="0"/>
          <w:numId w:val="25"/>
        </w:numPr>
        <w:spacing w:after="0"/>
        <w:jc w:val="both"/>
      </w:pPr>
      <w:r>
        <w:rPr>
          <w:rFonts w:ascii="Times New Roman" w:hAnsi="Times New Roman"/>
        </w:rPr>
        <w:t>Constraints</w:t>
      </w:r>
    </w:p>
    <w:p w14:paraId="0A4B66BC" w14:textId="77777777" w:rsidR="00943AB9" w:rsidRDefault="00000000">
      <w:pPr>
        <w:numPr>
          <w:ilvl w:val="0"/>
          <w:numId w:val="26"/>
        </w:numPr>
        <w:spacing w:after="0"/>
        <w:jc w:val="both"/>
      </w:pPr>
      <w:r>
        <w:rPr>
          <w:rFonts w:ascii="Times New Roman" w:hAnsi="Times New Roman"/>
        </w:rPr>
        <w:t xml:space="preserve">Location accuracy depends on device permission, GPS quality, and </w:t>
      </w:r>
      <w:proofErr w:type="spellStart"/>
      <w:r>
        <w:rPr>
          <w:rFonts w:ascii="Times New Roman" w:hAnsi="Times New Roman"/>
        </w:rPr>
        <w:t>Mapbox</w:t>
      </w:r>
      <w:proofErr w:type="spellEnd"/>
      <w:r>
        <w:rPr>
          <w:rFonts w:ascii="Times New Roman" w:hAnsi="Times New Roman"/>
        </w:rPr>
        <w:t>/geocoding service availability</w:t>
      </w:r>
    </w:p>
    <w:p w14:paraId="09B0E8D5" w14:textId="77777777" w:rsidR="00943AB9" w:rsidRDefault="00000000">
      <w:pPr>
        <w:numPr>
          <w:ilvl w:val="0"/>
          <w:numId w:val="26"/>
        </w:numPr>
        <w:spacing w:after="0"/>
        <w:jc w:val="both"/>
      </w:pPr>
      <w:r>
        <w:rPr>
          <w:rFonts w:ascii="Times New Roman" w:hAnsi="Times New Roman"/>
        </w:rPr>
        <w:t>Backend and database are hosted locally or in a controlled staging environment during development</w:t>
      </w:r>
    </w:p>
    <w:p w14:paraId="62E0DF23" w14:textId="77777777" w:rsidR="00943AB9" w:rsidRDefault="00000000">
      <w:pPr>
        <w:numPr>
          <w:ilvl w:val="0"/>
          <w:numId w:val="25"/>
        </w:numPr>
        <w:spacing w:after="0"/>
        <w:jc w:val="both"/>
      </w:pPr>
      <w:r>
        <w:rPr>
          <w:rFonts w:ascii="Times New Roman" w:hAnsi="Times New Roman"/>
        </w:rPr>
        <w:t>Assumptions</w:t>
      </w:r>
    </w:p>
    <w:p w14:paraId="67DD1E8D" w14:textId="77777777" w:rsidR="00943AB9" w:rsidRDefault="00000000">
      <w:pPr>
        <w:numPr>
          <w:ilvl w:val="0"/>
          <w:numId w:val="5"/>
        </w:numPr>
        <w:spacing w:after="0"/>
        <w:jc w:val="both"/>
      </w:pPr>
      <w:r>
        <w:rPr>
          <w:rFonts w:ascii="Times New Roman" w:hAnsi="Times New Roman"/>
        </w:rPr>
        <w:t xml:space="preserve">Users have stable internet and can receive </w:t>
      </w:r>
      <w:proofErr w:type="spellStart"/>
      <w:r>
        <w:rPr>
          <w:rFonts w:ascii="Times New Roman" w:hAnsi="Times New Roman"/>
        </w:rPr>
        <w:t>realtime</w:t>
      </w:r>
      <w:proofErr w:type="spellEnd"/>
      <w:r>
        <w:rPr>
          <w:rFonts w:ascii="Times New Roman" w:hAnsi="Times New Roman"/>
        </w:rPr>
        <w:t xml:space="preserve"> socket or push notifications</w:t>
      </w:r>
    </w:p>
    <w:p w14:paraId="28E9E316" w14:textId="77777777" w:rsidR="00943AB9" w:rsidRDefault="00000000">
      <w:pPr>
        <w:numPr>
          <w:ilvl w:val="0"/>
          <w:numId w:val="5"/>
        </w:numPr>
        <w:spacing w:after="0"/>
        <w:jc w:val="both"/>
      </w:pPr>
      <w:r>
        <w:rPr>
          <w:rFonts w:ascii="Times New Roman" w:hAnsi="Times New Roman"/>
        </w:rPr>
        <w:t>Test accounts exist for receiver, provider, volunteer/shipper, and admin roles</w:t>
      </w:r>
    </w:p>
    <w:p w14:paraId="2FB990FE" w14:textId="77777777" w:rsidR="00943AB9" w:rsidRDefault="00000000">
      <w:pPr>
        <w:numPr>
          <w:ilvl w:val="0"/>
          <w:numId w:val="5"/>
        </w:numPr>
        <w:jc w:val="both"/>
      </w:pPr>
      <w:r>
        <w:rPr>
          <w:rFonts w:ascii="Times New Roman" w:hAnsi="Times New Roman"/>
        </w:rPr>
        <w:t>Seed listings, reservations, and delivery data are available and functional</w:t>
      </w:r>
    </w:p>
    <w:p w14:paraId="7CFC3D7B" w14:textId="77777777" w:rsidR="00943AB9" w:rsidRDefault="00000000">
      <w:pPr>
        <w:pStyle w:val="Heading2"/>
      </w:pPr>
      <w:bookmarkStart w:id="6" w:name="_heading=h.kr308de1bnmd" w:colFirst="0" w:colLast="0"/>
      <w:bookmarkEnd w:id="6"/>
      <w:r>
        <w:rPr>
          <w:rFonts w:ascii="Times New Roman" w:hAnsi="Times New Roman"/>
        </w:rPr>
        <w:t>2. Test Strategy</w:t>
      </w:r>
    </w:p>
    <w:p w14:paraId="73CF9662" w14:textId="77777777" w:rsidR="00943AB9" w:rsidRDefault="00000000">
      <w:pPr>
        <w:pStyle w:val="Heading3"/>
      </w:pPr>
      <w:bookmarkStart w:id="7" w:name="_heading=h.d9z3v2dn09et" w:colFirst="0" w:colLast="0"/>
      <w:bookmarkEnd w:id="7"/>
      <w:r>
        <w:rPr>
          <w:rFonts w:ascii="Times New Roman" w:hAnsi="Times New Roman"/>
        </w:rPr>
        <w:t>2.1 Testing Types</w:t>
      </w:r>
    </w:p>
    <w:p w14:paraId="7DC933CB" w14:textId="77777777" w:rsidR="00943AB9" w:rsidRDefault="00000000">
      <w:pPr>
        <w:numPr>
          <w:ilvl w:val="0"/>
          <w:numId w:val="11"/>
        </w:numPr>
        <w:spacing w:after="0"/>
      </w:pPr>
      <w:r>
        <w:rPr>
          <w:rFonts w:ascii="Times New Roman" w:hAnsi="Times New Roman"/>
        </w:rPr>
        <w:t>Functional Testing</w:t>
      </w:r>
    </w:p>
    <w:p w14:paraId="2AD4FF3D" w14:textId="77777777" w:rsidR="00943AB9" w:rsidRDefault="00000000">
      <w:pPr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bCs/>
        </w:rPr>
        <w:t>Objective: Verify all functions match requirements and business rules</w:t>
      </w:r>
    </w:p>
    <w:p w14:paraId="485090D1" w14:textId="77777777" w:rsidR="00943AB9" w:rsidRDefault="00000000">
      <w:pPr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bCs/>
        </w:rPr>
        <w:t>Technique: Black-box, scenario-based, API validation, and role-based permission checks</w:t>
      </w:r>
    </w:p>
    <w:p w14:paraId="55D06A9B" w14:textId="77777777" w:rsidR="00943AB9" w:rsidRDefault="00000000">
      <w:pPr>
        <w:numPr>
          <w:ilvl w:val="0"/>
          <w:numId w:val="20"/>
        </w:numPr>
        <w:spacing w:after="0"/>
      </w:pPr>
      <w:r>
        <w:rPr>
          <w:rFonts w:ascii="Times New Roman" w:hAnsi="Times New Roman"/>
          <w:b/>
          <w:bCs/>
        </w:rPr>
        <w:t>Completion Criteria: All critical test cases passed, no major defects left</w:t>
      </w:r>
    </w:p>
    <w:p w14:paraId="37969D7E" w14:textId="77777777" w:rsidR="00943AB9" w:rsidRDefault="00000000">
      <w:pPr>
        <w:numPr>
          <w:ilvl w:val="0"/>
          <w:numId w:val="11"/>
        </w:numPr>
        <w:spacing w:after="0"/>
      </w:pPr>
      <w:r>
        <w:rPr>
          <w:rFonts w:ascii="Times New Roman" w:hAnsi="Times New Roman"/>
        </w:rPr>
        <w:t>Integration Testing</w:t>
      </w:r>
    </w:p>
    <w:p w14:paraId="2824B4CE" w14:textId="77777777" w:rsidR="00943AB9" w:rsidRDefault="00000000">
      <w:pPr>
        <w:numPr>
          <w:ilvl w:val="0"/>
          <w:numId w:val="14"/>
        </w:numPr>
        <w:spacing w:after="0"/>
      </w:pPr>
      <w:r>
        <w:rPr>
          <w:rFonts w:ascii="Times New Roman" w:hAnsi="Times New Roman"/>
          <w:b/>
          <w:bCs/>
        </w:rPr>
        <w:t>Objective: Ensure connected modules function correctly</w:t>
      </w:r>
    </w:p>
    <w:p w14:paraId="233907FF" w14:textId="77777777" w:rsidR="00943AB9" w:rsidRDefault="00000000">
      <w:pPr>
        <w:numPr>
          <w:ilvl w:val="0"/>
          <w:numId w:val="14"/>
        </w:numPr>
        <w:spacing w:after="0"/>
      </w:pPr>
      <w:r>
        <w:rPr>
          <w:rFonts w:ascii="Times New Roman" w:hAnsi="Times New Roman"/>
          <w:b/>
          <w:bCs/>
        </w:rPr>
        <w:t>Technique: API integration tests, database state validation, queue/</w:t>
      </w:r>
      <w:proofErr w:type="spellStart"/>
      <w:r>
        <w:rPr>
          <w:rFonts w:ascii="Times New Roman" w:hAnsi="Times New Roman"/>
          <w:b/>
          <w:bCs/>
        </w:rPr>
        <w:t>cron</w:t>
      </w:r>
      <w:proofErr w:type="spellEnd"/>
      <w:r>
        <w:rPr>
          <w:rFonts w:ascii="Times New Roman" w:hAnsi="Times New Roman"/>
          <w:b/>
          <w:bCs/>
        </w:rPr>
        <w:t xml:space="preserve"> validation, and socket event checks</w:t>
      </w:r>
    </w:p>
    <w:p w14:paraId="5DF48E36" w14:textId="77777777" w:rsidR="00943AB9" w:rsidRDefault="00000000">
      <w:pPr>
        <w:numPr>
          <w:ilvl w:val="0"/>
          <w:numId w:val="14"/>
        </w:numPr>
        <w:spacing w:after="0"/>
      </w:pPr>
      <w:r>
        <w:rPr>
          <w:rFonts w:ascii="Times New Roman" w:hAnsi="Times New Roman"/>
          <w:b/>
          <w:bCs/>
        </w:rPr>
        <w:t xml:space="preserve">Completion Criteria: All interfaces return correct </w:t>
      </w:r>
      <w:proofErr w:type="gramStart"/>
      <w:r>
        <w:rPr>
          <w:rFonts w:ascii="Times New Roman" w:hAnsi="Times New Roman"/>
          <w:b/>
          <w:bCs/>
        </w:rPr>
        <w:t>data</w:t>
      </w:r>
      <w:proofErr w:type="gramEnd"/>
      <w:r>
        <w:rPr>
          <w:rFonts w:ascii="Times New Roman" w:hAnsi="Times New Roman"/>
          <w:b/>
          <w:bCs/>
        </w:rPr>
        <w:t xml:space="preserve"> and state transitions remain consistent</w:t>
      </w:r>
    </w:p>
    <w:p w14:paraId="0A009FE3" w14:textId="77777777" w:rsidR="00943AB9" w:rsidRDefault="00000000">
      <w:pPr>
        <w:numPr>
          <w:ilvl w:val="0"/>
          <w:numId w:val="11"/>
        </w:numPr>
        <w:spacing w:after="0"/>
      </w:pPr>
      <w:r>
        <w:rPr>
          <w:rFonts w:ascii="Times New Roman" w:hAnsi="Times New Roman"/>
        </w:rPr>
        <w:t>Usability Testing</w:t>
      </w:r>
    </w:p>
    <w:p w14:paraId="55027B04" w14:textId="77777777" w:rsidR="00943AB9" w:rsidRDefault="00000000">
      <w:pPr>
        <w:numPr>
          <w:ilvl w:val="0"/>
          <w:numId w:val="21"/>
        </w:numPr>
        <w:spacing w:after="0"/>
      </w:pPr>
      <w:r>
        <w:rPr>
          <w:rFonts w:ascii="Times New Roman" w:hAnsi="Times New Roman"/>
          <w:b/>
          <w:bCs/>
        </w:rPr>
        <w:t>Objective: Ensure UI is intuitive for receivers, providers, volunteers/shippers, and admins</w:t>
      </w:r>
    </w:p>
    <w:p w14:paraId="5B362118" w14:textId="77777777" w:rsidR="00943AB9" w:rsidRDefault="00000000">
      <w:pPr>
        <w:numPr>
          <w:ilvl w:val="0"/>
          <w:numId w:val="21"/>
        </w:numPr>
        <w:spacing w:after="0"/>
      </w:pPr>
      <w:r>
        <w:rPr>
          <w:rFonts w:ascii="Times New Roman" w:hAnsi="Times New Roman"/>
          <w:b/>
          <w:bCs/>
        </w:rPr>
        <w:t>Technique: User-flow walkthrough, heuristic evaluation, form validation, and error-message review</w:t>
      </w:r>
    </w:p>
    <w:p w14:paraId="46A06AFD" w14:textId="77777777" w:rsidR="00943AB9" w:rsidRDefault="00000000">
      <w:pPr>
        <w:numPr>
          <w:ilvl w:val="0"/>
          <w:numId w:val="21"/>
        </w:numPr>
        <w:spacing w:after="0"/>
      </w:pPr>
      <w:r>
        <w:rPr>
          <w:rFonts w:ascii="Times New Roman" w:hAnsi="Times New Roman"/>
          <w:b/>
          <w:bCs/>
        </w:rPr>
        <w:t>Completion Criteria: No critical UX blockers in reservation, listing, delivery, or notification flows</w:t>
      </w:r>
    </w:p>
    <w:p w14:paraId="13353A83" w14:textId="77777777" w:rsidR="00943AB9" w:rsidRDefault="00000000">
      <w:pPr>
        <w:numPr>
          <w:ilvl w:val="0"/>
          <w:numId w:val="11"/>
        </w:numPr>
        <w:spacing w:after="0"/>
      </w:pPr>
      <w:r>
        <w:rPr>
          <w:rFonts w:ascii="Times New Roman" w:hAnsi="Times New Roman"/>
        </w:rPr>
        <w:t>Performance Testing</w:t>
      </w:r>
    </w:p>
    <w:p w14:paraId="7C127BD1" w14:textId="77777777" w:rsidR="00943AB9" w:rsidRDefault="00000000">
      <w:pPr>
        <w:numPr>
          <w:ilvl w:val="0"/>
          <w:numId w:val="23"/>
        </w:numPr>
        <w:spacing w:after="0"/>
      </w:pPr>
      <w:r>
        <w:rPr>
          <w:rFonts w:ascii="Times New Roman" w:hAnsi="Times New Roman"/>
          <w:b/>
          <w:bCs/>
        </w:rPr>
        <w:t xml:space="preserve">Objective: Ensure search, reservation, and </w:t>
      </w:r>
      <w:proofErr w:type="spellStart"/>
      <w:r>
        <w:rPr>
          <w:rFonts w:ascii="Times New Roman" w:hAnsi="Times New Roman"/>
          <w:b/>
          <w:bCs/>
        </w:rPr>
        <w:t>realtime</w:t>
      </w:r>
      <w:proofErr w:type="spellEnd"/>
      <w:r>
        <w:rPr>
          <w:rFonts w:ascii="Times New Roman" w:hAnsi="Times New Roman"/>
          <w:b/>
          <w:bCs/>
        </w:rPr>
        <w:t xml:space="preserve"> tracking respond within acceptable time</w:t>
      </w:r>
    </w:p>
    <w:p w14:paraId="6C250506" w14:textId="77777777" w:rsidR="00943AB9" w:rsidRDefault="00000000">
      <w:pPr>
        <w:numPr>
          <w:ilvl w:val="0"/>
          <w:numId w:val="23"/>
        </w:numPr>
        <w:spacing w:after="0"/>
      </w:pPr>
      <w:r>
        <w:rPr>
          <w:rFonts w:ascii="Times New Roman" w:hAnsi="Times New Roman"/>
          <w:b/>
          <w:bCs/>
        </w:rPr>
        <w:lastRenderedPageBreak/>
        <w:t>Technique: Manual timing, API response checks, and targeted load checks for high-risk flows</w:t>
      </w:r>
    </w:p>
    <w:p w14:paraId="633E9A02" w14:textId="77777777" w:rsidR="00943AB9" w:rsidRDefault="00000000">
      <w:pPr>
        <w:numPr>
          <w:ilvl w:val="0"/>
          <w:numId w:val="23"/>
        </w:numPr>
        <w:spacing w:after="0"/>
      </w:pPr>
      <w:r>
        <w:rPr>
          <w:rFonts w:ascii="Times New Roman" w:hAnsi="Times New Roman"/>
          <w:b/>
          <w:bCs/>
        </w:rPr>
        <w:t>Completion Criteria:</w:t>
      </w:r>
    </w:p>
    <w:p w14:paraId="73A72F0B" w14:textId="77777777" w:rsidR="00943AB9" w:rsidRDefault="00000000">
      <w:pPr>
        <w:numPr>
          <w:ilvl w:val="0"/>
          <w:numId w:val="17"/>
        </w:numPr>
        <w:spacing w:after="0"/>
      </w:pPr>
      <w:r>
        <w:rPr>
          <w:rFonts w:ascii="Times New Roman" w:hAnsi="Times New Roman"/>
        </w:rPr>
        <w:t>Nearby listing search returns within 3 seconds under demo data volume</w:t>
      </w:r>
    </w:p>
    <w:p w14:paraId="6FC49D8C" w14:textId="77777777" w:rsidR="00943AB9" w:rsidRDefault="00000000">
      <w:pPr>
        <w:numPr>
          <w:ilvl w:val="0"/>
          <w:numId w:val="17"/>
        </w:numPr>
        <w:spacing w:after="0"/>
      </w:pPr>
      <w:r>
        <w:rPr>
          <w:rFonts w:ascii="Times New Roman" w:hAnsi="Times New Roman"/>
        </w:rPr>
        <w:t>Reservation creation and stock update complete within 5 seconds without overselling</w:t>
      </w:r>
    </w:p>
    <w:p w14:paraId="64DCFB12" w14:textId="77777777" w:rsidR="00943AB9" w:rsidRDefault="00000000">
      <w:pPr>
        <w:numPr>
          <w:ilvl w:val="0"/>
          <w:numId w:val="11"/>
        </w:numPr>
        <w:spacing w:after="0"/>
      </w:pPr>
      <w:r>
        <w:rPr>
          <w:rFonts w:ascii="Times New Roman" w:hAnsi="Times New Roman"/>
        </w:rPr>
        <w:t>Security Testing</w:t>
      </w:r>
    </w:p>
    <w:p w14:paraId="0C98BB15" w14:textId="77777777" w:rsidR="00943AB9" w:rsidRDefault="00000000">
      <w:pPr>
        <w:numPr>
          <w:ilvl w:val="0"/>
          <w:numId w:val="9"/>
        </w:numPr>
        <w:spacing w:after="0"/>
      </w:pPr>
      <w:r>
        <w:rPr>
          <w:rFonts w:ascii="Times New Roman" w:hAnsi="Times New Roman"/>
          <w:b/>
          <w:bCs/>
        </w:rPr>
        <w:t xml:space="preserve">Objective: Validate safety of user data, authentication, authorization, upload, and </w:t>
      </w:r>
      <w:proofErr w:type="spellStart"/>
      <w:r>
        <w:rPr>
          <w:rFonts w:ascii="Times New Roman" w:hAnsi="Times New Roman"/>
          <w:b/>
          <w:bCs/>
        </w:rPr>
        <w:t>eKYC</w:t>
      </w:r>
      <w:proofErr w:type="spellEnd"/>
      <w:r>
        <w:rPr>
          <w:rFonts w:ascii="Times New Roman" w:hAnsi="Times New Roman"/>
          <w:b/>
          <w:bCs/>
        </w:rPr>
        <w:t xml:space="preserve"> gates</w:t>
      </w:r>
    </w:p>
    <w:p w14:paraId="5A4DCA6D" w14:textId="77777777" w:rsidR="00943AB9" w:rsidRDefault="00000000">
      <w:pPr>
        <w:numPr>
          <w:ilvl w:val="0"/>
          <w:numId w:val="9"/>
        </w:numPr>
        <w:spacing w:after="0"/>
      </w:pPr>
      <w:r>
        <w:rPr>
          <w:rFonts w:ascii="Times New Roman" w:hAnsi="Times New Roman"/>
          <w:b/>
          <w:bCs/>
        </w:rPr>
        <w:t>Technique: JWT validation, role-access testing, invalid upload testing, and banned/restricted account checks</w:t>
      </w:r>
    </w:p>
    <w:p w14:paraId="755BA178" w14:textId="77777777" w:rsidR="00943AB9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</w:rPr>
        <w:t xml:space="preserve">Completion Criteria: Unauthorized access attempts are </w:t>
      </w:r>
      <w:proofErr w:type="gramStart"/>
      <w:r>
        <w:rPr>
          <w:rFonts w:ascii="Times New Roman" w:hAnsi="Times New Roman"/>
          <w:b/>
          <w:bCs/>
        </w:rPr>
        <w:t>blocked</w:t>
      </w:r>
      <w:proofErr w:type="gramEnd"/>
      <w:r>
        <w:rPr>
          <w:rFonts w:ascii="Times New Roman" w:hAnsi="Times New Roman"/>
          <w:b/>
          <w:bCs/>
        </w:rPr>
        <w:t xml:space="preserve"> and sensitive operations require valid role/session</w:t>
      </w:r>
    </w:p>
    <w:p w14:paraId="574E6BAF" w14:textId="77777777" w:rsidR="00943AB9" w:rsidRDefault="00000000">
      <w:pPr>
        <w:pStyle w:val="Heading3"/>
        <w:rPr>
          <w:i/>
          <w:iCs/>
          <w:color w:val="0000FF"/>
        </w:rPr>
      </w:pPr>
      <w:bookmarkStart w:id="8" w:name="_heading=h.8rt8ngm1fn87" w:colFirst="0" w:colLast="0"/>
      <w:bookmarkEnd w:id="8"/>
      <w:r>
        <w:rPr>
          <w:rFonts w:ascii="Times New Roman" w:hAnsi="Times New Roman"/>
        </w:rPr>
        <w:t>2.2 Test Levels</w:t>
      </w:r>
    </w:p>
    <w:tbl>
      <w:tblPr>
        <w:tblStyle w:val="a0"/>
        <w:tblW w:w="8981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31"/>
        <w:gridCol w:w="1260"/>
        <w:gridCol w:w="1260"/>
        <w:gridCol w:w="1530"/>
        <w:gridCol w:w="1800"/>
      </w:tblGrid>
      <w:tr w:rsidR="00943AB9" w14:paraId="380E2440" w14:textId="77777777">
        <w:trPr>
          <w:cantSplit/>
          <w:trHeight w:val="184"/>
          <w:tblHeader/>
        </w:trPr>
        <w:tc>
          <w:tcPr>
            <w:tcW w:w="3131" w:type="dxa"/>
            <w:vMerge w:val="restart"/>
            <w:shd w:val="clear" w:color="auto" w:fill="FFE8E1"/>
            <w:vAlign w:val="center"/>
          </w:tcPr>
          <w:p w14:paraId="7685F269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Type of Tests</w:t>
            </w:r>
          </w:p>
        </w:tc>
        <w:tc>
          <w:tcPr>
            <w:tcW w:w="5850" w:type="dxa"/>
            <w:gridSpan w:val="4"/>
            <w:shd w:val="clear" w:color="auto" w:fill="FFE8E1"/>
            <w:vAlign w:val="center"/>
          </w:tcPr>
          <w:p w14:paraId="0BB19E2F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Test Level</w:t>
            </w:r>
          </w:p>
        </w:tc>
      </w:tr>
      <w:tr w:rsidR="00943AB9" w14:paraId="0FD52967" w14:textId="77777777">
        <w:trPr>
          <w:cantSplit/>
          <w:trHeight w:val="402"/>
          <w:tblHeader/>
        </w:trPr>
        <w:tc>
          <w:tcPr>
            <w:tcW w:w="3131" w:type="dxa"/>
            <w:vMerge/>
            <w:shd w:val="clear" w:color="auto" w:fill="FFE8E1"/>
            <w:vAlign w:val="center"/>
          </w:tcPr>
          <w:p w14:paraId="1191876A" w14:textId="77777777" w:rsidR="00943AB9" w:rsidRDefault="00943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6E25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E8E1"/>
          </w:tcPr>
          <w:p w14:paraId="1704B105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Unit</w:t>
            </w:r>
          </w:p>
        </w:tc>
        <w:tc>
          <w:tcPr>
            <w:tcW w:w="1260" w:type="dxa"/>
            <w:shd w:val="clear" w:color="auto" w:fill="FFE8E1"/>
          </w:tcPr>
          <w:p w14:paraId="2A07D98B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Integration</w:t>
            </w:r>
          </w:p>
        </w:tc>
        <w:tc>
          <w:tcPr>
            <w:tcW w:w="1530" w:type="dxa"/>
            <w:shd w:val="clear" w:color="auto" w:fill="FFE8E1"/>
          </w:tcPr>
          <w:p w14:paraId="0A318357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System</w:t>
            </w:r>
          </w:p>
        </w:tc>
        <w:tc>
          <w:tcPr>
            <w:tcW w:w="1800" w:type="dxa"/>
            <w:shd w:val="clear" w:color="auto" w:fill="FFE8E1"/>
          </w:tcPr>
          <w:p w14:paraId="28884BEA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Acceptance</w:t>
            </w:r>
          </w:p>
        </w:tc>
      </w:tr>
      <w:tr w:rsidR="00943AB9" w14:paraId="34313DB7" w14:textId="77777777">
        <w:tc>
          <w:tcPr>
            <w:tcW w:w="3131" w:type="dxa"/>
            <w:vAlign w:val="center"/>
          </w:tcPr>
          <w:p w14:paraId="7FA1FC47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Functional Testing</w:t>
            </w:r>
          </w:p>
        </w:tc>
        <w:tc>
          <w:tcPr>
            <w:tcW w:w="1260" w:type="dxa"/>
            <w:vAlign w:val="center"/>
          </w:tcPr>
          <w:p w14:paraId="045821EA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X</w:t>
            </w:r>
          </w:p>
        </w:tc>
        <w:tc>
          <w:tcPr>
            <w:tcW w:w="1260" w:type="dxa"/>
            <w:vAlign w:val="center"/>
          </w:tcPr>
          <w:p w14:paraId="4419B3B2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X</w:t>
            </w:r>
          </w:p>
        </w:tc>
        <w:tc>
          <w:tcPr>
            <w:tcW w:w="1530" w:type="dxa"/>
            <w:vAlign w:val="center"/>
          </w:tcPr>
          <w:p w14:paraId="290F9B84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X</w:t>
            </w:r>
          </w:p>
        </w:tc>
        <w:tc>
          <w:tcPr>
            <w:tcW w:w="1800" w:type="dxa"/>
            <w:vAlign w:val="center"/>
          </w:tcPr>
          <w:p w14:paraId="56CDE75A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X</w:t>
            </w:r>
          </w:p>
        </w:tc>
      </w:tr>
      <w:tr w:rsidR="00943AB9" w14:paraId="7CEC76BE" w14:textId="77777777">
        <w:tc>
          <w:tcPr>
            <w:tcW w:w="3131" w:type="dxa"/>
            <w:vAlign w:val="center"/>
          </w:tcPr>
          <w:p w14:paraId="60195D09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Integration Testing</w:t>
            </w:r>
          </w:p>
        </w:tc>
        <w:tc>
          <w:tcPr>
            <w:tcW w:w="1260" w:type="dxa"/>
            <w:vAlign w:val="center"/>
          </w:tcPr>
          <w:p w14:paraId="48130E04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</w:p>
        </w:tc>
        <w:tc>
          <w:tcPr>
            <w:tcW w:w="1260" w:type="dxa"/>
            <w:vAlign w:val="center"/>
          </w:tcPr>
          <w:p w14:paraId="1E0D90F0" w14:textId="77777777" w:rsidR="00943AB9" w:rsidRDefault="00000000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1530" w:type="dxa"/>
            <w:vAlign w:val="center"/>
          </w:tcPr>
          <w:p w14:paraId="097E06BB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X</w:t>
            </w:r>
          </w:p>
        </w:tc>
        <w:tc>
          <w:tcPr>
            <w:tcW w:w="1800" w:type="dxa"/>
            <w:vAlign w:val="center"/>
          </w:tcPr>
          <w:p w14:paraId="42D4E89C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</w:p>
        </w:tc>
      </w:tr>
      <w:tr w:rsidR="00943AB9" w14:paraId="45EC364F" w14:textId="77777777">
        <w:tc>
          <w:tcPr>
            <w:tcW w:w="3131" w:type="dxa"/>
            <w:vAlign w:val="center"/>
          </w:tcPr>
          <w:p w14:paraId="16946192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Performance Testing</w:t>
            </w:r>
          </w:p>
        </w:tc>
        <w:tc>
          <w:tcPr>
            <w:tcW w:w="1260" w:type="dxa"/>
            <w:vAlign w:val="center"/>
          </w:tcPr>
          <w:p w14:paraId="556FCBF8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X</w:t>
            </w:r>
          </w:p>
        </w:tc>
        <w:tc>
          <w:tcPr>
            <w:tcW w:w="1260" w:type="dxa"/>
            <w:vAlign w:val="center"/>
          </w:tcPr>
          <w:p w14:paraId="3CF0D032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X</w:t>
            </w:r>
          </w:p>
        </w:tc>
        <w:tc>
          <w:tcPr>
            <w:tcW w:w="1530" w:type="dxa"/>
            <w:vAlign w:val="center"/>
          </w:tcPr>
          <w:p w14:paraId="7D6FE59A" w14:textId="77777777" w:rsidR="00943AB9" w:rsidRDefault="00000000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1800" w:type="dxa"/>
            <w:vAlign w:val="center"/>
          </w:tcPr>
          <w:p w14:paraId="48C8442C" w14:textId="77777777" w:rsidR="00943AB9" w:rsidRDefault="00943AB9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</w:p>
        </w:tc>
      </w:tr>
      <w:tr w:rsidR="00943AB9" w14:paraId="6F124BD4" w14:textId="77777777">
        <w:tc>
          <w:tcPr>
            <w:tcW w:w="3131" w:type="dxa"/>
            <w:vAlign w:val="center"/>
          </w:tcPr>
          <w:p w14:paraId="11EC44E0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</w:pPr>
            <w:r>
              <w:rPr>
                <w:rFonts w:ascii="Times New Roman" w:hAnsi="Times New Roman"/>
              </w:rPr>
              <w:t>Usability Testing</w:t>
            </w:r>
          </w:p>
        </w:tc>
        <w:tc>
          <w:tcPr>
            <w:tcW w:w="1260" w:type="dxa"/>
            <w:vAlign w:val="center"/>
          </w:tcPr>
          <w:p w14:paraId="301B067D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</w:p>
        </w:tc>
        <w:tc>
          <w:tcPr>
            <w:tcW w:w="1260" w:type="dxa"/>
            <w:vAlign w:val="center"/>
          </w:tcPr>
          <w:p w14:paraId="17D4BD55" w14:textId="77777777" w:rsidR="00943AB9" w:rsidRDefault="00943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57702A23" w14:textId="77777777" w:rsidR="00943AB9" w:rsidRDefault="00000000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1800" w:type="dxa"/>
            <w:vAlign w:val="center"/>
          </w:tcPr>
          <w:p w14:paraId="050D6CC4" w14:textId="77777777" w:rsidR="00943AB9" w:rsidRDefault="00000000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</w:tr>
      <w:tr w:rsidR="00943AB9" w14:paraId="27DB915F" w14:textId="77777777">
        <w:tc>
          <w:tcPr>
            <w:tcW w:w="3131" w:type="dxa"/>
            <w:vAlign w:val="center"/>
          </w:tcPr>
          <w:p w14:paraId="2BF3FFCC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</w:pPr>
            <w:r>
              <w:rPr>
                <w:rFonts w:ascii="Times New Roman" w:hAnsi="Times New Roman"/>
              </w:rPr>
              <w:t>Security Testing</w:t>
            </w:r>
          </w:p>
        </w:tc>
        <w:tc>
          <w:tcPr>
            <w:tcW w:w="1260" w:type="dxa"/>
            <w:vAlign w:val="center"/>
          </w:tcPr>
          <w:p w14:paraId="4AA911A5" w14:textId="77777777" w:rsidR="00943AB9" w:rsidRDefault="00000000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1260" w:type="dxa"/>
            <w:vAlign w:val="center"/>
          </w:tcPr>
          <w:p w14:paraId="5316CD4B" w14:textId="77777777" w:rsidR="00943AB9" w:rsidRDefault="00000000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1530" w:type="dxa"/>
            <w:vAlign w:val="center"/>
          </w:tcPr>
          <w:p w14:paraId="2CCE94BB" w14:textId="77777777" w:rsidR="00943AB9" w:rsidRDefault="00000000">
            <w:pP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1800" w:type="dxa"/>
            <w:vAlign w:val="center"/>
          </w:tcPr>
          <w:p w14:paraId="0C2CA5A6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</w:rPr>
              <w:t>X</w:t>
            </w:r>
          </w:p>
        </w:tc>
      </w:tr>
    </w:tbl>
    <w:p w14:paraId="2D64A89A" w14:textId="77777777" w:rsidR="00943AB9" w:rsidRDefault="00943AB9">
      <w:bookmarkStart w:id="9" w:name="_heading=h.rzvmb62hb2pl" w:colFirst="0" w:colLast="0"/>
      <w:bookmarkEnd w:id="9"/>
    </w:p>
    <w:p w14:paraId="09A4F38A" w14:textId="77777777" w:rsidR="00943AB9" w:rsidRDefault="00000000">
      <w:pPr>
        <w:pStyle w:val="Heading3"/>
        <w:rPr>
          <w:i/>
          <w:iCs/>
          <w:color w:val="0000FF"/>
        </w:rPr>
      </w:pPr>
      <w:bookmarkStart w:id="10" w:name="_heading=h.vl27zcdi9ne1" w:colFirst="0" w:colLast="0"/>
      <w:bookmarkEnd w:id="10"/>
      <w:r>
        <w:rPr>
          <w:rFonts w:ascii="Times New Roman" w:hAnsi="Times New Roman"/>
        </w:rPr>
        <w:t>2.3 Supporting Tools</w:t>
      </w:r>
    </w:p>
    <w:tbl>
      <w:tblPr>
        <w:tblStyle w:val="a1"/>
        <w:tblW w:w="8985" w:type="dxa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2670"/>
        <w:gridCol w:w="1965"/>
        <w:gridCol w:w="1800"/>
      </w:tblGrid>
      <w:tr w:rsidR="00943AB9" w14:paraId="0B3544E6" w14:textId="77777777">
        <w:tc>
          <w:tcPr>
            <w:tcW w:w="2550" w:type="dxa"/>
            <w:shd w:val="clear" w:color="auto" w:fill="FFE8E1"/>
          </w:tcPr>
          <w:p w14:paraId="181FB593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Purpose</w:t>
            </w:r>
          </w:p>
        </w:tc>
        <w:tc>
          <w:tcPr>
            <w:tcW w:w="2670" w:type="dxa"/>
            <w:shd w:val="clear" w:color="auto" w:fill="FFE8E1"/>
          </w:tcPr>
          <w:p w14:paraId="138583F9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Tool</w:t>
            </w:r>
          </w:p>
        </w:tc>
        <w:tc>
          <w:tcPr>
            <w:tcW w:w="1965" w:type="dxa"/>
            <w:shd w:val="clear" w:color="auto" w:fill="FFE8E1"/>
          </w:tcPr>
          <w:p w14:paraId="0424AA72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0DAB99BB" w14:textId="77777777" w:rsidR="00943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b/>
                <w:bCs/>
                <w:color w:val="6E2500"/>
              </w:rPr>
            </w:pPr>
            <w:r>
              <w:rPr>
                <w:rFonts w:ascii="Times New Roman" w:hAnsi="Times New Roman"/>
                <w:b/>
                <w:bCs/>
                <w:color w:val="6E2500"/>
              </w:rPr>
              <w:t>Version</w:t>
            </w:r>
          </w:p>
        </w:tc>
      </w:tr>
      <w:tr w:rsidR="00943AB9" w14:paraId="6CED7717" w14:textId="77777777">
        <w:tc>
          <w:tcPr>
            <w:tcW w:w="2550" w:type="dxa"/>
          </w:tcPr>
          <w:p w14:paraId="15A0D43E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API Testing</w:t>
            </w:r>
          </w:p>
        </w:tc>
        <w:tc>
          <w:tcPr>
            <w:tcW w:w="2670" w:type="dxa"/>
          </w:tcPr>
          <w:p w14:paraId="55FB1A33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Postman / Swagger</w:t>
            </w:r>
          </w:p>
        </w:tc>
        <w:tc>
          <w:tcPr>
            <w:tcW w:w="1965" w:type="dxa"/>
          </w:tcPr>
          <w:p w14:paraId="1D2901E7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Postman / In-house</w:t>
            </w:r>
          </w:p>
        </w:tc>
        <w:tc>
          <w:tcPr>
            <w:tcW w:w="1800" w:type="dxa"/>
          </w:tcPr>
          <w:p w14:paraId="493AB98F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Latest</w:t>
            </w:r>
          </w:p>
        </w:tc>
      </w:tr>
      <w:tr w:rsidR="00943AB9" w14:paraId="2EAC0CE2" w14:textId="77777777">
        <w:tc>
          <w:tcPr>
            <w:tcW w:w="2550" w:type="dxa"/>
          </w:tcPr>
          <w:p w14:paraId="6CFEACE2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Automated Tests</w:t>
            </w:r>
          </w:p>
        </w:tc>
        <w:tc>
          <w:tcPr>
            <w:tcW w:w="2670" w:type="dxa"/>
          </w:tcPr>
          <w:p w14:paraId="013B39F0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Jest</w:t>
            </w:r>
          </w:p>
        </w:tc>
        <w:tc>
          <w:tcPr>
            <w:tcW w:w="1965" w:type="dxa"/>
          </w:tcPr>
          <w:p w14:paraId="582A6BF3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proofErr w:type="gramStart"/>
            <w:r>
              <w:rPr>
                <w:rFonts w:ascii="Times New Roman" w:hAnsi="Times New Roman"/>
              </w:rPr>
              <w:t>Open-source</w:t>
            </w:r>
            <w:proofErr w:type="gramEnd"/>
          </w:p>
        </w:tc>
        <w:tc>
          <w:tcPr>
            <w:tcW w:w="1800" w:type="dxa"/>
          </w:tcPr>
          <w:p w14:paraId="6E7C3938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Latest</w:t>
            </w:r>
          </w:p>
        </w:tc>
      </w:tr>
      <w:tr w:rsidR="00943AB9" w14:paraId="2059EF2B" w14:textId="77777777">
        <w:tc>
          <w:tcPr>
            <w:tcW w:w="2550" w:type="dxa"/>
          </w:tcPr>
          <w:p w14:paraId="1977178A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</w:pPr>
            <w:r>
              <w:rPr>
                <w:rFonts w:ascii="Times New Roman" w:hAnsi="Times New Roman"/>
              </w:rPr>
              <w:t>Mobile testing</w:t>
            </w:r>
          </w:p>
        </w:tc>
        <w:tc>
          <w:tcPr>
            <w:tcW w:w="2670" w:type="dxa"/>
          </w:tcPr>
          <w:p w14:paraId="08CED005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Expo Go / Android Emulator</w:t>
            </w:r>
          </w:p>
        </w:tc>
        <w:tc>
          <w:tcPr>
            <w:tcW w:w="1965" w:type="dxa"/>
          </w:tcPr>
          <w:p w14:paraId="010EFCDA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Expo / Google</w:t>
            </w:r>
          </w:p>
        </w:tc>
        <w:tc>
          <w:tcPr>
            <w:tcW w:w="1800" w:type="dxa"/>
          </w:tcPr>
          <w:p w14:paraId="3706F10A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Latest</w:t>
            </w:r>
          </w:p>
        </w:tc>
      </w:tr>
      <w:tr w:rsidR="00943AB9" w14:paraId="798C37A0" w14:textId="77777777">
        <w:tc>
          <w:tcPr>
            <w:tcW w:w="2550" w:type="dxa"/>
          </w:tcPr>
          <w:p w14:paraId="3538FE18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</w:pPr>
            <w:r>
              <w:rPr>
                <w:rFonts w:ascii="Times New Roman" w:hAnsi="Times New Roman"/>
              </w:rPr>
              <w:t>Issue Tracking</w:t>
            </w:r>
          </w:p>
        </w:tc>
        <w:tc>
          <w:tcPr>
            <w:tcW w:w="2670" w:type="dxa"/>
          </w:tcPr>
          <w:p w14:paraId="66789E68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GitHub Issues</w:t>
            </w:r>
          </w:p>
        </w:tc>
        <w:tc>
          <w:tcPr>
            <w:tcW w:w="1965" w:type="dxa"/>
          </w:tcPr>
          <w:p w14:paraId="3C61E4C2" w14:textId="77777777" w:rsidR="00943A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43"/>
              <w:rPr>
                <w:color w:val="000000"/>
              </w:rPr>
            </w:pPr>
            <w:r>
              <w:rPr>
                <w:rFonts w:ascii="Times New Roman" w:hAnsi="Times New Roman"/>
              </w:rPr>
              <w:t>GitHub</w:t>
            </w:r>
          </w:p>
        </w:tc>
        <w:tc>
          <w:tcPr>
            <w:tcW w:w="1800" w:type="dxa"/>
          </w:tcPr>
          <w:p w14:paraId="1291AC50" w14:textId="77777777" w:rsidR="00943AB9" w:rsidRDefault="00000000">
            <w:pPr>
              <w:spacing w:before="240" w:after="240"/>
            </w:pPr>
            <w:r>
              <w:rPr>
                <w:rFonts w:ascii="Times New Roman" w:hAnsi="Times New Roman"/>
              </w:rPr>
              <w:t>-</w:t>
            </w:r>
          </w:p>
        </w:tc>
      </w:tr>
    </w:tbl>
    <w:p w14:paraId="133EE8AB" w14:textId="77777777" w:rsidR="00943AB9" w:rsidRDefault="00943AB9"/>
    <w:p w14:paraId="6F709F31" w14:textId="77777777" w:rsidR="00943AB9" w:rsidRDefault="00000000">
      <w:pPr>
        <w:pStyle w:val="Heading2"/>
      </w:pPr>
      <w:bookmarkStart w:id="11" w:name="_heading=h.8o5ol0gwnsrn" w:colFirst="0" w:colLast="0"/>
      <w:bookmarkEnd w:id="11"/>
      <w:r>
        <w:rPr>
          <w:rFonts w:ascii="Times New Roman" w:hAnsi="Times New Roman"/>
        </w:rPr>
        <w:t>3. Test Plan</w:t>
      </w:r>
    </w:p>
    <w:p w14:paraId="4E98080C" w14:textId="77777777" w:rsidR="00943AB9" w:rsidRDefault="00000000">
      <w:pPr>
        <w:pStyle w:val="Heading3"/>
      </w:pPr>
      <w:bookmarkStart w:id="12" w:name="_heading=h.r52l4iwpxey" w:colFirst="0" w:colLast="0"/>
      <w:bookmarkEnd w:id="12"/>
      <w:r>
        <w:rPr>
          <w:rFonts w:ascii="Times New Roman" w:hAnsi="Times New Roman"/>
        </w:rPr>
        <w:t>3.1 Human Resources</w:t>
      </w:r>
    </w:p>
    <w:tbl>
      <w:tblPr>
        <w:tblStyle w:val="a2"/>
        <w:tblW w:w="894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1455"/>
        <w:gridCol w:w="5730"/>
      </w:tblGrid>
      <w:tr w:rsidR="00943AB9" w14:paraId="6FA38990" w14:textId="77777777">
        <w:trPr>
          <w:trHeight w:val="264"/>
        </w:trPr>
        <w:tc>
          <w:tcPr>
            <w:tcW w:w="1755" w:type="dxa"/>
            <w:shd w:val="clear" w:color="auto" w:fill="FFE8E1"/>
            <w:vAlign w:val="center"/>
          </w:tcPr>
          <w:p w14:paraId="397987E8" w14:textId="77777777" w:rsidR="00943AB9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</w:rPr>
              <w:t>Worker/Doer</w:t>
            </w:r>
          </w:p>
        </w:tc>
        <w:tc>
          <w:tcPr>
            <w:tcW w:w="1455" w:type="dxa"/>
            <w:shd w:val="clear" w:color="auto" w:fill="FFE8E1"/>
            <w:vAlign w:val="center"/>
          </w:tcPr>
          <w:p w14:paraId="065F9711" w14:textId="77777777" w:rsidR="00943AB9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730" w:type="dxa"/>
            <w:shd w:val="clear" w:color="auto" w:fill="FFE8E1"/>
            <w:vAlign w:val="center"/>
          </w:tcPr>
          <w:p w14:paraId="1C331B1B" w14:textId="77777777" w:rsidR="00943AB9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Specific Responsibilities/Comments</w:t>
            </w:r>
          </w:p>
        </w:tc>
      </w:tr>
      <w:tr w:rsidR="00943AB9" w14:paraId="256F20D0" w14:textId="77777777">
        <w:trPr>
          <w:trHeight w:val="264"/>
        </w:trPr>
        <w:tc>
          <w:tcPr>
            <w:tcW w:w="1755" w:type="dxa"/>
            <w:vAlign w:val="center"/>
          </w:tcPr>
          <w:p w14:paraId="6FE14056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Backend Developer</w:t>
            </w:r>
          </w:p>
        </w:tc>
        <w:tc>
          <w:tcPr>
            <w:tcW w:w="1455" w:type="dxa"/>
            <w:vAlign w:val="center"/>
          </w:tcPr>
          <w:p w14:paraId="2F6E1A28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BE Dev</w:t>
            </w:r>
          </w:p>
        </w:tc>
        <w:tc>
          <w:tcPr>
            <w:tcW w:w="5730" w:type="dxa"/>
            <w:vAlign w:val="center"/>
          </w:tcPr>
          <w:p w14:paraId="2DEE2E33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Unit testing API, Prisma/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PostGIS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queries, reservation locks,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cron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jobs</w:t>
            </w:r>
          </w:p>
        </w:tc>
      </w:tr>
      <w:tr w:rsidR="00943AB9" w14:paraId="36F44E22" w14:textId="77777777">
        <w:trPr>
          <w:trHeight w:val="264"/>
        </w:trPr>
        <w:tc>
          <w:tcPr>
            <w:tcW w:w="1755" w:type="dxa"/>
            <w:vAlign w:val="center"/>
          </w:tcPr>
          <w:p w14:paraId="334A8D93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Frontend/Mobile Developer</w:t>
            </w:r>
          </w:p>
        </w:tc>
        <w:tc>
          <w:tcPr>
            <w:tcW w:w="1455" w:type="dxa"/>
            <w:vAlign w:val="center"/>
          </w:tcPr>
          <w:p w14:paraId="4E261B37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FE/Mobile Dev</w:t>
            </w:r>
          </w:p>
        </w:tc>
        <w:tc>
          <w:tcPr>
            <w:tcW w:w="5730" w:type="dxa"/>
            <w:vAlign w:val="center"/>
          </w:tcPr>
          <w:p w14:paraId="26EEEC84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Unit test UI utilities, form validation, and client integration</w:t>
            </w:r>
          </w:p>
        </w:tc>
      </w:tr>
      <w:tr w:rsidR="00943AB9" w14:paraId="0D21BA50" w14:textId="77777777">
        <w:trPr>
          <w:trHeight w:val="264"/>
        </w:trPr>
        <w:tc>
          <w:tcPr>
            <w:tcW w:w="1755" w:type="dxa"/>
            <w:vAlign w:val="center"/>
          </w:tcPr>
          <w:p w14:paraId="55664172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QA Tester</w:t>
            </w:r>
          </w:p>
        </w:tc>
        <w:tc>
          <w:tcPr>
            <w:tcW w:w="1455" w:type="dxa"/>
            <w:vAlign w:val="center"/>
          </w:tcPr>
          <w:p w14:paraId="4EE99D1D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Tester</w:t>
            </w:r>
          </w:p>
        </w:tc>
        <w:tc>
          <w:tcPr>
            <w:tcW w:w="5730" w:type="dxa"/>
            <w:vAlign w:val="center"/>
          </w:tcPr>
          <w:p w14:paraId="733D2E2F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System testing, regression checks, defect reporting, and test report consolidation</w:t>
            </w:r>
          </w:p>
        </w:tc>
      </w:tr>
      <w:tr w:rsidR="00943AB9" w14:paraId="00310DC1" w14:textId="77777777">
        <w:trPr>
          <w:trHeight w:val="264"/>
        </w:trPr>
        <w:tc>
          <w:tcPr>
            <w:tcW w:w="1755" w:type="dxa"/>
            <w:vAlign w:val="center"/>
          </w:tcPr>
          <w:p w14:paraId="61F53EA4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Project Lead</w:t>
            </w:r>
          </w:p>
        </w:tc>
        <w:tc>
          <w:tcPr>
            <w:tcW w:w="1455" w:type="dxa"/>
            <w:vAlign w:val="center"/>
          </w:tcPr>
          <w:p w14:paraId="18710088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Reviewer</w:t>
            </w:r>
          </w:p>
        </w:tc>
        <w:tc>
          <w:tcPr>
            <w:tcW w:w="5730" w:type="dxa"/>
            <w:vAlign w:val="center"/>
          </w:tcPr>
          <w:p w14:paraId="422E2AE9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Review scope, milestones, risks, and final report consistency</w:t>
            </w:r>
          </w:p>
        </w:tc>
      </w:tr>
    </w:tbl>
    <w:p w14:paraId="74E9682C" w14:textId="77777777" w:rsidR="00943AB9" w:rsidRDefault="00943AB9"/>
    <w:p w14:paraId="394E4FA1" w14:textId="77777777" w:rsidR="00943AB9" w:rsidRDefault="00000000">
      <w:pPr>
        <w:pStyle w:val="Heading3"/>
      </w:pPr>
      <w:bookmarkStart w:id="13" w:name="_heading=h.htaxwi2r5s1d" w:colFirst="0" w:colLast="0"/>
      <w:bookmarkEnd w:id="13"/>
      <w:r>
        <w:rPr>
          <w:rFonts w:ascii="Times New Roman" w:hAnsi="Times New Roman"/>
        </w:rPr>
        <w:t>3.2 Test Environment</w:t>
      </w:r>
    </w:p>
    <w:tbl>
      <w:tblPr>
        <w:tblStyle w:val="a3"/>
        <w:tblW w:w="894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1830"/>
        <w:gridCol w:w="3300"/>
        <w:gridCol w:w="1410"/>
      </w:tblGrid>
      <w:tr w:rsidR="00943AB9" w14:paraId="028805F8" w14:textId="77777777">
        <w:trPr>
          <w:trHeight w:val="264"/>
        </w:trPr>
        <w:tc>
          <w:tcPr>
            <w:tcW w:w="2400" w:type="dxa"/>
            <w:shd w:val="clear" w:color="auto" w:fill="FFE8E1"/>
            <w:vAlign w:val="center"/>
          </w:tcPr>
          <w:p w14:paraId="0C51AE14" w14:textId="77777777" w:rsidR="00943AB9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</w:rPr>
              <w:t>Purpose</w:t>
            </w:r>
          </w:p>
        </w:tc>
        <w:tc>
          <w:tcPr>
            <w:tcW w:w="1830" w:type="dxa"/>
            <w:shd w:val="clear" w:color="auto" w:fill="FFE8E1"/>
            <w:vAlign w:val="center"/>
          </w:tcPr>
          <w:p w14:paraId="348FFFE5" w14:textId="77777777" w:rsidR="00943AB9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3300" w:type="dxa"/>
            <w:shd w:val="clear" w:color="auto" w:fill="FFE8E1"/>
            <w:vAlign w:val="center"/>
          </w:tcPr>
          <w:p w14:paraId="1358CABD" w14:textId="77777777" w:rsidR="00943AB9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410" w:type="dxa"/>
            <w:shd w:val="clear" w:color="auto" w:fill="FFE8E1"/>
          </w:tcPr>
          <w:p w14:paraId="50666045" w14:textId="77777777" w:rsidR="00943AB9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Version</w:t>
            </w:r>
          </w:p>
        </w:tc>
      </w:tr>
      <w:tr w:rsidR="00943AB9" w14:paraId="7B8CCFE0" w14:textId="77777777">
        <w:trPr>
          <w:trHeight w:val="264"/>
        </w:trPr>
        <w:tc>
          <w:tcPr>
            <w:tcW w:w="2400" w:type="dxa"/>
            <w:vAlign w:val="center"/>
          </w:tcPr>
          <w:p w14:paraId="3759B8D6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Web testing</w:t>
            </w:r>
          </w:p>
        </w:tc>
        <w:tc>
          <w:tcPr>
            <w:tcW w:w="1830" w:type="dxa"/>
            <w:vAlign w:val="center"/>
          </w:tcPr>
          <w:p w14:paraId="0814B700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Chrome / Edge</w:t>
            </w:r>
          </w:p>
        </w:tc>
        <w:tc>
          <w:tcPr>
            <w:tcW w:w="3300" w:type="dxa"/>
            <w:vAlign w:val="center"/>
          </w:tcPr>
          <w:p w14:paraId="1DBD2988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Google / Microsoft</w:t>
            </w:r>
          </w:p>
        </w:tc>
        <w:tc>
          <w:tcPr>
            <w:tcW w:w="1410" w:type="dxa"/>
          </w:tcPr>
          <w:p w14:paraId="7CEF1886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Latest</w:t>
            </w:r>
          </w:p>
        </w:tc>
      </w:tr>
      <w:tr w:rsidR="00943AB9" w14:paraId="22AF3610" w14:textId="77777777">
        <w:trPr>
          <w:trHeight w:val="264"/>
        </w:trPr>
        <w:tc>
          <w:tcPr>
            <w:tcW w:w="2400" w:type="dxa"/>
            <w:vAlign w:val="center"/>
          </w:tcPr>
          <w:p w14:paraId="640FC6AC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Mobile testing</w:t>
            </w:r>
          </w:p>
        </w:tc>
        <w:tc>
          <w:tcPr>
            <w:tcW w:w="1830" w:type="dxa"/>
            <w:vAlign w:val="center"/>
          </w:tcPr>
          <w:p w14:paraId="4C45AFE4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Android Emulator / Expo Go</w:t>
            </w:r>
          </w:p>
        </w:tc>
        <w:tc>
          <w:tcPr>
            <w:tcW w:w="3300" w:type="dxa"/>
            <w:vAlign w:val="center"/>
          </w:tcPr>
          <w:p w14:paraId="28799DE3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Google / Expo</w:t>
            </w:r>
          </w:p>
        </w:tc>
        <w:tc>
          <w:tcPr>
            <w:tcW w:w="1410" w:type="dxa"/>
          </w:tcPr>
          <w:p w14:paraId="5CAAE20F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Android 8+</w:t>
            </w:r>
          </w:p>
        </w:tc>
      </w:tr>
      <w:tr w:rsidR="00943AB9" w14:paraId="404C740D" w14:textId="77777777">
        <w:trPr>
          <w:trHeight w:val="264"/>
        </w:trPr>
        <w:tc>
          <w:tcPr>
            <w:tcW w:w="2400" w:type="dxa"/>
            <w:vAlign w:val="center"/>
          </w:tcPr>
          <w:p w14:paraId="36B9CAC5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Backend</w:t>
            </w:r>
          </w:p>
        </w:tc>
        <w:tc>
          <w:tcPr>
            <w:tcW w:w="1830" w:type="dxa"/>
            <w:vAlign w:val="center"/>
          </w:tcPr>
          <w:p w14:paraId="10A4C1EF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NestJS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API Server</w:t>
            </w:r>
          </w:p>
        </w:tc>
        <w:tc>
          <w:tcPr>
            <w:tcW w:w="3300" w:type="dxa"/>
            <w:vAlign w:val="center"/>
          </w:tcPr>
          <w:p w14:paraId="1BB0A38D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In-house</w:t>
            </w:r>
          </w:p>
        </w:tc>
        <w:tc>
          <w:tcPr>
            <w:tcW w:w="1410" w:type="dxa"/>
          </w:tcPr>
          <w:p w14:paraId="627F14C3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Latest</w:t>
            </w:r>
          </w:p>
        </w:tc>
      </w:tr>
      <w:tr w:rsidR="00943AB9" w14:paraId="688A6F6A" w14:textId="77777777">
        <w:trPr>
          <w:trHeight w:val="264"/>
        </w:trPr>
        <w:tc>
          <w:tcPr>
            <w:tcW w:w="2400" w:type="dxa"/>
            <w:vAlign w:val="center"/>
          </w:tcPr>
          <w:p w14:paraId="500CF030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Database</w:t>
            </w:r>
          </w:p>
        </w:tc>
        <w:tc>
          <w:tcPr>
            <w:tcW w:w="1830" w:type="dxa"/>
            <w:vAlign w:val="center"/>
          </w:tcPr>
          <w:p w14:paraId="1B6736A2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3300" w:type="dxa"/>
            <w:vAlign w:val="center"/>
          </w:tcPr>
          <w:p w14:paraId="61A7AC7B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1410" w:type="dxa"/>
          </w:tcPr>
          <w:p w14:paraId="7890DD65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15.x+</w:t>
            </w:r>
          </w:p>
        </w:tc>
      </w:tr>
      <w:tr w:rsidR="00943AB9" w14:paraId="1F6BFB5A" w14:textId="77777777">
        <w:trPr>
          <w:trHeight w:val="264"/>
        </w:trPr>
        <w:tc>
          <w:tcPr>
            <w:tcW w:w="2400" w:type="dxa"/>
            <w:vAlign w:val="center"/>
          </w:tcPr>
          <w:p w14:paraId="21E11BF0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Realtime/Queue</w:t>
            </w:r>
          </w:p>
        </w:tc>
        <w:tc>
          <w:tcPr>
            <w:tcW w:w="1830" w:type="dxa"/>
            <w:vAlign w:val="center"/>
          </w:tcPr>
          <w:p w14:paraId="53F98547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Socket.IO, Redis,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3300" w:type="dxa"/>
            <w:vAlign w:val="center"/>
          </w:tcPr>
          <w:p w14:paraId="267ACC63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1410" w:type="dxa"/>
          </w:tcPr>
          <w:p w14:paraId="4FFFB267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Latest</w:t>
            </w:r>
          </w:p>
        </w:tc>
      </w:tr>
    </w:tbl>
    <w:p w14:paraId="0C966EAF" w14:textId="77777777" w:rsidR="00943AB9" w:rsidRDefault="00943AB9"/>
    <w:p w14:paraId="0220F1E4" w14:textId="77777777" w:rsidR="00943AB9" w:rsidRDefault="00000000">
      <w:pPr>
        <w:pStyle w:val="Heading3"/>
        <w:rPr>
          <w:i/>
          <w:iCs/>
          <w:color w:val="0000FF"/>
        </w:rPr>
      </w:pPr>
      <w:bookmarkStart w:id="14" w:name="_heading=h.wtvw6fec499j" w:colFirst="0" w:colLast="0"/>
      <w:bookmarkEnd w:id="14"/>
      <w:r>
        <w:rPr>
          <w:rFonts w:ascii="Times New Roman" w:hAnsi="Times New Roman"/>
        </w:rPr>
        <w:t>3.3 Test Milestones</w:t>
      </w:r>
    </w:p>
    <w:tbl>
      <w:tblPr>
        <w:tblStyle w:val="a4"/>
        <w:tblW w:w="892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5"/>
        <w:gridCol w:w="3255"/>
        <w:gridCol w:w="2355"/>
      </w:tblGrid>
      <w:tr w:rsidR="00943AB9" w14:paraId="5C80F2AB" w14:textId="77777777">
        <w:trPr>
          <w:trHeight w:val="264"/>
        </w:trPr>
        <w:tc>
          <w:tcPr>
            <w:tcW w:w="3315" w:type="dxa"/>
            <w:shd w:val="clear" w:color="auto" w:fill="FFE8E1"/>
            <w:vAlign w:val="center"/>
          </w:tcPr>
          <w:p w14:paraId="44EC61CA" w14:textId="77777777" w:rsidR="00943AB9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</w:rPr>
              <w:t>Milestone Task</w:t>
            </w:r>
          </w:p>
        </w:tc>
        <w:tc>
          <w:tcPr>
            <w:tcW w:w="3255" w:type="dxa"/>
            <w:shd w:val="clear" w:color="auto" w:fill="FFE8E1"/>
            <w:vAlign w:val="center"/>
          </w:tcPr>
          <w:p w14:paraId="3B70516F" w14:textId="77777777" w:rsidR="00943AB9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2355" w:type="dxa"/>
            <w:shd w:val="clear" w:color="auto" w:fill="FFE8E1"/>
          </w:tcPr>
          <w:p w14:paraId="5EF0F201" w14:textId="77777777" w:rsidR="00943AB9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End Date</w:t>
            </w:r>
          </w:p>
        </w:tc>
      </w:tr>
      <w:tr w:rsidR="00943AB9" w14:paraId="314D7FD9" w14:textId="77777777">
        <w:trPr>
          <w:trHeight w:val="264"/>
        </w:trPr>
        <w:tc>
          <w:tcPr>
            <w:tcW w:w="3315" w:type="dxa"/>
            <w:vAlign w:val="center"/>
          </w:tcPr>
          <w:p w14:paraId="59EA6FF3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Prepare Test Plan</w:t>
            </w:r>
          </w:p>
        </w:tc>
        <w:tc>
          <w:tcPr>
            <w:tcW w:w="3255" w:type="dxa"/>
            <w:vAlign w:val="center"/>
          </w:tcPr>
          <w:p w14:paraId="11D5915A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01/08/2026</w:t>
            </w:r>
          </w:p>
        </w:tc>
        <w:tc>
          <w:tcPr>
            <w:tcW w:w="2355" w:type="dxa"/>
          </w:tcPr>
          <w:p w14:paraId="4935D587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03/08/2026</w:t>
            </w:r>
          </w:p>
        </w:tc>
      </w:tr>
      <w:tr w:rsidR="00943AB9" w14:paraId="59CF5E48" w14:textId="77777777">
        <w:trPr>
          <w:trHeight w:val="264"/>
        </w:trPr>
        <w:tc>
          <w:tcPr>
            <w:tcW w:w="3315" w:type="dxa"/>
            <w:vAlign w:val="center"/>
          </w:tcPr>
          <w:p w14:paraId="052E7F94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Unit Testing</w:t>
            </w:r>
          </w:p>
        </w:tc>
        <w:tc>
          <w:tcPr>
            <w:tcW w:w="3255" w:type="dxa"/>
            <w:vAlign w:val="center"/>
          </w:tcPr>
          <w:p w14:paraId="63E0F8C7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04/08/2026</w:t>
            </w:r>
          </w:p>
        </w:tc>
        <w:tc>
          <w:tcPr>
            <w:tcW w:w="2355" w:type="dxa"/>
          </w:tcPr>
          <w:p w14:paraId="48B4C3FB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07/08/2026</w:t>
            </w:r>
          </w:p>
        </w:tc>
      </w:tr>
      <w:tr w:rsidR="00943AB9" w14:paraId="4D0DFAAB" w14:textId="77777777">
        <w:trPr>
          <w:trHeight w:val="264"/>
        </w:trPr>
        <w:tc>
          <w:tcPr>
            <w:tcW w:w="3315" w:type="dxa"/>
            <w:vAlign w:val="center"/>
          </w:tcPr>
          <w:p w14:paraId="0360D1CB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Integration Testing</w:t>
            </w:r>
          </w:p>
        </w:tc>
        <w:tc>
          <w:tcPr>
            <w:tcW w:w="3255" w:type="dxa"/>
            <w:vAlign w:val="center"/>
          </w:tcPr>
          <w:p w14:paraId="345CFFDC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08/08/2026</w:t>
            </w:r>
          </w:p>
        </w:tc>
        <w:tc>
          <w:tcPr>
            <w:tcW w:w="2355" w:type="dxa"/>
          </w:tcPr>
          <w:p w14:paraId="6ED06DB7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10/08/2026</w:t>
            </w:r>
          </w:p>
        </w:tc>
      </w:tr>
      <w:tr w:rsidR="00943AB9" w14:paraId="5414B053" w14:textId="77777777">
        <w:trPr>
          <w:trHeight w:val="264"/>
        </w:trPr>
        <w:tc>
          <w:tcPr>
            <w:tcW w:w="3315" w:type="dxa"/>
            <w:vAlign w:val="center"/>
          </w:tcPr>
          <w:p w14:paraId="2C564F42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System Testing</w:t>
            </w:r>
          </w:p>
        </w:tc>
        <w:tc>
          <w:tcPr>
            <w:tcW w:w="3255" w:type="dxa"/>
            <w:vAlign w:val="center"/>
          </w:tcPr>
          <w:p w14:paraId="062B685A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11/08/2026</w:t>
            </w:r>
          </w:p>
        </w:tc>
        <w:tc>
          <w:tcPr>
            <w:tcW w:w="2355" w:type="dxa"/>
          </w:tcPr>
          <w:p w14:paraId="4A4F0236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13/08/2026</w:t>
            </w:r>
          </w:p>
        </w:tc>
      </w:tr>
      <w:tr w:rsidR="00943AB9" w14:paraId="66270B33" w14:textId="77777777">
        <w:trPr>
          <w:trHeight w:val="264"/>
        </w:trPr>
        <w:tc>
          <w:tcPr>
            <w:tcW w:w="3315" w:type="dxa"/>
            <w:vAlign w:val="center"/>
          </w:tcPr>
          <w:p w14:paraId="38BD50C5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Acceptance Testing</w:t>
            </w:r>
          </w:p>
        </w:tc>
        <w:tc>
          <w:tcPr>
            <w:tcW w:w="3255" w:type="dxa"/>
            <w:vAlign w:val="center"/>
          </w:tcPr>
          <w:p w14:paraId="51D06FA1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14/08/2026</w:t>
            </w:r>
          </w:p>
        </w:tc>
        <w:tc>
          <w:tcPr>
            <w:tcW w:w="2355" w:type="dxa"/>
          </w:tcPr>
          <w:p w14:paraId="44575A11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14/08/2026</w:t>
            </w:r>
          </w:p>
        </w:tc>
      </w:tr>
      <w:tr w:rsidR="00943AB9" w14:paraId="35F8C0DE" w14:textId="77777777">
        <w:trPr>
          <w:trHeight w:val="264"/>
        </w:trPr>
        <w:tc>
          <w:tcPr>
            <w:tcW w:w="3315" w:type="dxa"/>
            <w:vAlign w:val="center"/>
          </w:tcPr>
          <w:p w14:paraId="02E5993E" w14:textId="77777777" w:rsidR="00943AB9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Final Report</w:t>
            </w:r>
          </w:p>
        </w:tc>
        <w:tc>
          <w:tcPr>
            <w:tcW w:w="3255" w:type="dxa"/>
            <w:vAlign w:val="center"/>
          </w:tcPr>
          <w:p w14:paraId="3D34A0B6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15/08/2026</w:t>
            </w:r>
          </w:p>
        </w:tc>
        <w:tc>
          <w:tcPr>
            <w:tcW w:w="2355" w:type="dxa"/>
          </w:tcPr>
          <w:p w14:paraId="27064102" w14:textId="77777777" w:rsidR="00943AB9" w:rsidRDefault="00000000">
            <w:pPr>
              <w:spacing w:after="0" w:line="240" w:lineRule="auto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15/08/2026</w:t>
            </w:r>
          </w:p>
        </w:tc>
      </w:tr>
    </w:tbl>
    <w:p w14:paraId="230BE801" w14:textId="77777777" w:rsidR="00943AB9" w:rsidRDefault="00943AB9"/>
    <w:p w14:paraId="1AD042A9" w14:textId="77777777" w:rsidR="00943AB9" w:rsidRDefault="00000000">
      <w:pPr>
        <w:pStyle w:val="Heading2"/>
        <w:rPr>
          <w:i/>
          <w:iCs/>
          <w:color w:val="0000FF"/>
        </w:rPr>
      </w:pPr>
      <w:bookmarkStart w:id="15" w:name="_heading=h.9rf6gfahdpm0" w:colFirst="0" w:colLast="0"/>
      <w:bookmarkEnd w:id="15"/>
      <w:r>
        <w:rPr>
          <w:rFonts w:ascii="Times New Roman" w:hAnsi="Times New Roman"/>
        </w:rPr>
        <w:t>4. Test Cases</w:t>
      </w:r>
    </w:p>
    <w:p w14:paraId="429A0E22" w14:textId="77777777" w:rsidR="00943AB9" w:rsidRDefault="00000000">
      <w:pPr>
        <w:numPr>
          <w:ilvl w:val="0"/>
          <w:numId w:val="16"/>
        </w:numPr>
        <w:spacing w:after="0"/>
        <w:rPr>
          <w:i/>
          <w:iCs/>
        </w:rPr>
      </w:pPr>
      <w:r>
        <w:rPr>
          <w:rFonts w:ascii="Times New Roman" w:hAnsi="Times New Roman"/>
          <w:i/>
          <w:iCs/>
        </w:rPr>
        <w:t>Unit Test Cases: Report5_UnitTest.xlsx</w:t>
      </w:r>
    </w:p>
    <w:p w14:paraId="2B1D05CB" w14:textId="77777777" w:rsidR="00943AB9" w:rsidRDefault="00000000">
      <w:pPr>
        <w:numPr>
          <w:ilvl w:val="0"/>
          <w:numId w:val="16"/>
        </w:numPr>
        <w:rPr>
          <w:i/>
          <w:iCs/>
        </w:rPr>
      </w:pPr>
      <w:r>
        <w:rPr>
          <w:rFonts w:ascii="Times New Roman" w:hAnsi="Times New Roman"/>
          <w:i/>
          <w:iCs/>
        </w:rPr>
        <w:t>System Test Cases: FoodResQ_Report5_Test_Report.xlsx</w:t>
      </w:r>
    </w:p>
    <w:p w14:paraId="1374159D" w14:textId="77777777" w:rsidR="00943AB9" w:rsidRDefault="00000000">
      <w:pPr>
        <w:pStyle w:val="Heading2"/>
      </w:pPr>
      <w:bookmarkStart w:id="16" w:name="_heading=h.9xba5cw4r29" w:colFirst="0" w:colLast="0"/>
      <w:bookmarkEnd w:id="16"/>
      <w:r>
        <w:rPr>
          <w:rFonts w:ascii="Times New Roman" w:hAnsi="Times New Roman"/>
        </w:rPr>
        <w:t>5. Test Reports</w:t>
      </w:r>
    </w:p>
    <w:p w14:paraId="676DEBD8" w14:textId="77777777" w:rsidR="00943AB9" w:rsidRDefault="00000000">
      <w:pPr>
        <w:numPr>
          <w:ilvl w:val="0"/>
          <w:numId w:val="16"/>
        </w:numPr>
        <w:spacing w:after="0"/>
        <w:rPr>
          <w:i/>
          <w:iCs/>
        </w:rPr>
      </w:pPr>
      <w:r>
        <w:rPr>
          <w:rFonts w:ascii="Times New Roman" w:hAnsi="Times New Roman"/>
          <w:i/>
          <w:iCs/>
        </w:rPr>
        <w:t>Unit Test Cases: Report5_UnitTest.xlsx</w:t>
      </w:r>
    </w:p>
    <w:p w14:paraId="7EFDA611" w14:textId="77777777" w:rsidR="00943AB9" w:rsidRDefault="00000000">
      <w:pPr>
        <w:numPr>
          <w:ilvl w:val="0"/>
          <w:numId w:val="16"/>
        </w:numPr>
        <w:rPr>
          <w:i/>
          <w:iCs/>
        </w:rPr>
      </w:pPr>
      <w:r>
        <w:rPr>
          <w:rFonts w:ascii="Times New Roman" w:hAnsi="Times New Roman"/>
          <w:i/>
          <w:iCs/>
        </w:rPr>
        <w:t>System Test Cases: FoodResQ_Report5_Test_Report.xlsx</w:t>
      </w:r>
    </w:p>
    <w:sectPr w:rsidR="00943AB9">
      <w:footerReference w:type="default" r:id="rId9"/>
      <w:pgSz w:w="11906" w:h="16838"/>
      <w:pgMar w:top="1440" w:right="14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F854" w14:textId="77777777" w:rsidR="004A41A8" w:rsidRDefault="004A41A8">
      <w:pPr>
        <w:spacing w:after="0" w:line="240" w:lineRule="auto"/>
      </w:pPr>
      <w:r>
        <w:separator/>
      </w:r>
    </w:p>
  </w:endnote>
  <w:endnote w:type="continuationSeparator" w:id="0">
    <w:p w14:paraId="794B87C7" w14:textId="77777777" w:rsidR="004A41A8" w:rsidRDefault="004A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B0E5E25-838C-413E-9475-B37110B443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67649E-23D2-40D5-98C9-A9351C29F428}"/>
    <w:embedBold r:id="rId3" w:fontKey="{36380434-67CE-4B0C-BD88-67A993C6E002}"/>
    <w:embedItalic r:id="rId4" w:fontKey="{6AA67763-94AB-4A92-B94A-5F09A5299E61}"/>
    <w:embedBoldItalic r:id="rId5" w:fontKey="{9A4B0F5E-75F0-478E-BB21-F2A374B4925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73DBC5C-BBAC-463B-A506-4D68293ACB28}"/>
    <w:embedBold r:id="rId7" w:fontKey="{981AF849-60C2-490B-B36A-3AED7F8AEC32}"/>
    <w:embedItalic r:id="rId8" w:fontKey="{FEF9590F-341B-45F3-80AC-4CEBEE0D5509}"/>
    <w:embedBoldItalic r:id="rId9" w:fontKey="{7F1AF7C0-D459-4EFC-942B-AAAA574F1A3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0" w:fontKey="{94479860-166E-4E59-95A3-6F129AB51019}"/>
    <w:embedBold r:id="rId11" w:fontKey="{4398FD7B-0315-4497-AF2B-B8C626BB353C}"/>
  </w:font>
  <w:font w:name="Times New Roman (Headings CS)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12" w:fontKey="{21627DD7-55EF-4A01-8B21-724CF00F89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AC50" w14:textId="77777777" w:rsidR="00943AB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C46C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2858" w14:textId="77777777" w:rsidR="004A41A8" w:rsidRDefault="004A41A8">
      <w:pPr>
        <w:spacing w:after="0" w:line="240" w:lineRule="auto"/>
      </w:pPr>
      <w:r>
        <w:separator/>
      </w:r>
    </w:p>
  </w:footnote>
  <w:footnote w:type="continuationSeparator" w:id="0">
    <w:p w14:paraId="0F12E53E" w14:textId="77777777" w:rsidR="004A41A8" w:rsidRDefault="004A4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F01"/>
    <w:multiLevelType w:val="multilevel"/>
    <w:tmpl w:val="7C4E388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1F57EC"/>
    <w:multiLevelType w:val="multilevel"/>
    <w:tmpl w:val="89B8E2D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438032D"/>
    <w:multiLevelType w:val="multilevel"/>
    <w:tmpl w:val="0EB4539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05EF62F2"/>
    <w:multiLevelType w:val="multilevel"/>
    <w:tmpl w:val="79784E1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83A5C9C"/>
    <w:multiLevelType w:val="multilevel"/>
    <w:tmpl w:val="4E42921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E074A7"/>
    <w:multiLevelType w:val="multilevel"/>
    <w:tmpl w:val="061A90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4A4528"/>
    <w:multiLevelType w:val="multilevel"/>
    <w:tmpl w:val="827646C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9CC5474"/>
    <w:multiLevelType w:val="multilevel"/>
    <w:tmpl w:val="3DA6616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3238D6"/>
    <w:multiLevelType w:val="multilevel"/>
    <w:tmpl w:val="E2AC8B4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1F6F1330"/>
    <w:multiLevelType w:val="multilevel"/>
    <w:tmpl w:val="BB9E243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B064C9E"/>
    <w:multiLevelType w:val="multilevel"/>
    <w:tmpl w:val="3C8C1BC2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34126389"/>
    <w:multiLevelType w:val="multilevel"/>
    <w:tmpl w:val="A31A97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3A0E6B46"/>
    <w:multiLevelType w:val="multilevel"/>
    <w:tmpl w:val="31C4B49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3A21494D"/>
    <w:multiLevelType w:val="multilevel"/>
    <w:tmpl w:val="98D0F1B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3C640E85"/>
    <w:multiLevelType w:val="multilevel"/>
    <w:tmpl w:val="5F4C7BA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10A64A5"/>
    <w:multiLevelType w:val="multilevel"/>
    <w:tmpl w:val="A5DEC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B2E72E1"/>
    <w:multiLevelType w:val="multilevel"/>
    <w:tmpl w:val="04D4825C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515C6EB0"/>
    <w:multiLevelType w:val="multilevel"/>
    <w:tmpl w:val="54F6FB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16E1F76"/>
    <w:multiLevelType w:val="multilevel"/>
    <w:tmpl w:val="60D683A2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53083283"/>
    <w:multiLevelType w:val="multilevel"/>
    <w:tmpl w:val="374E10E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67102DC"/>
    <w:multiLevelType w:val="multilevel"/>
    <w:tmpl w:val="BED0E35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59AF4F94"/>
    <w:multiLevelType w:val="multilevel"/>
    <w:tmpl w:val="408473F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CA0330D"/>
    <w:multiLevelType w:val="multilevel"/>
    <w:tmpl w:val="87E4B7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DF976BB"/>
    <w:multiLevelType w:val="multilevel"/>
    <w:tmpl w:val="6634762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69B62EE"/>
    <w:multiLevelType w:val="multilevel"/>
    <w:tmpl w:val="FD4C0C2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97970D0"/>
    <w:multiLevelType w:val="multilevel"/>
    <w:tmpl w:val="7A0222F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194659695">
    <w:abstractNumId w:val="8"/>
  </w:num>
  <w:num w:numId="2" w16cid:durableId="440994216">
    <w:abstractNumId w:val="5"/>
  </w:num>
  <w:num w:numId="3" w16cid:durableId="1680429713">
    <w:abstractNumId w:val="2"/>
  </w:num>
  <w:num w:numId="4" w16cid:durableId="1292788049">
    <w:abstractNumId w:val="1"/>
  </w:num>
  <w:num w:numId="5" w16cid:durableId="1556624662">
    <w:abstractNumId w:val="16"/>
  </w:num>
  <w:num w:numId="6" w16cid:durableId="1944722504">
    <w:abstractNumId w:val="13"/>
  </w:num>
  <w:num w:numId="7" w16cid:durableId="693652778">
    <w:abstractNumId w:val="0"/>
  </w:num>
  <w:num w:numId="8" w16cid:durableId="1963028987">
    <w:abstractNumId w:val="22"/>
  </w:num>
  <w:num w:numId="9" w16cid:durableId="1935673245">
    <w:abstractNumId w:val="4"/>
  </w:num>
  <w:num w:numId="10" w16cid:durableId="924924757">
    <w:abstractNumId w:val="23"/>
  </w:num>
  <w:num w:numId="11" w16cid:durableId="1822771916">
    <w:abstractNumId w:val="6"/>
  </w:num>
  <w:num w:numId="12" w16cid:durableId="1760101620">
    <w:abstractNumId w:val="20"/>
  </w:num>
  <w:num w:numId="13" w16cid:durableId="592125584">
    <w:abstractNumId w:val="21"/>
  </w:num>
  <w:num w:numId="14" w16cid:durableId="1870994086">
    <w:abstractNumId w:val="24"/>
  </w:num>
  <w:num w:numId="15" w16cid:durableId="1965117038">
    <w:abstractNumId w:val="11"/>
  </w:num>
  <w:num w:numId="16" w16cid:durableId="1628245364">
    <w:abstractNumId w:val="15"/>
  </w:num>
  <w:num w:numId="17" w16cid:durableId="366570559">
    <w:abstractNumId w:val="10"/>
  </w:num>
  <w:num w:numId="18" w16cid:durableId="563373920">
    <w:abstractNumId w:val="25"/>
  </w:num>
  <w:num w:numId="19" w16cid:durableId="2088916752">
    <w:abstractNumId w:val="12"/>
  </w:num>
  <w:num w:numId="20" w16cid:durableId="718165899">
    <w:abstractNumId w:val="17"/>
  </w:num>
  <w:num w:numId="21" w16cid:durableId="887686799">
    <w:abstractNumId w:val="9"/>
  </w:num>
  <w:num w:numId="22" w16cid:durableId="129909856">
    <w:abstractNumId w:val="7"/>
  </w:num>
  <w:num w:numId="23" w16cid:durableId="480537065">
    <w:abstractNumId w:val="14"/>
  </w:num>
  <w:num w:numId="24" w16cid:durableId="534972793">
    <w:abstractNumId w:val="3"/>
  </w:num>
  <w:num w:numId="25" w16cid:durableId="1133869521">
    <w:abstractNumId w:val="19"/>
  </w:num>
  <w:num w:numId="26" w16cid:durableId="3492602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AB9"/>
    <w:rsid w:val="004A41A8"/>
    <w:rsid w:val="005A2C73"/>
    <w:rsid w:val="007C036A"/>
    <w:rsid w:val="008C46C2"/>
    <w:rsid w:val="0094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4C86"/>
  <w15:docId w15:val="{F749FD4F-50E5-41A6-A198-3E8EDCEF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KSCwNzOXT1AQfMFuPMV/vz19g==">CgMxLjAyDmguZnlrMzNlb2tlYzQ5Mg5oLnFiNXZlbTR1eGV2ODIOaC45MHZna3RyMnlnZDMyDmguYndqZmxiM2hiYmtxMg5oLmh1YmV0bTdoZHJ3eDIOaC51aHA4cjd0NnAyMm0yDmgua3IzMDhkZTFibm1kMg5oLmQ5ejN2MmRuMDlldDIOaC44cnQ4bmdtMWZuODcyDmgucnp2bWI2MmhiMnBsMg5oLnZsMjd6Y2RpOW5lMTIOaC44bzVvbDBnd25zcm4yDWgucjUybDRpd3B4ZXkyDmguaHRheHdpMnI1czFkMg5oLnd0dnc2ZmVjNDk5ajIOaC45cmY2Z2ZhaGRwbTAyDmgucXpicDhlNGJpaThyMg1oLjl4YmE1Y3c0cjI5Mg5oLnF6YnA4ZTRiaWk4cjgAciExU1h5NFdVQlNkU3VsUVMwaUl2MmNfSVF6TmJUclhjc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Nguyen</dc:creator>
  <cp:lastModifiedBy>Huy Trần</cp:lastModifiedBy>
  <cp:revision>3</cp:revision>
  <dcterms:created xsi:type="dcterms:W3CDTF">2020-01-14T01:28:00Z</dcterms:created>
  <dcterms:modified xsi:type="dcterms:W3CDTF">2026-08-15T07:00:00Z</dcterms:modified>
</cp:coreProperties>
</file>