
<file path=[Content_Types].xml><?xml version="1.0" encoding="utf-8"?>
<Types xmlns="http://schemas.openxmlformats.org/package/2006/content-types">
  <Default Extension="png" ContentType="image/png"/>
  <Override PartName="/word/charts/chart10.xml" ContentType="application/vnd.openxmlformats-officedocument.drawingml.chart+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charts/chart8.xml" ContentType="application/vnd.openxmlformats-officedocument.drawingml.chart+xml"/>
  <Override PartName="/word/charts/chart9.xml" ContentType="application/vnd.openxmlformats-officedocument.drawingml.chart+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7.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9E4" w:rsidRDefault="000859E4" w:rsidP="00703B16">
      <w:pPr>
        <w:jc w:val="center"/>
      </w:pPr>
      <w:r w:rsidRPr="000859E4">
        <w:rPr>
          <w:rFonts w:ascii="Times New Roman" w:hAnsi="Times New Roman" w:cs="Times New Roman"/>
          <w:b/>
          <w:sz w:val="24"/>
          <w:szCs w:val="24"/>
        </w:rPr>
        <w:t>Forecasting the sales of the products</w:t>
      </w:r>
    </w:p>
    <w:tbl>
      <w:tblPr>
        <w:tblW w:w="0" w:type="auto"/>
        <w:jc w:val="righ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56"/>
        <w:gridCol w:w="1296"/>
        <w:gridCol w:w="756"/>
        <w:gridCol w:w="1296"/>
        <w:gridCol w:w="756"/>
        <w:gridCol w:w="1296"/>
        <w:gridCol w:w="756"/>
        <w:gridCol w:w="1296"/>
        <w:gridCol w:w="756"/>
      </w:tblGrid>
      <w:tr w:rsidR="006D5654" w:rsidRPr="00452099" w:rsidTr="00003F5F">
        <w:trPr>
          <w:trHeight w:val="288"/>
          <w:jc w:val="right"/>
        </w:trPr>
        <w:tc>
          <w:tcPr>
            <w:tcW w:w="0" w:type="auto"/>
            <w:shd w:val="clear" w:color="000000" w:fill="FFFF00"/>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p>
        </w:tc>
        <w:tc>
          <w:tcPr>
            <w:tcW w:w="0" w:type="auto"/>
            <w:gridSpan w:val="2"/>
            <w:shd w:val="clear" w:color="000000" w:fill="C5D9F1"/>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r w:rsidRPr="00452099">
              <w:rPr>
                <w:rFonts w:ascii="Times New Roman" w:eastAsia="Times New Roman" w:hAnsi="Times New Roman" w:cs="Times New Roman"/>
                <w:b/>
                <w:bCs/>
                <w:color w:val="000000"/>
                <w:sz w:val="24"/>
                <w:szCs w:val="24"/>
              </w:rPr>
              <w:t>Onion</w:t>
            </w:r>
          </w:p>
        </w:tc>
        <w:tc>
          <w:tcPr>
            <w:tcW w:w="0" w:type="auto"/>
            <w:gridSpan w:val="2"/>
            <w:shd w:val="clear" w:color="000000" w:fill="DBE5F1"/>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r w:rsidRPr="00452099">
              <w:rPr>
                <w:rFonts w:ascii="Times New Roman" w:eastAsia="Times New Roman" w:hAnsi="Times New Roman" w:cs="Times New Roman"/>
                <w:b/>
                <w:bCs/>
                <w:color w:val="000000"/>
                <w:sz w:val="24"/>
                <w:szCs w:val="24"/>
              </w:rPr>
              <w:t>Potato</w:t>
            </w:r>
          </w:p>
        </w:tc>
        <w:tc>
          <w:tcPr>
            <w:tcW w:w="0" w:type="auto"/>
            <w:gridSpan w:val="2"/>
            <w:shd w:val="clear" w:color="000000" w:fill="C5D9F1"/>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r w:rsidRPr="00452099">
              <w:rPr>
                <w:rFonts w:ascii="Times New Roman" w:eastAsia="Times New Roman" w:hAnsi="Times New Roman" w:cs="Times New Roman"/>
                <w:b/>
                <w:bCs/>
                <w:color w:val="000000"/>
                <w:sz w:val="24"/>
                <w:szCs w:val="24"/>
              </w:rPr>
              <w:t>Tomato</w:t>
            </w:r>
          </w:p>
        </w:tc>
        <w:tc>
          <w:tcPr>
            <w:tcW w:w="0" w:type="auto"/>
            <w:gridSpan w:val="2"/>
            <w:shd w:val="clear" w:color="000000" w:fill="DBE5F1"/>
            <w:noWrap/>
            <w:vAlign w:val="center"/>
            <w:hideMark/>
          </w:tcPr>
          <w:p w:rsidR="006D5654" w:rsidRPr="00452099" w:rsidRDefault="006D5654" w:rsidP="006D5654">
            <w:pPr>
              <w:spacing w:after="0" w:line="240" w:lineRule="auto"/>
              <w:jc w:val="center"/>
              <w:rPr>
                <w:rFonts w:ascii="Times New Roman" w:eastAsia="Times New Roman" w:hAnsi="Times New Roman" w:cs="Times New Roman"/>
                <w:b/>
                <w:bCs/>
                <w:color w:val="000000"/>
                <w:sz w:val="24"/>
                <w:szCs w:val="24"/>
              </w:rPr>
            </w:pPr>
            <w:r w:rsidRPr="00452099">
              <w:rPr>
                <w:rFonts w:ascii="Times New Roman" w:eastAsia="Times New Roman" w:hAnsi="Times New Roman" w:cs="Times New Roman"/>
                <w:b/>
                <w:bCs/>
                <w:color w:val="000000"/>
                <w:sz w:val="24"/>
                <w:szCs w:val="24"/>
              </w:rPr>
              <w:t>Carrot</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Date</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Purchased</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Sold</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Purchased</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Sold</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Purchased</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Sold</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Purchased</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Sold</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12-Mar-14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83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210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36</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13-Mar-14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25</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14-Mar-14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24</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15-Mar-14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121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51</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16-Mar-14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59</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104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87</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17-Mar-14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18-Mar-14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19-Mar-14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81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20-Mar-14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33</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18</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21-Mar-14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426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22-Mar-14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121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45</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23-Mar-14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175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210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70</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24-Mar-14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36</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25-Mar-14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59</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22</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26-Mar-14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28</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46</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27-Mar-14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21</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28-Mar-14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66</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220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24</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29-Mar-14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262</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105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42</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30-Mar-14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182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102</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31-Mar-14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41</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2-Apr-14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480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220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3-Apr-14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4-Apr-14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36</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5-Apr-14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113</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78</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72</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6-Apr-14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166</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95</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77</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78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7-Apr-14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210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23</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32</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8-Apr-14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29</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45</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9-Apr-14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38</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60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28</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10-Apr-14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262</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55</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26</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31</w:t>
            </w:r>
          </w:p>
        </w:tc>
      </w:tr>
      <w:tr w:rsidR="00D92A16" w:rsidRPr="00452099" w:rsidTr="00452099">
        <w:trPr>
          <w:trHeight w:val="288"/>
          <w:jc w:val="right"/>
        </w:trPr>
        <w:tc>
          <w:tcPr>
            <w:tcW w:w="0" w:type="auto"/>
            <w:shd w:val="clear" w:color="000000" w:fill="FFFF00"/>
            <w:noWrap/>
            <w:vAlign w:val="center"/>
            <w:hideMark/>
          </w:tcPr>
          <w:p w:rsidR="00F82646" w:rsidRPr="00F82646" w:rsidRDefault="00F82646" w:rsidP="006D5654">
            <w:pPr>
              <w:spacing w:after="0" w:line="240" w:lineRule="auto"/>
              <w:jc w:val="center"/>
              <w:rPr>
                <w:rFonts w:ascii="Times New Roman" w:eastAsia="Times New Roman" w:hAnsi="Times New Roman" w:cs="Times New Roman"/>
                <w:color w:val="000000"/>
                <w:sz w:val="24"/>
                <w:szCs w:val="24"/>
              </w:rPr>
            </w:pPr>
            <w:r w:rsidRPr="00F82646">
              <w:rPr>
                <w:rFonts w:ascii="Times New Roman" w:eastAsia="Times New Roman" w:hAnsi="Times New Roman" w:cs="Times New Roman"/>
                <w:color w:val="000000"/>
                <w:sz w:val="24"/>
                <w:szCs w:val="24"/>
              </w:rPr>
              <w:t>11-Apr-14</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49</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0</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27</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40</w:t>
            </w:r>
          </w:p>
        </w:tc>
        <w:tc>
          <w:tcPr>
            <w:tcW w:w="0" w:type="auto"/>
            <w:shd w:val="clear" w:color="000000" w:fill="C5D9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34</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52</w:t>
            </w:r>
          </w:p>
        </w:tc>
        <w:tc>
          <w:tcPr>
            <w:tcW w:w="0" w:type="auto"/>
            <w:shd w:val="clear" w:color="000000" w:fill="DBE5F1"/>
            <w:noWrap/>
            <w:vAlign w:val="center"/>
            <w:hideMark/>
          </w:tcPr>
          <w:p w:rsidR="00F82646" w:rsidRPr="00F82646" w:rsidRDefault="00F82646" w:rsidP="006D5654">
            <w:pPr>
              <w:spacing w:after="0" w:line="240" w:lineRule="auto"/>
              <w:jc w:val="center"/>
              <w:rPr>
                <w:rFonts w:ascii="Times New Roman" w:eastAsia="Times New Roman" w:hAnsi="Times New Roman" w:cs="Times New Roman"/>
                <w:b/>
                <w:bCs/>
                <w:color w:val="000000"/>
                <w:sz w:val="24"/>
                <w:szCs w:val="24"/>
              </w:rPr>
            </w:pPr>
            <w:r w:rsidRPr="00F82646">
              <w:rPr>
                <w:rFonts w:ascii="Times New Roman" w:eastAsia="Times New Roman" w:hAnsi="Times New Roman" w:cs="Times New Roman"/>
                <w:b/>
                <w:bCs/>
                <w:color w:val="000000"/>
                <w:sz w:val="24"/>
                <w:szCs w:val="24"/>
              </w:rPr>
              <w:t>41</w:t>
            </w:r>
          </w:p>
        </w:tc>
      </w:tr>
      <w:tr w:rsidR="00452099" w:rsidRPr="00452099" w:rsidTr="000859E4">
        <w:trPr>
          <w:trHeight w:val="512"/>
          <w:jc w:val="right"/>
        </w:trPr>
        <w:tc>
          <w:tcPr>
            <w:tcW w:w="0" w:type="auto"/>
            <w:shd w:val="clear" w:color="000000" w:fill="FFFF00"/>
            <w:noWrap/>
            <w:vAlign w:val="center"/>
            <w:hideMark/>
          </w:tcPr>
          <w:p w:rsidR="00572B77" w:rsidRPr="00452099" w:rsidRDefault="00572B77" w:rsidP="006D5654">
            <w:pPr>
              <w:spacing w:after="0" w:line="240" w:lineRule="auto"/>
              <w:jc w:val="center"/>
              <w:rPr>
                <w:rFonts w:ascii="Times New Roman" w:eastAsia="Times New Roman" w:hAnsi="Times New Roman" w:cs="Times New Roman"/>
                <w:color w:val="000000"/>
                <w:sz w:val="24"/>
                <w:szCs w:val="24"/>
              </w:rPr>
            </w:pPr>
            <w:r w:rsidRPr="00452099">
              <w:rPr>
                <w:rFonts w:ascii="Times New Roman" w:eastAsia="Times New Roman" w:hAnsi="Times New Roman" w:cs="Times New Roman"/>
                <w:color w:val="000000"/>
                <w:sz w:val="24"/>
                <w:szCs w:val="24"/>
              </w:rPr>
              <w:t>12-Apr-14</w:t>
            </w:r>
          </w:p>
        </w:tc>
        <w:tc>
          <w:tcPr>
            <w:tcW w:w="0" w:type="auto"/>
            <w:shd w:val="clear" w:color="000000" w:fill="C5D9F1"/>
            <w:noWrap/>
            <w:vAlign w:val="center"/>
            <w:hideMark/>
          </w:tcPr>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C5D9F1"/>
            <w:noWrap/>
            <w:vAlign w:val="center"/>
            <w:hideMark/>
          </w:tcPr>
          <w:p w:rsidR="00572B77" w:rsidRPr="00452099" w:rsidRDefault="00572B77" w:rsidP="00572B77">
            <w:pPr>
              <w:jc w:val="center"/>
              <w:rPr>
                <w:rFonts w:ascii="Times New Roman" w:hAnsi="Times New Roman" w:cs="Times New Roman"/>
                <w:color w:val="000000"/>
                <w:sz w:val="24"/>
                <w:szCs w:val="24"/>
              </w:rPr>
            </w:pPr>
            <w:r w:rsidRPr="00452099">
              <w:rPr>
                <w:rFonts w:ascii="Times New Roman" w:hAnsi="Times New Roman" w:cs="Times New Roman"/>
                <w:color w:val="000000"/>
                <w:sz w:val="24"/>
                <w:szCs w:val="24"/>
              </w:rPr>
              <w:t>68.17</w:t>
            </w:r>
          </w:p>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DBE5F1"/>
            <w:noWrap/>
            <w:vAlign w:val="center"/>
            <w:hideMark/>
          </w:tcPr>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DBE5F1"/>
            <w:noWrap/>
            <w:vAlign w:val="center"/>
            <w:hideMark/>
          </w:tcPr>
          <w:p w:rsidR="00572B77" w:rsidRPr="00452099" w:rsidRDefault="00572B77" w:rsidP="00572B77">
            <w:pPr>
              <w:jc w:val="center"/>
              <w:rPr>
                <w:rFonts w:ascii="Times New Roman" w:hAnsi="Times New Roman" w:cs="Times New Roman"/>
                <w:color w:val="000000"/>
                <w:sz w:val="24"/>
                <w:szCs w:val="24"/>
              </w:rPr>
            </w:pPr>
            <w:r w:rsidRPr="00452099">
              <w:rPr>
                <w:rFonts w:ascii="Times New Roman" w:hAnsi="Times New Roman" w:cs="Times New Roman"/>
                <w:color w:val="000000"/>
                <w:sz w:val="24"/>
                <w:szCs w:val="24"/>
              </w:rPr>
              <w:t>44.48</w:t>
            </w:r>
          </w:p>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C5D9F1"/>
            <w:noWrap/>
            <w:vAlign w:val="center"/>
            <w:hideMark/>
          </w:tcPr>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C5D9F1"/>
            <w:noWrap/>
            <w:vAlign w:val="center"/>
            <w:hideMark/>
          </w:tcPr>
          <w:p w:rsidR="00572B77" w:rsidRPr="00452099" w:rsidRDefault="00572B77" w:rsidP="00572B77">
            <w:pPr>
              <w:jc w:val="center"/>
              <w:rPr>
                <w:rFonts w:ascii="Times New Roman" w:hAnsi="Times New Roman" w:cs="Times New Roman"/>
                <w:color w:val="000000"/>
                <w:sz w:val="24"/>
                <w:szCs w:val="24"/>
              </w:rPr>
            </w:pPr>
            <w:r w:rsidRPr="00452099">
              <w:rPr>
                <w:rFonts w:ascii="Times New Roman" w:hAnsi="Times New Roman" w:cs="Times New Roman"/>
                <w:color w:val="000000"/>
                <w:sz w:val="24"/>
                <w:szCs w:val="24"/>
              </w:rPr>
              <w:t>36.69</w:t>
            </w:r>
          </w:p>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DBE5F1"/>
            <w:noWrap/>
            <w:vAlign w:val="center"/>
            <w:hideMark/>
          </w:tcPr>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c>
          <w:tcPr>
            <w:tcW w:w="0" w:type="auto"/>
            <w:shd w:val="clear" w:color="000000" w:fill="DBE5F1"/>
            <w:noWrap/>
            <w:vAlign w:val="center"/>
            <w:hideMark/>
          </w:tcPr>
          <w:p w:rsidR="00572B77" w:rsidRPr="00452099" w:rsidRDefault="00572B77" w:rsidP="00572B77">
            <w:pPr>
              <w:jc w:val="center"/>
              <w:rPr>
                <w:rFonts w:ascii="Times New Roman" w:hAnsi="Times New Roman" w:cs="Times New Roman"/>
                <w:color w:val="000000"/>
                <w:sz w:val="24"/>
                <w:szCs w:val="24"/>
              </w:rPr>
            </w:pPr>
            <w:r w:rsidRPr="00452099">
              <w:rPr>
                <w:rFonts w:ascii="Times New Roman" w:hAnsi="Times New Roman" w:cs="Times New Roman"/>
                <w:color w:val="000000"/>
                <w:sz w:val="24"/>
                <w:szCs w:val="24"/>
              </w:rPr>
              <w:t>37.2</w:t>
            </w:r>
            <w:r w:rsidR="00D92A16" w:rsidRPr="00452099">
              <w:rPr>
                <w:rFonts w:ascii="Times New Roman" w:hAnsi="Times New Roman" w:cs="Times New Roman"/>
                <w:color w:val="000000"/>
                <w:sz w:val="24"/>
                <w:szCs w:val="24"/>
              </w:rPr>
              <w:t>0</w:t>
            </w:r>
          </w:p>
          <w:p w:rsidR="00572B77" w:rsidRPr="00452099" w:rsidRDefault="00572B77" w:rsidP="006D5654">
            <w:pPr>
              <w:spacing w:after="0" w:line="240" w:lineRule="auto"/>
              <w:jc w:val="center"/>
              <w:rPr>
                <w:rFonts w:ascii="Times New Roman" w:eastAsia="Times New Roman" w:hAnsi="Times New Roman" w:cs="Times New Roman"/>
                <w:b/>
                <w:bCs/>
                <w:color w:val="000000"/>
                <w:sz w:val="24"/>
                <w:szCs w:val="24"/>
              </w:rPr>
            </w:pPr>
          </w:p>
        </w:tc>
      </w:tr>
    </w:tbl>
    <w:p w:rsidR="00924A10" w:rsidRPr="00452099" w:rsidRDefault="000859E4">
      <w:pPr>
        <w:rPr>
          <w:rFonts w:ascii="Times New Roman" w:hAnsi="Times New Roman" w:cs="Times New Roman"/>
          <w:sz w:val="24"/>
          <w:szCs w:val="24"/>
        </w:rPr>
      </w:pPr>
      <w:r w:rsidRPr="00452099">
        <w:rPr>
          <w:rFonts w:ascii="Times New Roman" w:hAnsi="Times New Roman" w:cs="Times New Roman"/>
          <w:noProof/>
          <w:sz w:val="24"/>
          <w:szCs w:val="24"/>
        </w:rPr>
        <w:lastRenderedPageBreak/>
        <w:drawing>
          <wp:inline distT="0" distB="0" distL="0" distR="0">
            <wp:extent cx="5943600" cy="2293546"/>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24A10" w:rsidRPr="00452099" w:rsidRDefault="00924A10">
      <w:pPr>
        <w:rPr>
          <w:rFonts w:ascii="Times New Roman" w:hAnsi="Times New Roman" w:cs="Times New Roman"/>
          <w:sz w:val="24"/>
          <w:szCs w:val="24"/>
        </w:rPr>
      </w:pPr>
    </w:p>
    <w:p w:rsidR="00F82646" w:rsidRPr="00452099" w:rsidRDefault="00F6519D" w:rsidP="00F82646">
      <w:pPr>
        <w:jc w:val="center"/>
        <w:rPr>
          <w:rFonts w:ascii="Times New Roman" w:hAnsi="Times New Roman" w:cs="Times New Roman"/>
          <w:sz w:val="24"/>
          <w:szCs w:val="24"/>
        </w:rPr>
      </w:pPr>
      <w:r w:rsidRPr="00452099">
        <w:rPr>
          <w:rFonts w:ascii="Times New Roman" w:hAnsi="Times New Roman" w:cs="Times New Roman"/>
          <w:sz w:val="24"/>
          <w:szCs w:val="24"/>
        </w:rPr>
        <w:t>Fig 1: Sales of</w:t>
      </w:r>
      <w:r w:rsidR="00F82646" w:rsidRPr="00452099">
        <w:rPr>
          <w:rFonts w:ascii="Times New Roman" w:hAnsi="Times New Roman" w:cs="Times New Roman"/>
          <w:sz w:val="24"/>
          <w:szCs w:val="24"/>
        </w:rPr>
        <w:t xml:space="preserve"> onion</w:t>
      </w:r>
    </w:p>
    <w:p w:rsidR="00407A52" w:rsidRPr="00452099" w:rsidRDefault="00D92A16">
      <w:pPr>
        <w:rPr>
          <w:rFonts w:ascii="Times New Roman" w:hAnsi="Times New Roman" w:cs="Times New Roman"/>
          <w:sz w:val="24"/>
          <w:szCs w:val="24"/>
        </w:rPr>
      </w:pPr>
      <w:r w:rsidRPr="00452099">
        <w:rPr>
          <w:rFonts w:ascii="Times New Roman" w:hAnsi="Times New Roman" w:cs="Times New Roman"/>
          <w:noProof/>
          <w:sz w:val="24"/>
          <w:szCs w:val="24"/>
        </w:rPr>
        <w:drawing>
          <wp:inline distT="0" distB="0" distL="0" distR="0">
            <wp:extent cx="6541770" cy="2458085"/>
            <wp:effectExtent l="19050" t="0" r="1143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6519D" w:rsidRPr="00452099" w:rsidRDefault="00F6519D" w:rsidP="00F6519D">
      <w:pPr>
        <w:jc w:val="center"/>
        <w:rPr>
          <w:rFonts w:ascii="Times New Roman" w:hAnsi="Times New Roman" w:cs="Times New Roman"/>
          <w:sz w:val="24"/>
          <w:szCs w:val="24"/>
        </w:rPr>
      </w:pPr>
      <w:r w:rsidRPr="00452099">
        <w:rPr>
          <w:rFonts w:ascii="Times New Roman" w:hAnsi="Times New Roman" w:cs="Times New Roman"/>
          <w:sz w:val="24"/>
          <w:szCs w:val="24"/>
        </w:rPr>
        <w:t>Fig 2: Sales of Potato</w:t>
      </w:r>
    </w:p>
    <w:p w:rsidR="00F6519D" w:rsidRPr="00452099" w:rsidRDefault="00F6519D">
      <w:pPr>
        <w:rPr>
          <w:rFonts w:ascii="Times New Roman" w:hAnsi="Times New Roman" w:cs="Times New Roman"/>
          <w:sz w:val="24"/>
          <w:szCs w:val="24"/>
        </w:rPr>
      </w:pPr>
      <w:r w:rsidRPr="00452099">
        <w:rPr>
          <w:rFonts w:ascii="Times New Roman" w:hAnsi="Times New Roman" w:cs="Times New Roman"/>
          <w:noProof/>
          <w:sz w:val="24"/>
          <w:szCs w:val="24"/>
        </w:rPr>
        <w:drawing>
          <wp:inline distT="0" distB="0" distL="0" distR="0">
            <wp:extent cx="6697980" cy="2171700"/>
            <wp:effectExtent l="19050" t="0" r="2667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6519D" w:rsidRPr="00452099" w:rsidRDefault="00452099" w:rsidP="00452099">
      <w:pPr>
        <w:jc w:val="center"/>
        <w:rPr>
          <w:rFonts w:ascii="Times New Roman" w:hAnsi="Times New Roman" w:cs="Times New Roman"/>
          <w:sz w:val="24"/>
          <w:szCs w:val="24"/>
        </w:rPr>
      </w:pPr>
      <w:r w:rsidRPr="00452099">
        <w:rPr>
          <w:rFonts w:ascii="Times New Roman" w:hAnsi="Times New Roman" w:cs="Times New Roman"/>
          <w:sz w:val="24"/>
          <w:szCs w:val="24"/>
        </w:rPr>
        <w:lastRenderedPageBreak/>
        <w:t>Fig 3: Sales of Tomato</w:t>
      </w:r>
    </w:p>
    <w:p w:rsidR="00452099" w:rsidRPr="00452099" w:rsidRDefault="00452099">
      <w:pPr>
        <w:rPr>
          <w:rFonts w:ascii="Times New Roman" w:hAnsi="Times New Roman" w:cs="Times New Roman"/>
          <w:sz w:val="24"/>
          <w:szCs w:val="24"/>
        </w:rPr>
      </w:pPr>
    </w:p>
    <w:p w:rsidR="00452099" w:rsidRPr="00452099" w:rsidRDefault="00452099" w:rsidP="00452099">
      <w:pPr>
        <w:jc w:val="center"/>
        <w:rPr>
          <w:rFonts w:ascii="Times New Roman" w:hAnsi="Times New Roman" w:cs="Times New Roman"/>
          <w:sz w:val="24"/>
          <w:szCs w:val="24"/>
        </w:rPr>
      </w:pPr>
      <w:r w:rsidRPr="00452099">
        <w:rPr>
          <w:rFonts w:ascii="Times New Roman" w:hAnsi="Times New Roman" w:cs="Times New Roman"/>
          <w:noProof/>
          <w:sz w:val="24"/>
          <w:szCs w:val="24"/>
        </w:rPr>
        <w:drawing>
          <wp:inline distT="0" distB="0" distL="0" distR="0">
            <wp:extent cx="6404610" cy="2552700"/>
            <wp:effectExtent l="19050" t="0" r="1524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2099" w:rsidRDefault="00452099" w:rsidP="00452099">
      <w:pPr>
        <w:jc w:val="center"/>
        <w:rPr>
          <w:rFonts w:ascii="Times New Roman" w:hAnsi="Times New Roman" w:cs="Times New Roman"/>
          <w:sz w:val="24"/>
          <w:szCs w:val="24"/>
        </w:rPr>
      </w:pPr>
      <w:r w:rsidRPr="00452099">
        <w:rPr>
          <w:rFonts w:ascii="Times New Roman" w:hAnsi="Times New Roman" w:cs="Times New Roman"/>
          <w:sz w:val="24"/>
          <w:szCs w:val="24"/>
        </w:rPr>
        <w:t>Fig 4: Sales of Carrot</w:t>
      </w:r>
    </w:p>
    <w:p w:rsidR="00B56888" w:rsidRPr="00452099" w:rsidRDefault="00B56888" w:rsidP="00452099">
      <w:pPr>
        <w:jc w:val="center"/>
        <w:rPr>
          <w:rFonts w:ascii="Times New Roman" w:hAnsi="Times New Roman" w:cs="Times New Roman"/>
          <w:sz w:val="24"/>
          <w:szCs w:val="24"/>
        </w:rPr>
      </w:pPr>
    </w:p>
    <w:p w:rsidR="00407A52" w:rsidRPr="00452099" w:rsidRDefault="00407A52">
      <w:pPr>
        <w:rPr>
          <w:rFonts w:ascii="Times New Roman" w:hAnsi="Times New Roman" w:cs="Times New Roman"/>
          <w:sz w:val="24"/>
          <w:szCs w:val="24"/>
        </w:rPr>
      </w:pPr>
      <w:r w:rsidRPr="00452099">
        <w:rPr>
          <w:rFonts w:ascii="Times New Roman" w:hAnsi="Times New Roman" w:cs="Times New Roman"/>
          <w:sz w:val="24"/>
          <w:szCs w:val="24"/>
        </w:rPr>
        <w:t xml:space="preserve">The above table shows the purchase, sold and wastage for the month March and April. It can be predicted form the given data the purchase amount and sold amount and also the trend that the data set is following. </w:t>
      </w:r>
      <w:r w:rsidR="00AC2601" w:rsidRPr="00452099">
        <w:rPr>
          <w:rFonts w:ascii="Times New Roman" w:hAnsi="Times New Roman" w:cs="Times New Roman"/>
          <w:sz w:val="24"/>
          <w:szCs w:val="24"/>
        </w:rPr>
        <w:t>Hence, the amount of waste can also be reduced if the amount to be sold is predicted before.</w:t>
      </w:r>
    </w:p>
    <w:p w:rsidR="00AC2601" w:rsidRPr="00452099" w:rsidRDefault="00AC2601">
      <w:pPr>
        <w:rPr>
          <w:rFonts w:ascii="Times New Roman" w:hAnsi="Times New Roman" w:cs="Times New Roman"/>
          <w:sz w:val="24"/>
          <w:szCs w:val="24"/>
        </w:rPr>
      </w:pPr>
    </w:p>
    <w:p w:rsidR="00AC2601" w:rsidRPr="00452099" w:rsidRDefault="00AC2601">
      <w:pPr>
        <w:rPr>
          <w:rFonts w:ascii="Times New Roman" w:hAnsi="Times New Roman" w:cs="Times New Roman"/>
          <w:sz w:val="24"/>
          <w:szCs w:val="24"/>
        </w:rPr>
      </w:pPr>
      <w:r w:rsidRPr="00452099">
        <w:rPr>
          <w:rFonts w:ascii="Times New Roman" w:hAnsi="Times New Roman" w:cs="Times New Roman"/>
          <w:sz w:val="24"/>
          <w:szCs w:val="24"/>
        </w:rPr>
        <w:t>The function used in MS Excel is FORECAST. The procedure is as follows:</w:t>
      </w:r>
    </w:p>
    <w:p w:rsidR="00AC2601" w:rsidRPr="00452099" w:rsidRDefault="00924A10" w:rsidP="00AC2601">
      <w:pPr>
        <w:pStyle w:val="ListParagraph"/>
        <w:numPr>
          <w:ilvl w:val="0"/>
          <w:numId w:val="1"/>
        </w:numPr>
        <w:rPr>
          <w:rFonts w:ascii="Times New Roman" w:hAnsi="Times New Roman" w:cs="Times New Roman"/>
          <w:sz w:val="24"/>
          <w:szCs w:val="24"/>
        </w:rPr>
      </w:pPr>
      <w:r w:rsidRPr="00452099">
        <w:rPr>
          <w:rFonts w:ascii="Times New Roman" w:hAnsi="Times New Roman" w:cs="Times New Roman"/>
          <w:sz w:val="24"/>
          <w:szCs w:val="24"/>
        </w:rPr>
        <w:t>Place the cursor at the end of the date column and mark the date as 11-Apr-14 i.e., the next date.</w:t>
      </w:r>
    </w:p>
    <w:p w:rsidR="00924A10" w:rsidRPr="00452099" w:rsidRDefault="00924A10" w:rsidP="00C27EAA">
      <w:pPr>
        <w:pStyle w:val="ListParagraph"/>
        <w:numPr>
          <w:ilvl w:val="0"/>
          <w:numId w:val="1"/>
        </w:numPr>
        <w:rPr>
          <w:rFonts w:ascii="Times New Roman" w:hAnsi="Times New Roman" w:cs="Times New Roman"/>
          <w:sz w:val="24"/>
          <w:szCs w:val="24"/>
        </w:rPr>
      </w:pPr>
      <w:r w:rsidRPr="00452099">
        <w:rPr>
          <w:rFonts w:ascii="Times New Roman" w:hAnsi="Times New Roman" w:cs="Times New Roman"/>
          <w:sz w:val="24"/>
          <w:szCs w:val="24"/>
        </w:rPr>
        <w:t xml:space="preserve">Place the cursor at the end of the </w:t>
      </w:r>
      <w:r w:rsidR="00C27EAA" w:rsidRPr="00452099">
        <w:rPr>
          <w:rFonts w:ascii="Times New Roman" w:hAnsi="Times New Roman" w:cs="Times New Roman"/>
          <w:sz w:val="24"/>
          <w:szCs w:val="24"/>
        </w:rPr>
        <w:t>sold</w:t>
      </w:r>
      <w:r w:rsidRPr="00452099">
        <w:rPr>
          <w:rFonts w:ascii="Times New Roman" w:hAnsi="Times New Roman" w:cs="Times New Roman"/>
          <w:sz w:val="24"/>
          <w:szCs w:val="24"/>
        </w:rPr>
        <w:t xml:space="preserve"> column and use the function forecast as </w:t>
      </w:r>
      <w:proofErr w:type="gramStart"/>
      <w:r w:rsidRPr="00452099">
        <w:rPr>
          <w:rFonts w:ascii="Times New Roman" w:hAnsi="Times New Roman" w:cs="Times New Roman"/>
          <w:sz w:val="24"/>
          <w:szCs w:val="24"/>
        </w:rPr>
        <w:t>FORECAST(</w:t>
      </w:r>
      <w:proofErr w:type="spellStart"/>
      <w:proofErr w:type="gramEnd"/>
      <w:r w:rsidRPr="00452099">
        <w:rPr>
          <w:rFonts w:ascii="Times New Roman" w:hAnsi="Times New Roman" w:cs="Times New Roman"/>
          <w:sz w:val="24"/>
          <w:szCs w:val="24"/>
        </w:rPr>
        <w:t>X_unknown</w:t>
      </w:r>
      <w:proofErr w:type="spellEnd"/>
      <w:r w:rsidRPr="00452099">
        <w:rPr>
          <w:rFonts w:ascii="Times New Roman" w:hAnsi="Times New Roman" w:cs="Times New Roman"/>
          <w:sz w:val="24"/>
          <w:szCs w:val="24"/>
        </w:rPr>
        <w:t xml:space="preserve">, </w:t>
      </w:r>
      <w:proofErr w:type="spellStart"/>
      <w:r w:rsidRPr="00452099">
        <w:rPr>
          <w:rFonts w:ascii="Times New Roman" w:hAnsi="Times New Roman" w:cs="Times New Roman"/>
          <w:sz w:val="24"/>
          <w:szCs w:val="24"/>
        </w:rPr>
        <w:t>Y_known</w:t>
      </w:r>
      <w:proofErr w:type="spellEnd"/>
      <w:r w:rsidRPr="00452099">
        <w:rPr>
          <w:rFonts w:ascii="Times New Roman" w:hAnsi="Times New Roman" w:cs="Times New Roman"/>
          <w:sz w:val="24"/>
          <w:szCs w:val="24"/>
        </w:rPr>
        <w:t xml:space="preserve">, </w:t>
      </w:r>
      <w:proofErr w:type="spellStart"/>
      <w:r w:rsidR="0093042F">
        <w:rPr>
          <w:rFonts w:ascii="Times New Roman" w:hAnsi="Times New Roman" w:cs="Times New Roman"/>
          <w:sz w:val="24"/>
          <w:szCs w:val="24"/>
        </w:rPr>
        <w:t>X</w:t>
      </w:r>
      <w:r w:rsidRPr="00452099">
        <w:rPr>
          <w:rFonts w:ascii="Times New Roman" w:hAnsi="Times New Roman" w:cs="Times New Roman"/>
          <w:sz w:val="24"/>
          <w:szCs w:val="24"/>
        </w:rPr>
        <w:t>_known</w:t>
      </w:r>
      <w:proofErr w:type="spellEnd"/>
      <w:r w:rsidRPr="00452099">
        <w:rPr>
          <w:rFonts w:ascii="Times New Roman" w:hAnsi="Times New Roman" w:cs="Times New Roman"/>
          <w:sz w:val="24"/>
          <w:szCs w:val="24"/>
        </w:rPr>
        <w:t>)</w:t>
      </w:r>
      <w:r w:rsidR="00B56888">
        <w:rPr>
          <w:rFonts w:ascii="Times New Roman" w:hAnsi="Times New Roman" w:cs="Times New Roman"/>
          <w:sz w:val="24"/>
          <w:szCs w:val="24"/>
        </w:rPr>
        <w:t xml:space="preserve"> where </w:t>
      </w:r>
      <w:proofErr w:type="spellStart"/>
      <w:r w:rsidR="00B56888">
        <w:rPr>
          <w:rFonts w:ascii="Times New Roman" w:hAnsi="Times New Roman" w:cs="Times New Roman"/>
          <w:sz w:val="24"/>
          <w:szCs w:val="24"/>
        </w:rPr>
        <w:t>X</w:t>
      </w:r>
      <w:r w:rsidR="00C27EAA" w:rsidRPr="00452099">
        <w:rPr>
          <w:rFonts w:ascii="Times New Roman" w:hAnsi="Times New Roman" w:cs="Times New Roman"/>
          <w:sz w:val="24"/>
          <w:szCs w:val="24"/>
        </w:rPr>
        <w:t>_unknown</w:t>
      </w:r>
      <w:proofErr w:type="spellEnd"/>
      <w:r w:rsidR="00C27EAA" w:rsidRPr="00452099">
        <w:rPr>
          <w:rFonts w:ascii="Times New Roman" w:hAnsi="Times New Roman" w:cs="Times New Roman"/>
          <w:sz w:val="24"/>
          <w:szCs w:val="24"/>
        </w:rPr>
        <w:t xml:space="preserve"> is the inserted date which is to be predicted, </w:t>
      </w:r>
      <w:proofErr w:type="spellStart"/>
      <w:r w:rsidR="00C27EAA" w:rsidRPr="00452099">
        <w:rPr>
          <w:rFonts w:ascii="Times New Roman" w:hAnsi="Times New Roman" w:cs="Times New Roman"/>
          <w:sz w:val="24"/>
          <w:szCs w:val="24"/>
        </w:rPr>
        <w:t>Y_known</w:t>
      </w:r>
      <w:proofErr w:type="spellEnd"/>
      <w:r w:rsidR="00C27EAA" w:rsidRPr="00452099">
        <w:rPr>
          <w:rFonts w:ascii="Times New Roman" w:hAnsi="Times New Roman" w:cs="Times New Roman"/>
          <w:sz w:val="24"/>
          <w:szCs w:val="24"/>
        </w:rPr>
        <w:t xml:space="preserve"> is the given data on sold and </w:t>
      </w:r>
      <w:proofErr w:type="spellStart"/>
      <w:r w:rsidR="00C27EAA" w:rsidRPr="00452099">
        <w:rPr>
          <w:rFonts w:ascii="Times New Roman" w:hAnsi="Times New Roman" w:cs="Times New Roman"/>
          <w:sz w:val="24"/>
          <w:szCs w:val="24"/>
        </w:rPr>
        <w:t>X_known</w:t>
      </w:r>
      <w:proofErr w:type="spellEnd"/>
      <w:r w:rsidR="00C27EAA" w:rsidRPr="00452099">
        <w:rPr>
          <w:rFonts w:ascii="Times New Roman" w:hAnsi="Times New Roman" w:cs="Times New Roman"/>
          <w:sz w:val="24"/>
          <w:szCs w:val="24"/>
        </w:rPr>
        <w:t xml:space="preserve"> is the given data on dates.</w:t>
      </w:r>
    </w:p>
    <w:p w:rsidR="00C27EAA" w:rsidRPr="00452099" w:rsidRDefault="00C27EAA" w:rsidP="00C27EAA">
      <w:pPr>
        <w:rPr>
          <w:rFonts w:ascii="Times New Roman" w:hAnsi="Times New Roman" w:cs="Times New Roman"/>
          <w:sz w:val="24"/>
          <w:szCs w:val="24"/>
        </w:rPr>
      </w:pPr>
      <w:r w:rsidRPr="00452099">
        <w:rPr>
          <w:rFonts w:ascii="Times New Roman" w:hAnsi="Times New Roman" w:cs="Times New Roman"/>
          <w:sz w:val="24"/>
          <w:szCs w:val="24"/>
        </w:rPr>
        <w:t>The trend of the sale can also be predicted by simply using the line chart. The procedure is as follows:</w:t>
      </w:r>
    </w:p>
    <w:p w:rsidR="00C27EAA" w:rsidRPr="00452099" w:rsidRDefault="00C27EAA" w:rsidP="00C27EAA">
      <w:pPr>
        <w:pStyle w:val="ListParagraph"/>
        <w:numPr>
          <w:ilvl w:val="0"/>
          <w:numId w:val="2"/>
        </w:numPr>
        <w:rPr>
          <w:rFonts w:ascii="Times New Roman" w:hAnsi="Times New Roman" w:cs="Times New Roman"/>
          <w:sz w:val="24"/>
          <w:szCs w:val="24"/>
        </w:rPr>
      </w:pPr>
      <w:r w:rsidRPr="00452099">
        <w:rPr>
          <w:rFonts w:ascii="Times New Roman" w:hAnsi="Times New Roman" w:cs="Times New Roman"/>
          <w:sz w:val="24"/>
          <w:szCs w:val="24"/>
        </w:rPr>
        <w:t>Select the line chart from the chart option.</w:t>
      </w:r>
    </w:p>
    <w:p w:rsidR="00C27EAA" w:rsidRPr="00452099" w:rsidRDefault="00C27EAA" w:rsidP="00C27EAA">
      <w:pPr>
        <w:pStyle w:val="ListParagraph"/>
        <w:numPr>
          <w:ilvl w:val="0"/>
          <w:numId w:val="2"/>
        </w:numPr>
        <w:rPr>
          <w:rFonts w:ascii="Times New Roman" w:hAnsi="Times New Roman" w:cs="Times New Roman"/>
          <w:sz w:val="24"/>
          <w:szCs w:val="24"/>
        </w:rPr>
      </w:pPr>
      <w:r w:rsidRPr="00452099">
        <w:rPr>
          <w:rFonts w:ascii="Times New Roman" w:hAnsi="Times New Roman" w:cs="Times New Roman"/>
          <w:sz w:val="24"/>
          <w:szCs w:val="24"/>
        </w:rPr>
        <w:t xml:space="preserve">Select the </w:t>
      </w:r>
      <w:proofErr w:type="spellStart"/>
      <w:r w:rsidRPr="00452099">
        <w:rPr>
          <w:rFonts w:ascii="Times New Roman" w:hAnsi="Times New Roman" w:cs="Times New Roman"/>
          <w:sz w:val="24"/>
          <w:szCs w:val="24"/>
        </w:rPr>
        <w:t>trendline</w:t>
      </w:r>
      <w:proofErr w:type="spellEnd"/>
      <w:r w:rsidRPr="00452099">
        <w:rPr>
          <w:rFonts w:ascii="Times New Roman" w:hAnsi="Times New Roman" w:cs="Times New Roman"/>
          <w:sz w:val="24"/>
          <w:szCs w:val="24"/>
        </w:rPr>
        <w:t xml:space="preserve"> as linear </w:t>
      </w:r>
      <w:proofErr w:type="spellStart"/>
      <w:r w:rsidRPr="00452099">
        <w:rPr>
          <w:rFonts w:ascii="Times New Roman" w:hAnsi="Times New Roman" w:cs="Times New Roman"/>
          <w:sz w:val="24"/>
          <w:szCs w:val="24"/>
        </w:rPr>
        <w:t>trendline</w:t>
      </w:r>
      <w:proofErr w:type="spellEnd"/>
      <w:r w:rsidRPr="00452099">
        <w:rPr>
          <w:rFonts w:ascii="Times New Roman" w:hAnsi="Times New Roman" w:cs="Times New Roman"/>
          <w:sz w:val="24"/>
          <w:szCs w:val="24"/>
        </w:rPr>
        <w:t xml:space="preserve"> from layout option to obtain the trend that the sale is following.</w:t>
      </w:r>
    </w:p>
    <w:p w:rsidR="00C27EAA" w:rsidRDefault="00C27EAA" w:rsidP="00C27EAA">
      <w:pPr>
        <w:rPr>
          <w:rFonts w:ascii="Times New Roman" w:hAnsi="Times New Roman" w:cs="Times New Roman"/>
          <w:sz w:val="24"/>
          <w:szCs w:val="24"/>
        </w:rPr>
      </w:pPr>
      <w:r w:rsidRPr="00452099">
        <w:rPr>
          <w:rFonts w:ascii="Times New Roman" w:hAnsi="Times New Roman" w:cs="Times New Roman"/>
          <w:sz w:val="24"/>
          <w:szCs w:val="24"/>
        </w:rPr>
        <w:lastRenderedPageBreak/>
        <w:t xml:space="preserve">From both the table and graph it can be obtained that the predicted amount to be sold next day is 68 </w:t>
      </w:r>
      <w:proofErr w:type="spellStart"/>
      <w:r w:rsidRPr="00452099">
        <w:rPr>
          <w:rFonts w:ascii="Times New Roman" w:hAnsi="Times New Roman" w:cs="Times New Roman"/>
          <w:sz w:val="24"/>
          <w:szCs w:val="24"/>
        </w:rPr>
        <w:t>kgs</w:t>
      </w:r>
      <w:proofErr w:type="spellEnd"/>
      <w:r w:rsidRPr="00452099">
        <w:rPr>
          <w:rFonts w:ascii="Times New Roman" w:hAnsi="Times New Roman" w:cs="Times New Roman"/>
          <w:sz w:val="24"/>
          <w:szCs w:val="24"/>
        </w:rPr>
        <w:t xml:space="preserve">. It can also </w:t>
      </w:r>
      <w:r w:rsidR="00385896" w:rsidRPr="00452099">
        <w:rPr>
          <w:rFonts w:ascii="Times New Roman" w:hAnsi="Times New Roman" w:cs="Times New Roman"/>
          <w:sz w:val="24"/>
          <w:szCs w:val="24"/>
        </w:rPr>
        <w:t>be obtained on yearly basis. The same procedure can be applied for obtaining the amount to be sold for tomato, potato and carrot. Hence, the perishable products like tomato can be purchased in fewer amounts so that the wastage amount can be reduced.</w:t>
      </w:r>
    </w:p>
    <w:p w:rsidR="00452099" w:rsidRDefault="00452099" w:rsidP="00C27EAA">
      <w:pPr>
        <w:rPr>
          <w:rFonts w:ascii="Times New Roman" w:hAnsi="Times New Roman" w:cs="Times New Roman"/>
          <w:sz w:val="24"/>
          <w:szCs w:val="24"/>
        </w:rPr>
      </w:pPr>
    </w:p>
    <w:p w:rsidR="00385896" w:rsidRPr="000859E4" w:rsidRDefault="000859E4" w:rsidP="000859E4">
      <w:pPr>
        <w:jc w:val="center"/>
        <w:rPr>
          <w:rFonts w:ascii="Times New Roman" w:hAnsi="Times New Roman" w:cs="Times New Roman"/>
          <w:b/>
          <w:sz w:val="24"/>
          <w:szCs w:val="24"/>
        </w:rPr>
      </w:pPr>
      <w:r w:rsidRPr="000859E4">
        <w:rPr>
          <w:rFonts w:ascii="Times New Roman" w:hAnsi="Times New Roman" w:cs="Times New Roman"/>
          <w:b/>
          <w:sz w:val="24"/>
          <w:szCs w:val="24"/>
        </w:rPr>
        <w:t>Prediction of Price</w:t>
      </w:r>
    </w:p>
    <w:p w:rsidR="00385896" w:rsidRPr="00452099" w:rsidRDefault="00385896" w:rsidP="00C27EAA">
      <w:pPr>
        <w:rPr>
          <w:rFonts w:ascii="Times New Roman" w:hAnsi="Times New Roman" w:cs="Times New Roman"/>
          <w:sz w:val="24"/>
          <w:szCs w:val="24"/>
        </w:rPr>
      </w:pPr>
    </w:p>
    <w:p w:rsidR="00385896" w:rsidRDefault="000671FE" w:rsidP="00C27E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3634740"/>
            <wp:effectExtent l="19050" t="0" r="762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935980" cy="3634740"/>
                    </a:xfrm>
                    <a:prstGeom prst="rect">
                      <a:avLst/>
                    </a:prstGeom>
                    <a:noFill/>
                    <a:ln w="9525">
                      <a:noFill/>
                      <a:miter lim="800000"/>
                      <a:headEnd/>
                      <a:tailEnd/>
                    </a:ln>
                  </pic:spPr>
                </pic:pic>
              </a:graphicData>
            </a:graphic>
          </wp:inline>
        </w:drawing>
      </w:r>
    </w:p>
    <w:p w:rsidR="003C7599" w:rsidRDefault="00703B16" w:rsidP="00703B16">
      <w:pPr>
        <w:jc w:val="center"/>
        <w:rPr>
          <w:rFonts w:ascii="Times New Roman" w:hAnsi="Times New Roman" w:cs="Times New Roman"/>
          <w:sz w:val="24"/>
          <w:szCs w:val="24"/>
        </w:rPr>
      </w:pPr>
      <w:r>
        <w:rPr>
          <w:rFonts w:ascii="Times New Roman" w:hAnsi="Times New Roman" w:cs="Times New Roman"/>
          <w:sz w:val="24"/>
          <w:szCs w:val="24"/>
        </w:rPr>
        <w:t>Table 2: Prediction of price for Potato</w:t>
      </w:r>
    </w:p>
    <w:p w:rsidR="00C03CD8" w:rsidRDefault="00C03CD8" w:rsidP="00703B16">
      <w:pPr>
        <w:jc w:val="center"/>
        <w:rPr>
          <w:rFonts w:ascii="Times New Roman" w:hAnsi="Times New Roman" w:cs="Times New Roman"/>
          <w:sz w:val="24"/>
          <w:szCs w:val="24"/>
        </w:rPr>
      </w:pPr>
      <w:r w:rsidRPr="00C03CD8">
        <w:rPr>
          <w:rFonts w:ascii="Times New Roman" w:hAnsi="Times New Roman" w:cs="Times New Roman"/>
          <w:sz w:val="24"/>
          <w:szCs w:val="24"/>
        </w:rPr>
        <w:lastRenderedPageBreak/>
        <w:drawing>
          <wp:inline distT="0" distB="0" distL="0" distR="0">
            <wp:extent cx="4572000" cy="2743200"/>
            <wp:effectExtent l="19050" t="0" r="19050" b="0"/>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03CD8" w:rsidRDefault="00802D9A" w:rsidP="00703B16">
      <w:pPr>
        <w:jc w:val="center"/>
        <w:rPr>
          <w:rFonts w:ascii="Times New Roman" w:hAnsi="Times New Roman" w:cs="Times New Roman"/>
          <w:sz w:val="24"/>
          <w:szCs w:val="24"/>
        </w:rPr>
      </w:pPr>
      <w:r>
        <w:rPr>
          <w:rFonts w:ascii="Times New Roman" w:hAnsi="Times New Roman" w:cs="Times New Roman"/>
          <w:sz w:val="24"/>
          <w:szCs w:val="24"/>
        </w:rPr>
        <w:t xml:space="preserve">Fig 6: Probability of price </w:t>
      </w:r>
      <w:r w:rsidR="000671FE">
        <w:rPr>
          <w:rFonts w:ascii="Times New Roman" w:hAnsi="Times New Roman" w:cs="Times New Roman"/>
          <w:sz w:val="24"/>
          <w:szCs w:val="24"/>
        </w:rPr>
        <w:t xml:space="preserve">of Potato </w:t>
      </w:r>
      <w:r>
        <w:rPr>
          <w:rFonts w:ascii="Times New Roman" w:hAnsi="Times New Roman" w:cs="Times New Roman"/>
          <w:sz w:val="24"/>
          <w:szCs w:val="24"/>
        </w:rPr>
        <w:t>gain between percentage changes</w:t>
      </w:r>
    </w:p>
    <w:p w:rsidR="003C7599" w:rsidRDefault="003C7599" w:rsidP="00C27EAA">
      <w:pPr>
        <w:rPr>
          <w:rFonts w:ascii="Times New Roman" w:hAnsi="Times New Roman" w:cs="Times New Roman"/>
          <w:sz w:val="24"/>
          <w:szCs w:val="24"/>
        </w:rPr>
      </w:pPr>
      <w:r>
        <w:rPr>
          <w:rFonts w:ascii="Times New Roman" w:hAnsi="Times New Roman" w:cs="Times New Roman"/>
          <w:sz w:val="24"/>
          <w:szCs w:val="24"/>
        </w:rPr>
        <w:t>The objective is to find the probability of the price to go up or down in the next coming days. The future price has been estimated from the given data set of price. The first prediction is the percentage change in the price every day. Step to be followed is provided below:</w:t>
      </w:r>
    </w:p>
    <w:p w:rsidR="003C7599" w:rsidRDefault="003C7599" w:rsidP="003C759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Mark the column with the name “Percentage Change”.</w:t>
      </w:r>
    </w:p>
    <w:p w:rsidR="000714FD" w:rsidRDefault="003C7599" w:rsidP="000714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To calculate the percentage change a</w:t>
      </w:r>
      <w:r w:rsidR="000714FD">
        <w:rPr>
          <w:rFonts w:ascii="Times New Roman" w:hAnsi="Times New Roman" w:cs="Times New Roman"/>
          <w:sz w:val="24"/>
          <w:szCs w:val="24"/>
        </w:rPr>
        <w:t>t first we need to subtract the present day value from the last day value and multiply it with 100 and divide the result by the last day value.</w:t>
      </w:r>
    </w:p>
    <w:p w:rsidR="000714FD" w:rsidRDefault="000714FD" w:rsidP="000714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result is obtained in the column D.</w:t>
      </w:r>
    </w:p>
    <w:p w:rsidR="000714FD" w:rsidRDefault="000714FD" w:rsidP="000714F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In order to sort the value, the function used is SMALL as </w:t>
      </w:r>
      <w:proofErr w:type="gramStart"/>
      <w:r>
        <w:rPr>
          <w:rFonts w:ascii="Times New Roman" w:hAnsi="Times New Roman" w:cs="Times New Roman"/>
          <w:sz w:val="24"/>
          <w:szCs w:val="24"/>
        </w:rPr>
        <w:t>SMALL(</w:t>
      </w:r>
      <w:proofErr w:type="gramEnd"/>
      <w:r>
        <w:rPr>
          <w:rFonts w:ascii="Times New Roman" w:hAnsi="Times New Roman" w:cs="Times New Roman"/>
          <w:sz w:val="24"/>
          <w:szCs w:val="24"/>
        </w:rPr>
        <w:t>the column to be sorted, the count column).</w:t>
      </w:r>
    </w:p>
    <w:p w:rsidR="000714FD" w:rsidRDefault="00146C80" w:rsidP="000714FD">
      <w:pPr>
        <w:rPr>
          <w:rFonts w:ascii="Times New Roman" w:hAnsi="Times New Roman" w:cs="Times New Roman"/>
          <w:sz w:val="24"/>
          <w:szCs w:val="24"/>
        </w:rPr>
      </w:pPr>
      <w:r>
        <w:rPr>
          <w:rFonts w:ascii="Times New Roman" w:hAnsi="Times New Roman" w:cs="Times New Roman"/>
          <w:sz w:val="24"/>
          <w:szCs w:val="24"/>
        </w:rPr>
        <w:t xml:space="preserve">The percentage change can be implicated as the change in price between previous day and the present day. The percentage change is ordered in ascending order. </w:t>
      </w:r>
      <w:r w:rsidR="000671FE">
        <w:rPr>
          <w:rFonts w:ascii="Times New Roman" w:hAnsi="Times New Roman" w:cs="Times New Roman"/>
          <w:sz w:val="24"/>
          <w:szCs w:val="24"/>
        </w:rPr>
        <w:t>From the table 2, it is evident that there is 9.09% increase</w:t>
      </w:r>
      <w:r w:rsidR="004A6DA8">
        <w:rPr>
          <w:rFonts w:ascii="Times New Roman" w:hAnsi="Times New Roman" w:cs="Times New Roman"/>
          <w:sz w:val="24"/>
          <w:szCs w:val="24"/>
        </w:rPr>
        <w:t xml:space="preserve"> in price</w:t>
      </w:r>
      <w:r w:rsidR="000671FE">
        <w:rPr>
          <w:rFonts w:ascii="Times New Roman" w:hAnsi="Times New Roman" w:cs="Times New Roman"/>
          <w:sz w:val="24"/>
          <w:szCs w:val="24"/>
        </w:rPr>
        <w:t xml:space="preserve"> on 17</w:t>
      </w:r>
      <w:r w:rsidR="000671FE" w:rsidRPr="000671FE">
        <w:rPr>
          <w:rFonts w:ascii="Times New Roman" w:hAnsi="Times New Roman" w:cs="Times New Roman"/>
          <w:sz w:val="24"/>
          <w:szCs w:val="24"/>
          <w:vertAlign w:val="superscript"/>
        </w:rPr>
        <w:t>th</w:t>
      </w:r>
      <w:r w:rsidR="000671FE">
        <w:rPr>
          <w:rFonts w:ascii="Times New Roman" w:hAnsi="Times New Roman" w:cs="Times New Roman"/>
          <w:sz w:val="24"/>
          <w:szCs w:val="24"/>
        </w:rPr>
        <w:t xml:space="preserve"> March</w:t>
      </w:r>
      <w:r w:rsidR="004A6DA8">
        <w:rPr>
          <w:rFonts w:ascii="Times New Roman" w:hAnsi="Times New Roman" w:cs="Times New Roman"/>
          <w:sz w:val="24"/>
          <w:szCs w:val="24"/>
        </w:rPr>
        <w:t xml:space="preserve"> and there is a decrease of 12.15% in price of on 30</w:t>
      </w:r>
      <w:r w:rsidR="004A6DA8" w:rsidRPr="004A6DA8">
        <w:rPr>
          <w:rFonts w:ascii="Times New Roman" w:hAnsi="Times New Roman" w:cs="Times New Roman"/>
          <w:sz w:val="24"/>
          <w:szCs w:val="24"/>
          <w:vertAlign w:val="superscript"/>
        </w:rPr>
        <w:t>th</w:t>
      </w:r>
      <w:r w:rsidR="004A6DA8">
        <w:rPr>
          <w:rFonts w:ascii="Times New Roman" w:hAnsi="Times New Roman" w:cs="Times New Roman"/>
          <w:sz w:val="24"/>
          <w:szCs w:val="24"/>
        </w:rPr>
        <w:t xml:space="preserve"> March</w:t>
      </w:r>
      <w:r w:rsidR="000671FE">
        <w:rPr>
          <w:rFonts w:ascii="Times New Roman" w:hAnsi="Times New Roman" w:cs="Times New Roman"/>
          <w:sz w:val="24"/>
          <w:szCs w:val="24"/>
        </w:rPr>
        <w:t xml:space="preserve">. </w:t>
      </w:r>
      <w:r w:rsidR="004A6DA8">
        <w:rPr>
          <w:rFonts w:ascii="Times New Roman" w:hAnsi="Times New Roman" w:cs="Times New Roman"/>
          <w:sz w:val="24"/>
          <w:szCs w:val="24"/>
        </w:rPr>
        <w:t xml:space="preserve">Now, equal probability is to be assigned for each change which is to be obtained from the total number of observation. </w:t>
      </w:r>
      <w:r w:rsidR="000714FD">
        <w:rPr>
          <w:rFonts w:ascii="Times New Roman" w:hAnsi="Times New Roman" w:cs="Times New Roman"/>
          <w:sz w:val="24"/>
          <w:szCs w:val="24"/>
        </w:rPr>
        <w:t>The next step is to calculate the probability of price to gain between</w:t>
      </w:r>
      <w:r w:rsidR="00CC788E">
        <w:rPr>
          <w:rFonts w:ascii="Times New Roman" w:hAnsi="Times New Roman" w:cs="Times New Roman"/>
          <w:sz w:val="24"/>
          <w:szCs w:val="24"/>
        </w:rPr>
        <w:t xml:space="preserve"> the percentage changes. Steps to be followed are:</w:t>
      </w:r>
    </w:p>
    <w:p w:rsidR="00CC788E" w:rsidRDefault="00CC788E" w:rsidP="00CC78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probability is obtained by dividing the count by total number of counts.</w:t>
      </w:r>
    </w:p>
    <w:p w:rsidR="00CC788E" w:rsidRDefault="00C109EE" w:rsidP="00CC788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v</w:t>
      </w:r>
      <w:r w:rsidR="00CC788E">
        <w:rPr>
          <w:rFonts w:ascii="Times New Roman" w:hAnsi="Times New Roman" w:cs="Times New Roman"/>
          <w:sz w:val="24"/>
          <w:szCs w:val="24"/>
        </w:rPr>
        <w:t>lookup</w:t>
      </w:r>
      <w:proofErr w:type="spellEnd"/>
      <w:r w:rsidR="00CC788E">
        <w:rPr>
          <w:rFonts w:ascii="Times New Roman" w:hAnsi="Times New Roman" w:cs="Times New Roman"/>
          <w:sz w:val="24"/>
          <w:szCs w:val="24"/>
        </w:rPr>
        <w:t xml:space="preserve"> can be used to obtain the probability of gain between the percentage changes. </w:t>
      </w:r>
      <w:proofErr w:type="gramStart"/>
      <w:r w:rsidR="00CC788E">
        <w:rPr>
          <w:rFonts w:ascii="Times New Roman" w:hAnsi="Times New Roman" w:cs="Times New Roman"/>
          <w:sz w:val="24"/>
          <w:szCs w:val="24"/>
        </w:rPr>
        <w:t>VLOOKUP(</w:t>
      </w:r>
      <w:proofErr w:type="gramEnd"/>
      <w:r w:rsidR="00CC788E">
        <w:rPr>
          <w:rFonts w:ascii="Times New Roman" w:hAnsi="Times New Roman" w:cs="Times New Roman"/>
          <w:sz w:val="24"/>
          <w:szCs w:val="24"/>
        </w:rPr>
        <w:t>the value of percentage change, the column of percentage change and the probability)</w:t>
      </w:r>
      <w:r>
        <w:rPr>
          <w:rFonts w:ascii="Times New Roman" w:hAnsi="Times New Roman" w:cs="Times New Roman"/>
          <w:sz w:val="24"/>
          <w:szCs w:val="24"/>
        </w:rPr>
        <w:t>.</w:t>
      </w:r>
    </w:p>
    <w:p w:rsidR="00CC788E" w:rsidRDefault="004A6DA8" w:rsidP="00CC788E">
      <w:pPr>
        <w:rPr>
          <w:rFonts w:ascii="Times New Roman" w:hAnsi="Times New Roman" w:cs="Times New Roman"/>
          <w:sz w:val="24"/>
          <w:szCs w:val="24"/>
        </w:rPr>
      </w:pPr>
      <w:r>
        <w:rPr>
          <w:rFonts w:ascii="Times New Roman" w:hAnsi="Times New Roman" w:cs="Times New Roman"/>
          <w:sz w:val="24"/>
          <w:szCs w:val="24"/>
        </w:rPr>
        <w:t>From the probability column we can calculate the likelihood of occurrence of first 2 change</w:t>
      </w:r>
      <w:r w:rsidR="00181EE9">
        <w:rPr>
          <w:rFonts w:ascii="Times New Roman" w:hAnsi="Times New Roman" w:cs="Times New Roman"/>
          <w:sz w:val="24"/>
          <w:szCs w:val="24"/>
        </w:rPr>
        <w:t>s</w:t>
      </w:r>
      <w:r>
        <w:rPr>
          <w:rFonts w:ascii="Times New Roman" w:hAnsi="Times New Roman" w:cs="Times New Roman"/>
          <w:sz w:val="24"/>
          <w:szCs w:val="24"/>
        </w:rPr>
        <w:t xml:space="preserve"> can happen which is the cumulative probability that is 2 divided by the total number of observation. In other words, the probability that the price will fall more than 8.3% is 0.079. </w:t>
      </w:r>
      <w:r w:rsidR="00181EE9">
        <w:rPr>
          <w:rFonts w:ascii="Times New Roman" w:hAnsi="Times New Roman" w:cs="Times New Roman"/>
          <w:sz w:val="24"/>
          <w:szCs w:val="24"/>
        </w:rPr>
        <w:t xml:space="preserve">We can also say </w:t>
      </w:r>
      <w:r w:rsidR="00181EE9">
        <w:rPr>
          <w:rFonts w:ascii="Times New Roman" w:hAnsi="Times New Roman" w:cs="Times New Roman"/>
          <w:sz w:val="24"/>
          <w:szCs w:val="24"/>
        </w:rPr>
        <w:lastRenderedPageBreak/>
        <w:t xml:space="preserve">that the gain of price is not more that 9.09% from the given data. </w:t>
      </w:r>
      <w:r w:rsidR="00864122">
        <w:rPr>
          <w:rFonts w:ascii="Times New Roman" w:hAnsi="Times New Roman" w:cs="Times New Roman"/>
          <w:sz w:val="24"/>
          <w:szCs w:val="24"/>
        </w:rPr>
        <w:t>From</w:t>
      </w:r>
      <w:r w:rsidR="00B86924">
        <w:rPr>
          <w:rFonts w:ascii="Times New Roman" w:hAnsi="Times New Roman" w:cs="Times New Roman"/>
          <w:sz w:val="24"/>
          <w:szCs w:val="24"/>
        </w:rPr>
        <w:t xml:space="preserve"> the table, the probability </w:t>
      </w:r>
      <w:r w:rsidR="00620066">
        <w:rPr>
          <w:rFonts w:ascii="Times New Roman" w:hAnsi="Times New Roman" w:cs="Times New Roman"/>
          <w:sz w:val="24"/>
          <w:szCs w:val="24"/>
        </w:rPr>
        <w:t>that the change in price remains less than 8% is 0.92 and the probability that the change on price remains less than 0% is 0.88. T</w:t>
      </w:r>
      <w:r w:rsidR="00CC788E">
        <w:rPr>
          <w:rFonts w:ascii="Times New Roman" w:hAnsi="Times New Roman" w:cs="Times New Roman"/>
          <w:sz w:val="24"/>
          <w:szCs w:val="24"/>
        </w:rPr>
        <w:t xml:space="preserve">he probability of percentage change in price to lie </w:t>
      </w:r>
      <w:r w:rsidR="00F36E3C">
        <w:rPr>
          <w:rFonts w:ascii="Times New Roman" w:hAnsi="Times New Roman" w:cs="Times New Roman"/>
          <w:sz w:val="24"/>
          <w:szCs w:val="24"/>
        </w:rPr>
        <w:t>between 0</w:t>
      </w:r>
      <w:r w:rsidR="00CC788E">
        <w:rPr>
          <w:rFonts w:ascii="Times New Roman" w:hAnsi="Times New Roman" w:cs="Times New Roman"/>
          <w:sz w:val="24"/>
          <w:szCs w:val="24"/>
        </w:rPr>
        <w:t xml:space="preserve"> and 8 is obtained as 0.03846 by subtracting the probability of 0% change in price from probability of 8% change in price. This can be concluded that the probability of 8% and 0% change in price is not more than 3%. The probability can be manipulated according to the wish of the individuals. </w:t>
      </w:r>
    </w:p>
    <w:p w:rsidR="00181EE9" w:rsidRPr="00CC788E" w:rsidRDefault="00181EE9" w:rsidP="00CC788E">
      <w:pPr>
        <w:rPr>
          <w:rFonts w:ascii="Times New Roman" w:hAnsi="Times New Roman" w:cs="Times New Roman"/>
          <w:sz w:val="24"/>
          <w:szCs w:val="24"/>
        </w:rPr>
      </w:pPr>
      <w:r>
        <w:rPr>
          <w:rFonts w:ascii="Times New Roman" w:hAnsi="Times New Roman" w:cs="Times New Roman"/>
          <w:sz w:val="24"/>
          <w:szCs w:val="24"/>
        </w:rPr>
        <w:t xml:space="preserve">Percentage change and probability values can be plotted using scatter plot. From figure 6, it can be concluded that the probability </w:t>
      </w:r>
      <w:r w:rsidR="00864122">
        <w:rPr>
          <w:rFonts w:ascii="Times New Roman" w:hAnsi="Times New Roman" w:cs="Times New Roman"/>
          <w:sz w:val="24"/>
          <w:szCs w:val="24"/>
        </w:rPr>
        <w:t xml:space="preserve">of </w:t>
      </w:r>
      <w:r>
        <w:rPr>
          <w:rFonts w:ascii="Times New Roman" w:hAnsi="Times New Roman" w:cs="Times New Roman"/>
          <w:sz w:val="24"/>
          <w:szCs w:val="24"/>
        </w:rPr>
        <w:t xml:space="preserve">price </w:t>
      </w:r>
      <w:r w:rsidR="00864122">
        <w:rPr>
          <w:rFonts w:ascii="Times New Roman" w:hAnsi="Times New Roman" w:cs="Times New Roman"/>
          <w:sz w:val="24"/>
          <w:szCs w:val="24"/>
        </w:rPr>
        <w:t>to go above than to go below 0% is 0.9 based on the data set.</w:t>
      </w:r>
      <w:r>
        <w:rPr>
          <w:rFonts w:ascii="Times New Roman" w:hAnsi="Times New Roman" w:cs="Times New Roman"/>
          <w:sz w:val="24"/>
          <w:szCs w:val="24"/>
        </w:rPr>
        <w:t xml:space="preserve"> </w:t>
      </w:r>
    </w:p>
    <w:p w:rsidR="00CC788E" w:rsidRDefault="00703B16" w:rsidP="000714FD">
      <w:pPr>
        <w:rPr>
          <w:rFonts w:ascii="Times New Roman" w:hAnsi="Times New Roman" w:cs="Times New Roman"/>
          <w:sz w:val="24"/>
          <w:szCs w:val="24"/>
        </w:rPr>
      </w:pPr>
      <w:r>
        <w:rPr>
          <w:rFonts w:ascii="Times New Roman" w:hAnsi="Times New Roman" w:cs="Times New Roman"/>
          <w:sz w:val="24"/>
          <w:szCs w:val="24"/>
        </w:rPr>
        <w:t>The similar procedure is applicable for the prediction of price of other vegetables and fruits.</w:t>
      </w:r>
    </w:p>
    <w:p w:rsidR="00703B16" w:rsidRDefault="00703B16" w:rsidP="000714F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038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43600" cy="4038600"/>
                    </a:xfrm>
                    <a:prstGeom prst="rect">
                      <a:avLst/>
                    </a:prstGeom>
                    <a:noFill/>
                    <a:ln w="9525">
                      <a:noFill/>
                      <a:miter lim="800000"/>
                      <a:headEnd/>
                      <a:tailEnd/>
                    </a:ln>
                  </pic:spPr>
                </pic:pic>
              </a:graphicData>
            </a:graphic>
          </wp:inline>
        </w:drawing>
      </w:r>
    </w:p>
    <w:p w:rsidR="00703B16" w:rsidRDefault="00703B16" w:rsidP="00703B16">
      <w:pPr>
        <w:jc w:val="center"/>
        <w:rPr>
          <w:rFonts w:ascii="Times New Roman" w:hAnsi="Times New Roman" w:cs="Times New Roman"/>
          <w:sz w:val="24"/>
          <w:szCs w:val="24"/>
        </w:rPr>
      </w:pPr>
      <w:r>
        <w:rPr>
          <w:rFonts w:ascii="Times New Roman" w:hAnsi="Times New Roman" w:cs="Times New Roman"/>
          <w:sz w:val="24"/>
          <w:szCs w:val="24"/>
        </w:rPr>
        <w:t>Table 3: Prediction of price for Tomato</w:t>
      </w:r>
    </w:p>
    <w:p w:rsidR="00703B16" w:rsidRDefault="00703B16" w:rsidP="00E46937">
      <w:pPr>
        <w:jc w:val="center"/>
        <w:rPr>
          <w:rFonts w:ascii="Times New Roman" w:hAnsi="Times New Roman" w:cs="Times New Roman"/>
          <w:sz w:val="24"/>
          <w:szCs w:val="24"/>
        </w:rPr>
      </w:pPr>
      <w:r w:rsidRPr="00703B16">
        <w:rPr>
          <w:rFonts w:ascii="Times New Roman" w:hAnsi="Times New Roman" w:cs="Times New Roman"/>
          <w:sz w:val="24"/>
          <w:szCs w:val="24"/>
        </w:rPr>
        <w:lastRenderedPageBreak/>
        <w:drawing>
          <wp:inline distT="0" distB="0" distL="0" distR="0">
            <wp:extent cx="5215890" cy="2743200"/>
            <wp:effectExtent l="19050" t="0" r="2286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3B16" w:rsidRDefault="00703B16" w:rsidP="00E46937">
      <w:pPr>
        <w:jc w:val="center"/>
        <w:rPr>
          <w:rFonts w:ascii="Times New Roman" w:hAnsi="Times New Roman" w:cs="Times New Roman"/>
          <w:sz w:val="24"/>
          <w:szCs w:val="24"/>
        </w:rPr>
      </w:pPr>
      <w:r>
        <w:rPr>
          <w:rFonts w:ascii="Times New Roman" w:hAnsi="Times New Roman" w:cs="Times New Roman"/>
          <w:sz w:val="24"/>
          <w:szCs w:val="24"/>
        </w:rPr>
        <w:t xml:space="preserve">Fig 5: Probability of price </w:t>
      </w:r>
      <w:r w:rsidR="000671FE">
        <w:rPr>
          <w:rFonts w:ascii="Times New Roman" w:hAnsi="Times New Roman" w:cs="Times New Roman"/>
          <w:sz w:val="24"/>
          <w:szCs w:val="24"/>
        </w:rPr>
        <w:t xml:space="preserve">of Tomato </w:t>
      </w:r>
      <w:r>
        <w:rPr>
          <w:rFonts w:ascii="Times New Roman" w:hAnsi="Times New Roman" w:cs="Times New Roman"/>
          <w:sz w:val="24"/>
          <w:szCs w:val="24"/>
        </w:rPr>
        <w:t>gain between the percentage change</w:t>
      </w:r>
      <w:r w:rsidR="00E46937">
        <w:rPr>
          <w:rFonts w:ascii="Times New Roman" w:hAnsi="Times New Roman" w:cs="Times New Roman"/>
          <w:sz w:val="24"/>
          <w:szCs w:val="24"/>
        </w:rPr>
        <w:t>s</w:t>
      </w:r>
    </w:p>
    <w:p w:rsidR="00B04CBB" w:rsidRDefault="00B04CBB" w:rsidP="00E46937">
      <w:pPr>
        <w:jc w:val="center"/>
        <w:rPr>
          <w:rFonts w:ascii="Times New Roman" w:hAnsi="Times New Roman" w:cs="Times New Roman"/>
          <w:sz w:val="24"/>
          <w:szCs w:val="24"/>
        </w:rPr>
      </w:pPr>
    </w:p>
    <w:p w:rsidR="000671FE" w:rsidRDefault="00620066" w:rsidP="000671F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5980" cy="4091940"/>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935980" cy="4091940"/>
                    </a:xfrm>
                    <a:prstGeom prst="rect">
                      <a:avLst/>
                    </a:prstGeom>
                    <a:noFill/>
                    <a:ln w="9525">
                      <a:noFill/>
                      <a:miter lim="800000"/>
                      <a:headEnd/>
                      <a:tailEnd/>
                    </a:ln>
                  </pic:spPr>
                </pic:pic>
              </a:graphicData>
            </a:graphic>
          </wp:inline>
        </w:drawing>
      </w:r>
    </w:p>
    <w:p w:rsidR="00B04CBB" w:rsidRDefault="00620066" w:rsidP="00B04CBB">
      <w:pPr>
        <w:jc w:val="center"/>
        <w:rPr>
          <w:rFonts w:ascii="Times New Roman" w:hAnsi="Times New Roman" w:cs="Times New Roman"/>
          <w:sz w:val="24"/>
          <w:szCs w:val="24"/>
        </w:rPr>
      </w:pPr>
      <w:r>
        <w:rPr>
          <w:rFonts w:ascii="Times New Roman" w:hAnsi="Times New Roman" w:cs="Times New Roman"/>
          <w:sz w:val="24"/>
          <w:szCs w:val="24"/>
        </w:rPr>
        <w:t xml:space="preserve">Table 4: </w:t>
      </w:r>
      <w:r w:rsidR="00B04CBB">
        <w:rPr>
          <w:rFonts w:ascii="Times New Roman" w:hAnsi="Times New Roman" w:cs="Times New Roman"/>
          <w:sz w:val="24"/>
          <w:szCs w:val="24"/>
        </w:rPr>
        <w:t>Prediction of price for Carrot</w:t>
      </w:r>
    </w:p>
    <w:p w:rsidR="00620066" w:rsidRDefault="00B04CBB" w:rsidP="00B04CBB">
      <w:pPr>
        <w:jc w:val="center"/>
        <w:rPr>
          <w:rFonts w:ascii="Times New Roman" w:hAnsi="Times New Roman" w:cs="Times New Roman"/>
          <w:sz w:val="24"/>
          <w:szCs w:val="24"/>
        </w:rPr>
      </w:pPr>
      <w:r w:rsidRPr="00B04CBB">
        <w:rPr>
          <w:rFonts w:ascii="Times New Roman" w:hAnsi="Times New Roman" w:cs="Times New Roman"/>
          <w:sz w:val="24"/>
          <w:szCs w:val="24"/>
        </w:rPr>
        <w:lastRenderedPageBreak/>
        <w:drawing>
          <wp:inline distT="0" distB="0" distL="0" distR="0">
            <wp:extent cx="4572000" cy="2941320"/>
            <wp:effectExtent l="19050" t="0" r="19050" b="0"/>
            <wp:docPr id="1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04CBB" w:rsidRDefault="00B04CBB" w:rsidP="00B04CBB">
      <w:pPr>
        <w:jc w:val="center"/>
        <w:rPr>
          <w:rFonts w:ascii="Times New Roman" w:hAnsi="Times New Roman" w:cs="Times New Roman"/>
          <w:sz w:val="24"/>
          <w:szCs w:val="24"/>
        </w:rPr>
      </w:pPr>
      <w:r>
        <w:rPr>
          <w:rFonts w:ascii="Times New Roman" w:hAnsi="Times New Roman" w:cs="Times New Roman"/>
          <w:sz w:val="24"/>
          <w:szCs w:val="24"/>
        </w:rPr>
        <w:t>Fig 6: Probability of price of Carrot gain between the percentage changes</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0"/>
        <w:gridCol w:w="1415"/>
        <w:gridCol w:w="784"/>
        <w:gridCol w:w="1133"/>
        <w:gridCol w:w="1046"/>
        <w:gridCol w:w="683"/>
        <w:gridCol w:w="1191"/>
        <w:gridCol w:w="1415"/>
        <w:gridCol w:w="1061"/>
      </w:tblGrid>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Date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roofErr w:type="spellStart"/>
            <w:r w:rsidRPr="00003F5F">
              <w:rPr>
                <w:rFonts w:ascii="Times New Roman" w:eastAsia="Times New Roman" w:hAnsi="Times New Roman" w:cs="Times New Roman"/>
                <w:b/>
                <w:bCs/>
                <w:color w:val="000000"/>
                <w:sz w:val="24"/>
                <w:szCs w:val="24"/>
              </w:rPr>
              <w:t>Koyambedu</w:t>
            </w:r>
            <w:proofErr w:type="spellEnd"/>
          </w:p>
        </w:tc>
        <w:tc>
          <w:tcPr>
            <w:tcW w:w="0" w:type="auto"/>
            <w:gridSpan w:val="3"/>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xml:space="preserve">KPN, </w:t>
            </w:r>
            <w:proofErr w:type="spellStart"/>
            <w:r w:rsidRPr="00003F5F">
              <w:rPr>
                <w:rFonts w:ascii="Times New Roman" w:eastAsia="Times New Roman" w:hAnsi="Times New Roman" w:cs="Times New Roman"/>
                <w:b/>
                <w:bCs/>
                <w:color w:val="000000"/>
                <w:sz w:val="24"/>
                <w:szCs w:val="24"/>
              </w:rPr>
              <w:t>Velachery</w:t>
            </w:r>
            <w:proofErr w:type="spellEnd"/>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Wholesale Price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Price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Procured</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Wastage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Count</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Change</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Change(sort)</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Probability</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28-Mar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2.702702703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-19.047619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0.06666667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29-Mar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10.52631579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-11.764706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0.13333333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30-Mar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NA</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-6.6666667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31-Mar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NA</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-19.04761905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-6.25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01-Apr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-5.8823529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0.33333333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-11.76470588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-4.6349206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03-Apr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-6.666666667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0.53333333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05-Apr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0.6</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lastRenderedPageBreak/>
              <w:t>06-Apr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NA</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14.28571429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0.66666667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07-Apr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6.25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0.73333333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2.7027027</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09-Apr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-5.882352941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6.25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0.86666667</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14</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-6.25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10.5263158</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0.93333333</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52</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-4.634920635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14.2857143</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w:t>
            </w:r>
          </w:p>
        </w:tc>
      </w:tr>
      <w:tr w:rsidR="00003F5F" w:rsidRPr="00003F5F" w:rsidTr="00003F5F">
        <w:trPr>
          <w:trHeight w:val="312"/>
          <w:jc w:val="center"/>
        </w:trPr>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12-Apr</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28.6095</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50.51428571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12.0952381</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16</w:t>
            </w: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r>
    </w:tbl>
    <w:p w:rsidR="00B04CBB" w:rsidRDefault="00B04CBB" w:rsidP="00B04CBB">
      <w:pPr>
        <w:rPr>
          <w:rFonts w:ascii="Times New Roman" w:hAnsi="Times New Roman" w:cs="Times New Roman"/>
          <w:sz w:val="24"/>
          <w:szCs w:val="24"/>
        </w:rPr>
      </w:pPr>
    </w:p>
    <w:p w:rsidR="00B04CBB" w:rsidRDefault="00003F5F" w:rsidP="00B04CBB">
      <w:pPr>
        <w:jc w:val="center"/>
        <w:rPr>
          <w:rFonts w:ascii="Times New Roman" w:hAnsi="Times New Roman" w:cs="Times New Roman"/>
          <w:sz w:val="24"/>
          <w:szCs w:val="24"/>
        </w:rPr>
      </w:pPr>
      <w:r>
        <w:rPr>
          <w:rFonts w:ascii="Times New Roman" w:hAnsi="Times New Roman" w:cs="Times New Roman"/>
          <w:sz w:val="24"/>
          <w:szCs w:val="24"/>
        </w:rPr>
        <w:t>Table 5: Probability of price gain between the percentage changes based on the location (</w:t>
      </w:r>
      <w:proofErr w:type="spellStart"/>
      <w:r>
        <w:rPr>
          <w:rFonts w:ascii="Times New Roman" w:hAnsi="Times New Roman" w:cs="Times New Roman"/>
          <w:sz w:val="24"/>
          <w:szCs w:val="24"/>
        </w:rPr>
        <w:t>Velacherry</w:t>
      </w:r>
      <w:proofErr w:type="spellEnd"/>
      <w:r>
        <w:rPr>
          <w:rFonts w:ascii="Times New Roman" w:hAnsi="Times New Roman" w:cs="Times New Roman"/>
          <w:sz w:val="24"/>
          <w:szCs w:val="24"/>
        </w:rPr>
        <w:t>)</w:t>
      </w:r>
    </w:p>
    <w:p w:rsidR="00A70262" w:rsidRDefault="00A70262" w:rsidP="00B04CBB">
      <w:pPr>
        <w:jc w:val="center"/>
        <w:rPr>
          <w:rFonts w:ascii="Times New Roman" w:hAnsi="Times New Roman" w:cs="Times New Roman"/>
          <w:sz w:val="24"/>
          <w:szCs w:val="24"/>
        </w:rPr>
      </w:pPr>
      <w:r w:rsidRPr="00A70262">
        <w:rPr>
          <w:rFonts w:ascii="Times New Roman" w:hAnsi="Times New Roman" w:cs="Times New Roman"/>
          <w:sz w:val="24"/>
          <w:szCs w:val="24"/>
        </w:rPr>
        <w:drawing>
          <wp:inline distT="0" distB="0" distL="0" distR="0">
            <wp:extent cx="5943600" cy="1868805"/>
            <wp:effectExtent l="19050" t="0" r="19050" b="0"/>
            <wp:docPr id="1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003F5F" w:rsidRDefault="00A70262" w:rsidP="00A70262">
      <w:pPr>
        <w:jc w:val="center"/>
        <w:rPr>
          <w:rFonts w:ascii="Times New Roman" w:hAnsi="Times New Roman" w:cs="Times New Roman"/>
          <w:sz w:val="24"/>
          <w:szCs w:val="24"/>
        </w:rPr>
      </w:pPr>
      <w:r>
        <w:rPr>
          <w:rFonts w:ascii="Times New Roman" w:hAnsi="Times New Roman" w:cs="Times New Roman"/>
          <w:sz w:val="24"/>
          <w:szCs w:val="24"/>
        </w:rPr>
        <w:t xml:space="preserve">Fig 7: Probability of price gain between the percentage changes in </w:t>
      </w:r>
      <w:proofErr w:type="spellStart"/>
      <w:r>
        <w:rPr>
          <w:rFonts w:ascii="Times New Roman" w:hAnsi="Times New Roman" w:cs="Times New Roman"/>
          <w:sz w:val="24"/>
          <w:szCs w:val="24"/>
        </w:rPr>
        <w:t>Velacherry</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87"/>
        <w:gridCol w:w="1461"/>
        <w:gridCol w:w="1461"/>
        <w:gridCol w:w="1009"/>
        <w:gridCol w:w="1461"/>
        <w:gridCol w:w="1726"/>
        <w:gridCol w:w="1363"/>
      </w:tblGrid>
      <w:tr w:rsidR="00003F5F" w:rsidRPr="00003F5F" w:rsidTr="00003F5F">
        <w:trPr>
          <w:trHeight w:val="312"/>
        </w:trPr>
        <w:tc>
          <w:tcPr>
            <w:tcW w:w="3909" w:type="dxa"/>
            <w:gridSpan w:val="3"/>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roofErr w:type="spellStart"/>
            <w:r w:rsidRPr="00003F5F">
              <w:rPr>
                <w:rFonts w:ascii="Times New Roman" w:eastAsia="Times New Roman" w:hAnsi="Times New Roman" w:cs="Times New Roman"/>
                <w:b/>
                <w:bCs/>
                <w:color w:val="000000"/>
                <w:sz w:val="24"/>
                <w:szCs w:val="24"/>
              </w:rPr>
              <w:t>Aandavar</w:t>
            </w:r>
            <w:proofErr w:type="spellEnd"/>
            <w:r w:rsidRPr="00003F5F">
              <w:rPr>
                <w:rFonts w:ascii="Times New Roman" w:eastAsia="Times New Roman" w:hAnsi="Times New Roman" w:cs="Times New Roman"/>
                <w:b/>
                <w:bCs/>
                <w:color w:val="000000"/>
                <w:sz w:val="24"/>
                <w:szCs w:val="24"/>
              </w:rPr>
              <w:t>, IIT Madras</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Price</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Procured</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Wastage</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Count</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Change</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 Change(sort)</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b/>
                <w:bCs/>
                <w:color w:val="000000"/>
                <w:sz w:val="24"/>
                <w:szCs w:val="24"/>
              </w:rPr>
            </w:pPr>
            <w:r w:rsidRPr="00003F5F">
              <w:rPr>
                <w:rFonts w:ascii="Times New Roman" w:eastAsia="Times New Roman" w:hAnsi="Times New Roman" w:cs="Times New Roman"/>
                <w:b/>
                <w:bCs/>
                <w:color w:val="000000"/>
                <w:sz w:val="24"/>
                <w:szCs w:val="24"/>
              </w:rPr>
              <w:t>Probability</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18</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-17.6470588</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-26.66666667</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0.06666667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28</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17.8571429</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-17.64705882</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0.13333333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19</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-9.09090909</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-9.090909091</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30</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-26.6666667</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-7.875457875</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0.26666667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22</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13.6363636</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0.33333333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-3.703703704</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0.46666667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lastRenderedPageBreak/>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20</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8</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0.53333333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22</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9</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-4</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0.6</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10</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12.5</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0.66666667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27</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11</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0.73333333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27</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-3.7037037</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6</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12.5</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0.86666667</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3</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13.63636364</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0.93333333</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20</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15</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-7.87545788</w:t>
            </w: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17.85714286</w:t>
            </w: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w:t>
            </w:r>
          </w:p>
        </w:tc>
      </w:tr>
      <w:tr w:rsidR="00003F5F" w:rsidRPr="00003F5F" w:rsidTr="00003F5F">
        <w:trPr>
          <w:trHeight w:val="312"/>
        </w:trPr>
        <w:tc>
          <w:tcPr>
            <w:tcW w:w="987"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23.9524</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23.02857143</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5.352380952</w:t>
            </w:r>
          </w:p>
        </w:tc>
        <w:tc>
          <w:tcPr>
            <w:tcW w:w="1009"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r w:rsidRPr="00003F5F">
              <w:rPr>
                <w:rFonts w:ascii="Times New Roman" w:eastAsia="Times New Roman" w:hAnsi="Times New Roman" w:cs="Times New Roman"/>
                <w:color w:val="000000"/>
                <w:sz w:val="24"/>
                <w:szCs w:val="24"/>
              </w:rPr>
              <w:t>16</w:t>
            </w:r>
          </w:p>
        </w:tc>
        <w:tc>
          <w:tcPr>
            <w:tcW w:w="1461"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1726"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c>
          <w:tcPr>
            <w:tcW w:w="1363" w:type="dxa"/>
            <w:shd w:val="clear" w:color="auto" w:fill="auto"/>
            <w:noWrap/>
            <w:hideMark/>
          </w:tcPr>
          <w:p w:rsidR="00003F5F" w:rsidRPr="00003F5F" w:rsidRDefault="00003F5F" w:rsidP="00003F5F">
            <w:pPr>
              <w:spacing w:after="0" w:line="240" w:lineRule="auto"/>
              <w:jc w:val="center"/>
              <w:rPr>
                <w:rFonts w:ascii="Times New Roman" w:eastAsia="Times New Roman" w:hAnsi="Times New Roman" w:cs="Times New Roman"/>
                <w:color w:val="000000"/>
                <w:sz w:val="24"/>
                <w:szCs w:val="24"/>
              </w:rPr>
            </w:pPr>
          </w:p>
        </w:tc>
      </w:tr>
    </w:tbl>
    <w:p w:rsidR="00003F5F" w:rsidRDefault="00A70262" w:rsidP="00003F5F">
      <w:pPr>
        <w:jc w:val="center"/>
        <w:rPr>
          <w:rFonts w:ascii="Times New Roman" w:hAnsi="Times New Roman" w:cs="Times New Roman"/>
          <w:sz w:val="24"/>
          <w:szCs w:val="24"/>
        </w:rPr>
      </w:pPr>
      <w:r>
        <w:rPr>
          <w:rFonts w:ascii="Times New Roman" w:hAnsi="Times New Roman" w:cs="Times New Roman"/>
          <w:sz w:val="24"/>
          <w:szCs w:val="24"/>
        </w:rPr>
        <w:t>Table 6</w:t>
      </w:r>
      <w:r w:rsidR="00003F5F">
        <w:rPr>
          <w:rFonts w:ascii="Times New Roman" w:hAnsi="Times New Roman" w:cs="Times New Roman"/>
          <w:sz w:val="24"/>
          <w:szCs w:val="24"/>
        </w:rPr>
        <w:t>: Probability of price gain between the percentage changes based on the location (IIT Madras)</w:t>
      </w:r>
    </w:p>
    <w:p w:rsidR="00A70262" w:rsidRDefault="00A70262" w:rsidP="00003F5F">
      <w:pPr>
        <w:jc w:val="center"/>
        <w:rPr>
          <w:rFonts w:ascii="Times New Roman" w:hAnsi="Times New Roman" w:cs="Times New Roman"/>
          <w:sz w:val="24"/>
          <w:szCs w:val="24"/>
        </w:rPr>
      </w:pPr>
      <w:r w:rsidRPr="00A70262">
        <w:rPr>
          <w:rFonts w:ascii="Times New Roman" w:hAnsi="Times New Roman" w:cs="Times New Roman"/>
          <w:sz w:val="24"/>
          <w:szCs w:val="24"/>
        </w:rPr>
        <w:drawing>
          <wp:inline distT="0" distB="0" distL="0" distR="0">
            <wp:extent cx="5943600" cy="2242820"/>
            <wp:effectExtent l="19050" t="0" r="19050" b="5080"/>
            <wp:docPr id="13"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t>Fig 8: Probability of price gain between the percentage changes in IIT Madras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6"/>
        <w:gridCol w:w="1476"/>
        <w:gridCol w:w="1476"/>
        <w:gridCol w:w="857"/>
        <w:gridCol w:w="1436"/>
        <w:gridCol w:w="1863"/>
        <w:gridCol w:w="1377"/>
      </w:tblGrid>
      <w:tr w:rsidR="00A70262" w:rsidRPr="00A70262" w:rsidTr="00A70262">
        <w:trPr>
          <w:trHeight w:val="312"/>
        </w:trPr>
        <w:tc>
          <w:tcPr>
            <w:tcW w:w="0" w:type="auto"/>
            <w:gridSpan w:val="3"/>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roofErr w:type="spellStart"/>
            <w:r w:rsidRPr="00A70262">
              <w:rPr>
                <w:rFonts w:ascii="Times New Roman" w:eastAsia="Times New Roman" w:hAnsi="Times New Roman" w:cs="Times New Roman"/>
                <w:b/>
                <w:bCs/>
                <w:color w:val="000000"/>
                <w:sz w:val="24"/>
                <w:szCs w:val="24"/>
              </w:rPr>
              <w:t>Kuberan</w:t>
            </w:r>
            <w:proofErr w:type="spellEnd"/>
            <w:r w:rsidRPr="00A70262">
              <w:rPr>
                <w:rFonts w:ascii="Times New Roman" w:eastAsia="Times New Roman" w:hAnsi="Times New Roman" w:cs="Times New Roman"/>
                <w:b/>
                <w:bCs/>
                <w:color w:val="000000"/>
                <w:sz w:val="24"/>
                <w:szCs w:val="24"/>
              </w:rPr>
              <w:t>, CIT Colony</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Price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Procured</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Wastage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Count</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Change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Change(sort)</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Probability</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-7.89473684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0.06666667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14.2857143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-21.21212121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0.13333333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-11.76470588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0.2</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-10.34482759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0.26666667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-3.22580645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-7.894736842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-6.666666667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0.4</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17.8571429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-4.688644689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0.46666667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-21.2121212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-3.333333333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0.53333333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-3.225806452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0.6</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30.7692308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-11.7647059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0.73333333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-3.33333333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0.8</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lastRenderedPageBreak/>
              <w:t>29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-10.3448276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14.28571429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0.86666667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17.85714286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0.93333333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-4.68864469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30.76923077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24.781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23.75238095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4.971428571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r>
    </w:tbl>
    <w:p w:rsidR="00003F5F" w:rsidRDefault="00003F5F" w:rsidP="00003F5F">
      <w:pPr>
        <w:jc w:val="center"/>
        <w:rPr>
          <w:rFonts w:ascii="Times New Roman" w:hAnsi="Times New Roman" w:cs="Times New Roman"/>
          <w:sz w:val="24"/>
          <w:szCs w:val="24"/>
        </w:rPr>
      </w:pPr>
    </w:p>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t>Table 5: Probability of price gain between the percentage changes based on the location (</w:t>
      </w:r>
      <w:proofErr w:type="spellStart"/>
      <w:r>
        <w:rPr>
          <w:rFonts w:ascii="Times New Roman" w:hAnsi="Times New Roman" w:cs="Times New Roman"/>
          <w:sz w:val="24"/>
          <w:szCs w:val="24"/>
        </w:rPr>
        <w:t>Kuberam</w:t>
      </w:r>
      <w:proofErr w:type="spellEnd"/>
      <w:r>
        <w:rPr>
          <w:rFonts w:ascii="Times New Roman" w:hAnsi="Times New Roman" w:cs="Times New Roman"/>
          <w:sz w:val="24"/>
          <w:szCs w:val="24"/>
        </w:rPr>
        <w:t>)</w:t>
      </w:r>
    </w:p>
    <w:p w:rsidR="00A70262" w:rsidRDefault="00A70262" w:rsidP="00A70262">
      <w:pPr>
        <w:jc w:val="center"/>
        <w:rPr>
          <w:rFonts w:ascii="Times New Roman" w:hAnsi="Times New Roman" w:cs="Times New Roman"/>
          <w:sz w:val="24"/>
          <w:szCs w:val="24"/>
        </w:rPr>
      </w:pPr>
      <w:r w:rsidRPr="00A70262">
        <w:rPr>
          <w:rFonts w:ascii="Times New Roman" w:hAnsi="Times New Roman" w:cs="Times New Roman"/>
          <w:sz w:val="24"/>
          <w:szCs w:val="24"/>
        </w:rPr>
        <w:drawing>
          <wp:inline distT="0" distB="0" distL="0" distR="0">
            <wp:extent cx="5943600" cy="2228850"/>
            <wp:effectExtent l="19050" t="0" r="19050" b="0"/>
            <wp:docPr id="1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t xml:space="preserve">Fig 9: Probability of price gain between the percentage changes in </w:t>
      </w:r>
      <w:proofErr w:type="spellStart"/>
      <w:r>
        <w:rPr>
          <w:rFonts w:ascii="Times New Roman" w:hAnsi="Times New Roman" w:cs="Times New Roman"/>
          <w:sz w:val="24"/>
          <w:szCs w:val="24"/>
        </w:rPr>
        <w:t>Kuberam</w:t>
      </w:r>
      <w:proofErr w:type="spell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9"/>
        <w:gridCol w:w="1476"/>
        <w:gridCol w:w="1476"/>
        <w:gridCol w:w="857"/>
        <w:gridCol w:w="1436"/>
        <w:gridCol w:w="1863"/>
        <w:gridCol w:w="1476"/>
      </w:tblGrid>
      <w:tr w:rsidR="00A70262" w:rsidRPr="00A70262" w:rsidTr="00A70262">
        <w:trPr>
          <w:trHeight w:val="312"/>
        </w:trPr>
        <w:tc>
          <w:tcPr>
            <w:tcW w:w="0" w:type="auto"/>
            <w:gridSpan w:val="3"/>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xml:space="preserve">Local Cart Vendor, </w:t>
            </w:r>
            <w:proofErr w:type="spellStart"/>
            <w:r w:rsidRPr="00A70262">
              <w:rPr>
                <w:rFonts w:ascii="Times New Roman" w:eastAsia="Times New Roman" w:hAnsi="Times New Roman" w:cs="Times New Roman"/>
                <w:b/>
                <w:bCs/>
                <w:color w:val="000000"/>
                <w:sz w:val="24"/>
                <w:szCs w:val="24"/>
              </w:rPr>
              <w:t>Royapettah</w:t>
            </w:r>
            <w:proofErr w:type="spellEnd"/>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Price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Procured</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Wastage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Count</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Change</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 Change(sort)</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b/>
                <w:bCs/>
                <w:color w:val="000000"/>
                <w:sz w:val="24"/>
                <w:szCs w:val="24"/>
              </w:rPr>
            </w:pPr>
            <w:r w:rsidRPr="00A70262">
              <w:rPr>
                <w:rFonts w:ascii="Times New Roman" w:eastAsia="Times New Roman" w:hAnsi="Times New Roman" w:cs="Times New Roman"/>
                <w:b/>
                <w:bCs/>
                <w:color w:val="000000"/>
                <w:sz w:val="24"/>
                <w:szCs w:val="24"/>
              </w:rPr>
              <w:t>Probability</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-13.3333333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-18.51851852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0.066666667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15.3846154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0.133333333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0.2</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-13.33333333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0.266666667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14.2857143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-13.04347826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0.333333333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0.4</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4.16666667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0.466666667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0.533333333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17.3913043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0.6</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-18.5185185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4.166666667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0.666666667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7</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13.6363636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11.11111111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0.733333333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13.63636364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0.8</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-13.0434783</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14.28571429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0.866666667</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14</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15.38461538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0.933333333</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8</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11.1111111</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17.39130435</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w:t>
            </w:r>
          </w:p>
        </w:tc>
      </w:tr>
      <w:tr w:rsidR="00A70262" w:rsidRPr="00A70262" w:rsidTr="00A70262">
        <w:trPr>
          <w:trHeight w:val="312"/>
        </w:trPr>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20</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6.152380952</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1.019047619</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r w:rsidRPr="00A70262">
              <w:rPr>
                <w:rFonts w:ascii="Times New Roman" w:eastAsia="Times New Roman" w:hAnsi="Times New Roman" w:cs="Times New Roman"/>
                <w:color w:val="000000"/>
                <w:sz w:val="24"/>
                <w:szCs w:val="24"/>
              </w:rPr>
              <w:t>16</w:t>
            </w: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c>
          <w:tcPr>
            <w:tcW w:w="0" w:type="auto"/>
            <w:shd w:val="clear" w:color="auto" w:fill="auto"/>
            <w:noWrap/>
            <w:hideMark/>
          </w:tcPr>
          <w:p w:rsidR="00A70262" w:rsidRPr="00A70262" w:rsidRDefault="00A70262" w:rsidP="00A70262">
            <w:pPr>
              <w:spacing w:after="0" w:line="240" w:lineRule="auto"/>
              <w:jc w:val="center"/>
              <w:rPr>
                <w:rFonts w:ascii="Times New Roman" w:eastAsia="Times New Roman" w:hAnsi="Times New Roman" w:cs="Times New Roman"/>
                <w:color w:val="000000"/>
                <w:sz w:val="24"/>
                <w:szCs w:val="24"/>
              </w:rPr>
            </w:pPr>
          </w:p>
        </w:tc>
      </w:tr>
    </w:tbl>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lastRenderedPageBreak/>
        <w:t>Table 7: Probability of price gain between the percentage changes based on the location (</w:t>
      </w:r>
      <w:proofErr w:type="spellStart"/>
      <w:r>
        <w:rPr>
          <w:rFonts w:ascii="Times New Roman" w:hAnsi="Times New Roman" w:cs="Times New Roman"/>
          <w:sz w:val="24"/>
          <w:szCs w:val="24"/>
        </w:rPr>
        <w:t>Royapettah</w:t>
      </w:r>
      <w:proofErr w:type="spellEnd"/>
      <w:r>
        <w:rPr>
          <w:rFonts w:ascii="Times New Roman" w:hAnsi="Times New Roman" w:cs="Times New Roman"/>
          <w:sz w:val="24"/>
          <w:szCs w:val="24"/>
        </w:rPr>
        <w:t>)</w:t>
      </w:r>
    </w:p>
    <w:p w:rsidR="00A70262" w:rsidRDefault="00A70262" w:rsidP="00A70262">
      <w:pPr>
        <w:jc w:val="center"/>
        <w:rPr>
          <w:rFonts w:ascii="Times New Roman" w:hAnsi="Times New Roman" w:cs="Times New Roman"/>
          <w:sz w:val="24"/>
          <w:szCs w:val="24"/>
        </w:rPr>
      </w:pPr>
      <w:r w:rsidRPr="00A70262">
        <w:rPr>
          <w:rFonts w:ascii="Times New Roman" w:hAnsi="Times New Roman" w:cs="Times New Roman"/>
          <w:sz w:val="24"/>
          <w:szCs w:val="24"/>
        </w:rPr>
        <w:drawing>
          <wp:inline distT="0" distB="0" distL="0" distR="0">
            <wp:extent cx="5943600" cy="2654935"/>
            <wp:effectExtent l="19050" t="0" r="19050" b="0"/>
            <wp:docPr id="15"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70262" w:rsidRDefault="00A70262" w:rsidP="00A70262">
      <w:pPr>
        <w:jc w:val="center"/>
        <w:rPr>
          <w:rFonts w:ascii="Times New Roman" w:hAnsi="Times New Roman" w:cs="Times New Roman"/>
          <w:sz w:val="24"/>
          <w:szCs w:val="24"/>
        </w:rPr>
      </w:pPr>
      <w:r>
        <w:rPr>
          <w:rFonts w:ascii="Times New Roman" w:hAnsi="Times New Roman" w:cs="Times New Roman"/>
          <w:sz w:val="24"/>
          <w:szCs w:val="24"/>
        </w:rPr>
        <w:t xml:space="preserve">Fig 10: Probability of price gain between the percentage changes in </w:t>
      </w:r>
      <w:proofErr w:type="spellStart"/>
      <w:r>
        <w:rPr>
          <w:rFonts w:ascii="Times New Roman" w:hAnsi="Times New Roman" w:cs="Times New Roman"/>
          <w:sz w:val="24"/>
          <w:szCs w:val="24"/>
        </w:rPr>
        <w:t>Royapettah</w:t>
      </w:r>
      <w:proofErr w:type="spellEnd"/>
    </w:p>
    <w:tbl>
      <w:tblPr>
        <w:tblW w:w="9793"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30"/>
        <w:gridCol w:w="1276"/>
        <w:gridCol w:w="1275"/>
        <w:gridCol w:w="851"/>
        <w:gridCol w:w="1114"/>
        <w:gridCol w:w="870"/>
        <w:gridCol w:w="663"/>
        <w:gridCol w:w="1059"/>
        <w:gridCol w:w="1255"/>
      </w:tblGrid>
      <w:tr w:rsidR="004D2607" w:rsidRPr="004D2607" w:rsidTr="004D2607">
        <w:trPr>
          <w:trHeight w:val="288"/>
        </w:trPr>
        <w:tc>
          <w:tcPr>
            <w:tcW w:w="9793" w:type="dxa"/>
            <w:gridSpan w:val="9"/>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DAILY EXCEPTION REPORT PRICE VARIATION</w:t>
            </w:r>
          </w:p>
        </w:tc>
      </w:tr>
      <w:tr w:rsidR="004D2607" w:rsidRPr="004D2607" w:rsidTr="004D2607">
        <w:trPr>
          <w:trHeight w:val="288"/>
        </w:trPr>
        <w:tc>
          <w:tcPr>
            <w:tcW w:w="9793" w:type="dxa"/>
            <w:gridSpan w:val="9"/>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Shop Name: Sunny Bee (Date:01-03-2017 to 30-03-2018)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CATEGORY1</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Bill Date</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Item Name</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M.R.P</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SALE RATE</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Count</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Change</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Change(sort)</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Probability</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15-06-2017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SANDWITCH BREAD 400G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-92.88888889</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0.003816794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16-06-2017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SANDWITCH BREAD 400G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-76.92307692</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0.007633588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17-06-2017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SANDWITCH BREAD 400G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-75.38461538</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0.011450382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18-06-2017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SANDWITCH BREAD 400G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0.015267176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20-06-2017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SANDWITCH BREAD 400G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48.14814815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0.019083969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BAKERY &amp; </w:t>
            </w:r>
            <w:r w:rsidRPr="004D2607">
              <w:rPr>
                <w:rFonts w:ascii="Calibri" w:eastAsia="Times New Roman" w:hAnsi="Calibri" w:cs="Calibri"/>
                <w:color w:val="000000"/>
              </w:rPr>
              <w:lastRenderedPageBreak/>
              <w:t>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05-10-2017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MODERN </w:t>
            </w:r>
            <w:r w:rsidRPr="004D2607">
              <w:rPr>
                <w:rFonts w:ascii="Calibri" w:eastAsia="Times New Roman" w:hAnsi="Calibri" w:cs="Calibri"/>
                <w:color w:val="000000"/>
              </w:rPr>
              <w:lastRenderedPageBreak/>
              <w:t>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0.0229007</w:t>
            </w:r>
            <w:r w:rsidRPr="004D2607">
              <w:rPr>
                <w:rFonts w:ascii="Calibri" w:eastAsia="Times New Roman" w:hAnsi="Calibri" w:cs="Calibri"/>
                <w:color w:val="000000"/>
              </w:rPr>
              <w:lastRenderedPageBreak/>
              <w:t>63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0.026717557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0.030534351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0.034351145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0.038167939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0.041984733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-46.66666667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0.045801527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-46.66666667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0.049618321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-46.66666667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0.053435115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MODERN BREAD FAMILY </w:t>
            </w:r>
            <w:r w:rsidRPr="004D2607">
              <w:rPr>
                <w:rFonts w:ascii="Calibri" w:eastAsia="Times New Roman" w:hAnsi="Calibri" w:cs="Calibri"/>
                <w:color w:val="000000"/>
              </w:rPr>
              <w:lastRenderedPageBreak/>
              <w:t>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-46.66666667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0.057251908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0.061068702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0.064885496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0.06870229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14-10-2017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0.072519084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13-11-2017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STRAWBERRY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0.076335878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0.080152672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-38.46153846</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0.083969466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0.08778626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0.091603053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0.095419847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-31.81818182</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0.099236641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-27.27272727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0.103053435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-27.27272727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0.106870229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-27.27272727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0.110687023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30-12-2017</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0.114503817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0.118320611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0.122137405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0.125954198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0.129770992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0.133587786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0.13740458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0.141221374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0.145038168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0.148854962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0.152671756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0.15648855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0.160305344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AROKYA MILK </w:t>
            </w:r>
            <w:r w:rsidRPr="004D2607">
              <w:rPr>
                <w:rFonts w:ascii="Calibri" w:eastAsia="Times New Roman" w:hAnsi="Calibri" w:cs="Calibri"/>
                <w:color w:val="000000"/>
              </w:rPr>
              <w:lastRenderedPageBreak/>
              <w:t>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0.164122137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0.167938931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0.171755725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0.175572519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0.179389313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66.66666667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0.183206107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STRAWBERRY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0.187022901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0.190839695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0.194656489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0.198473282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0.202290076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0.20610687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0.209923664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66.66666667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0.213740458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ALPHONSO MANGO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0.217557252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STRAWBERRY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0.221374046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MULBERRY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0.22519084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BLUEBERRY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0.229007634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0.232824427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0.236641221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0.240458015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0.244274809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BRITANNIA ATTA BREAD 300G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0.248091603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0.251908397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66.66666667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0.255725191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ALPHONSO MANGO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0.259541985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0.263358779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0.267175573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BAKERY &amp; </w:t>
            </w:r>
            <w:r w:rsidRPr="004D2607">
              <w:rPr>
                <w:rFonts w:ascii="Calibri" w:eastAsia="Times New Roman" w:hAnsi="Calibri" w:cs="Calibri"/>
                <w:color w:val="000000"/>
              </w:rPr>
              <w:lastRenderedPageBreak/>
              <w:t>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12-01-2018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AROKYA </w:t>
            </w:r>
            <w:r w:rsidRPr="004D2607">
              <w:rPr>
                <w:rFonts w:ascii="Calibri" w:eastAsia="Times New Roman" w:hAnsi="Calibri" w:cs="Calibri"/>
                <w:color w:val="000000"/>
              </w:rPr>
              <w:lastRenderedPageBreak/>
              <w:t>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0.2709923</w:t>
            </w:r>
            <w:r w:rsidRPr="004D2607">
              <w:rPr>
                <w:rFonts w:ascii="Calibri" w:eastAsia="Times New Roman" w:hAnsi="Calibri" w:cs="Calibri"/>
                <w:color w:val="000000"/>
              </w:rPr>
              <w:lastRenderedPageBreak/>
              <w:t>66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0.27480916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HATSUN CURD 500G PKT</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0.278625954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HATSUN CURD 500G PKT</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0.282442748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ALPHONSO MANGO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0.286259542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STRAWBERRY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0.290076336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0.29389313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9.090909091</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0.297709924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MILK 500ML SM</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0.301526718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0.305343511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0.309160305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0.312977099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0.316793893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0.320610687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CREAM LINE PISTA </w:t>
            </w:r>
            <w:r w:rsidRPr="004D2607">
              <w:rPr>
                <w:rFonts w:ascii="Calibri" w:eastAsia="Times New Roman" w:hAnsi="Calibri" w:cs="Calibri"/>
                <w:color w:val="000000"/>
              </w:rPr>
              <w:lastRenderedPageBreak/>
              <w:t>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0.324427481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36.36363636</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0.328244275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HATSUN CURD 500G PKT</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-46.66666667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0.332061069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0.335877863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0.339694656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BADAM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195.4545455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0.34351145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GHEE 100 ML POUCH</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65</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0.347328244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GHEE 100 ML POUCH</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65</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-76.92307692</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0.351145038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CURD 200ML CUP</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0.354961832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CURD 200ML CUP</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0.358778626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HATSUN CURD 500G PKT</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0.36259542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HONEY BANANA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0.366412214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BLUEBERRY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0.370229008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w:t>
            </w:r>
            <w:r w:rsidRPr="004D2607">
              <w:rPr>
                <w:rFonts w:ascii="Calibri" w:eastAsia="Times New Roman" w:hAnsi="Calibri" w:cs="Calibri"/>
                <w:color w:val="000000"/>
              </w:rPr>
              <w:lastRenderedPageBreak/>
              <w:t>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0.374045802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0.377862595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0.381679389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BADAM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0.385496183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0.389312977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0.393129771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0.396946565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-31.81818182</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0.400763359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AROKYA CURD 200ML CUP</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166.6666667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0.404580153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HONEY BANANA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0.408396947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BLUEBERRY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0.41221374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BLUEBERRY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0.416030534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0.419847328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CREAM LINE  FM </w:t>
            </w:r>
            <w:r w:rsidRPr="004D2607">
              <w:rPr>
                <w:rFonts w:ascii="Calibri" w:eastAsia="Times New Roman" w:hAnsi="Calibri" w:cs="Calibri"/>
                <w:color w:val="000000"/>
              </w:rPr>
              <w:lastRenderedPageBreak/>
              <w:t>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0.423664122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CHOCLATE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81.81818182</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0.427480916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HONEY BANANA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0.43129771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CHOCLATE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0.435114504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195.4545455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0.438931298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GHEE 100 ML POUCH</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65</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-38.46153846</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0.442748092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BLUEBERRY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0.446564885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0.450381679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0.454198473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BADAM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0.458015267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81.81818182</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0.461832061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MULBERRY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0.465648855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EPIGAMIA YOGUT MULBERRY 90G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0.469465649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0.473282443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0.477099237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0.480916031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0.484732824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0.488549618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0.492366412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195.4545455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0.496183206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GHEE 100 ML POUCH</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65</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45.5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-75.38461538</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0.503816794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0.507633588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PISTA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-27.27272727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0.511450382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0.515267176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0.519083969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0.522900763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0.526717557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CHOCLATE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-27.27272727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0.530534351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0.534351145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0.538167939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0.541984733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0.545801527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HATSUN CURD 500G PKT</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-46.66666667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0.549618321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0.553435115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0.557251908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0.561068702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0.564885496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0.56870229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0.572519084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HATSUN CURD 500G PKT</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-46.66666</w:t>
            </w:r>
            <w:r w:rsidRPr="004D2607">
              <w:rPr>
                <w:rFonts w:ascii="Calibri" w:eastAsia="Times New Roman" w:hAnsi="Calibri" w:cs="Calibri"/>
                <w:color w:val="000000"/>
              </w:rPr>
              <w:lastRenderedPageBreak/>
              <w:t>667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0.576335878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0.580152672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0.583969466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29-01-2018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CHOCLATE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36.36363636</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0.58778626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HATSUN CURD 500G PKT</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-46.66666667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0.591603053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0.595419847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FM STRAWBERY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0.599236641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BADAM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0.603053435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CREAM LINE BADAM FM 200 ML</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-27.27272727</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0.606870229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31-01-2018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0.610687023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0.614503817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0.618320611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02-02-2018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0.622137405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0.625954198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MODERN SWEET </w:t>
            </w:r>
            <w:r w:rsidRPr="004D2607">
              <w:rPr>
                <w:rFonts w:ascii="Calibri" w:eastAsia="Times New Roman" w:hAnsi="Calibri" w:cs="Calibri"/>
                <w:color w:val="000000"/>
              </w:rPr>
              <w:lastRenderedPageBreak/>
              <w:t>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0.629770992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0.633587786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0.63740458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0.641221374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0.645038168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0.648854962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0.652671756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0.65648855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0.660305344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0.664122137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0.667938931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0.671755725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0.675572519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11-02-2018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0.679389313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12-02-2018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0.683206107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0.687022901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BAKERY &amp; </w:t>
            </w:r>
            <w:r w:rsidRPr="004D2607">
              <w:rPr>
                <w:rFonts w:ascii="Calibri" w:eastAsia="Times New Roman" w:hAnsi="Calibri" w:cs="Calibri"/>
                <w:color w:val="000000"/>
              </w:rPr>
              <w:lastRenderedPageBreak/>
              <w:t>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14-02-2018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MODERN </w:t>
            </w:r>
            <w:r w:rsidRPr="004D2607">
              <w:rPr>
                <w:rFonts w:ascii="Calibri" w:eastAsia="Times New Roman" w:hAnsi="Calibri" w:cs="Calibri"/>
                <w:color w:val="000000"/>
              </w:rPr>
              <w:lastRenderedPageBreak/>
              <w:t>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0.6908396</w:t>
            </w:r>
            <w:r w:rsidRPr="004D2607">
              <w:rPr>
                <w:rFonts w:ascii="Calibri" w:eastAsia="Times New Roman" w:hAnsi="Calibri" w:cs="Calibri"/>
                <w:color w:val="000000"/>
              </w:rPr>
              <w:lastRenderedPageBreak/>
              <w:t>95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0.694656489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0.698473282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0.702290076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0.70610687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0.709923664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0.713740458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0.717557252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0.721374046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0.72519084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0.729007634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0.732824427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0.736641221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0.740458015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0.744274809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0.748091603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0.751908397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0.755725191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0.759541985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0.763358779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0.767175573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0.770992366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0.77480916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0.778625954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0.782442748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0.786259542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0.790076336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0.79389313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28-02-2018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0.797709924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0.801526718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01-03-2018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0.805343511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03-03-2018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MODERN SWEET </w:t>
            </w:r>
            <w:r w:rsidRPr="004D2607">
              <w:rPr>
                <w:rFonts w:ascii="Calibri" w:eastAsia="Times New Roman" w:hAnsi="Calibri" w:cs="Calibri"/>
                <w:color w:val="000000"/>
              </w:rPr>
              <w:lastRenderedPageBreak/>
              <w:t>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0.809160305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0.812977099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04-03-2018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0.816793893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0.820610687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05-03-2018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0.824427481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06-03-2018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0.828244275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0.832061069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0.835877863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0.839694656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07-03-2018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1306.25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0.84351145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AMUL BUTTER 500G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225</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-92.88888889</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0.847328244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0.851145038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9.090909091</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0.854961832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0.858778626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0.86259542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33.33333333</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0.866412214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36.36363636</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0.870229008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36.36363636</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0.874045802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14-03-2018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0.877862595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0.881679389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17-03-2018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0.885496183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0.889312977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0.893129771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18-03-2018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0.896946565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0.900763359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48.14814815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0.904580153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0.908396947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20-03-2018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0.91221374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21-03-2018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0.916030534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0.919847328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22-03-2018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66.66666667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0.923664122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23-03-2018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 xml:space="preserve">MODERN SWEET </w:t>
            </w:r>
            <w:r w:rsidRPr="004D2607">
              <w:rPr>
                <w:rFonts w:ascii="Calibri" w:eastAsia="Times New Roman" w:hAnsi="Calibri" w:cs="Calibri"/>
                <w:color w:val="000000"/>
              </w:rPr>
              <w:lastRenderedPageBreak/>
              <w:t>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66.66666667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0.927480916</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66.66666667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0.93129771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81.81818182</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0.935114504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81.81818182</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0.938931298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0.942748092</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0.946564885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249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87.5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0.950381679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100</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0.954198473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251</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0.958015267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252</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0.961832061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253</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0.965648855</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254</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137.5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0.969465649</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255</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166.6666667</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0.973282443</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lastRenderedPageBreak/>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256</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137.5</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195.4545455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0.977099237</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257</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195.4545455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0.980916031</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27-03-2018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258</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195.4545455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0.984732824</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28-03-2018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BREAD FAMILY SPECIAL 600G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38</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36</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259</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-57.89473684</w:t>
            </w: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1306.25</w:t>
            </w: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0.988549618</w:t>
            </w:r>
          </w:p>
        </w:tc>
      </w:tr>
      <w:tr w:rsidR="004D2607" w:rsidRPr="004D2607" w:rsidTr="004D2607">
        <w:trPr>
          <w:trHeight w:val="288"/>
        </w:trPr>
        <w:tc>
          <w:tcPr>
            <w:tcW w:w="143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BAKERY &amp; DAIRY</w:t>
            </w:r>
          </w:p>
        </w:tc>
        <w:tc>
          <w:tcPr>
            <w:tcW w:w="1276"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30-03-2018</w:t>
            </w:r>
          </w:p>
        </w:tc>
        <w:tc>
          <w:tcPr>
            <w:tcW w:w="127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MODERN SWEET BUN 200G</w:t>
            </w:r>
          </w:p>
        </w:tc>
        <w:tc>
          <w:tcPr>
            <w:tcW w:w="851"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16</w:t>
            </w:r>
          </w:p>
        </w:tc>
        <w:tc>
          <w:tcPr>
            <w:tcW w:w="1114"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15</w:t>
            </w:r>
          </w:p>
        </w:tc>
        <w:tc>
          <w:tcPr>
            <w:tcW w:w="870"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260</w:t>
            </w:r>
          </w:p>
        </w:tc>
        <w:tc>
          <w:tcPr>
            <w:tcW w:w="663"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p>
        </w:tc>
        <w:tc>
          <w:tcPr>
            <w:tcW w:w="1059"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p>
        </w:tc>
        <w:tc>
          <w:tcPr>
            <w:tcW w:w="1255" w:type="dxa"/>
            <w:shd w:val="clear" w:color="auto" w:fill="auto"/>
            <w:noWrap/>
            <w:hideMark/>
          </w:tcPr>
          <w:p w:rsidR="004D2607" w:rsidRPr="004D2607" w:rsidRDefault="004D2607" w:rsidP="004D2607">
            <w:pPr>
              <w:spacing w:after="0" w:line="240" w:lineRule="auto"/>
              <w:jc w:val="center"/>
              <w:rPr>
                <w:rFonts w:ascii="Calibri" w:eastAsia="Times New Roman" w:hAnsi="Calibri" w:cs="Calibri"/>
                <w:color w:val="000000"/>
              </w:rPr>
            </w:pPr>
            <w:r w:rsidRPr="004D2607">
              <w:rPr>
                <w:rFonts w:ascii="Calibri" w:eastAsia="Times New Roman" w:hAnsi="Calibri" w:cs="Calibri"/>
                <w:color w:val="000000"/>
              </w:rPr>
              <w:t>0.992366412</w:t>
            </w:r>
          </w:p>
        </w:tc>
      </w:tr>
    </w:tbl>
    <w:p w:rsidR="00A70262" w:rsidRDefault="00A70262" w:rsidP="00A70262">
      <w:pPr>
        <w:jc w:val="center"/>
        <w:rPr>
          <w:rFonts w:ascii="Times New Roman" w:hAnsi="Times New Roman" w:cs="Times New Roman"/>
          <w:sz w:val="24"/>
          <w:szCs w:val="24"/>
        </w:rPr>
      </w:pPr>
    </w:p>
    <w:p w:rsidR="004D2607" w:rsidRDefault="004D2607" w:rsidP="004D2607">
      <w:pPr>
        <w:jc w:val="center"/>
        <w:rPr>
          <w:rFonts w:ascii="Times New Roman" w:hAnsi="Times New Roman" w:cs="Times New Roman"/>
          <w:sz w:val="24"/>
          <w:szCs w:val="24"/>
        </w:rPr>
      </w:pPr>
      <w:r>
        <w:rPr>
          <w:rFonts w:ascii="Times New Roman" w:hAnsi="Times New Roman" w:cs="Times New Roman"/>
          <w:sz w:val="24"/>
          <w:szCs w:val="24"/>
        </w:rPr>
        <w:t xml:space="preserve">Table 7: Probability of price gain between the percentage changes in Sunny Bee </w:t>
      </w:r>
    </w:p>
    <w:p w:rsidR="00A70262" w:rsidRDefault="004D2607" w:rsidP="004D2607">
      <w:pPr>
        <w:jc w:val="center"/>
        <w:rPr>
          <w:rFonts w:ascii="Times New Roman" w:hAnsi="Times New Roman" w:cs="Times New Roman"/>
          <w:sz w:val="24"/>
          <w:szCs w:val="24"/>
        </w:rPr>
      </w:pPr>
      <w:r w:rsidRPr="004D2607">
        <w:rPr>
          <w:rFonts w:ascii="Times New Roman" w:hAnsi="Times New Roman" w:cs="Times New Roman"/>
          <w:sz w:val="24"/>
          <w:szCs w:val="24"/>
        </w:rPr>
        <w:drawing>
          <wp:inline distT="0" distB="0" distL="0" distR="0">
            <wp:extent cx="4572000" cy="2743200"/>
            <wp:effectExtent l="19050" t="0" r="19050" b="0"/>
            <wp:docPr id="16"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4D2607" w:rsidRDefault="004D2607" w:rsidP="004D2607">
      <w:pPr>
        <w:jc w:val="center"/>
        <w:rPr>
          <w:rFonts w:ascii="Times New Roman" w:hAnsi="Times New Roman" w:cs="Times New Roman"/>
          <w:sz w:val="24"/>
          <w:szCs w:val="24"/>
        </w:rPr>
      </w:pPr>
      <w:r>
        <w:rPr>
          <w:rFonts w:ascii="Times New Roman" w:hAnsi="Times New Roman" w:cs="Times New Roman"/>
          <w:sz w:val="24"/>
          <w:szCs w:val="24"/>
        </w:rPr>
        <w:t>Fig 6: Probability of price gain of Bakery and Dairy products in Sunny Bee</w:t>
      </w:r>
    </w:p>
    <w:p w:rsidR="00F9537A" w:rsidRDefault="00F9537A" w:rsidP="004D2607">
      <w:pPr>
        <w:jc w:val="center"/>
        <w:rPr>
          <w:rFonts w:ascii="Times New Roman" w:hAnsi="Times New Roman" w:cs="Times New Roman"/>
          <w:sz w:val="24"/>
          <w:szCs w:val="24"/>
        </w:rPr>
      </w:pPr>
    </w:p>
    <w:p w:rsidR="004D2607" w:rsidRDefault="004D2607" w:rsidP="004D2607">
      <w:pPr>
        <w:jc w:val="center"/>
        <w:rPr>
          <w:rFonts w:ascii="Times New Roman" w:hAnsi="Times New Roman" w:cs="Times New Roman"/>
          <w:sz w:val="24"/>
          <w:szCs w:val="24"/>
        </w:rPr>
      </w:pPr>
    </w:p>
    <w:p w:rsidR="00A70262" w:rsidRDefault="00A70262" w:rsidP="00B04CBB">
      <w:pPr>
        <w:jc w:val="center"/>
        <w:rPr>
          <w:rFonts w:ascii="Times New Roman" w:hAnsi="Times New Roman" w:cs="Times New Roman"/>
          <w:sz w:val="24"/>
          <w:szCs w:val="24"/>
        </w:rPr>
      </w:pPr>
    </w:p>
    <w:sectPr w:rsidR="00A70262" w:rsidSect="002706D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55491"/>
    <w:multiLevelType w:val="hybridMultilevel"/>
    <w:tmpl w:val="A86CB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C4191"/>
    <w:multiLevelType w:val="hybridMultilevel"/>
    <w:tmpl w:val="592A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6801F6"/>
    <w:multiLevelType w:val="hybridMultilevel"/>
    <w:tmpl w:val="78745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0E5D07"/>
    <w:multiLevelType w:val="hybridMultilevel"/>
    <w:tmpl w:val="682A8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7A52"/>
    <w:rsid w:val="00003F5F"/>
    <w:rsid w:val="00053C63"/>
    <w:rsid w:val="000671FE"/>
    <w:rsid w:val="000714FD"/>
    <w:rsid w:val="000859E4"/>
    <w:rsid w:val="00146C80"/>
    <w:rsid w:val="00181EE9"/>
    <w:rsid w:val="00194138"/>
    <w:rsid w:val="001C77F0"/>
    <w:rsid w:val="001E7514"/>
    <w:rsid w:val="002706D3"/>
    <w:rsid w:val="00385896"/>
    <w:rsid w:val="003C7599"/>
    <w:rsid w:val="00407A52"/>
    <w:rsid w:val="00452099"/>
    <w:rsid w:val="00464502"/>
    <w:rsid w:val="004A6DA8"/>
    <w:rsid w:val="004B027D"/>
    <w:rsid w:val="004D2607"/>
    <w:rsid w:val="00572B77"/>
    <w:rsid w:val="0060759D"/>
    <w:rsid w:val="00620066"/>
    <w:rsid w:val="006D5654"/>
    <w:rsid w:val="00703B16"/>
    <w:rsid w:val="00765151"/>
    <w:rsid w:val="007E5C63"/>
    <w:rsid w:val="00802D9A"/>
    <w:rsid w:val="00864122"/>
    <w:rsid w:val="00924A10"/>
    <w:rsid w:val="0093042F"/>
    <w:rsid w:val="00A70262"/>
    <w:rsid w:val="00AC2601"/>
    <w:rsid w:val="00B04CBB"/>
    <w:rsid w:val="00B56888"/>
    <w:rsid w:val="00B86924"/>
    <w:rsid w:val="00BE0F0D"/>
    <w:rsid w:val="00C006E8"/>
    <w:rsid w:val="00C03CD8"/>
    <w:rsid w:val="00C109EE"/>
    <w:rsid w:val="00C27EAA"/>
    <w:rsid w:val="00C9429F"/>
    <w:rsid w:val="00CC788E"/>
    <w:rsid w:val="00D92A16"/>
    <w:rsid w:val="00DF2BBE"/>
    <w:rsid w:val="00E46937"/>
    <w:rsid w:val="00E609F8"/>
    <w:rsid w:val="00F36E3C"/>
    <w:rsid w:val="00F6519D"/>
    <w:rsid w:val="00F82646"/>
    <w:rsid w:val="00F953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6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601"/>
    <w:pPr>
      <w:ind w:left="720"/>
      <w:contextualSpacing/>
    </w:pPr>
  </w:style>
  <w:style w:type="paragraph" w:styleId="BalloonText">
    <w:name w:val="Balloon Text"/>
    <w:basedOn w:val="Normal"/>
    <w:link w:val="BalloonTextChar"/>
    <w:uiPriority w:val="99"/>
    <w:semiHidden/>
    <w:unhideWhenUsed/>
    <w:rsid w:val="00924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A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37870">
      <w:bodyDiv w:val="1"/>
      <w:marLeft w:val="0"/>
      <w:marRight w:val="0"/>
      <w:marTop w:val="0"/>
      <w:marBottom w:val="0"/>
      <w:divBdr>
        <w:top w:val="none" w:sz="0" w:space="0" w:color="auto"/>
        <w:left w:val="none" w:sz="0" w:space="0" w:color="auto"/>
        <w:bottom w:val="none" w:sz="0" w:space="0" w:color="auto"/>
        <w:right w:val="none" w:sz="0" w:space="0" w:color="auto"/>
      </w:divBdr>
    </w:div>
    <w:div w:id="206767750">
      <w:bodyDiv w:val="1"/>
      <w:marLeft w:val="0"/>
      <w:marRight w:val="0"/>
      <w:marTop w:val="0"/>
      <w:marBottom w:val="0"/>
      <w:divBdr>
        <w:top w:val="none" w:sz="0" w:space="0" w:color="auto"/>
        <w:left w:val="none" w:sz="0" w:space="0" w:color="auto"/>
        <w:bottom w:val="none" w:sz="0" w:space="0" w:color="auto"/>
        <w:right w:val="none" w:sz="0" w:space="0" w:color="auto"/>
      </w:divBdr>
    </w:div>
    <w:div w:id="222566363">
      <w:bodyDiv w:val="1"/>
      <w:marLeft w:val="0"/>
      <w:marRight w:val="0"/>
      <w:marTop w:val="0"/>
      <w:marBottom w:val="0"/>
      <w:divBdr>
        <w:top w:val="none" w:sz="0" w:space="0" w:color="auto"/>
        <w:left w:val="none" w:sz="0" w:space="0" w:color="auto"/>
        <w:bottom w:val="none" w:sz="0" w:space="0" w:color="auto"/>
        <w:right w:val="none" w:sz="0" w:space="0" w:color="auto"/>
      </w:divBdr>
    </w:div>
    <w:div w:id="805926720">
      <w:bodyDiv w:val="1"/>
      <w:marLeft w:val="0"/>
      <w:marRight w:val="0"/>
      <w:marTop w:val="0"/>
      <w:marBottom w:val="0"/>
      <w:divBdr>
        <w:top w:val="none" w:sz="0" w:space="0" w:color="auto"/>
        <w:left w:val="none" w:sz="0" w:space="0" w:color="auto"/>
        <w:bottom w:val="none" w:sz="0" w:space="0" w:color="auto"/>
        <w:right w:val="none" w:sz="0" w:space="0" w:color="auto"/>
      </w:divBdr>
    </w:div>
    <w:div w:id="972710257">
      <w:bodyDiv w:val="1"/>
      <w:marLeft w:val="0"/>
      <w:marRight w:val="0"/>
      <w:marTop w:val="0"/>
      <w:marBottom w:val="0"/>
      <w:divBdr>
        <w:top w:val="none" w:sz="0" w:space="0" w:color="auto"/>
        <w:left w:val="none" w:sz="0" w:space="0" w:color="auto"/>
        <w:bottom w:val="none" w:sz="0" w:space="0" w:color="auto"/>
        <w:right w:val="none" w:sz="0" w:space="0" w:color="auto"/>
      </w:divBdr>
    </w:div>
    <w:div w:id="1048840527">
      <w:bodyDiv w:val="1"/>
      <w:marLeft w:val="0"/>
      <w:marRight w:val="0"/>
      <w:marTop w:val="0"/>
      <w:marBottom w:val="0"/>
      <w:divBdr>
        <w:top w:val="none" w:sz="0" w:space="0" w:color="auto"/>
        <w:left w:val="none" w:sz="0" w:space="0" w:color="auto"/>
        <w:bottom w:val="none" w:sz="0" w:space="0" w:color="auto"/>
        <w:right w:val="none" w:sz="0" w:space="0" w:color="auto"/>
      </w:divBdr>
    </w:div>
    <w:div w:id="1130854381">
      <w:bodyDiv w:val="1"/>
      <w:marLeft w:val="0"/>
      <w:marRight w:val="0"/>
      <w:marTop w:val="0"/>
      <w:marBottom w:val="0"/>
      <w:divBdr>
        <w:top w:val="none" w:sz="0" w:space="0" w:color="auto"/>
        <w:left w:val="none" w:sz="0" w:space="0" w:color="auto"/>
        <w:bottom w:val="none" w:sz="0" w:space="0" w:color="auto"/>
        <w:right w:val="none" w:sz="0" w:space="0" w:color="auto"/>
      </w:divBdr>
    </w:div>
    <w:div w:id="1533347029">
      <w:bodyDiv w:val="1"/>
      <w:marLeft w:val="0"/>
      <w:marRight w:val="0"/>
      <w:marTop w:val="0"/>
      <w:marBottom w:val="0"/>
      <w:divBdr>
        <w:top w:val="none" w:sz="0" w:space="0" w:color="auto"/>
        <w:left w:val="none" w:sz="0" w:space="0" w:color="auto"/>
        <w:bottom w:val="none" w:sz="0" w:space="0" w:color="auto"/>
        <w:right w:val="none" w:sz="0" w:space="0" w:color="auto"/>
      </w:divBdr>
    </w:div>
    <w:div w:id="1605577926">
      <w:bodyDiv w:val="1"/>
      <w:marLeft w:val="0"/>
      <w:marRight w:val="0"/>
      <w:marTop w:val="0"/>
      <w:marBottom w:val="0"/>
      <w:divBdr>
        <w:top w:val="none" w:sz="0" w:space="0" w:color="auto"/>
        <w:left w:val="none" w:sz="0" w:space="0" w:color="auto"/>
        <w:bottom w:val="none" w:sz="0" w:space="0" w:color="auto"/>
        <w:right w:val="none" w:sz="0" w:space="0" w:color="auto"/>
      </w:divBdr>
    </w:div>
    <w:div w:id="1641305792">
      <w:bodyDiv w:val="1"/>
      <w:marLeft w:val="0"/>
      <w:marRight w:val="0"/>
      <w:marTop w:val="0"/>
      <w:marBottom w:val="0"/>
      <w:divBdr>
        <w:top w:val="none" w:sz="0" w:space="0" w:color="auto"/>
        <w:left w:val="none" w:sz="0" w:space="0" w:color="auto"/>
        <w:bottom w:val="none" w:sz="0" w:space="0" w:color="auto"/>
        <w:right w:val="none" w:sz="0" w:space="0" w:color="auto"/>
      </w:divBdr>
    </w:div>
    <w:div w:id="1960796432">
      <w:bodyDiv w:val="1"/>
      <w:marLeft w:val="0"/>
      <w:marRight w:val="0"/>
      <w:marTop w:val="0"/>
      <w:marBottom w:val="0"/>
      <w:divBdr>
        <w:top w:val="none" w:sz="0" w:space="0" w:color="auto"/>
        <w:left w:val="none" w:sz="0" w:space="0" w:color="auto"/>
        <w:bottom w:val="none" w:sz="0" w:space="0" w:color="auto"/>
        <w:right w:val="none" w:sz="0" w:space="0" w:color="auto"/>
      </w:divBdr>
    </w:div>
    <w:div w:id="1968587203">
      <w:bodyDiv w:val="1"/>
      <w:marLeft w:val="0"/>
      <w:marRight w:val="0"/>
      <w:marTop w:val="0"/>
      <w:marBottom w:val="0"/>
      <w:divBdr>
        <w:top w:val="none" w:sz="0" w:space="0" w:color="auto"/>
        <w:left w:val="none" w:sz="0" w:space="0" w:color="auto"/>
        <w:bottom w:val="none" w:sz="0" w:space="0" w:color="auto"/>
        <w:right w:val="none" w:sz="0" w:space="0" w:color="auto"/>
      </w:divBdr>
    </w:div>
    <w:div w:id="208641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6.xml"/><Relationship Id="rId18" Type="http://schemas.openxmlformats.org/officeDocument/2006/relationships/chart" Target="charts/chart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image" Target="media/image2.png"/><Relationship Id="rId17" Type="http://schemas.openxmlformats.org/officeDocument/2006/relationships/chart" Target="charts/chart9.xml"/><Relationship Id="rId2" Type="http://schemas.openxmlformats.org/officeDocument/2006/relationships/numbering" Target="numbering.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7.xml"/><Relationship Id="rId10" Type="http://schemas.openxmlformats.org/officeDocument/2006/relationships/image" Target="media/image1.png"/><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ELL\Desktop\Book2.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DELL\Desktop\Book2.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DELL\Desktop\Book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Desktop\Book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Desktop\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Sales</a:t>
            </a:r>
          </a:p>
        </c:rich>
      </c:tx>
    </c:title>
    <c:plotArea>
      <c:layout>
        <c:manualLayout>
          <c:layoutTarget val="inner"/>
          <c:xMode val="edge"/>
          <c:yMode val="edge"/>
          <c:x val="0.11140365422449688"/>
          <c:y val="0.20687098847157379"/>
          <c:w val="0.72782032723997281"/>
          <c:h val="0.53410292739956178"/>
        </c:manualLayout>
      </c:layout>
      <c:lineChart>
        <c:grouping val="standard"/>
        <c:ser>
          <c:idx val="2"/>
          <c:order val="0"/>
          <c:tx>
            <c:strRef>
              <c:f>Sheet1!$J$2</c:f>
              <c:strCache>
                <c:ptCount val="1"/>
                <c:pt idx="0">
                  <c:v>Sold</c:v>
                </c:pt>
              </c:strCache>
            </c:strRef>
          </c:tx>
          <c:trendline>
            <c:trendlineType val="linear"/>
          </c:trendline>
          <c:val>
            <c:numRef>
              <c:f>Sheet1!$J$3:$J$34</c:f>
              <c:numCache>
                <c:formatCode>General</c:formatCode>
                <c:ptCount val="32"/>
                <c:pt idx="0">
                  <c:v>83</c:v>
                </c:pt>
                <c:pt idx="1">
                  <c:v>53</c:v>
                </c:pt>
                <c:pt idx="2">
                  <c:v>48</c:v>
                </c:pt>
                <c:pt idx="3">
                  <c:v>121</c:v>
                </c:pt>
                <c:pt idx="4">
                  <c:v>201</c:v>
                </c:pt>
                <c:pt idx="5">
                  <c:v>62</c:v>
                </c:pt>
                <c:pt idx="6">
                  <c:v>71</c:v>
                </c:pt>
                <c:pt idx="7">
                  <c:v>81</c:v>
                </c:pt>
                <c:pt idx="8">
                  <c:v>52</c:v>
                </c:pt>
                <c:pt idx="9">
                  <c:v>63</c:v>
                </c:pt>
                <c:pt idx="10">
                  <c:v>121</c:v>
                </c:pt>
                <c:pt idx="11">
                  <c:v>175</c:v>
                </c:pt>
                <c:pt idx="12">
                  <c:v>97</c:v>
                </c:pt>
                <c:pt idx="13">
                  <c:v>59</c:v>
                </c:pt>
                <c:pt idx="14">
                  <c:v>68</c:v>
                </c:pt>
                <c:pt idx="15">
                  <c:v>64</c:v>
                </c:pt>
                <c:pt idx="16">
                  <c:v>66</c:v>
                </c:pt>
                <c:pt idx="17">
                  <c:v>105</c:v>
                </c:pt>
                <c:pt idx="18">
                  <c:v>182</c:v>
                </c:pt>
                <c:pt idx="19">
                  <c:v>43</c:v>
                </c:pt>
                <c:pt idx="20">
                  <c:v>60</c:v>
                </c:pt>
                <c:pt idx="21">
                  <c:v>71</c:v>
                </c:pt>
                <c:pt idx="22">
                  <c:v>55</c:v>
                </c:pt>
                <c:pt idx="23">
                  <c:v>53</c:v>
                </c:pt>
                <c:pt idx="24">
                  <c:v>113</c:v>
                </c:pt>
                <c:pt idx="25">
                  <c:v>166</c:v>
                </c:pt>
                <c:pt idx="26">
                  <c:v>54</c:v>
                </c:pt>
                <c:pt idx="27">
                  <c:v>58</c:v>
                </c:pt>
                <c:pt idx="28">
                  <c:v>38</c:v>
                </c:pt>
                <c:pt idx="29">
                  <c:v>55</c:v>
                </c:pt>
                <c:pt idx="30">
                  <c:v>49</c:v>
                </c:pt>
              </c:numCache>
            </c:numRef>
          </c:val>
        </c:ser>
        <c:marker val="1"/>
        <c:axId val="184986240"/>
        <c:axId val="193762048"/>
      </c:lineChart>
      <c:catAx>
        <c:axId val="184986240"/>
        <c:scaling>
          <c:orientation val="minMax"/>
        </c:scaling>
        <c:axPos val="b"/>
        <c:title>
          <c:tx>
            <c:rich>
              <a:bodyPr/>
              <a:lstStyle/>
              <a:p>
                <a:pPr>
                  <a:defRPr/>
                </a:pPr>
                <a:r>
                  <a:rPr lang="en-US"/>
                  <a:t>Date</a:t>
                </a:r>
              </a:p>
            </c:rich>
          </c:tx>
        </c:title>
        <c:tickLblPos val="nextTo"/>
        <c:crossAx val="193762048"/>
        <c:crosses val="autoZero"/>
        <c:auto val="1"/>
        <c:lblAlgn val="ctr"/>
        <c:lblOffset val="100"/>
      </c:catAx>
      <c:valAx>
        <c:axId val="193762048"/>
        <c:scaling>
          <c:orientation val="minMax"/>
        </c:scaling>
        <c:axPos val="l"/>
        <c:majorGridlines/>
        <c:title>
          <c:tx>
            <c:rich>
              <a:bodyPr rot="0" vert="wordArtVert"/>
              <a:lstStyle/>
              <a:p>
                <a:pPr>
                  <a:defRPr/>
                </a:pPr>
                <a:r>
                  <a:rPr lang="en-US"/>
                  <a:t>Amount</a:t>
                </a:r>
              </a:p>
            </c:rich>
          </c:tx>
        </c:title>
        <c:numFmt formatCode="General" sourceLinked="1"/>
        <c:tickLblPos val="nextTo"/>
        <c:crossAx val="184986240"/>
        <c:crosses val="autoZero"/>
        <c:crossBetween val="between"/>
      </c:valAx>
    </c:plotArea>
    <c:legend>
      <c:legendPos val="r"/>
      <c:layout>
        <c:manualLayout>
          <c:xMode val="edge"/>
          <c:yMode val="edge"/>
          <c:x val="0.84491550110021107"/>
          <c:y val="0.45282481282760118"/>
          <c:w val="0.14370145962830344"/>
          <c:h val="0.21222137055876891"/>
        </c:manualLayout>
      </c:layout>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Sheet12!$W$2</c:f>
              <c:strCache>
                <c:ptCount val="1"/>
                <c:pt idx="0">
                  <c:v>Probability</c:v>
                </c:pt>
              </c:strCache>
            </c:strRef>
          </c:tx>
          <c:spPr>
            <a:ln w="28575">
              <a:noFill/>
            </a:ln>
          </c:spPr>
          <c:xVal>
            <c:numRef>
              <c:f>Sheet12!$V$3:$V$17</c:f>
              <c:numCache>
                <c:formatCode>General</c:formatCode>
                <c:ptCount val="15"/>
                <c:pt idx="0">
                  <c:v>-22.5</c:v>
                </c:pt>
                <c:pt idx="1">
                  <c:v>-21.212121212121204</c:v>
                </c:pt>
                <c:pt idx="2">
                  <c:v>-11.764705882352942</c:v>
                </c:pt>
                <c:pt idx="3">
                  <c:v>-10.344827586206897</c:v>
                </c:pt>
                <c:pt idx="4">
                  <c:v>-7.8947368421052611</c:v>
                </c:pt>
                <c:pt idx="5">
                  <c:v>-6.666666666666667</c:v>
                </c:pt>
                <c:pt idx="6">
                  <c:v>-4.6886446886446862</c:v>
                </c:pt>
                <c:pt idx="7">
                  <c:v>-3.3333333333333335</c:v>
                </c:pt>
                <c:pt idx="8">
                  <c:v>-3.2258064516129035</c:v>
                </c:pt>
                <c:pt idx="9">
                  <c:v>0</c:v>
                </c:pt>
                <c:pt idx="10">
                  <c:v>0</c:v>
                </c:pt>
                <c:pt idx="11">
                  <c:v>0</c:v>
                </c:pt>
                <c:pt idx="12">
                  <c:v>14.285714285714286</c:v>
                </c:pt>
                <c:pt idx="13">
                  <c:v>17.857142857142854</c:v>
                </c:pt>
                <c:pt idx="14">
                  <c:v>30.76923076923077</c:v>
                </c:pt>
              </c:numCache>
            </c:numRef>
          </c:xVal>
          <c:yVal>
            <c:numRef>
              <c:f>Sheet12!$W$3:$W$17</c:f>
              <c:numCache>
                <c:formatCode>General</c:formatCode>
                <c:ptCount val="15"/>
                <c:pt idx="0">
                  <c:v>6.666666666666668E-2</c:v>
                </c:pt>
                <c:pt idx="1">
                  <c:v>0.13333333333333336</c:v>
                </c:pt>
                <c:pt idx="2">
                  <c:v>0.2</c:v>
                </c:pt>
                <c:pt idx="3">
                  <c:v>0.26666666666666672</c:v>
                </c:pt>
                <c:pt idx="4">
                  <c:v>0.33333333333333331</c:v>
                </c:pt>
                <c:pt idx="5">
                  <c:v>0.4</c:v>
                </c:pt>
                <c:pt idx="6">
                  <c:v>0.46666666666666673</c:v>
                </c:pt>
                <c:pt idx="7">
                  <c:v>0.53333333333333333</c:v>
                </c:pt>
                <c:pt idx="8">
                  <c:v>0.60000000000000009</c:v>
                </c:pt>
                <c:pt idx="9">
                  <c:v>0.66666666666666663</c:v>
                </c:pt>
                <c:pt idx="10">
                  <c:v>0.73333333333333339</c:v>
                </c:pt>
                <c:pt idx="11">
                  <c:v>0.8</c:v>
                </c:pt>
                <c:pt idx="12">
                  <c:v>0.8666666666666667</c:v>
                </c:pt>
                <c:pt idx="13">
                  <c:v>0.93333333333333335</c:v>
                </c:pt>
                <c:pt idx="14">
                  <c:v>1</c:v>
                </c:pt>
              </c:numCache>
            </c:numRef>
          </c:yVal>
        </c:ser>
        <c:axId val="172765952"/>
        <c:axId val="172767488"/>
      </c:scatterChart>
      <c:valAx>
        <c:axId val="172765952"/>
        <c:scaling>
          <c:orientation val="minMax"/>
        </c:scaling>
        <c:axPos val="b"/>
        <c:numFmt formatCode="General" sourceLinked="1"/>
        <c:tickLblPos val="nextTo"/>
        <c:crossAx val="172767488"/>
        <c:crosses val="autoZero"/>
        <c:crossBetween val="midCat"/>
      </c:valAx>
      <c:valAx>
        <c:axId val="172767488"/>
        <c:scaling>
          <c:orientation val="minMax"/>
        </c:scaling>
        <c:axPos val="l"/>
        <c:majorGridlines/>
        <c:numFmt formatCode="General" sourceLinked="1"/>
        <c:tickLblPos val="nextTo"/>
        <c:crossAx val="172765952"/>
        <c:crosses val="autoZero"/>
        <c:crossBetween val="midCat"/>
      </c:valAx>
    </c:plotArea>
    <c:legend>
      <c:legendPos val="r"/>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Sheet12!$AD$2</c:f>
              <c:strCache>
                <c:ptCount val="1"/>
                <c:pt idx="0">
                  <c:v>Probability</c:v>
                </c:pt>
              </c:strCache>
            </c:strRef>
          </c:tx>
          <c:spPr>
            <a:ln w="28575">
              <a:noFill/>
            </a:ln>
          </c:spPr>
          <c:xVal>
            <c:numRef>
              <c:f>Sheet12!$AC$3:$AC$17</c:f>
              <c:numCache>
                <c:formatCode>General</c:formatCode>
                <c:ptCount val="15"/>
                <c:pt idx="0">
                  <c:v>-18.518518518518523</c:v>
                </c:pt>
                <c:pt idx="1">
                  <c:v>-16.666666666666668</c:v>
                </c:pt>
                <c:pt idx="2">
                  <c:v>-16</c:v>
                </c:pt>
                <c:pt idx="3">
                  <c:v>-13.333333333333334</c:v>
                </c:pt>
                <c:pt idx="4">
                  <c:v>-13.043478260869565</c:v>
                </c:pt>
                <c:pt idx="5">
                  <c:v>-10</c:v>
                </c:pt>
                <c:pt idx="6">
                  <c:v>-8</c:v>
                </c:pt>
                <c:pt idx="7">
                  <c:v>-8</c:v>
                </c:pt>
                <c:pt idx="8">
                  <c:v>0</c:v>
                </c:pt>
                <c:pt idx="9">
                  <c:v>4.166666666666667</c:v>
                </c:pt>
                <c:pt idx="10">
                  <c:v>11.111111111111109</c:v>
                </c:pt>
                <c:pt idx="11">
                  <c:v>13.636363636363637</c:v>
                </c:pt>
                <c:pt idx="12">
                  <c:v>14.285714285714286</c:v>
                </c:pt>
                <c:pt idx="13">
                  <c:v>15.384615384615385</c:v>
                </c:pt>
                <c:pt idx="14">
                  <c:v>17.39130434782609</c:v>
                </c:pt>
              </c:numCache>
            </c:numRef>
          </c:xVal>
          <c:yVal>
            <c:numRef>
              <c:f>Sheet12!$AD$3:$AD$17</c:f>
              <c:numCache>
                <c:formatCode>General</c:formatCode>
                <c:ptCount val="15"/>
                <c:pt idx="0">
                  <c:v>6.666666666666668E-2</c:v>
                </c:pt>
                <c:pt idx="1">
                  <c:v>0.13333333333333336</c:v>
                </c:pt>
                <c:pt idx="2">
                  <c:v>0.2</c:v>
                </c:pt>
                <c:pt idx="3">
                  <c:v>0.26666666666666672</c:v>
                </c:pt>
                <c:pt idx="4">
                  <c:v>0.33333333333333331</c:v>
                </c:pt>
                <c:pt idx="5">
                  <c:v>0.4</c:v>
                </c:pt>
                <c:pt idx="6">
                  <c:v>0.46666666666666673</c:v>
                </c:pt>
                <c:pt idx="7">
                  <c:v>0.53333333333333333</c:v>
                </c:pt>
                <c:pt idx="8">
                  <c:v>0.60000000000000009</c:v>
                </c:pt>
                <c:pt idx="9">
                  <c:v>0.66666666666666663</c:v>
                </c:pt>
                <c:pt idx="10">
                  <c:v>0.73333333333333339</c:v>
                </c:pt>
                <c:pt idx="11">
                  <c:v>0.8</c:v>
                </c:pt>
                <c:pt idx="12">
                  <c:v>0.8666666666666667</c:v>
                </c:pt>
                <c:pt idx="13">
                  <c:v>0.93333333333333335</c:v>
                </c:pt>
                <c:pt idx="14">
                  <c:v>1</c:v>
                </c:pt>
              </c:numCache>
            </c:numRef>
          </c:yVal>
        </c:ser>
        <c:axId val="172779392"/>
        <c:axId val="172780928"/>
      </c:scatterChart>
      <c:valAx>
        <c:axId val="172779392"/>
        <c:scaling>
          <c:orientation val="minMax"/>
        </c:scaling>
        <c:axPos val="b"/>
        <c:numFmt formatCode="General" sourceLinked="1"/>
        <c:tickLblPos val="nextTo"/>
        <c:crossAx val="172780928"/>
        <c:crosses val="autoZero"/>
        <c:crossBetween val="midCat"/>
      </c:valAx>
      <c:valAx>
        <c:axId val="172780928"/>
        <c:scaling>
          <c:orientation val="minMax"/>
        </c:scaling>
        <c:axPos val="l"/>
        <c:majorGridlines/>
        <c:numFmt formatCode="General" sourceLinked="1"/>
        <c:tickLblPos val="nextTo"/>
        <c:crossAx val="172779392"/>
        <c:crosses val="autoZero"/>
        <c:crossBetween val="midCat"/>
      </c:valAx>
    </c:plotArea>
    <c:legend>
      <c:legendPos val="r"/>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Sheet16!$I$3</c:f>
              <c:strCache>
                <c:ptCount val="1"/>
                <c:pt idx="0">
                  <c:v>Probability</c:v>
                </c:pt>
              </c:strCache>
            </c:strRef>
          </c:tx>
          <c:spPr>
            <a:ln w="28575">
              <a:noFill/>
            </a:ln>
          </c:spPr>
          <c:xVal>
            <c:numRef>
              <c:f>Sheet16!$H$4:$H$262</c:f>
              <c:numCache>
                <c:formatCode>General</c:formatCode>
                <c:ptCount val="259"/>
                <c:pt idx="0">
                  <c:v>-92.888888888888857</c:v>
                </c:pt>
                <c:pt idx="1">
                  <c:v>-76.923076923076906</c:v>
                </c:pt>
                <c:pt idx="2">
                  <c:v>-75.384615384615401</c:v>
                </c:pt>
                <c:pt idx="3">
                  <c:v>-60</c:v>
                </c:pt>
                <c:pt idx="4">
                  <c:v>-60</c:v>
                </c:pt>
                <c:pt idx="5">
                  <c:v>-60</c:v>
                </c:pt>
                <c:pt idx="6">
                  <c:v>-57.894736842105267</c:v>
                </c:pt>
                <c:pt idx="7">
                  <c:v>-57.894736842105267</c:v>
                </c:pt>
                <c:pt idx="8">
                  <c:v>-57.894736842105267</c:v>
                </c:pt>
                <c:pt idx="9">
                  <c:v>-57.894736842105267</c:v>
                </c:pt>
                <c:pt idx="10">
                  <c:v>-57.894736842105267</c:v>
                </c:pt>
                <c:pt idx="11">
                  <c:v>-46.66666666666665</c:v>
                </c:pt>
                <c:pt idx="12">
                  <c:v>-46.66666666666665</c:v>
                </c:pt>
                <c:pt idx="13">
                  <c:v>-46.66666666666665</c:v>
                </c:pt>
                <c:pt idx="14">
                  <c:v>-46.66666666666665</c:v>
                </c:pt>
                <c:pt idx="15">
                  <c:v>-45</c:v>
                </c:pt>
                <c:pt idx="16">
                  <c:v>-45</c:v>
                </c:pt>
                <c:pt idx="17">
                  <c:v>-45</c:v>
                </c:pt>
                <c:pt idx="18">
                  <c:v>-45</c:v>
                </c:pt>
                <c:pt idx="19">
                  <c:v>-45</c:v>
                </c:pt>
                <c:pt idx="20">
                  <c:v>-40</c:v>
                </c:pt>
                <c:pt idx="21">
                  <c:v>-38.461538461538453</c:v>
                </c:pt>
                <c:pt idx="22">
                  <c:v>-33.333333333333336</c:v>
                </c:pt>
                <c:pt idx="23">
                  <c:v>-33.333333333333336</c:v>
                </c:pt>
                <c:pt idx="24">
                  <c:v>-33.333333333333336</c:v>
                </c:pt>
                <c:pt idx="25">
                  <c:v>-31.818181818181817</c:v>
                </c:pt>
                <c:pt idx="26">
                  <c:v>-27.272727272727263</c:v>
                </c:pt>
                <c:pt idx="27">
                  <c:v>-27.272727272727263</c:v>
                </c:pt>
                <c:pt idx="28">
                  <c:v>-27.272727272727263</c:v>
                </c:pt>
                <c:pt idx="29">
                  <c:v>-20</c:v>
                </c:pt>
                <c:pt idx="30">
                  <c:v>-5</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9.0909090909090935</c:v>
                </c:pt>
                <c:pt idx="224">
                  <c:v>25</c:v>
                </c:pt>
                <c:pt idx="225">
                  <c:v>33.333333333333336</c:v>
                </c:pt>
                <c:pt idx="226">
                  <c:v>33.333333333333336</c:v>
                </c:pt>
                <c:pt idx="227">
                  <c:v>36.363636363636353</c:v>
                </c:pt>
                <c:pt idx="228">
                  <c:v>36.363636363636353</c:v>
                </c:pt>
                <c:pt idx="229">
                  <c:v>37.5</c:v>
                </c:pt>
                <c:pt idx="230">
                  <c:v>37.5</c:v>
                </c:pt>
                <c:pt idx="231">
                  <c:v>37.5</c:v>
                </c:pt>
                <c:pt idx="232">
                  <c:v>37.5</c:v>
                </c:pt>
                <c:pt idx="233">
                  <c:v>37.5</c:v>
                </c:pt>
                <c:pt idx="234">
                  <c:v>37.5</c:v>
                </c:pt>
                <c:pt idx="235">
                  <c:v>37.5</c:v>
                </c:pt>
                <c:pt idx="236">
                  <c:v>48.148148148148159</c:v>
                </c:pt>
                <c:pt idx="237">
                  <c:v>50</c:v>
                </c:pt>
                <c:pt idx="238">
                  <c:v>50</c:v>
                </c:pt>
                <c:pt idx="239">
                  <c:v>50</c:v>
                </c:pt>
                <c:pt idx="240">
                  <c:v>50</c:v>
                </c:pt>
                <c:pt idx="241">
                  <c:v>66.666666666666671</c:v>
                </c:pt>
                <c:pt idx="242">
                  <c:v>66.666666666666671</c:v>
                </c:pt>
                <c:pt idx="243">
                  <c:v>66.666666666666671</c:v>
                </c:pt>
                <c:pt idx="244">
                  <c:v>81.818181818181785</c:v>
                </c:pt>
                <c:pt idx="245">
                  <c:v>81.818181818181785</c:v>
                </c:pt>
                <c:pt idx="246">
                  <c:v>87.5</c:v>
                </c:pt>
                <c:pt idx="247">
                  <c:v>87.5</c:v>
                </c:pt>
                <c:pt idx="248">
                  <c:v>87.5</c:v>
                </c:pt>
                <c:pt idx="249">
                  <c:v>100</c:v>
                </c:pt>
                <c:pt idx="250">
                  <c:v>137.5</c:v>
                </c:pt>
                <c:pt idx="251">
                  <c:v>137.5</c:v>
                </c:pt>
                <c:pt idx="252">
                  <c:v>137.5</c:v>
                </c:pt>
                <c:pt idx="253">
                  <c:v>137.5</c:v>
                </c:pt>
                <c:pt idx="254">
                  <c:v>166.66666666666663</c:v>
                </c:pt>
                <c:pt idx="255">
                  <c:v>195.45454545454544</c:v>
                </c:pt>
                <c:pt idx="256">
                  <c:v>195.45454545454544</c:v>
                </c:pt>
                <c:pt idx="257">
                  <c:v>195.45454545454544</c:v>
                </c:pt>
                <c:pt idx="258">
                  <c:v>1306.25</c:v>
                </c:pt>
              </c:numCache>
            </c:numRef>
          </c:xVal>
          <c:yVal>
            <c:numRef>
              <c:f>Sheet16!$I$4:$I$262</c:f>
              <c:numCache>
                <c:formatCode>General</c:formatCode>
                <c:ptCount val="259"/>
                <c:pt idx="0">
                  <c:v>3.8167938931297708E-3</c:v>
                </c:pt>
                <c:pt idx="1">
                  <c:v>7.6335877862595426E-3</c:v>
                </c:pt>
                <c:pt idx="2">
                  <c:v>1.1450381679389315E-2</c:v>
                </c:pt>
                <c:pt idx="3">
                  <c:v>1.5267175572519085E-2</c:v>
                </c:pt>
                <c:pt idx="4">
                  <c:v>1.9083969465648859E-2</c:v>
                </c:pt>
                <c:pt idx="5">
                  <c:v>2.2900763358778626E-2</c:v>
                </c:pt>
                <c:pt idx="6">
                  <c:v>2.6717557251908393E-2</c:v>
                </c:pt>
                <c:pt idx="7">
                  <c:v>3.053435114503817E-2</c:v>
                </c:pt>
                <c:pt idx="8">
                  <c:v>3.4351145038167948E-2</c:v>
                </c:pt>
                <c:pt idx="9">
                  <c:v>3.8167938931297704E-2</c:v>
                </c:pt>
                <c:pt idx="10">
                  <c:v>4.1984732824427488E-2</c:v>
                </c:pt>
                <c:pt idx="11">
                  <c:v>4.5801526717557252E-2</c:v>
                </c:pt>
                <c:pt idx="12">
                  <c:v>4.9618320610687022E-2</c:v>
                </c:pt>
                <c:pt idx="13">
                  <c:v>5.3435114503816793E-2</c:v>
                </c:pt>
                <c:pt idx="14">
                  <c:v>5.7251908396946563E-2</c:v>
                </c:pt>
                <c:pt idx="15">
                  <c:v>6.1068702290076327E-2</c:v>
                </c:pt>
                <c:pt idx="16">
                  <c:v>6.4885496183206118E-2</c:v>
                </c:pt>
                <c:pt idx="17">
                  <c:v>6.8702290076335895E-2</c:v>
                </c:pt>
                <c:pt idx="18">
                  <c:v>7.2519083969465659E-2</c:v>
                </c:pt>
                <c:pt idx="19">
                  <c:v>7.6335877862595422E-2</c:v>
                </c:pt>
                <c:pt idx="20">
                  <c:v>8.0152671755725186E-2</c:v>
                </c:pt>
                <c:pt idx="21">
                  <c:v>8.3969465648854991E-2</c:v>
                </c:pt>
                <c:pt idx="22">
                  <c:v>8.7786259541984699E-2</c:v>
                </c:pt>
                <c:pt idx="23">
                  <c:v>9.160305343511449E-2</c:v>
                </c:pt>
                <c:pt idx="24">
                  <c:v>9.5419847328244295E-2</c:v>
                </c:pt>
                <c:pt idx="25">
                  <c:v>9.9236641221374045E-2</c:v>
                </c:pt>
                <c:pt idx="26">
                  <c:v>0.10305343511450381</c:v>
                </c:pt>
                <c:pt idx="27">
                  <c:v>0.1068702290076336</c:v>
                </c:pt>
                <c:pt idx="28">
                  <c:v>0.11068702290076335</c:v>
                </c:pt>
                <c:pt idx="29">
                  <c:v>0.11450381679389311</c:v>
                </c:pt>
                <c:pt idx="30">
                  <c:v>0.1183206106870229</c:v>
                </c:pt>
                <c:pt idx="31">
                  <c:v>0.12213740458015268</c:v>
                </c:pt>
                <c:pt idx="32">
                  <c:v>0.12595419847328243</c:v>
                </c:pt>
                <c:pt idx="33">
                  <c:v>0.12977099236641221</c:v>
                </c:pt>
                <c:pt idx="34">
                  <c:v>0.13358778625954196</c:v>
                </c:pt>
                <c:pt idx="35">
                  <c:v>0.13740458015267179</c:v>
                </c:pt>
                <c:pt idx="36">
                  <c:v>0.14122137404580154</c:v>
                </c:pt>
                <c:pt idx="37">
                  <c:v>0.14503816793893129</c:v>
                </c:pt>
                <c:pt idx="38">
                  <c:v>0.14885496183206112</c:v>
                </c:pt>
                <c:pt idx="39">
                  <c:v>0.15267175572519084</c:v>
                </c:pt>
                <c:pt idx="40">
                  <c:v>0.15648854961832068</c:v>
                </c:pt>
                <c:pt idx="41">
                  <c:v>0.16030534351145043</c:v>
                </c:pt>
                <c:pt idx="42">
                  <c:v>0.16412213740458015</c:v>
                </c:pt>
                <c:pt idx="43">
                  <c:v>0.16793893129770995</c:v>
                </c:pt>
                <c:pt idx="44">
                  <c:v>0.1717557251908397</c:v>
                </c:pt>
                <c:pt idx="45">
                  <c:v>0.17557251908396942</c:v>
                </c:pt>
                <c:pt idx="46">
                  <c:v>0.17938931297709926</c:v>
                </c:pt>
                <c:pt idx="47">
                  <c:v>0.18320610687022906</c:v>
                </c:pt>
                <c:pt idx="48">
                  <c:v>0.18702290076335878</c:v>
                </c:pt>
                <c:pt idx="49">
                  <c:v>0.19083969465648856</c:v>
                </c:pt>
                <c:pt idx="50">
                  <c:v>0.19465648854961831</c:v>
                </c:pt>
                <c:pt idx="51">
                  <c:v>0.19847328244274812</c:v>
                </c:pt>
                <c:pt idx="52">
                  <c:v>0.20229007633587789</c:v>
                </c:pt>
                <c:pt idx="53">
                  <c:v>0.20610687022900762</c:v>
                </c:pt>
                <c:pt idx="54">
                  <c:v>0.20992366412213742</c:v>
                </c:pt>
                <c:pt idx="55">
                  <c:v>0.21374045801526725</c:v>
                </c:pt>
                <c:pt idx="56">
                  <c:v>0.21755725190839698</c:v>
                </c:pt>
                <c:pt idx="57">
                  <c:v>0.22137404580152673</c:v>
                </c:pt>
                <c:pt idx="58">
                  <c:v>0.22519083969465645</c:v>
                </c:pt>
                <c:pt idx="59">
                  <c:v>0.22900763358778628</c:v>
                </c:pt>
                <c:pt idx="60">
                  <c:v>0.23282442748091603</c:v>
                </c:pt>
                <c:pt idx="61">
                  <c:v>0.23664122137404581</c:v>
                </c:pt>
                <c:pt idx="62">
                  <c:v>0.24045801526717561</c:v>
                </c:pt>
                <c:pt idx="63">
                  <c:v>0.24427480916030536</c:v>
                </c:pt>
                <c:pt idx="64">
                  <c:v>0.24809160305343514</c:v>
                </c:pt>
                <c:pt idx="65">
                  <c:v>0.25190839694656486</c:v>
                </c:pt>
                <c:pt idx="66">
                  <c:v>0.25572519083969469</c:v>
                </c:pt>
                <c:pt idx="67">
                  <c:v>0.25954198473282442</c:v>
                </c:pt>
                <c:pt idx="68">
                  <c:v>0.2633587786259543</c:v>
                </c:pt>
                <c:pt idx="69">
                  <c:v>0.26717557251908397</c:v>
                </c:pt>
                <c:pt idx="70">
                  <c:v>0.2709923664122138</c:v>
                </c:pt>
                <c:pt idx="71">
                  <c:v>0.27480916030534364</c:v>
                </c:pt>
                <c:pt idx="72">
                  <c:v>0.2786259541984733</c:v>
                </c:pt>
                <c:pt idx="73">
                  <c:v>0.28244274809160308</c:v>
                </c:pt>
                <c:pt idx="74">
                  <c:v>0.2862595419847328</c:v>
                </c:pt>
                <c:pt idx="75">
                  <c:v>0.29007633587786269</c:v>
                </c:pt>
                <c:pt idx="76">
                  <c:v>0.29389312977099236</c:v>
                </c:pt>
                <c:pt idx="77">
                  <c:v>0.29770992366412219</c:v>
                </c:pt>
                <c:pt idx="78">
                  <c:v>0.30152671755725202</c:v>
                </c:pt>
                <c:pt idx="79">
                  <c:v>0.30534351145038174</c:v>
                </c:pt>
                <c:pt idx="80">
                  <c:v>0.30916030534351152</c:v>
                </c:pt>
                <c:pt idx="81">
                  <c:v>0.31297709923664141</c:v>
                </c:pt>
                <c:pt idx="82">
                  <c:v>0.31679389312977102</c:v>
                </c:pt>
                <c:pt idx="83">
                  <c:v>0.32061068702290091</c:v>
                </c:pt>
                <c:pt idx="84">
                  <c:v>0.32442748091603058</c:v>
                </c:pt>
                <c:pt idx="85">
                  <c:v>0.32824427480916035</c:v>
                </c:pt>
                <c:pt idx="86">
                  <c:v>0.33206106870229013</c:v>
                </c:pt>
                <c:pt idx="87">
                  <c:v>0.33587786259541996</c:v>
                </c:pt>
                <c:pt idx="88">
                  <c:v>0.33969465648854968</c:v>
                </c:pt>
                <c:pt idx="89">
                  <c:v>0.34351145038167941</c:v>
                </c:pt>
                <c:pt idx="90">
                  <c:v>0.34732824427480929</c:v>
                </c:pt>
                <c:pt idx="91">
                  <c:v>0.35114503816793885</c:v>
                </c:pt>
                <c:pt idx="92">
                  <c:v>0.35496183206106868</c:v>
                </c:pt>
                <c:pt idx="93">
                  <c:v>0.35877862595419852</c:v>
                </c:pt>
                <c:pt idx="94">
                  <c:v>0.36259541984732829</c:v>
                </c:pt>
                <c:pt idx="95">
                  <c:v>0.36641221374045813</c:v>
                </c:pt>
                <c:pt idx="96">
                  <c:v>0.37022900763358785</c:v>
                </c:pt>
                <c:pt idx="97">
                  <c:v>0.37404580152671757</c:v>
                </c:pt>
                <c:pt idx="98">
                  <c:v>0.37786259541984751</c:v>
                </c:pt>
                <c:pt idx="99">
                  <c:v>0.38167938931297724</c:v>
                </c:pt>
                <c:pt idx="100">
                  <c:v>0.3854961832061069</c:v>
                </c:pt>
                <c:pt idx="101">
                  <c:v>0.38931297709923679</c:v>
                </c:pt>
                <c:pt idx="102">
                  <c:v>0.39312977099236651</c:v>
                </c:pt>
                <c:pt idx="103">
                  <c:v>0.39694656488549629</c:v>
                </c:pt>
                <c:pt idx="104">
                  <c:v>0.4007633587786259</c:v>
                </c:pt>
                <c:pt idx="105">
                  <c:v>0.40458015267175579</c:v>
                </c:pt>
                <c:pt idx="106">
                  <c:v>0.40839694656488557</c:v>
                </c:pt>
                <c:pt idx="107">
                  <c:v>0.41221374045801529</c:v>
                </c:pt>
                <c:pt idx="108">
                  <c:v>0.41603053435114506</c:v>
                </c:pt>
                <c:pt idx="109">
                  <c:v>0.4198473282442749</c:v>
                </c:pt>
                <c:pt idx="110">
                  <c:v>0.42366412213740462</c:v>
                </c:pt>
                <c:pt idx="111">
                  <c:v>0.4274809160305344</c:v>
                </c:pt>
                <c:pt idx="112">
                  <c:v>0.43129770992366417</c:v>
                </c:pt>
                <c:pt idx="113">
                  <c:v>0.43511450381679395</c:v>
                </c:pt>
                <c:pt idx="114">
                  <c:v>0.43893129770992373</c:v>
                </c:pt>
                <c:pt idx="115">
                  <c:v>0.44274809160305345</c:v>
                </c:pt>
                <c:pt idx="116">
                  <c:v>0.44656488549618328</c:v>
                </c:pt>
                <c:pt idx="117">
                  <c:v>0.45038167938931306</c:v>
                </c:pt>
                <c:pt idx="118">
                  <c:v>0.45419847328244289</c:v>
                </c:pt>
                <c:pt idx="119">
                  <c:v>0.45801526717557256</c:v>
                </c:pt>
                <c:pt idx="120">
                  <c:v>0.46183206106870234</c:v>
                </c:pt>
                <c:pt idx="121">
                  <c:v>0.46564885496183206</c:v>
                </c:pt>
                <c:pt idx="122">
                  <c:v>0.46946564885496189</c:v>
                </c:pt>
                <c:pt idx="123">
                  <c:v>0.47328244274809161</c:v>
                </c:pt>
                <c:pt idx="124">
                  <c:v>0.47709923664122134</c:v>
                </c:pt>
                <c:pt idx="125">
                  <c:v>0.48091603053435122</c:v>
                </c:pt>
                <c:pt idx="126">
                  <c:v>0.48473282442748089</c:v>
                </c:pt>
                <c:pt idx="127">
                  <c:v>0.48854961832061072</c:v>
                </c:pt>
                <c:pt idx="128">
                  <c:v>0.49236641221374056</c:v>
                </c:pt>
                <c:pt idx="129">
                  <c:v>0.49618320610687028</c:v>
                </c:pt>
                <c:pt idx="130">
                  <c:v>0.5</c:v>
                </c:pt>
                <c:pt idx="131">
                  <c:v>0.50381679389312961</c:v>
                </c:pt>
                <c:pt idx="132">
                  <c:v>0.50763358778625933</c:v>
                </c:pt>
                <c:pt idx="133">
                  <c:v>0.51145038167938928</c:v>
                </c:pt>
                <c:pt idx="134">
                  <c:v>0.515267175572519</c:v>
                </c:pt>
                <c:pt idx="135">
                  <c:v>0.51908396946564861</c:v>
                </c:pt>
                <c:pt idx="136">
                  <c:v>0.52290076335877878</c:v>
                </c:pt>
                <c:pt idx="137">
                  <c:v>0.52671755725190839</c:v>
                </c:pt>
                <c:pt idx="138">
                  <c:v>0.53053435114503811</c:v>
                </c:pt>
                <c:pt idx="139">
                  <c:v>0.53435114503816783</c:v>
                </c:pt>
                <c:pt idx="140">
                  <c:v>0.53816793893129755</c:v>
                </c:pt>
                <c:pt idx="141">
                  <c:v>0.54198473282442761</c:v>
                </c:pt>
                <c:pt idx="142">
                  <c:v>0.54580152671755722</c:v>
                </c:pt>
                <c:pt idx="143">
                  <c:v>0.54961832061068705</c:v>
                </c:pt>
                <c:pt idx="144">
                  <c:v>0.55343511450381688</c:v>
                </c:pt>
                <c:pt idx="145">
                  <c:v>0.55725190839694649</c:v>
                </c:pt>
                <c:pt idx="146">
                  <c:v>0.56106870229007644</c:v>
                </c:pt>
                <c:pt idx="147">
                  <c:v>0.56488549618320638</c:v>
                </c:pt>
                <c:pt idx="148">
                  <c:v>0.56870229007633588</c:v>
                </c:pt>
                <c:pt idx="149">
                  <c:v>0.57251908396946549</c:v>
                </c:pt>
                <c:pt idx="150">
                  <c:v>0.57633587786259555</c:v>
                </c:pt>
                <c:pt idx="151">
                  <c:v>0.58015267175572505</c:v>
                </c:pt>
                <c:pt idx="152">
                  <c:v>0.58396946564885499</c:v>
                </c:pt>
                <c:pt idx="153">
                  <c:v>0.5877862595419846</c:v>
                </c:pt>
                <c:pt idx="154">
                  <c:v>0.59160305343511466</c:v>
                </c:pt>
                <c:pt idx="155">
                  <c:v>0.59541984732824427</c:v>
                </c:pt>
                <c:pt idx="156">
                  <c:v>0.59923664122137399</c:v>
                </c:pt>
                <c:pt idx="157">
                  <c:v>0.60305343511450393</c:v>
                </c:pt>
                <c:pt idx="158">
                  <c:v>0.60687022900763354</c:v>
                </c:pt>
                <c:pt idx="159">
                  <c:v>0.61068702290076349</c:v>
                </c:pt>
                <c:pt idx="160">
                  <c:v>0.61450381679389332</c:v>
                </c:pt>
                <c:pt idx="161">
                  <c:v>0.61832061068702304</c:v>
                </c:pt>
                <c:pt idx="162">
                  <c:v>0.62213740458015265</c:v>
                </c:pt>
                <c:pt idx="163">
                  <c:v>0.62595419847328271</c:v>
                </c:pt>
                <c:pt idx="164">
                  <c:v>0.62977099236641243</c:v>
                </c:pt>
                <c:pt idx="165">
                  <c:v>0.63358778625954193</c:v>
                </c:pt>
                <c:pt idx="166">
                  <c:v>0.63740458015267176</c:v>
                </c:pt>
                <c:pt idx="167">
                  <c:v>0.64122137404580171</c:v>
                </c:pt>
                <c:pt idx="168">
                  <c:v>0.64503816793893132</c:v>
                </c:pt>
                <c:pt idx="169">
                  <c:v>0.64885496183206093</c:v>
                </c:pt>
                <c:pt idx="170">
                  <c:v>0.65267175572519109</c:v>
                </c:pt>
                <c:pt idx="171">
                  <c:v>0.6564885496183207</c:v>
                </c:pt>
                <c:pt idx="172">
                  <c:v>0.66030534351145054</c:v>
                </c:pt>
                <c:pt idx="173">
                  <c:v>0.66412213740458037</c:v>
                </c:pt>
                <c:pt idx="174">
                  <c:v>0.66793893129770998</c:v>
                </c:pt>
                <c:pt idx="175">
                  <c:v>0.67175572519083981</c:v>
                </c:pt>
                <c:pt idx="176">
                  <c:v>0.67557251908396942</c:v>
                </c:pt>
                <c:pt idx="177">
                  <c:v>0.67938931297709948</c:v>
                </c:pt>
                <c:pt idx="178">
                  <c:v>0.68320610687022887</c:v>
                </c:pt>
                <c:pt idx="179">
                  <c:v>0.6870229007633587</c:v>
                </c:pt>
                <c:pt idx="180">
                  <c:v>0.69083969465648876</c:v>
                </c:pt>
                <c:pt idx="181">
                  <c:v>0.69465648854961848</c:v>
                </c:pt>
                <c:pt idx="182">
                  <c:v>0.69847328244274809</c:v>
                </c:pt>
                <c:pt idx="183">
                  <c:v>0.70229007633587803</c:v>
                </c:pt>
                <c:pt idx="184">
                  <c:v>0.70610687022900764</c:v>
                </c:pt>
                <c:pt idx="185">
                  <c:v>0.70992366412213748</c:v>
                </c:pt>
                <c:pt idx="186">
                  <c:v>0.71374045801526731</c:v>
                </c:pt>
                <c:pt idx="187">
                  <c:v>0.71755725190839692</c:v>
                </c:pt>
                <c:pt idx="188">
                  <c:v>0.72137404580152664</c:v>
                </c:pt>
                <c:pt idx="189">
                  <c:v>0.7251908396946567</c:v>
                </c:pt>
                <c:pt idx="190">
                  <c:v>0.72900763358778653</c:v>
                </c:pt>
                <c:pt idx="191">
                  <c:v>0.73282442748091614</c:v>
                </c:pt>
                <c:pt idx="192">
                  <c:v>0.73664122137404586</c:v>
                </c:pt>
                <c:pt idx="193">
                  <c:v>0.74045801526717581</c:v>
                </c:pt>
                <c:pt idx="194">
                  <c:v>0.74427480916030542</c:v>
                </c:pt>
                <c:pt idx="195">
                  <c:v>0.74809160305343536</c:v>
                </c:pt>
                <c:pt idx="196">
                  <c:v>0.75190839694656497</c:v>
                </c:pt>
                <c:pt idx="197">
                  <c:v>0.7557251908396948</c:v>
                </c:pt>
                <c:pt idx="198">
                  <c:v>0.75954198473282442</c:v>
                </c:pt>
                <c:pt idx="199">
                  <c:v>0.76335877862595425</c:v>
                </c:pt>
                <c:pt idx="200">
                  <c:v>0.7671755725190843</c:v>
                </c:pt>
                <c:pt idx="201">
                  <c:v>0.77099236641221369</c:v>
                </c:pt>
                <c:pt idx="202">
                  <c:v>0.77480916030534364</c:v>
                </c:pt>
                <c:pt idx="203">
                  <c:v>0.77862595419847358</c:v>
                </c:pt>
                <c:pt idx="204">
                  <c:v>0.78244274809160297</c:v>
                </c:pt>
                <c:pt idx="205">
                  <c:v>0.78625954198473269</c:v>
                </c:pt>
                <c:pt idx="206">
                  <c:v>0.79007633587786241</c:v>
                </c:pt>
                <c:pt idx="207">
                  <c:v>0.79389312977099236</c:v>
                </c:pt>
                <c:pt idx="208">
                  <c:v>0.79770992366412241</c:v>
                </c:pt>
                <c:pt idx="209">
                  <c:v>0.8015267175572518</c:v>
                </c:pt>
                <c:pt idx="210">
                  <c:v>0.80534351145038163</c:v>
                </c:pt>
                <c:pt idx="211">
                  <c:v>0.80916030534351158</c:v>
                </c:pt>
                <c:pt idx="212">
                  <c:v>0.81297709923664119</c:v>
                </c:pt>
                <c:pt idx="213">
                  <c:v>0.81679389312977124</c:v>
                </c:pt>
                <c:pt idx="214">
                  <c:v>0.82061068702290063</c:v>
                </c:pt>
                <c:pt idx="215">
                  <c:v>0.82442748091603058</c:v>
                </c:pt>
                <c:pt idx="216">
                  <c:v>0.82824427480916041</c:v>
                </c:pt>
                <c:pt idx="217">
                  <c:v>0.83206106870229002</c:v>
                </c:pt>
                <c:pt idx="218">
                  <c:v>0.83587786259541996</c:v>
                </c:pt>
                <c:pt idx="219">
                  <c:v>0.83969465648855002</c:v>
                </c:pt>
                <c:pt idx="220">
                  <c:v>0.84351145038167952</c:v>
                </c:pt>
                <c:pt idx="221">
                  <c:v>0.84732824427480924</c:v>
                </c:pt>
                <c:pt idx="222">
                  <c:v>0.85114503816793907</c:v>
                </c:pt>
                <c:pt idx="223">
                  <c:v>0.85496183206106879</c:v>
                </c:pt>
                <c:pt idx="224">
                  <c:v>0.85877862595419874</c:v>
                </c:pt>
                <c:pt idx="225">
                  <c:v>0.86259541984732824</c:v>
                </c:pt>
                <c:pt idx="226">
                  <c:v>0.86641221374045807</c:v>
                </c:pt>
                <c:pt idx="227">
                  <c:v>0.87022900763358813</c:v>
                </c:pt>
                <c:pt idx="228">
                  <c:v>0.87404580152671774</c:v>
                </c:pt>
                <c:pt idx="229">
                  <c:v>0.87786259541984735</c:v>
                </c:pt>
                <c:pt idx="230">
                  <c:v>0.88167938931297707</c:v>
                </c:pt>
                <c:pt idx="231">
                  <c:v>0.88549618320610679</c:v>
                </c:pt>
                <c:pt idx="232">
                  <c:v>0.8893129770992364</c:v>
                </c:pt>
                <c:pt idx="233">
                  <c:v>0.89312977099236646</c:v>
                </c:pt>
                <c:pt idx="234">
                  <c:v>0.89694656488549618</c:v>
                </c:pt>
                <c:pt idx="235">
                  <c:v>0.90076335877862579</c:v>
                </c:pt>
                <c:pt idx="236">
                  <c:v>0.90458015267175562</c:v>
                </c:pt>
                <c:pt idx="237">
                  <c:v>0.90839694656488557</c:v>
                </c:pt>
                <c:pt idx="238">
                  <c:v>0.91221374045801529</c:v>
                </c:pt>
                <c:pt idx="239">
                  <c:v>0.91603053435114501</c:v>
                </c:pt>
                <c:pt idx="240">
                  <c:v>0.91984732824427484</c:v>
                </c:pt>
                <c:pt idx="241">
                  <c:v>0.92366412213740468</c:v>
                </c:pt>
                <c:pt idx="242">
                  <c:v>0.92748091603053451</c:v>
                </c:pt>
                <c:pt idx="243">
                  <c:v>0.93129770992366401</c:v>
                </c:pt>
                <c:pt idx="244">
                  <c:v>0.93511450381679373</c:v>
                </c:pt>
                <c:pt idx="245">
                  <c:v>0.93893129770992367</c:v>
                </c:pt>
                <c:pt idx="246">
                  <c:v>0.94274809160305362</c:v>
                </c:pt>
                <c:pt idx="247">
                  <c:v>0.94656488549618323</c:v>
                </c:pt>
                <c:pt idx="248">
                  <c:v>0.95038167938931295</c:v>
                </c:pt>
                <c:pt idx="249">
                  <c:v>0.95419847328244289</c:v>
                </c:pt>
                <c:pt idx="250">
                  <c:v>0.95801526717557273</c:v>
                </c:pt>
                <c:pt idx="251">
                  <c:v>0.96183206106870234</c:v>
                </c:pt>
                <c:pt idx="252">
                  <c:v>0.96564885496183228</c:v>
                </c:pt>
                <c:pt idx="253">
                  <c:v>0.96946564885496167</c:v>
                </c:pt>
                <c:pt idx="254">
                  <c:v>0.97328244274809161</c:v>
                </c:pt>
                <c:pt idx="255">
                  <c:v>0.97709923664122156</c:v>
                </c:pt>
                <c:pt idx="256">
                  <c:v>0.98091603053435117</c:v>
                </c:pt>
                <c:pt idx="257">
                  <c:v>0.98473282442748089</c:v>
                </c:pt>
                <c:pt idx="258">
                  <c:v>0.98854961832061072</c:v>
                </c:pt>
              </c:numCache>
            </c:numRef>
          </c:yVal>
        </c:ser>
        <c:axId val="172813312"/>
        <c:axId val="172815104"/>
      </c:scatterChart>
      <c:valAx>
        <c:axId val="172813312"/>
        <c:scaling>
          <c:orientation val="minMax"/>
        </c:scaling>
        <c:axPos val="b"/>
        <c:numFmt formatCode="General" sourceLinked="1"/>
        <c:tickLblPos val="nextTo"/>
        <c:crossAx val="172815104"/>
        <c:crosses val="autoZero"/>
        <c:crossBetween val="midCat"/>
      </c:valAx>
      <c:valAx>
        <c:axId val="172815104"/>
        <c:scaling>
          <c:orientation val="minMax"/>
        </c:scaling>
        <c:axPos val="l"/>
        <c:majorGridlines/>
        <c:numFmt formatCode="General" sourceLinked="1"/>
        <c:tickLblPos val="nextTo"/>
        <c:crossAx val="17281331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Sales</a:t>
            </a:r>
          </a:p>
        </c:rich>
      </c:tx>
    </c:title>
    <c:plotArea>
      <c:layout>
        <c:manualLayout>
          <c:layoutTarget val="inner"/>
          <c:xMode val="edge"/>
          <c:yMode val="edge"/>
          <c:x val="7.2746672348613498E-2"/>
          <c:y val="0.16423715478188194"/>
          <c:w val="0.7815598135557299"/>
          <c:h val="0.70117710695999069"/>
        </c:manualLayout>
      </c:layout>
      <c:lineChart>
        <c:grouping val="standard"/>
        <c:ser>
          <c:idx val="2"/>
          <c:order val="0"/>
          <c:tx>
            <c:strRef>
              <c:f>Sheet2!$J$2</c:f>
              <c:strCache>
                <c:ptCount val="1"/>
                <c:pt idx="0">
                  <c:v>Sold</c:v>
                </c:pt>
              </c:strCache>
            </c:strRef>
          </c:tx>
          <c:trendline>
            <c:trendlineType val="linear"/>
          </c:trendline>
          <c:val>
            <c:numRef>
              <c:f>Sheet2!$J$3:$J$34</c:f>
              <c:numCache>
                <c:formatCode>General</c:formatCode>
                <c:ptCount val="32"/>
                <c:pt idx="0">
                  <c:v>34</c:v>
                </c:pt>
                <c:pt idx="1">
                  <c:v>23</c:v>
                </c:pt>
                <c:pt idx="2">
                  <c:v>20</c:v>
                </c:pt>
                <c:pt idx="3">
                  <c:v>56</c:v>
                </c:pt>
                <c:pt idx="4">
                  <c:v>96</c:v>
                </c:pt>
                <c:pt idx="5">
                  <c:v>46</c:v>
                </c:pt>
                <c:pt idx="6">
                  <c:v>44</c:v>
                </c:pt>
                <c:pt idx="7">
                  <c:v>30</c:v>
                </c:pt>
                <c:pt idx="8">
                  <c:v>33</c:v>
                </c:pt>
                <c:pt idx="9">
                  <c:v>34</c:v>
                </c:pt>
                <c:pt idx="10">
                  <c:v>60</c:v>
                </c:pt>
                <c:pt idx="11">
                  <c:v>97</c:v>
                </c:pt>
                <c:pt idx="12">
                  <c:v>34</c:v>
                </c:pt>
                <c:pt idx="13">
                  <c:v>37</c:v>
                </c:pt>
                <c:pt idx="14">
                  <c:v>28</c:v>
                </c:pt>
                <c:pt idx="15">
                  <c:v>30</c:v>
                </c:pt>
                <c:pt idx="16">
                  <c:v>31</c:v>
                </c:pt>
                <c:pt idx="17">
                  <c:v>60</c:v>
                </c:pt>
                <c:pt idx="18">
                  <c:v>102</c:v>
                </c:pt>
                <c:pt idx="19">
                  <c:v>52</c:v>
                </c:pt>
                <c:pt idx="20">
                  <c:v>41</c:v>
                </c:pt>
                <c:pt idx="21">
                  <c:v>27</c:v>
                </c:pt>
                <c:pt idx="22">
                  <c:v>37</c:v>
                </c:pt>
                <c:pt idx="23">
                  <c:v>34</c:v>
                </c:pt>
                <c:pt idx="24">
                  <c:v>78</c:v>
                </c:pt>
                <c:pt idx="25">
                  <c:v>95</c:v>
                </c:pt>
                <c:pt idx="26">
                  <c:v>23</c:v>
                </c:pt>
                <c:pt idx="27">
                  <c:v>34</c:v>
                </c:pt>
                <c:pt idx="28">
                  <c:v>36</c:v>
                </c:pt>
                <c:pt idx="29">
                  <c:v>26</c:v>
                </c:pt>
                <c:pt idx="30">
                  <c:v>27</c:v>
                </c:pt>
              </c:numCache>
            </c:numRef>
          </c:val>
        </c:ser>
        <c:marker val="1"/>
        <c:axId val="193775104"/>
        <c:axId val="193776640"/>
      </c:lineChart>
      <c:catAx>
        <c:axId val="193775104"/>
        <c:scaling>
          <c:orientation val="minMax"/>
        </c:scaling>
        <c:axPos val="b"/>
        <c:tickLblPos val="nextTo"/>
        <c:crossAx val="193776640"/>
        <c:crosses val="autoZero"/>
        <c:auto val="1"/>
        <c:lblAlgn val="ctr"/>
        <c:lblOffset val="100"/>
      </c:catAx>
      <c:valAx>
        <c:axId val="193776640"/>
        <c:scaling>
          <c:orientation val="minMax"/>
        </c:scaling>
        <c:axPos val="l"/>
        <c:majorGridlines/>
        <c:numFmt formatCode="General" sourceLinked="1"/>
        <c:tickLblPos val="nextTo"/>
        <c:crossAx val="193775104"/>
        <c:crosses val="autoZero"/>
        <c:crossBetween val="between"/>
      </c:valAx>
    </c:plotArea>
    <c:legend>
      <c:legendPos val="r"/>
      <c:layout>
        <c:manualLayout>
          <c:xMode val="edge"/>
          <c:yMode val="edge"/>
          <c:x val="0.86343405026590103"/>
          <c:y val="0.38190504324087626"/>
          <c:w val="0.13475973353160231"/>
          <c:h val="0.23461836998706359"/>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Sales</a:t>
            </a:r>
          </a:p>
        </c:rich>
      </c:tx>
    </c:title>
    <c:plotArea>
      <c:layout>
        <c:manualLayout>
          <c:layoutTarget val="inner"/>
          <c:xMode val="edge"/>
          <c:yMode val="edge"/>
          <c:x val="7.3196837400275494E-2"/>
          <c:y val="0.19480351414406533"/>
          <c:w val="0.73962280086276344"/>
          <c:h val="0.66408136482939661"/>
        </c:manualLayout>
      </c:layout>
      <c:lineChart>
        <c:grouping val="standard"/>
        <c:ser>
          <c:idx val="2"/>
          <c:order val="0"/>
          <c:tx>
            <c:strRef>
              <c:f>Sheet3!$H$2</c:f>
              <c:strCache>
                <c:ptCount val="1"/>
                <c:pt idx="0">
                  <c:v>Sold</c:v>
                </c:pt>
              </c:strCache>
            </c:strRef>
          </c:tx>
          <c:trendline>
            <c:trendlineType val="linear"/>
          </c:trendline>
          <c:val>
            <c:numRef>
              <c:f>Sheet3!$H$3:$H$34</c:f>
              <c:numCache>
                <c:formatCode>General</c:formatCode>
                <c:ptCount val="32"/>
                <c:pt idx="0">
                  <c:v>36</c:v>
                </c:pt>
                <c:pt idx="1">
                  <c:v>37</c:v>
                </c:pt>
                <c:pt idx="2">
                  <c:v>31</c:v>
                </c:pt>
                <c:pt idx="3">
                  <c:v>41</c:v>
                </c:pt>
                <c:pt idx="4">
                  <c:v>59</c:v>
                </c:pt>
                <c:pt idx="5">
                  <c:v>47</c:v>
                </c:pt>
                <c:pt idx="6">
                  <c:v>45</c:v>
                </c:pt>
                <c:pt idx="7">
                  <c:v>31</c:v>
                </c:pt>
                <c:pt idx="8">
                  <c:v>32</c:v>
                </c:pt>
                <c:pt idx="9">
                  <c:v>35</c:v>
                </c:pt>
                <c:pt idx="10">
                  <c:v>57</c:v>
                </c:pt>
                <c:pt idx="11">
                  <c:v>71</c:v>
                </c:pt>
                <c:pt idx="12">
                  <c:v>36</c:v>
                </c:pt>
                <c:pt idx="13">
                  <c:v>33</c:v>
                </c:pt>
                <c:pt idx="14">
                  <c:v>27</c:v>
                </c:pt>
                <c:pt idx="15">
                  <c:v>27</c:v>
                </c:pt>
                <c:pt idx="16">
                  <c:v>38</c:v>
                </c:pt>
                <c:pt idx="17">
                  <c:v>38</c:v>
                </c:pt>
                <c:pt idx="18">
                  <c:v>92</c:v>
                </c:pt>
                <c:pt idx="19">
                  <c:v>30</c:v>
                </c:pt>
                <c:pt idx="20">
                  <c:v>41</c:v>
                </c:pt>
                <c:pt idx="21">
                  <c:v>28</c:v>
                </c:pt>
                <c:pt idx="22">
                  <c:v>30</c:v>
                </c:pt>
                <c:pt idx="23">
                  <c:v>25</c:v>
                </c:pt>
                <c:pt idx="24">
                  <c:v>42</c:v>
                </c:pt>
                <c:pt idx="25">
                  <c:v>77</c:v>
                </c:pt>
                <c:pt idx="26">
                  <c:v>34</c:v>
                </c:pt>
                <c:pt idx="27">
                  <c:v>29</c:v>
                </c:pt>
                <c:pt idx="28">
                  <c:v>31</c:v>
                </c:pt>
                <c:pt idx="29">
                  <c:v>24</c:v>
                </c:pt>
                <c:pt idx="30">
                  <c:v>34</c:v>
                </c:pt>
              </c:numCache>
            </c:numRef>
          </c:val>
        </c:ser>
        <c:marker val="1"/>
        <c:axId val="193785216"/>
        <c:axId val="193860736"/>
      </c:lineChart>
      <c:catAx>
        <c:axId val="193785216"/>
        <c:scaling>
          <c:orientation val="minMax"/>
        </c:scaling>
        <c:axPos val="b"/>
        <c:tickLblPos val="nextTo"/>
        <c:crossAx val="193860736"/>
        <c:crosses val="autoZero"/>
        <c:auto val="1"/>
        <c:lblAlgn val="ctr"/>
        <c:lblOffset val="100"/>
      </c:catAx>
      <c:valAx>
        <c:axId val="193860736"/>
        <c:scaling>
          <c:orientation val="minMax"/>
        </c:scaling>
        <c:axPos val="l"/>
        <c:majorGridlines/>
        <c:numFmt formatCode="General" sourceLinked="1"/>
        <c:tickLblPos val="nextTo"/>
        <c:crossAx val="193785216"/>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plotArea>
      <c:layout>
        <c:manualLayout>
          <c:layoutTarget val="inner"/>
          <c:xMode val="edge"/>
          <c:yMode val="edge"/>
          <c:x val="6.7941464238279806E-2"/>
          <c:y val="0.20934108982645863"/>
          <c:w val="0.76597574929785162"/>
          <c:h val="0.63901280996591836"/>
        </c:manualLayout>
      </c:layout>
      <c:lineChart>
        <c:grouping val="standard"/>
        <c:ser>
          <c:idx val="2"/>
          <c:order val="0"/>
          <c:tx>
            <c:strRef>
              <c:f>Sheet4!$J$1</c:f>
              <c:strCache>
                <c:ptCount val="1"/>
                <c:pt idx="0">
                  <c:v>Sold</c:v>
                </c:pt>
              </c:strCache>
            </c:strRef>
          </c:tx>
          <c:trendline>
            <c:trendlineType val="linear"/>
          </c:trendline>
          <c:val>
            <c:numRef>
              <c:f>Sheet4!$J$2:$J$33</c:f>
              <c:numCache>
                <c:formatCode>General</c:formatCode>
                <c:ptCount val="32"/>
                <c:pt idx="0">
                  <c:v>30</c:v>
                </c:pt>
                <c:pt idx="1">
                  <c:v>25</c:v>
                </c:pt>
                <c:pt idx="2">
                  <c:v>24</c:v>
                </c:pt>
                <c:pt idx="3">
                  <c:v>51</c:v>
                </c:pt>
                <c:pt idx="4">
                  <c:v>87</c:v>
                </c:pt>
                <c:pt idx="5">
                  <c:v>40</c:v>
                </c:pt>
                <c:pt idx="6">
                  <c:v>38</c:v>
                </c:pt>
                <c:pt idx="7">
                  <c:v>23</c:v>
                </c:pt>
                <c:pt idx="8">
                  <c:v>18</c:v>
                </c:pt>
                <c:pt idx="9">
                  <c:v>23</c:v>
                </c:pt>
                <c:pt idx="10">
                  <c:v>45</c:v>
                </c:pt>
                <c:pt idx="11">
                  <c:v>70</c:v>
                </c:pt>
                <c:pt idx="12">
                  <c:v>30</c:v>
                </c:pt>
                <c:pt idx="13">
                  <c:v>22</c:v>
                </c:pt>
                <c:pt idx="14">
                  <c:v>46</c:v>
                </c:pt>
                <c:pt idx="15">
                  <c:v>21</c:v>
                </c:pt>
                <c:pt idx="16">
                  <c:v>24</c:v>
                </c:pt>
                <c:pt idx="17">
                  <c:v>42</c:v>
                </c:pt>
                <c:pt idx="18">
                  <c:v>63</c:v>
                </c:pt>
                <c:pt idx="19">
                  <c:v>33</c:v>
                </c:pt>
                <c:pt idx="20">
                  <c:v>38</c:v>
                </c:pt>
                <c:pt idx="21">
                  <c:v>26</c:v>
                </c:pt>
                <c:pt idx="22">
                  <c:v>23</c:v>
                </c:pt>
                <c:pt idx="23">
                  <c:v>36</c:v>
                </c:pt>
                <c:pt idx="24">
                  <c:v>72</c:v>
                </c:pt>
                <c:pt idx="25">
                  <c:v>34</c:v>
                </c:pt>
                <c:pt idx="26">
                  <c:v>32</c:v>
                </c:pt>
                <c:pt idx="27">
                  <c:v>45</c:v>
                </c:pt>
                <c:pt idx="28">
                  <c:v>28</c:v>
                </c:pt>
                <c:pt idx="29">
                  <c:v>31</c:v>
                </c:pt>
                <c:pt idx="30">
                  <c:v>41</c:v>
                </c:pt>
              </c:numCache>
            </c:numRef>
          </c:val>
        </c:ser>
        <c:marker val="1"/>
        <c:axId val="193877504"/>
        <c:axId val="193879040"/>
      </c:lineChart>
      <c:catAx>
        <c:axId val="193877504"/>
        <c:scaling>
          <c:orientation val="minMax"/>
        </c:scaling>
        <c:axPos val="b"/>
        <c:tickLblPos val="nextTo"/>
        <c:crossAx val="193879040"/>
        <c:crosses val="autoZero"/>
        <c:auto val="1"/>
        <c:lblAlgn val="ctr"/>
        <c:lblOffset val="100"/>
      </c:catAx>
      <c:valAx>
        <c:axId val="193879040"/>
        <c:scaling>
          <c:orientation val="minMax"/>
        </c:scaling>
        <c:axPos val="l"/>
        <c:majorGridlines/>
        <c:numFmt formatCode="General" sourceLinked="1"/>
        <c:tickLblPos val="nextTo"/>
        <c:crossAx val="193877504"/>
        <c:crosses val="autoZero"/>
        <c:crossBetween val="between"/>
      </c:valAx>
    </c:plotArea>
    <c:legend>
      <c:legendPos val="r"/>
      <c:layout>
        <c:manualLayout>
          <c:xMode val="edge"/>
          <c:yMode val="edge"/>
          <c:x val="0.83774643046126984"/>
          <c:y val="0.472162024523054"/>
          <c:w val="0.15076591876331374"/>
          <c:h val="0.19485485956046544"/>
        </c:manualLayout>
      </c:layout>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Sheet8!$F$2</c:f>
              <c:strCache>
                <c:ptCount val="1"/>
                <c:pt idx="0">
                  <c:v>Probability </c:v>
                </c:pt>
              </c:strCache>
            </c:strRef>
          </c:tx>
          <c:spPr>
            <a:ln w="28575">
              <a:noFill/>
            </a:ln>
          </c:spPr>
          <c:xVal>
            <c:numRef>
              <c:f>Sheet8!$E$3:$E$28</c:f>
              <c:numCache>
                <c:formatCode>General</c:formatCode>
                <c:ptCount val="26"/>
                <c:pt idx="0">
                  <c:v>-12.153846153846146</c:v>
                </c:pt>
                <c:pt idx="1">
                  <c:v>-8.3333333333333357</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7.6923076923076925</c:v>
                </c:pt>
                <c:pt idx="24">
                  <c:v>8.3333333333333357</c:v>
                </c:pt>
                <c:pt idx="25">
                  <c:v>9.0909090909090935</c:v>
                </c:pt>
              </c:numCache>
            </c:numRef>
          </c:xVal>
          <c:yVal>
            <c:numRef>
              <c:f>Sheet8!$F$3:$F$28</c:f>
              <c:numCache>
                <c:formatCode>General</c:formatCode>
                <c:ptCount val="26"/>
                <c:pt idx="0">
                  <c:v>3.8461538461538464E-2</c:v>
                </c:pt>
                <c:pt idx="1">
                  <c:v>7.6923076923076927E-2</c:v>
                </c:pt>
                <c:pt idx="2">
                  <c:v>0.11538461538461539</c:v>
                </c:pt>
                <c:pt idx="3">
                  <c:v>0.15384615384615391</c:v>
                </c:pt>
                <c:pt idx="4">
                  <c:v>0.19230769230769235</c:v>
                </c:pt>
                <c:pt idx="5">
                  <c:v>0.23076923076923084</c:v>
                </c:pt>
                <c:pt idx="6">
                  <c:v>0.26923076923076927</c:v>
                </c:pt>
                <c:pt idx="7">
                  <c:v>0.30769230769230776</c:v>
                </c:pt>
                <c:pt idx="8">
                  <c:v>0.3461538461538462</c:v>
                </c:pt>
                <c:pt idx="9">
                  <c:v>0.38461538461538469</c:v>
                </c:pt>
                <c:pt idx="10">
                  <c:v>0.42307692307692313</c:v>
                </c:pt>
                <c:pt idx="11">
                  <c:v>0.46153846153846162</c:v>
                </c:pt>
                <c:pt idx="12">
                  <c:v>0.5</c:v>
                </c:pt>
                <c:pt idx="13">
                  <c:v>0.53846153846153844</c:v>
                </c:pt>
                <c:pt idx="14">
                  <c:v>0.57692307692307709</c:v>
                </c:pt>
                <c:pt idx="15">
                  <c:v>0.61538461538461553</c:v>
                </c:pt>
                <c:pt idx="16">
                  <c:v>0.65384615384615385</c:v>
                </c:pt>
                <c:pt idx="17">
                  <c:v>0.6923076923076924</c:v>
                </c:pt>
                <c:pt idx="18">
                  <c:v>0.73076923076923073</c:v>
                </c:pt>
                <c:pt idx="19">
                  <c:v>0.76923076923076927</c:v>
                </c:pt>
                <c:pt idx="20">
                  <c:v>0.80769230769230771</c:v>
                </c:pt>
                <c:pt idx="21">
                  <c:v>0.84615384615384626</c:v>
                </c:pt>
                <c:pt idx="22">
                  <c:v>0.88461538461538469</c:v>
                </c:pt>
                <c:pt idx="23">
                  <c:v>0.92307692307692302</c:v>
                </c:pt>
                <c:pt idx="24">
                  <c:v>0.96153846153846168</c:v>
                </c:pt>
                <c:pt idx="25">
                  <c:v>1</c:v>
                </c:pt>
              </c:numCache>
            </c:numRef>
          </c:yVal>
        </c:ser>
        <c:axId val="193895040"/>
        <c:axId val="193900928"/>
      </c:scatterChart>
      <c:valAx>
        <c:axId val="193895040"/>
        <c:scaling>
          <c:orientation val="minMax"/>
        </c:scaling>
        <c:axPos val="b"/>
        <c:numFmt formatCode="General" sourceLinked="1"/>
        <c:tickLblPos val="nextTo"/>
        <c:crossAx val="193900928"/>
        <c:crosses val="autoZero"/>
        <c:crossBetween val="midCat"/>
      </c:valAx>
      <c:valAx>
        <c:axId val="193900928"/>
        <c:scaling>
          <c:orientation val="minMax"/>
        </c:scaling>
        <c:axPos val="l"/>
        <c:majorGridlines/>
        <c:numFmt formatCode="General" sourceLinked="1"/>
        <c:tickLblPos val="nextTo"/>
        <c:crossAx val="193895040"/>
        <c:crosses val="autoZero"/>
        <c:crossBetween val="midCat"/>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Sheet9!$F$2</c:f>
              <c:strCache>
                <c:ptCount val="1"/>
                <c:pt idx="0">
                  <c:v>Probability</c:v>
                </c:pt>
              </c:strCache>
            </c:strRef>
          </c:tx>
          <c:spPr>
            <a:ln w="28575">
              <a:noFill/>
            </a:ln>
          </c:spPr>
          <c:xVal>
            <c:numRef>
              <c:f>Sheet9!$E$3:$E$28</c:f>
              <c:numCache>
                <c:formatCode>General</c:formatCode>
                <c:ptCount val="26"/>
                <c:pt idx="0">
                  <c:v>-16.666666666666668</c:v>
                </c:pt>
                <c:pt idx="1">
                  <c:v>-16.666666666666668</c:v>
                </c:pt>
                <c:pt idx="2">
                  <c:v>-13.58241758241758</c:v>
                </c:pt>
                <c:pt idx="3">
                  <c:v>-11.111111111111109</c:v>
                </c:pt>
                <c:pt idx="4">
                  <c:v>-11.111111111111109</c:v>
                </c:pt>
                <c:pt idx="5">
                  <c:v>-11.111111111111109</c:v>
                </c:pt>
                <c:pt idx="6">
                  <c:v>-10</c:v>
                </c:pt>
                <c:pt idx="7">
                  <c:v>-9.0909090909090935</c:v>
                </c:pt>
                <c:pt idx="8">
                  <c:v>-8.3333333333333357</c:v>
                </c:pt>
                <c:pt idx="9">
                  <c:v>0</c:v>
                </c:pt>
                <c:pt idx="10">
                  <c:v>0</c:v>
                </c:pt>
                <c:pt idx="11">
                  <c:v>0</c:v>
                </c:pt>
                <c:pt idx="12">
                  <c:v>0</c:v>
                </c:pt>
                <c:pt idx="13">
                  <c:v>0</c:v>
                </c:pt>
                <c:pt idx="14">
                  <c:v>0</c:v>
                </c:pt>
                <c:pt idx="15">
                  <c:v>0</c:v>
                </c:pt>
                <c:pt idx="16">
                  <c:v>0</c:v>
                </c:pt>
                <c:pt idx="17">
                  <c:v>0</c:v>
                </c:pt>
                <c:pt idx="18">
                  <c:v>10</c:v>
                </c:pt>
                <c:pt idx="19">
                  <c:v>12.5</c:v>
                </c:pt>
                <c:pt idx="20">
                  <c:v>12.5</c:v>
                </c:pt>
                <c:pt idx="21">
                  <c:v>12.5</c:v>
                </c:pt>
                <c:pt idx="22">
                  <c:v>20</c:v>
                </c:pt>
                <c:pt idx="23">
                  <c:v>27.272727272727263</c:v>
                </c:pt>
                <c:pt idx="24">
                  <c:v>33.333333333333336</c:v>
                </c:pt>
                <c:pt idx="25">
                  <c:v>33.333333333333336</c:v>
                </c:pt>
              </c:numCache>
            </c:numRef>
          </c:xVal>
          <c:yVal>
            <c:numRef>
              <c:f>Sheet9!$F$3:$F$28</c:f>
              <c:numCache>
                <c:formatCode>General</c:formatCode>
                <c:ptCount val="26"/>
                <c:pt idx="0">
                  <c:v>3.8461538461538464E-2</c:v>
                </c:pt>
                <c:pt idx="1">
                  <c:v>7.6923076923076927E-2</c:v>
                </c:pt>
                <c:pt idx="2">
                  <c:v>0.11538461538461539</c:v>
                </c:pt>
                <c:pt idx="3">
                  <c:v>0.15384615384615391</c:v>
                </c:pt>
                <c:pt idx="4">
                  <c:v>0.19230769230769235</c:v>
                </c:pt>
                <c:pt idx="5">
                  <c:v>0.23076923076923084</c:v>
                </c:pt>
                <c:pt idx="6">
                  <c:v>0.26923076923076927</c:v>
                </c:pt>
                <c:pt idx="7">
                  <c:v>0.30769230769230776</c:v>
                </c:pt>
                <c:pt idx="8">
                  <c:v>0.3461538461538462</c:v>
                </c:pt>
                <c:pt idx="9">
                  <c:v>0.38461538461538469</c:v>
                </c:pt>
                <c:pt idx="10">
                  <c:v>0.42307692307692313</c:v>
                </c:pt>
                <c:pt idx="11">
                  <c:v>0.46153846153846162</c:v>
                </c:pt>
                <c:pt idx="12">
                  <c:v>0.5</c:v>
                </c:pt>
                <c:pt idx="13">
                  <c:v>0.53846153846153844</c:v>
                </c:pt>
                <c:pt idx="14">
                  <c:v>0.57692307692307709</c:v>
                </c:pt>
                <c:pt idx="15">
                  <c:v>0.61538461538461553</c:v>
                </c:pt>
                <c:pt idx="16">
                  <c:v>0.65384615384615385</c:v>
                </c:pt>
                <c:pt idx="17">
                  <c:v>0.6923076923076924</c:v>
                </c:pt>
                <c:pt idx="18">
                  <c:v>0.73076923076923073</c:v>
                </c:pt>
                <c:pt idx="19">
                  <c:v>0.76923076923076927</c:v>
                </c:pt>
                <c:pt idx="20">
                  <c:v>0.80769230769230771</c:v>
                </c:pt>
                <c:pt idx="21">
                  <c:v>0.84615384615384626</c:v>
                </c:pt>
                <c:pt idx="22">
                  <c:v>0.88461538461538469</c:v>
                </c:pt>
                <c:pt idx="23">
                  <c:v>0.92307692307692302</c:v>
                </c:pt>
                <c:pt idx="24">
                  <c:v>0.96153846153846168</c:v>
                </c:pt>
                <c:pt idx="25">
                  <c:v>1</c:v>
                </c:pt>
              </c:numCache>
            </c:numRef>
          </c:yVal>
        </c:ser>
        <c:axId val="193916928"/>
        <c:axId val="193918464"/>
      </c:scatterChart>
      <c:valAx>
        <c:axId val="193916928"/>
        <c:scaling>
          <c:orientation val="minMax"/>
        </c:scaling>
        <c:axPos val="b"/>
        <c:numFmt formatCode="General" sourceLinked="1"/>
        <c:tickLblPos val="nextTo"/>
        <c:crossAx val="193918464"/>
        <c:crosses val="autoZero"/>
        <c:crossBetween val="midCat"/>
      </c:valAx>
      <c:valAx>
        <c:axId val="193918464"/>
        <c:scaling>
          <c:orientation val="minMax"/>
        </c:scaling>
        <c:axPos val="l"/>
        <c:majorGridlines/>
        <c:numFmt formatCode="General" sourceLinked="1"/>
        <c:tickLblPos val="nextTo"/>
        <c:crossAx val="193916928"/>
        <c:crosses val="autoZero"/>
        <c:crossBetween val="midCat"/>
      </c:valAx>
    </c:plotArea>
    <c:legend>
      <c:legendPos val="r"/>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Sheet10!$F$2</c:f>
              <c:strCache>
                <c:ptCount val="1"/>
                <c:pt idx="0">
                  <c:v>Probability</c:v>
                </c:pt>
              </c:strCache>
            </c:strRef>
          </c:tx>
          <c:spPr>
            <a:ln w="28575">
              <a:noFill/>
            </a:ln>
          </c:spPr>
          <c:xVal>
            <c:numRef>
              <c:f>Sheet10!$E$3:$E$28</c:f>
              <c:numCache>
                <c:formatCode>General</c:formatCode>
                <c:ptCount val="26"/>
                <c:pt idx="0">
                  <c:v>-14.583333333333334</c:v>
                </c:pt>
                <c:pt idx="1">
                  <c:v>-12.230769230769237</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7.3170731707317076</c:v>
                </c:pt>
                <c:pt idx="23">
                  <c:v>7.6923076923076925</c:v>
                </c:pt>
                <c:pt idx="24">
                  <c:v>8.3333333333333357</c:v>
                </c:pt>
                <c:pt idx="25">
                  <c:v>9.0909090909090935</c:v>
                </c:pt>
              </c:numCache>
            </c:numRef>
          </c:xVal>
          <c:yVal>
            <c:numRef>
              <c:f>Sheet10!$F$3:$F$28</c:f>
              <c:numCache>
                <c:formatCode>General</c:formatCode>
                <c:ptCount val="26"/>
                <c:pt idx="0">
                  <c:v>3.8461538461538464E-2</c:v>
                </c:pt>
                <c:pt idx="1">
                  <c:v>7.6923076923076927E-2</c:v>
                </c:pt>
                <c:pt idx="2">
                  <c:v>0.11538461538461539</c:v>
                </c:pt>
                <c:pt idx="3">
                  <c:v>0.15384615384615391</c:v>
                </c:pt>
                <c:pt idx="4">
                  <c:v>0.19230769230769235</c:v>
                </c:pt>
                <c:pt idx="5">
                  <c:v>0.23076923076923084</c:v>
                </c:pt>
                <c:pt idx="6">
                  <c:v>0.26923076923076927</c:v>
                </c:pt>
                <c:pt idx="7">
                  <c:v>0.30769230769230776</c:v>
                </c:pt>
                <c:pt idx="8">
                  <c:v>0.3461538461538462</c:v>
                </c:pt>
                <c:pt idx="9">
                  <c:v>0.38461538461538469</c:v>
                </c:pt>
                <c:pt idx="10">
                  <c:v>0.42307692307692313</c:v>
                </c:pt>
                <c:pt idx="11">
                  <c:v>0.46153846153846162</c:v>
                </c:pt>
                <c:pt idx="12">
                  <c:v>0.5</c:v>
                </c:pt>
                <c:pt idx="13">
                  <c:v>0.53846153846153844</c:v>
                </c:pt>
                <c:pt idx="14">
                  <c:v>0.57692307692307709</c:v>
                </c:pt>
                <c:pt idx="15">
                  <c:v>0.61538461538461553</c:v>
                </c:pt>
                <c:pt idx="16">
                  <c:v>0.65384615384615385</c:v>
                </c:pt>
                <c:pt idx="17">
                  <c:v>0.6923076923076924</c:v>
                </c:pt>
                <c:pt idx="18">
                  <c:v>0.73076923076923073</c:v>
                </c:pt>
                <c:pt idx="19">
                  <c:v>0.76923076923076927</c:v>
                </c:pt>
                <c:pt idx="20">
                  <c:v>0.80769230769230771</c:v>
                </c:pt>
                <c:pt idx="21">
                  <c:v>0.84615384615384626</c:v>
                </c:pt>
                <c:pt idx="22">
                  <c:v>0.88461538461538469</c:v>
                </c:pt>
                <c:pt idx="23">
                  <c:v>0.92307692307692302</c:v>
                </c:pt>
                <c:pt idx="24">
                  <c:v>0.96153846153846168</c:v>
                </c:pt>
                <c:pt idx="25">
                  <c:v>1</c:v>
                </c:pt>
              </c:numCache>
            </c:numRef>
          </c:yVal>
        </c:ser>
        <c:axId val="166839424"/>
        <c:axId val="166840960"/>
      </c:scatterChart>
      <c:valAx>
        <c:axId val="166839424"/>
        <c:scaling>
          <c:orientation val="minMax"/>
        </c:scaling>
        <c:axPos val="b"/>
        <c:numFmt formatCode="General" sourceLinked="1"/>
        <c:tickLblPos val="nextTo"/>
        <c:crossAx val="166840960"/>
        <c:crosses val="autoZero"/>
        <c:crossBetween val="midCat"/>
      </c:valAx>
      <c:valAx>
        <c:axId val="166840960"/>
        <c:scaling>
          <c:orientation val="minMax"/>
        </c:scaling>
        <c:axPos val="l"/>
        <c:majorGridlines/>
        <c:numFmt formatCode="General" sourceLinked="1"/>
        <c:tickLblPos val="nextTo"/>
        <c:crossAx val="166839424"/>
        <c:crosses val="autoZero"/>
        <c:crossBetween val="midCat"/>
      </c:valAx>
    </c:plotArea>
    <c:legend>
      <c:legendPos val="r"/>
    </c:legend>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Sheet12!$I$2</c:f>
              <c:strCache>
                <c:ptCount val="1"/>
                <c:pt idx="0">
                  <c:v>Probability</c:v>
                </c:pt>
              </c:strCache>
            </c:strRef>
          </c:tx>
          <c:spPr>
            <a:ln w="28575">
              <a:noFill/>
            </a:ln>
          </c:spPr>
          <c:xVal>
            <c:numRef>
              <c:f>Sheet12!$H$3:$H$17</c:f>
              <c:numCache>
                <c:formatCode>General</c:formatCode>
                <c:ptCount val="15"/>
                <c:pt idx="0">
                  <c:v>-19.047619047619044</c:v>
                </c:pt>
                <c:pt idx="1">
                  <c:v>-11.764705882352942</c:v>
                </c:pt>
                <c:pt idx="2">
                  <c:v>-6.666666666666667</c:v>
                </c:pt>
                <c:pt idx="3">
                  <c:v>-6.25</c:v>
                </c:pt>
                <c:pt idx="4">
                  <c:v>-5.8823529411764701</c:v>
                </c:pt>
                <c:pt idx="5">
                  <c:v>-4.6349206349206415</c:v>
                </c:pt>
                <c:pt idx="6">
                  <c:v>0</c:v>
                </c:pt>
                <c:pt idx="7">
                  <c:v>0</c:v>
                </c:pt>
                <c:pt idx="8">
                  <c:v>0</c:v>
                </c:pt>
                <c:pt idx="9">
                  <c:v>0</c:v>
                </c:pt>
                <c:pt idx="10">
                  <c:v>0</c:v>
                </c:pt>
                <c:pt idx="11">
                  <c:v>2.7027027027027031</c:v>
                </c:pt>
                <c:pt idx="12">
                  <c:v>6.25</c:v>
                </c:pt>
                <c:pt idx="13">
                  <c:v>10.526315789473683</c:v>
                </c:pt>
                <c:pt idx="14">
                  <c:v>14.285714285714286</c:v>
                </c:pt>
              </c:numCache>
            </c:numRef>
          </c:xVal>
          <c:yVal>
            <c:numRef>
              <c:f>Sheet12!$I$3:$I$17</c:f>
              <c:numCache>
                <c:formatCode>General</c:formatCode>
                <c:ptCount val="15"/>
                <c:pt idx="0">
                  <c:v>6.666666666666668E-2</c:v>
                </c:pt>
                <c:pt idx="1">
                  <c:v>0.13333333333333336</c:v>
                </c:pt>
                <c:pt idx="2">
                  <c:v>0.2</c:v>
                </c:pt>
                <c:pt idx="3">
                  <c:v>0.26666666666666672</c:v>
                </c:pt>
                <c:pt idx="4">
                  <c:v>0.33333333333333331</c:v>
                </c:pt>
                <c:pt idx="5">
                  <c:v>0.4</c:v>
                </c:pt>
                <c:pt idx="6">
                  <c:v>0.46666666666666673</c:v>
                </c:pt>
                <c:pt idx="7">
                  <c:v>0.53333333333333333</c:v>
                </c:pt>
                <c:pt idx="8">
                  <c:v>0.60000000000000009</c:v>
                </c:pt>
                <c:pt idx="9">
                  <c:v>0.66666666666666663</c:v>
                </c:pt>
                <c:pt idx="10">
                  <c:v>0.73333333333333339</c:v>
                </c:pt>
                <c:pt idx="11">
                  <c:v>0.8</c:v>
                </c:pt>
                <c:pt idx="12">
                  <c:v>0.8666666666666667</c:v>
                </c:pt>
                <c:pt idx="13">
                  <c:v>0.93333333333333335</c:v>
                </c:pt>
                <c:pt idx="14">
                  <c:v>1</c:v>
                </c:pt>
              </c:numCache>
            </c:numRef>
          </c:yVal>
        </c:ser>
        <c:axId val="174909696"/>
        <c:axId val="193724416"/>
      </c:scatterChart>
      <c:valAx>
        <c:axId val="174909696"/>
        <c:scaling>
          <c:orientation val="minMax"/>
        </c:scaling>
        <c:axPos val="b"/>
        <c:numFmt formatCode="General" sourceLinked="1"/>
        <c:tickLblPos val="nextTo"/>
        <c:crossAx val="193724416"/>
        <c:crosses val="autoZero"/>
        <c:crossBetween val="midCat"/>
      </c:valAx>
      <c:valAx>
        <c:axId val="193724416"/>
        <c:scaling>
          <c:orientation val="minMax"/>
        </c:scaling>
        <c:axPos val="l"/>
        <c:majorGridlines/>
        <c:numFmt formatCode="General" sourceLinked="1"/>
        <c:tickLblPos val="nextTo"/>
        <c:crossAx val="174909696"/>
        <c:crosses val="autoZero"/>
        <c:crossBetween val="midCat"/>
      </c:valAx>
    </c:plotArea>
    <c:legend>
      <c:legendPos val="r"/>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plotArea>
      <c:layout/>
      <c:scatterChart>
        <c:scatterStyle val="lineMarker"/>
        <c:ser>
          <c:idx val="0"/>
          <c:order val="0"/>
          <c:tx>
            <c:strRef>
              <c:f>Sheet12!$P$2</c:f>
              <c:strCache>
                <c:ptCount val="1"/>
                <c:pt idx="0">
                  <c:v>Probability</c:v>
                </c:pt>
              </c:strCache>
            </c:strRef>
          </c:tx>
          <c:spPr>
            <a:ln w="28575">
              <a:noFill/>
            </a:ln>
          </c:spPr>
          <c:xVal>
            <c:numRef>
              <c:f>Sheet12!$O$3:$O$17</c:f>
              <c:numCache>
                <c:formatCode>General</c:formatCode>
                <c:ptCount val="15"/>
                <c:pt idx="0">
                  <c:v>-26.666666666666668</c:v>
                </c:pt>
                <c:pt idx="1">
                  <c:v>-17.647058823529417</c:v>
                </c:pt>
                <c:pt idx="2">
                  <c:v>-9.0909090909090935</c:v>
                </c:pt>
                <c:pt idx="3">
                  <c:v>-7.875457875457875</c:v>
                </c:pt>
                <c:pt idx="4">
                  <c:v>-4</c:v>
                </c:pt>
                <c:pt idx="5">
                  <c:v>-3.7037037037037042</c:v>
                </c:pt>
                <c:pt idx="6">
                  <c:v>0</c:v>
                </c:pt>
                <c:pt idx="7">
                  <c:v>0</c:v>
                </c:pt>
                <c:pt idx="8">
                  <c:v>0</c:v>
                </c:pt>
                <c:pt idx="9">
                  <c:v>0</c:v>
                </c:pt>
                <c:pt idx="10">
                  <c:v>0</c:v>
                </c:pt>
                <c:pt idx="11">
                  <c:v>0</c:v>
                </c:pt>
                <c:pt idx="12">
                  <c:v>12.5</c:v>
                </c:pt>
                <c:pt idx="13">
                  <c:v>13.636363636363637</c:v>
                </c:pt>
                <c:pt idx="14">
                  <c:v>17.857142857142854</c:v>
                </c:pt>
              </c:numCache>
            </c:numRef>
          </c:xVal>
          <c:yVal>
            <c:numRef>
              <c:f>Sheet12!$P$3:$P$17</c:f>
              <c:numCache>
                <c:formatCode>General</c:formatCode>
                <c:ptCount val="15"/>
                <c:pt idx="0">
                  <c:v>6.666666666666668E-2</c:v>
                </c:pt>
                <c:pt idx="1">
                  <c:v>0.13333333333333336</c:v>
                </c:pt>
                <c:pt idx="2">
                  <c:v>0.2</c:v>
                </c:pt>
                <c:pt idx="3">
                  <c:v>0.26666666666666672</c:v>
                </c:pt>
                <c:pt idx="4">
                  <c:v>0.33333333333333331</c:v>
                </c:pt>
                <c:pt idx="5">
                  <c:v>0.4</c:v>
                </c:pt>
                <c:pt idx="6">
                  <c:v>0.46666666666666673</c:v>
                </c:pt>
                <c:pt idx="7">
                  <c:v>0.53333333333333333</c:v>
                </c:pt>
                <c:pt idx="8">
                  <c:v>0.60000000000000009</c:v>
                </c:pt>
                <c:pt idx="9">
                  <c:v>0.66666666666666663</c:v>
                </c:pt>
                <c:pt idx="10">
                  <c:v>0.73333333333333339</c:v>
                </c:pt>
                <c:pt idx="11">
                  <c:v>0.8</c:v>
                </c:pt>
                <c:pt idx="12">
                  <c:v>0.8666666666666667</c:v>
                </c:pt>
                <c:pt idx="13">
                  <c:v>0.93333333333333335</c:v>
                </c:pt>
                <c:pt idx="14">
                  <c:v>1</c:v>
                </c:pt>
              </c:numCache>
            </c:numRef>
          </c:yVal>
        </c:ser>
        <c:axId val="193736064"/>
        <c:axId val="193787008"/>
      </c:scatterChart>
      <c:valAx>
        <c:axId val="193736064"/>
        <c:scaling>
          <c:orientation val="minMax"/>
        </c:scaling>
        <c:axPos val="b"/>
        <c:numFmt formatCode="General" sourceLinked="1"/>
        <c:tickLblPos val="nextTo"/>
        <c:crossAx val="193787008"/>
        <c:crosses val="autoZero"/>
        <c:crossBetween val="midCat"/>
      </c:valAx>
      <c:valAx>
        <c:axId val="193787008"/>
        <c:scaling>
          <c:orientation val="minMax"/>
        </c:scaling>
        <c:axPos val="l"/>
        <c:majorGridlines/>
        <c:numFmt formatCode="General" sourceLinked="1"/>
        <c:tickLblPos val="nextTo"/>
        <c:crossAx val="193736064"/>
        <c:crosses val="autoZero"/>
        <c:crossBetween val="midCat"/>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2401B-4DEB-4DDE-BDEC-D55C657A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32</Pages>
  <Words>4567</Words>
  <Characters>26037</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2019-03-06T18:30:00Z</dcterms:created>
  <dcterms:modified xsi:type="dcterms:W3CDTF">2019-03-06T18:30:00Z</dcterms:modified>
</cp:coreProperties>
</file>