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BE5" w:rsidRDefault="00D24B75" w:rsidP="00D24B75">
      <w:pPr>
        <w:jc w:val="center"/>
        <w:rPr>
          <w:rFonts w:ascii="Bookman Old Style" w:hAnsi="Bookman Old Style"/>
          <w:b/>
          <w:sz w:val="24"/>
          <w:szCs w:val="24"/>
        </w:rPr>
      </w:pPr>
      <w:r w:rsidRPr="00314BA1">
        <w:rPr>
          <w:rFonts w:ascii="Bookman Old Style" w:hAnsi="Bookman Old Style"/>
          <w:b/>
          <w:sz w:val="24"/>
          <w:szCs w:val="24"/>
        </w:rPr>
        <w:t>CHAPTER III</w:t>
      </w:r>
    </w:p>
    <w:p w:rsidR="00123862" w:rsidRDefault="00123862" w:rsidP="00D24B75">
      <w:pPr>
        <w:jc w:val="center"/>
        <w:rPr>
          <w:rFonts w:ascii="Bookman Old Style" w:hAnsi="Bookman Old Style"/>
          <w:b/>
          <w:sz w:val="24"/>
          <w:szCs w:val="24"/>
        </w:rPr>
      </w:pPr>
      <w:r>
        <w:rPr>
          <w:rFonts w:ascii="Bookman Old Style" w:hAnsi="Bookman Old Style"/>
          <w:b/>
          <w:sz w:val="24"/>
          <w:szCs w:val="24"/>
        </w:rPr>
        <w:t>METHODS AND PROCEDURES</w:t>
      </w:r>
    </w:p>
    <w:p w:rsidR="00123862" w:rsidRPr="00123862" w:rsidRDefault="00123862" w:rsidP="00A1667A">
      <w:pPr>
        <w:ind w:firstLine="720"/>
        <w:jc w:val="both"/>
        <w:rPr>
          <w:rFonts w:ascii="Bookman Old Style" w:hAnsi="Bookman Old Style"/>
          <w:sz w:val="24"/>
          <w:szCs w:val="24"/>
        </w:rPr>
      </w:pPr>
      <w:r>
        <w:rPr>
          <w:rFonts w:ascii="Bookman Old Style" w:hAnsi="Bookman Old Style"/>
          <w:sz w:val="24"/>
          <w:szCs w:val="24"/>
        </w:rPr>
        <w:t xml:space="preserve">The chapter presents the research design, sources of data, data analysis </w:t>
      </w:r>
      <w:r w:rsidR="00A1667A">
        <w:rPr>
          <w:rFonts w:ascii="Bookman Old Style" w:hAnsi="Bookman Old Style"/>
          <w:sz w:val="24"/>
          <w:szCs w:val="24"/>
        </w:rPr>
        <w:t>the parts of the action plan and ethical consideration.</w:t>
      </w:r>
    </w:p>
    <w:p w:rsidR="00123862" w:rsidRPr="00314BA1" w:rsidRDefault="00123862" w:rsidP="00D24B75">
      <w:pPr>
        <w:jc w:val="center"/>
        <w:rPr>
          <w:rFonts w:ascii="Bookman Old Style" w:hAnsi="Bookman Old Style"/>
          <w:b/>
          <w:sz w:val="24"/>
          <w:szCs w:val="24"/>
        </w:rPr>
      </w:pPr>
    </w:p>
    <w:p w:rsidR="00D24B75" w:rsidRPr="00314BA1" w:rsidRDefault="00D24B75" w:rsidP="00314BA1">
      <w:pPr>
        <w:spacing w:line="480" w:lineRule="auto"/>
        <w:jc w:val="both"/>
        <w:rPr>
          <w:rFonts w:ascii="Bookman Old Style" w:hAnsi="Bookman Old Style"/>
          <w:b/>
          <w:sz w:val="24"/>
          <w:szCs w:val="24"/>
        </w:rPr>
      </w:pPr>
      <w:r w:rsidRPr="00314BA1">
        <w:rPr>
          <w:rFonts w:ascii="Bookman Old Style" w:hAnsi="Bookman Old Style"/>
          <w:b/>
          <w:sz w:val="24"/>
          <w:szCs w:val="24"/>
        </w:rPr>
        <w:t>RESEARCH DESIGN</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b/>
          <w:sz w:val="24"/>
          <w:szCs w:val="24"/>
        </w:rPr>
        <w:tab/>
      </w:r>
      <w:r w:rsidRPr="00314BA1">
        <w:rPr>
          <w:rFonts w:ascii="Bookman Old Style" w:hAnsi="Bookman Old Style"/>
          <w:sz w:val="24"/>
          <w:szCs w:val="24"/>
        </w:rPr>
        <w:t>Mobile gaming is really popular for youth as well as kids. Some adults also find happiness when playing mobile games. Mobile game is a game that is played on a featured phone or tablet. This have a wide range of connectivity features, these techno</w:t>
      </w:r>
      <w:r w:rsidRPr="00314BA1">
        <w:rPr>
          <w:rFonts w:ascii="Bookman Old Style" w:hAnsi="Bookman Old Style"/>
          <w:sz w:val="24"/>
          <w:szCs w:val="24"/>
        </w:rPr>
        <w:t>logy facilitate wireless multip</w:t>
      </w:r>
      <w:r w:rsidRPr="00314BA1">
        <w:rPr>
          <w:rFonts w:ascii="Bookman Old Style" w:hAnsi="Bookman Old Style"/>
          <w:sz w:val="24"/>
          <w:szCs w:val="24"/>
        </w:rPr>
        <w:t>layer games with two or more players.</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 xml:space="preserve"> </w:t>
      </w:r>
      <w:bookmarkStart w:id="0" w:name="_GoBack"/>
      <w:bookmarkEnd w:id="0"/>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W</w:t>
      </w:r>
      <w:r w:rsidRPr="00314BA1">
        <w:rPr>
          <w:rFonts w:ascii="Bookman Old Style" w:hAnsi="Bookman Old Style"/>
          <w:sz w:val="24"/>
          <w:szCs w:val="24"/>
        </w:rPr>
        <w:t xml:space="preserve">here are pros in playing mobile games: first, social engagement and </w:t>
      </w:r>
      <w:proofErr w:type="gramStart"/>
      <w:r w:rsidRPr="00314BA1">
        <w:rPr>
          <w:rFonts w:ascii="Bookman Old Style" w:hAnsi="Bookman Old Style"/>
          <w:sz w:val="24"/>
          <w:szCs w:val="24"/>
        </w:rPr>
        <w:t>growth.</w:t>
      </w:r>
      <w:proofErr w:type="gramEnd"/>
      <w:r w:rsidRPr="00314BA1">
        <w:rPr>
          <w:rFonts w:ascii="Bookman Old Style" w:hAnsi="Bookman Old Style"/>
          <w:sz w:val="24"/>
          <w:szCs w:val="24"/>
        </w:rPr>
        <w:t xml:space="preserve"> This kind of act would help kids, youth to have social interactions. You might find a good friend whi</w:t>
      </w:r>
      <w:r w:rsidRPr="00314BA1">
        <w:rPr>
          <w:rFonts w:ascii="Bookman Old Style" w:hAnsi="Bookman Old Style"/>
          <w:sz w:val="24"/>
          <w:szCs w:val="24"/>
        </w:rPr>
        <w:t xml:space="preserve">le playing and you might </w:t>
      </w:r>
      <w:r w:rsidRPr="00314BA1">
        <w:rPr>
          <w:rFonts w:ascii="Bookman Old Style" w:hAnsi="Bookman Old Style"/>
          <w:sz w:val="24"/>
          <w:szCs w:val="24"/>
        </w:rPr>
        <w:t>learn as well. In our gene</w:t>
      </w:r>
      <w:r w:rsidRPr="00314BA1">
        <w:rPr>
          <w:rFonts w:ascii="Bookman Old Style" w:hAnsi="Bookman Old Style"/>
          <w:sz w:val="24"/>
          <w:szCs w:val="24"/>
        </w:rPr>
        <w:t xml:space="preserve">ration today most often the </w:t>
      </w:r>
      <w:r w:rsidRPr="00314BA1">
        <w:rPr>
          <w:rFonts w:ascii="Bookman Old Style" w:hAnsi="Bookman Old Style"/>
          <w:sz w:val="24"/>
          <w:szCs w:val="24"/>
        </w:rPr>
        <w:t>time is very essential and sometimes playing games would make u glad or escape reality for a while or entertaining you</w:t>
      </w:r>
      <w:r w:rsidRPr="00314BA1">
        <w:rPr>
          <w:rFonts w:ascii="Bookman Old Style" w:hAnsi="Bookman Old Style"/>
          <w:sz w:val="24"/>
          <w:szCs w:val="24"/>
        </w:rPr>
        <w:t>r</w:t>
      </w:r>
      <w:r w:rsidRPr="00314BA1">
        <w:rPr>
          <w:rFonts w:ascii="Bookman Old Style" w:hAnsi="Bookman Old Style"/>
          <w:sz w:val="24"/>
          <w:szCs w:val="24"/>
        </w:rPr>
        <w:t>self into it. Second is, technological development. Youth or kids are getting better and better with techs. Whether we like it or not youth and kids hold our future and with them tec</w:t>
      </w:r>
      <w:r w:rsidRPr="00314BA1">
        <w:rPr>
          <w:rFonts w:ascii="Bookman Old Style" w:hAnsi="Bookman Old Style"/>
          <w:sz w:val="24"/>
          <w:szCs w:val="24"/>
        </w:rPr>
        <w:t>h</w:t>
      </w:r>
      <w:r w:rsidRPr="00314BA1">
        <w:rPr>
          <w:rFonts w:ascii="Bookman Old Style" w:hAnsi="Bookman Old Style"/>
          <w:sz w:val="24"/>
          <w:szCs w:val="24"/>
        </w:rPr>
        <w:t xml:space="preserve">nology advancement would be amazing. </w:t>
      </w:r>
      <w:r w:rsidRPr="00314BA1">
        <w:rPr>
          <w:rFonts w:ascii="Bookman Old Style" w:hAnsi="Bookman Old Style"/>
          <w:sz w:val="24"/>
          <w:szCs w:val="24"/>
        </w:rPr>
        <w:t xml:space="preserve">Third is you can learn in a fun </w:t>
      </w:r>
      <w:proofErr w:type="gramStart"/>
      <w:r w:rsidRPr="00314BA1">
        <w:rPr>
          <w:rFonts w:ascii="Bookman Old Style" w:hAnsi="Bookman Old Style"/>
          <w:sz w:val="24"/>
          <w:szCs w:val="24"/>
        </w:rPr>
        <w:t>way.</w:t>
      </w:r>
      <w:proofErr w:type="gramEnd"/>
      <w:r w:rsidRPr="00314BA1">
        <w:rPr>
          <w:rFonts w:ascii="Bookman Old Style" w:hAnsi="Bookman Old Style"/>
          <w:sz w:val="24"/>
          <w:szCs w:val="24"/>
        </w:rPr>
        <w:t xml:space="preserve"> There would be times that learning in a four corner room is boring but with these games you could learn while having fun. Fourth, ga</w:t>
      </w:r>
      <w:r w:rsidRPr="00314BA1">
        <w:rPr>
          <w:rFonts w:ascii="Bookman Old Style" w:hAnsi="Bookman Old Style"/>
          <w:sz w:val="24"/>
          <w:szCs w:val="24"/>
        </w:rPr>
        <w:t>mers develop a bit of competitiv</w:t>
      </w:r>
      <w:r w:rsidRPr="00314BA1">
        <w:rPr>
          <w:rFonts w:ascii="Bookman Old Style" w:hAnsi="Bookman Old Style"/>
          <w:sz w:val="24"/>
          <w:szCs w:val="24"/>
        </w:rPr>
        <w:t xml:space="preserve">e streak which is a good thing. That they would do all their best to attain their goals. Fifth is playing teams online would build you a </w:t>
      </w:r>
      <w:r w:rsidRPr="00314BA1">
        <w:rPr>
          <w:rFonts w:ascii="Bookman Old Style" w:hAnsi="Bookman Old Style"/>
          <w:sz w:val="24"/>
          <w:szCs w:val="24"/>
        </w:rPr>
        <w:lastRenderedPageBreak/>
        <w:t xml:space="preserve">team spirit or teamwork among players. Learning how to win and how to lose - this become a little lost in this society. </w:t>
      </w:r>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 xml:space="preserve"> There are also cons in playing mobile games. First is health, physical and mental health is at risk. People do get addicted in gaming. Issues such as cyber bullying is as well vivid on this situation. Second, a big risk of vulnerability of a person. Giving too much information can somewhat ruin someone</w:t>
      </w:r>
      <w:r w:rsidRPr="00314BA1">
        <w:rPr>
          <w:rFonts w:ascii="Bookman Old Style" w:hAnsi="Bookman Old Style"/>
          <w:sz w:val="24"/>
          <w:szCs w:val="24"/>
        </w:rPr>
        <w:t>’</w:t>
      </w:r>
      <w:r w:rsidRPr="00314BA1">
        <w:rPr>
          <w:rFonts w:ascii="Bookman Old Style" w:hAnsi="Bookman Old Style"/>
          <w:sz w:val="24"/>
          <w:szCs w:val="24"/>
        </w:rPr>
        <w:t xml:space="preserve">s privacy. They are too much trusting and naive. Third is inappropriate content. Usage of foul language is also included. Youth might and can be influenced by the people who are with them while playing </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 xml:space="preserve"> </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 xml:space="preserve"> </w:t>
      </w:r>
      <w:r w:rsidR="00314BA1">
        <w:rPr>
          <w:rFonts w:ascii="Bookman Old Style" w:hAnsi="Bookman Old Style"/>
          <w:sz w:val="24"/>
          <w:szCs w:val="24"/>
        </w:rPr>
        <w:tab/>
      </w:r>
      <w:r w:rsidRPr="00314BA1">
        <w:rPr>
          <w:rFonts w:ascii="Bookman Old Style" w:hAnsi="Bookman Old Style"/>
          <w:sz w:val="24"/>
          <w:szCs w:val="24"/>
        </w:rPr>
        <w:t>Nevertheless mobile gaming o</w:t>
      </w:r>
      <w:r w:rsidRPr="00314BA1">
        <w:rPr>
          <w:rFonts w:ascii="Bookman Old Style" w:hAnsi="Bookman Old Style"/>
          <w:sz w:val="24"/>
          <w:szCs w:val="24"/>
        </w:rPr>
        <w:t>f both a friend and a foe. You’re</w:t>
      </w:r>
      <w:r w:rsidRPr="00314BA1">
        <w:rPr>
          <w:rFonts w:ascii="Bookman Old Style" w:hAnsi="Bookman Old Style"/>
          <w:sz w:val="24"/>
          <w:szCs w:val="24"/>
        </w:rPr>
        <w:t xml:space="preserve"> the one who's going to decide for yourself. Usage of mobile games must be in moderation. There are benefits of mobile gaming, as well as dangerous consequences so we should be careful always. Mobile gaming is good in moderation.</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jc w:val="both"/>
        <w:rPr>
          <w:rFonts w:ascii="Bookman Old Style" w:hAnsi="Bookman Old Style"/>
          <w:b/>
          <w:sz w:val="24"/>
          <w:szCs w:val="24"/>
        </w:rPr>
      </w:pPr>
      <w:r w:rsidRPr="00314BA1">
        <w:rPr>
          <w:rFonts w:ascii="Bookman Old Style" w:hAnsi="Bookman Old Style"/>
          <w:b/>
          <w:sz w:val="24"/>
          <w:szCs w:val="24"/>
        </w:rPr>
        <w:t>SOURCE OF DATA</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Locale and Popula</w:t>
      </w:r>
      <w:r w:rsidRPr="00314BA1">
        <w:rPr>
          <w:rFonts w:ascii="Bookman Old Style" w:hAnsi="Bookman Old Style"/>
          <w:sz w:val="24"/>
          <w:szCs w:val="24"/>
        </w:rPr>
        <w:t>tion study</w:t>
      </w:r>
    </w:p>
    <w:p w:rsidR="00D24B75"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The population of this study w</w:t>
      </w:r>
      <w:r w:rsidRPr="00314BA1">
        <w:rPr>
          <w:rFonts w:ascii="Bookman Old Style" w:hAnsi="Bookman Old Style"/>
          <w:sz w:val="24"/>
          <w:szCs w:val="24"/>
        </w:rPr>
        <w:t xml:space="preserve">as </w:t>
      </w:r>
      <w:r w:rsidRPr="00314BA1">
        <w:rPr>
          <w:rFonts w:ascii="Bookman Old Style" w:hAnsi="Bookman Old Style"/>
          <w:sz w:val="24"/>
          <w:szCs w:val="24"/>
        </w:rPr>
        <w:t>composed of students and adults (specifically parents) w</w:t>
      </w:r>
      <w:r w:rsidRPr="00314BA1">
        <w:rPr>
          <w:rFonts w:ascii="Bookman Old Style" w:hAnsi="Bookman Old Style"/>
          <w:sz w:val="24"/>
          <w:szCs w:val="24"/>
        </w:rPr>
        <w:t>ho were addicted on playing mobile games. This is in support of Purposive Sampling. Wilmot (2011) describes purposive Sampling as one technique often employed in qualitative investigation. With a purposive non-random sample, the number of People</w:t>
      </w:r>
      <w:r w:rsidRPr="00314BA1">
        <w:rPr>
          <w:rFonts w:ascii="Bookman Old Style" w:hAnsi="Bookman Old Style"/>
          <w:sz w:val="24"/>
          <w:szCs w:val="24"/>
        </w:rPr>
        <w:t xml:space="preserve"> interviewed is less important than the criteria used to select them. The characteristics of individuals are used a</w:t>
      </w:r>
      <w:r w:rsidRPr="00314BA1">
        <w:rPr>
          <w:rFonts w:ascii="Bookman Old Style" w:hAnsi="Bookman Old Style"/>
          <w:sz w:val="24"/>
          <w:szCs w:val="24"/>
        </w:rPr>
        <w:t>s the basis of the selection, most often chosen to reflect the diversity and breadth of the sample</w:t>
      </w:r>
      <w:r w:rsidRPr="00314BA1">
        <w:rPr>
          <w:rFonts w:ascii="Bookman Old Style" w:hAnsi="Bookman Old Style"/>
          <w:sz w:val="24"/>
          <w:szCs w:val="24"/>
        </w:rPr>
        <w:t>.</w:t>
      </w:r>
    </w:p>
    <w:p w:rsidR="00314BA1" w:rsidRPr="00314BA1" w:rsidRDefault="00314BA1" w:rsidP="00314BA1">
      <w:pPr>
        <w:spacing w:line="480" w:lineRule="auto"/>
        <w:ind w:firstLine="720"/>
        <w:jc w:val="both"/>
        <w:rPr>
          <w:rFonts w:ascii="Bookman Old Style" w:hAnsi="Bookman Old Style"/>
          <w:sz w:val="24"/>
          <w:szCs w:val="24"/>
        </w:rPr>
      </w:pPr>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Based on this purpose, a lis</w:t>
      </w:r>
      <w:r w:rsidRPr="00314BA1">
        <w:rPr>
          <w:rFonts w:ascii="Bookman Old Style" w:hAnsi="Bookman Old Style"/>
          <w:sz w:val="24"/>
          <w:szCs w:val="24"/>
        </w:rPr>
        <w:t>t of 15 students and 15 adults w</w:t>
      </w:r>
      <w:r w:rsidRPr="00314BA1">
        <w:rPr>
          <w:rFonts w:ascii="Bookman Old Style" w:hAnsi="Bookman Old Style"/>
          <w:sz w:val="24"/>
          <w:szCs w:val="24"/>
        </w:rPr>
        <w:t>as given by the group 2 members. These are the people who are playing mobile games more often. During</w:t>
      </w:r>
      <w:r w:rsidRPr="00314BA1">
        <w:rPr>
          <w:rFonts w:ascii="Bookman Old Style" w:hAnsi="Bookman Old Style"/>
          <w:sz w:val="24"/>
          <w:szCs w:val="24"/>
        </w:rPr>
        <w:t xml:space="preserve"> the conduct of the interview, it was observed t</w:t>
      </w:r>
      <w:r w:rsidRPr="00314BA1">
        <w:rPr>
          <w:rFonts w:ascii="Bookman Old Style" w:hAnsi="Bookman Old Style"/>
          <w:sz w:val="24"/>
          <w:szCs w:val="24"/>
        </w:rPr>
        <w:t>hat after th</w:t>
      </w:r>
      <w:r w:rsidRPr="00314BA1">
        <w:rPr>
          <w:rFonts w:ascii="Bookman Old Style" w:hAnsi="Bookman Old Style"/>
          <w:sz w:val="24"/>
          <w:szCs w:val="24"/>
        </w:rPr>
        <w:t>e 9th interviewee, no new data c</w:t>
      </w:r>
      <w:r w:rsidRPr="00314BA1">
        <w:rPr>
          <w:rFonts w:ascii="Bookman Old Style" w:hAnsi="Bookman Old Style"/>
          <w:sz w:val="24"/>
          <w:szCs w:val="24"/>
        </w:rPr>
        <w:t>an be sourced out. This means that only 19 Interviewees Would be finall</w:t>
      </w:r>
      <w:r w:rsidRPr="00314BA1">
        <w:rPr>
          <w:rFonts w:ascii="Bookman Old Style" w:hAnsi="Bookman Old Style"/>
          <w:sz w:val="24"/>
          <w:szCs w:val="24"/>
        </w:rPr>
        <w:t>y Considered. This is parallel t</w:t>
      </w:r>
      <w:r w:rsidRPr="00314BA1">
        <w:rPr>
          <w:rFonts w:ascii="Bookman Old Style" w:hAnsi="Bookman Old Style"/>
          <w:sz w:val="24"/>
          <w:szCs w:val="24"/>
        </w:rPr>
        <w:t xml:space="preserve">o the theory of saturation point. </w:t>
      </w:r>
      <w:proofErr w:type="spellStart"/>
      <w:r w:rsidRPr="00314BA1">
        <w:rPr>
          <w:rFonts w:ascii="Bookman Old Style" w:hAnsi="Bookman Old Style"/>
          <w:sz w:val="24"/>
          <w:szCs w:val="24"/>
        </w:rPr>
        <w:t>Willmot</w:t>
      </w:r>
      <w:proofErr w:type="spellEnd"/>
      <w:r w:rsidRPr="00314BA1">
        <w:rPr>
          <w:rFonts w:ascii="Bookman Old Style" w:hAnsi="Bookman Old Style"/>
          <w:sz w:val="24"/>
          <w:szCs w:val="24"/>
        </w:rPr>
        <w:t xml:space="preserve"> (2011) states that when th</w:t>
      </w:r>
      <w:r w:rsidRPr="00314BA1">
        <w:rPr>
          <w:rFonts w:ascii="Bookman Old Style" w:hAnsi="Bookman Old Style"/>
          <w:sz w:val="24"/>
          <w:szCs w:val="24"/>
        </w:rPr>
        <w:t xml:space="preserve">e saturation point is reached, </w:t>
      </w:r>
      <w:r w:rsidRPr="00314BA1">
        <w:rPr>
          <w:rFonts w:ascii="Bookman Old Style" w:hAnsi="Bookman Old Style"/>
          <w:sz w:val="24"/>
          <w:szCs w:val="24"/>
        </w:rPr>
        <w:t>there are no new data or information</w:t>
      </w:r>
      <w:r w:rsidRPr="00314BA1">
        <w:rPr>
          <w:rFonts w:ascii="Bookman Old Style" w:hAnsi="Bookman Old Style"/>
          <w:sz w:val="24"/>
          <w:szCs w:val="24"/>
        </w:rPr>
        <w:t xml:space="preserve"> derived from the interviewees since information has reached th</w:t>
      </w:r>
      <w:r w:rsidRPr="00314BA1">
        <w:rPr>
          <w:rFonts w:ascii="Bookman Old Style" w:hAnsi="Bookman Old Style"/>
          <w:sz w:val="24"/>
          <w:szCs w:val="24"/>
        </w:rPr>
        <w:t>e reiterative process.</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jc w:val="both"/>
        <w:rPr>
          <w:rFonts w:ascii="Bookman Old Style" w:hAnsi="Bookman Old Style"/>
          <w:b/>
          <w:sz w:val="24"/>
          <w:szCs w:val="24"/>
        </w:rPr>
      </w:pPr>
      <w:r w:rsidRPr="00314BA1">
        <w:rPr>
          <w:rFonts w:ascii="Bookman Old Style" w:hAnsi="Bookman Old Style"/>
          <w:b/>
          <w:sz w:val="24"/>
          <w:szCs w:val="24"/>
        </w:rPr>
        <w:t>INSTRUMENTATION AND DATA</w:t>
      </w:r>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The researcher designed an interview schedule as one of the data collection</w:t>
      </w:r>
      <w:r w:rsidRPr="00314BA1">
        <w:rPr>
          <w:rFonts w:ascii="Bookman Old Style" w:hAnsi="Bookman Old Style"/>
          <w:sz w:val="24"/>
          <w:szCs w:val="24"/>
        </w:rPr>
        <w:t xml:space="preserve"> </w:t>
      </w:r>
      <w:r w:rsidRPr="00314BA1">
        <w:rPr>
          <w:rFonts w:ascii="Bookman Old Style" w:hAnsi="Bookman Old Style"/>
          <w:sz w:val="24"/>
          <w:szCs w:val="24"/>
        </w:rPr>
        <w:t>mobile games for this study. The primary teen agers an</w:t>
      </w:r>
      <w:r w:rsidRPr="00314BA1">
        <w:rPr>
          <w:rFonts w:ascii="Bookman Old Style" w:hAnsi="Bookman Old Style"/>
          <w:sz w:val="24"/>
          <w:szCs w:val="24"/>
        </w:rPr>
        <w:t>d parents were interviewed. The interview questions, a</w:t>
      </w:r>
      <w:r w:rsidRPr="00314BA1">
        <w:rPr>
          <w:rFonts w:ascii="Bookman Old Style" w:hAnsi="Bookman Old Style"/>
          <w:sz w:val="24"/>
          <w:szCs w:val="24"/>
        </w:rPr>
        <w:t>s a teenager/parent, what is your opinion about mobile gaming, is it a fri</w:t>
      </w:r>
      <w:r w:rsidRPr="00314BA1">
        <w:rPr>
          <w:rFonts w:ascii="Bookman Old Style" w:hAnsi="Bookman Old Style"/>
          <w:sz w:val="24"/>
          <w:szCs w:val="24"/>
        </w:rPr>
        <w:t xml:space="preserve">end for you or a foe? Why? We </w:t>
      </w:r>
      <w:r w:rsidRPr="00314BA1">
        <w:rPr>
          <w:rFonts w:ascii="Bookman Old Style" w:hAnsi="Bookman Old Style"/>
          <w:sz w:val="24"/>
          <w:szCs w:val="24"/>
        </w:rPr>
        <w:t>aimed at</w:t>
      </w:r>
      <w:r w:rsidRPr="00314BA1">
        <w:rPr>
          <w:rFonts w:ascii="Bookman Old Style" w:hAnsi="Bookman Old Style"/>
          <w:sz w:val="24"/>
          <w:szCs w:val="24"/>
        </w:rPr>
        <w:t xml:space="preserve"> eliciting relevant information </w:t>
      </w:r>
      <w:r w:rsidRPr="00314BA1">
        <w:rPr>
          <w:rFonts w:ascii="Bookman Old Style" w:hAnsi="Bookman Old Style"/>
          <w:sz w:val="24"/>
          <w:szCs w:val="24"/>
        </w:rPr>
        <w:t>concerning people who are addicted to mobil</w:t>
      </w:r>
      <w:r w:rsidRPr="00314BA1">
        <w:rPr>
          <w:rFonts w:ascii="Bookman Old Style" w:hAnsi="Bookman Old Style"/>
          <w:sz w:val="24"/>
          <w:szCs w:val="24"/>
        </w:rPr>
        <w:t>es games. Questions relating to methodology and material for mob</w:t>
      </w:r>
      <w:r w:rsidRPr="00314BA1">
        <w:rPr>
          <w:rFonts w:ascii="Bookman Old Style" w:hAnsi="Bookman Old Style"/>
          <w:sz w:val="24"/>
          <w:szCs w:val="24"/>
        </w:rPr>
        <w:t xml:space="preserve">ile gaming. </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A questionnaire designed by the researcher tilted "As a teen ager /parent, what is your opinion about mobile gaming, is it a</w:t>
      </w:r>
      <w:r w:rsidRPr="00314BA1">
        <w:rPr>
          <w:rFonts w:ascii="Bookman Old Style" w:hAnsi="Bookman Old Style"/>
          <w:sz w:val="24"/>
          <w:szCs w:val="24"/>
        </w:rPr>
        <w:t xml:space="preserve"> friend for you or foe? Why? ; w</w:t>
      </w:r>
      <w:r w:rsidRPr="00314BA1">
        <w:rPr>
          <w:rFonts w:ascii="Bookman Old Style" w:hAnsi="Bookman Old Style"/>
          <w:sz w:val="24"/>
          <w:szCs w:val="24"/>
        </w:rPr>
        <w:t xml:space="preserve">as also used in the study. The content of the instrument was based on the findings of the interview </w:t>
      </w:r>
      <w:proofErr w:type="spellStart"/>
      <w:r w:rsidRPr="00314BA1">
        <w:rPr>
          <w:rFonts w:ascii="Bookman Old Style" w:hAnsi="Bookman Old Style"/>
          <w:sz w:val="24"/>
          <w:szCs w:val="24"/>
        </w:rPr>
        <w:t>confucted</w:t>
      </w:r>
      <w:proofErr w:type="spellEnd"/>
      <w:r w:rsidRPr="00314BA1">
        <w:rPr>
          <w:rFonts w:ascii="Bookman Old Style" w:hAnsi="Bookman Old Style"/>
          <w:sz w:val="24"/>
          <w:szCs w:val="24"/>
        </w:rPr>
        <w:t xml:space="preserve"> with the teen agers/parent of the various place as well as on the information from the literature reviewed </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The questions</w:t>
      </w:r>
      <w:r w:rsidRPr="00314BA1">
        <w:rPr>
          <w:rFonts w:ascii="Bookman Old Style" w:hAnsi="Bookman Old Style"/>
          <w:sz w:val="24"/>
          <w:szCs w:val="24"/>
        </w:rPr>
        <w:t xml:space="preserve"> has three sections A, B and C </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 xml:space="preserve">•Section "A" is on personal data of the respondents </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•Section "B" is on the bad/good of mobile gaming for education, relationship, financial and psyc</w:t>
      </w:r>
      <w:r w:rsidRPr="00314BA1">
        <w:rPr>
          <w:rFonts w:ascii="Bookman Old Style" w:hAnsi="Bookman Old Style"/>
          <w:sz w:val="24"/>
          <w:szCs w:val="24"/>
        </w:rPr>
        <w:t>h</w:t>
      </w:r>
      <w:r w:rsidRPr="00314BA1">
        <w:rPr>
          <w:rFonts w:ascii="Bookman Old Style" w:hAnsi="Bookman Old Style"/>
          <w:sz w:val="24"/>
          <w:szCs w:val="24"/>
        </w:rPr>
        <w:t>ological</w:t>
      </w:r>
    </w:p>
    <w:p w:rsidR="00D24B75" w:rsidRPr="00314BA1" w:rsidRDefault="00D24B75" w:rsidP="00314BA1">
      <w:pPr>
        <w:spacing w:line="480" w:lineRule="auto"/>
        <w:jc w:val="both"/>
        <w:rPr>
          <w:rFonts w:ascii="Bookman Old Style" w:hAnsi="Bookman Old Style"/>
          <w:sz w:val="24"/>
          <w:szCs w:val="24"/>
        </w:rPr>
      </w:pPr>
      <w:r w:rsidRPr="00314BA1">
        <w:rPr>
          <w:rFonts w:ascii="Bookman Old Style" w:hAnsi="Bookman Old Style"/>
          <w:sz w:val="24"/>
          <w:szCs w:val="24"/>
        </w:rPr>
        <w:t xml:space="preserve">•Section "C" contains questions on the perceived problems of mobile gaming, distinguishing </w:t>
      </w:r>
      <w:r w:rsidRPr="00314BA1">
        <w:rPr>
          <w:rFonts w:ascii="Bookman Old Style" w:hAnsi="Bookman Old Style"/>
          <w:sz w:val="24"/>
          <w:szCs w:val="24"/>
        </w:rPr>
        <w:t>if</w:t>
      </w:r>
      <w:r w:rsidRPr="00314BA1">
        <w:rPr>
          <w:rFonts w:ascii="Bookman Old Style" w:hAnsi="Bookman Old Style"/>
          <w:sz w:val="24"/>
          <w:szCs w:val="24"/>
        </w:rPr>
        <w:t xml:space="preserve"> what is bad/good.</w:t>
      </w:r>
    </w:p>
    <w:p w:rsidR="00D24B75" w:rsidRPr="00314BA1" w:rsidRDefault="00D24B75" w:rsidP="00314BA1">
      <w:pPr>
        <w:spacing w:line="480" w:lineRule="auto"/>
        <w:jc w:val="both"/>
        <w:rPr>
          <w:rFonts w:ascii="Bookman Old Style" w:hAnsi="Bookman Old Style"/>
          <w:sz w:val="24"/>
          <w:szCs w:val="24"/>
        </w:rPr>
      </w:pPr>
    </w:p>
    <w:p w:rsidR="00D24B75" w:rsidRPr="00314BA1" w:rsidRDefault="00D24B75"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 xml:space="preserve">The instrument was </w:t>
      </w:r>
      <w:proofErr w:type="spellStart"/>
      <w:r w:rsidRPr="00314BA1">
        <w:rPr>
          <w:rFonts w:ascii="Bookman Old Style" w:hAnsi="Bookman Old Style"/>
          <w:sz w:val="24"/>
          <w:szCs w:val="24"/>
        </w:rPr>
        <w:t>stru</w:t>
      </w:r>
      <w:r w:rsidRPr="00314BA1">
        <w:rPr>
          <w:rFonts w:ascii="Bookman Old Style" w:hAnsi="Bookman Old Style"/>
          <w:sz w:val="24"/>
          <w:szCs w:val="24"/>
        </w:rPr>
        <w:t>cted</w:t>
      </w:r>
      <w:proofErr w:type="spellEnd"/>
      <w:r w:rsidRPr="00314BA1">
        <w:rPr>
          <w:rFonts w:ascii="Bookman Old Style" w:hAnsi="Bookman Old Style"/>
          <w:sz w:val="24"/>
          <w:szCs w:val="24"/>
        </w:rPr>
        <w:t xml:space="preserve"> in the modified </w:t>
      </w:r>
      <w:proofErr w:type="spellStart"/>
      <w:r w:rsidRPr="00314BA1">
        <w:rPr>
          <w:rFonts w:ascii="Bookman Old Style" w:hAnsi="Bookman Old Style"/>
          <w:sz w:val="24"/>
          <w:szCs w:val="24"/>
        </w:rPr>
        <w:t>lilest</w:t>
      </w:r>
      <w:proofErr w:type="spellEnd"/>
      <w:r w:rsidRPr="00314BA1">
        <w:rPr>
          <w:rFonts w:ascii="Bookman Old Style" w:hAnsi="Bookman Old Style"/>
          <w:sz w:val="24"/>
          <w:szCs w:val="24"/>
        </w:rPr>
        <w:t xml:space="preserve"> fashi</w:t>
      </w:r>
      <w:r w:rsidRPr="00314BA1">
        <w:rPr>
          <w:rFonts w:ascii="Bookman Old Style" w:hAnsi="Bookman Old Style"/>
          <w:sz w:val="24"/>
          <w:szCs w:val="24"/>
        </w:rPr>
        <w:t>on, on 4-point scale, ranging from "Strongly Agree" (SA), through "Agree" (Agree) "Disagree" (D) to "strongly Disagree" (SD). Subjects were then instructed to respond to their degree of agreement with the statements contained in the instrument.</w:t>
      </w:r>
    </w:p>
    <w:p w:rsidR="00314BA1" w:rsidRDefault="00314BA1" w:rsidP="00314BA1">
      <w:pPr>
        <w:spacing w:line="480" w:lineRule="auto"/>
        <w:ind w:firstLine="720"/>
        <w:jc w:val="both"/>
        <w:rPr>
          <w:rFonts w:ascii="Bookman Old Style" w:hAnsi="Bookman Old Style"/>
          <w:sz w:val="24"/>
          <w:szCs w:val="24"/>
        </w:rPr>
      </w:pPr>
    </w:p>
    <w:p w:rsidR="00314BA1" w:rsidRPr="00314BA1" w:rsidRDefault="00314BA1" w:rsidP="00314BA1">
      <w:pPr>
        <w:spacing w:line="480" w:lineRule="auto"/>
        <w:ind w:firstLine="720"/>
        <w:jc w:val="both"/>
        <w:rPr>
          <w:rFonts w:ascii="Bookman Old Style" w:hAnsi="Bookman Old Style"/>
          <w:sz w:val="24"/>
          <w:szCs w:val="24"/>
        </w:rPr>
      </w:pPr>
    </w:p>
    <w:p w:rsidR="00314BA1" w:rsidRPr="00314BA1" w:rsidRDefault="00314BA1" w:rsidP="00314BA1">
      <w:pPr>
        <w:spacing w:line="480" w:lineRule="auto"/>
        <w:jc w:val="both"/>
        <w:rPr>
          <w:rFonts w:ascii="Bookman Old Style" w:hAnsi="Bookman Old Style"/>
          <w:b/>
          <w:sz w:val="24"/>
          <w:szCs w:val="24"/>
        </w:rPr>
      </w:pPr>
      <w:r w:rsidRPr="00314BA1">
        <w:rPr>
          <w:rFonts w:ascii="Bookman Old Style" w:hAnsi="Bookman Old Style"/>
          <w:b/>
          <w:sz w:val="24"/>
          <w:szCs w:val="24"/>
        </w:rPr>
        <w:t>TOOLS AND ANALYSIS</w:t>
      </w:r>
    </w:p>
    <w:p w:rsidR="00314BA1" w:rsidRPr="00314BA1" w:rsidRDefault="00314BA1"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Percentage and ranking were used by the researchers to c</w:t>
      </w:r>
      <w:r w:rsidRPr="00314BA1">
        <w:rPr>
          <w:rFonts w:ascii="Bookman Old Style" w:hAnsi="Bookman Old Style"/>
          <w:sz w:val="24"/>
          <w:szCs w:val="24"/>
        </w:rPr>
        <w:t>onvert the numerical d</w:t>
      </w:r>
      <w:r w:rsidRPr="00314BA1">
        <w:rPr>
          <w:rFonts w:ascii="Bookman Old Style" w:hAnsi="Bookman Old Style"/>
          <w:sz w:val="24"/>
          <w:szCs w:val="24"/>
        </w:rPr>
        <w:t>ata gathered from the questionnaire. Only tallying, gettin</w:t>
      </w:r>
      <w:r w:rsidRPr="00314BA1">
        <w:rPr>
          <w:rFonts w:ascii="Bookman Old Style" w:hAnsi="Bookman Old Style"/>
          <w:sz w:val="24"/>
          <w:szCs w:val="24"/>
        </w:rPr>
        <w:t xml:space="preserve">g of percentage, and getting of </w:t>
      </w:r>
      <w:r w:rsidRPr="00314BA1">
        <w:rPr>
          <w:rFonts w:ascii="Bookman Old Style" w:hAnsi="Bookman Old Style"/>
          <w:sz w:val="24"/>
          <w:szCs w:val="24"/>
        </w:rPr>
        <w:t>ranking were the methods needed to come up w</w:t>
      </w:r>
      <w:r w:rsidRPr="00314BA1">
        <w:rPr>
          <w:rFonts w:ascii="Bookman Old Style" w:hAnsi="Bookman Old Style"/>
          <w:sz w:val="24"/>
          <w:szCs w:val="24"/>
        </w:rPr>
        <w:t xml:space="preserve">ith a conclusion on this study. </w:t>
      </w:r>
      <w:r w:rsidRPr="00314BA1">
        <w:rPr>
          <w:rFonts w:ascii="Bookman Old Style" w:hAnsi="Bookman Old Style"/>
          <w:sz w:val="24"/>
          <w:szCs w:val="24"/>
        </w:rPr>
        <w:t>Descriptive statistics which include basic summary o</w:t>
      </w:r>
      <w:r w:rsidRPr="00314BA1">
        <w:rPr>
          <w:rFonts w:ascii="Bookman Old Style" w:hAnsi="Bookman Old Style"/>
          <w:sz w:val="24"/>
          <w:szCs w:val="24"/>
        </w:rPr>
        <w:t xml:space="preserve">f the data gathered was used to </w:t>
      </w:r>
      <w:r w:rsidRPr="00314BA1">
        <w:rPr>
          <w:rFonts w:ascii="Bookman Old Style" w:hAnsi="Bookman Old Style"/>
          <w:sz w:val="24"/>
          <w:szCs w:val="24"/>
        </w:rPr>
        <w:t>explain further the result of the study. The descrip</w:t>
      </w:r>
      <w:r w:rsidRPr="00314BA1">
        <w:rPr>
          <w:rFonts w:ascii="Bookman Old Style" w:hAnsi="Bookman Old Style"/>
          <w:sz w:val="24"/>
          <w:szCs w:val="24"/>
        </w:rPr>
        <w:t xml:space="preserve">tive statistics used frequency, </w:t>
      </w:r>
      <w:r w:rsidRPr="00314BA1">
        <w:rPr>
          <w:rFonts w:ascii="Bookman Old Style" w:hAnsi="Bookman Old Style"/>
          <w:sz w:val="24"/>
          <w:szCs w:val="24"/>
        </w:rPr>
        <w:t>percentage, and ranking. These things would be exp</w:t>
      </w:r>
      <w:r w:rsidRPr="00314BA1">
        <w:rPr>
          <w:rFonts w:ascii="Bookman Old Style" w:hAnsi="Bookman Old Style"/>
          <w:sz w:val="24"/>
          <w:szCs w:val="24"/>
        </w:rPr>
        <w:t>lained further in the following:</w:t>
      </w:r>
    </w:p>
    <w:p w:rsidR="00314BA1" w:rsidRPr="00314BA1" w:rsidRDefault="00314BA1" w:rsidP="00314BA1">
      <w:pPr>
        <w:spacing w:line="480" w:lineRule="auto"/>
        <w:jc w:val="both"/>
        <w:rPr>
          <w:rFonts w:ascii="Bookman Old Style" w:hAnsi="Bookman Old Style"/>
          <w:sz w:val="24"/>
          <w:szCs w:val="24"/>
        </w:rPr>
      </w:pPr>
      <w:r w:rsidRPr="00314BA1">
        <w:rPr>
          <w:rFonts w:ascii="Bookman Old Style" w:hAnsi="Bookman Old Style"/>
          <w:sz w:val="24"/>
          <w:szCs w:val="24"/>
        </w:rPr>
        <w:t>a. Frequency - pertains to the number of responden</w:t>
      </w:r>
      <w:r w:rsidRPr="00314BA1">
        <w:rPr>
          <w:rFonts w:ascii="Bookman Old Style" w:hAnsi="Bookman Old Style"/>
          <w:sz w:val="24"/>
          <w:szCs w:val="24"/>
        </w:rPr>
        <w:t xml:space="preserve">ts that have the same answer in </w:t>
      </w:r>
      <w:r w:rsidRPr="00314BA1">
        <w:rPr>
          <w:rFonts w:ascii="Bookman Old Style" w:hAnsi="Bookman Old Style"/>
          <w:sz w:val="24"/>
          <w:szCs w:val="24"/>
        </w:rPr>
        <w:t>a specific question.</w:t>
      </w:r>
    </w:p>
    <w:p w:rsidR="00314BA1" w:rsidRPr="00314BA1" w:rsidRDefault="00314BA1" w:rsidP="00314BA1">
      <w:pPr>
        <w:spacing w:line="480" w:lineRule="auto"/>
        <w:jc w:val="both"/>
        <w:rPr>
          <w:rFonts w:ascii="Bookman Old Style" w:hAnsi="Bookman Old Style"/>
          <w:sz w:val="24"/>
          <w:szCs w:val="24"/>
        </w:rPr>
      </w:pPr>
      <w:r w:rsidRPr="00314BA1">
        <w:rPr>
          <w:rFonts w:ascii="Bookman Old Style" w:hAnsi="Bookman Old Style"/>
          <w:sz w:val="24"/>
          <w:szCs w:val="24"/>
        </w:rPr>
        <w:t>b. Percentage - used to determine the ratio of res</w:t>
      </w:r>
      <w:r w:rsidRPr="00314BA1">
        <w:rPr>
          <w:rFonts w:ascii="Bookman Old Style" w:hAnsi="Bookman Old Style"/>
          <w:sz w:val="24"/>
          <w:szCs w:val="24"/>
        </w:rPr>
        <w:t xml:space="preserve">pondents that have same answers </w:t>
      </w:r>
      <w:r w:rsidRPr="00314BA1">
        <w:rPr>
          <w:rFonts w:ascii="Bookman Old Style" w:hAnsi="Bookman Old Style"/>
          <w:sz w:val="24"/>
          <w:szCs w:val="24"/>
        </w:rPr>
        <w:t>with general number of respondent.</w:t>
      </w:r>
    </w:p>
    <w:p w:rsidR="00314BA1" w:rsidRPr="00314BA1" w:rsidRDefault="00314BA1" w:rsidP="00314BA1">
      <w:pPr>
        <w:spacing w:line="480" w:lineRule="auto"/>
        <w:jc w:val="both"/>
        <w:rPr>
          <w:rFonts w:ascii="Bookman Old Style" w:hAnsi="Bookman Old Style"/>
          <w:b/>
          <w:sz w:val="24"/>
          <w:szCs w:val="24"/>
        </w:rPr>
      </w:pPr>
    </w:p>
    <w:p w:rsidR="00314BA1" w:rsidRPr="00314BA1" w:rsidRDefault="00314BA1" w:rsidP="00314BA1">
      <w:pPr>
        <w:spacing w:line="480" w:lineRule="auto"/>
        <w:jc w:val="both"/>
        <w:rPr>
          <w:rFonts w:ascii="Bookman Old Style" w:hAnsi="Bookman Old Style"/>
          <w:b/>
          <w:sz w:val="24"/>
          <w:szCs w:val="24"/>
        </w:rPr>
      </w:pPr>
      <w:r w:rsidRPr="00314BA1">
        <w:rPr>
          <w:rFonts w:ascii="Bookman Old Style" w:hAnsi="Bookman Old Style"/>
          <w:b/>
          <w:sz w:val="24"/>
          <w:szCs w:val="24"/>
        </w:rPr>
        <w:t xml:space="preserve">ETHICAL CONSIDERATION </w:t>
      </w:r>
    </w:p>
    <w:p w:rsidR="00314BA1" w:rsidRPr="00314BA1" w:rsidRDefault="00314BA1" w:rsidP="00314BA1">
      <w:pPr>
        <w:spacing w:line="480" w:lineRule="auto"/>
        <w:ind w:firstLine="720"/>
        <w:jc w:val="both"/>
        <w:rPr>
          <w:rFonts w:ascii="Bookman Old Style" w:hAnsi="Bookman Old Style"/>
          <w:sz w:val="24"/>
          <w:szCs w:val="24"/>
        </w:rPr>
      </w:pPr>
      <w:r w:rsidRPr="00314BA1">
        <w:rPr>
          <w:rFonts w:ascii="Bookman Old Style" w:hAnsi="Bookman Old Style"/>
          <w:sz w:val="24"/>
          <w:szCs w:val="24"/>
        </w:rPr>
        <w:t>To establish and safe guard ethics in conducting research, the researchers strictly observe the following: The parents and teenagers name were not mentioned in any part of the study. The parent and teenager were not harmed just to be an interviewee. Their suggestion incorporated in the topic that the researchers do.</w:t>
      </w:r>
    </w:p>
    <w:p w:rsidR="00D24B75" w:rsidRPr="00314BA1" w:rsidRDefault="00D24B75" w:rsidP="00314BA1"/>
    <w:p w:rsidR="00D24B75" w:rsidRPr="00D24B75" w:rsidRDefault="00D24B75" w:rsidP="00D24B75"/>
    <w:p w:rsidR="00D24B75" w:rsidRDefault="00D24B75" w:rsidP="00D24B75"/>
    <w:p w:rsidR="00D24B75" w:rsidRDefault="00D24B75" w:rsidP="00D24B75"/>
    <w:p w:rsidR="00D24B75" w:rsidRPr="00D24B75" w:rsidRDefault="00D24B75" w:rsidP="00D24B75"/>
    <w:sectPr w:rsidR="00D24B75" w:rsidRPr="00D24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75"/>
    <w:rsid w:val="00123862"/>
    <w:rsid w:val="00314BA1"/>
    <w:rsid w:val="00892BE5"/>
    <w:rsid w:val="00A1667A"/>
    <w:rsid w:val="00D24B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DC5D7-CBDA-42AD-A4D0-E66960F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2019-02-21T13:26:00Z</dcterms:created>
  <dcterms:modified xsi:type="dcterms:W3CDTF">2019-02-21T14:20:00Z</dcterms:modified>
</cp:coreProperties>
</file>