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3"/>
        <w:jc w:val="center"/>
        <w:tblBorders>
          <w:top w:val="none" w:color="000000" w:sz="4"/>
          <w:left w:val="none" w:color="000000" w:sz="4"/>
          <w:bottom w:val="none" w:color="000000" w:sz="4"/>
          <w:right w:val="none" w:color="000000" w:sz="4"/>
          <w:insideH w:val="none" w:color="000000" w:sz="4"/>
          <w:insideV w:val="none" w:color="000000" w:sz="4"/>
        </w:tblBorders>
        <w:tblLayout w:type="fixed"/>
      </w:tblPr>
      <w:tblGrid>
        <w:gridCol w:w="4820"/>
        <w:gridCol w:w="5103"/>
      </w:tblGrid>
      <w:tr>
        <w:tc>
          <w:tcPr>
            <w:tcW w:type="dxa" w:w="4820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BẢO HIỂM XÃ HỘI TỈNH ĐỒNG THÁP</w:t>
            </w:r>
          </w:p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22"/>
                <w:sz w:val="26"/>
                <w:szCs w:val="26"/>
              </w:rPr>
              <w:t xml:space="preserve">BẢO HIỂM XÃ HỘI CƠ SỞ CAO LÃNH</w:t>
            </w:r>
            <w:r>
              <w:drawing xmlns:w="http://schemas.openxmlformats.org/wordprocessingml/2006/main">
        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0" behindDoc="0" locked="0" layoutInCell="1" allowOverlap="1">
                  <wp:simplePos x="0" y="0"/>
                  <wp:positionH relativeFrom="column">
                    <wp:posOffset>753110</wp:posOffset>
                  </wp:positionH>
                  <wp:positionV relativeFrom="paragraph">
                    <wp:posOffset>225425</wp:posOffset>
                  </wp:positionV>
                  <wp:extent cx="1187450" cy="0"/>
                  <wp:wrapNone/>
                  <wp:docPr id="100004" name="Source line"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1874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510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22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Độc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lập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 - 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Tự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 do - 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Hạnh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phú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10"/>
                <w:sz w:val="28"/>
                <w:szCs w:val="28"/>
              </w:rPr>
              <w:t xml:space="preserve">c</w:t>
            </w:r>
            <w:r>
              <w:drawing xmlns:w="http://schemas.openxmlformats.org/wordprocessingml/2006/main">
        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0" behindDoc="0" locked="0" layoutInCell="1" allowOverlap="1">
                  <wp:simplePos x="0" y="0"/>
                  <wp:positionH relativeFrom="column">
                    <wp:posOffset>576580</wp:posOffset>
                  </wp:positionH>
                  <wp:positionV relativeFrom="paragraph">
                    <wp:posOffset>215265</wp:posOffset>
                  </wp:positionV>
                  <wp:extent cx="1983740" cy="0"/>
                  <wp:wrapNone/>
                  <wp:docPr id="100005" name="Source line"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9837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4820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spacing w:val="-14"/>
                <w:sz w:val="26"/>
                <w:szCs w:val="26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spacing w:val="-14"/>
                <w:sz w:val="26"/>
                <w:szCs w:val="26"/>
              </w:rPr>
              <w:t xml:space="preserve">:           /BHXH-CL</w:t>
            </w:r>
          </w:p>
        </w:tc>
        <w:tc>
          <w:tcPr>
            <w:tcW w:type="dxa" w:w="510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80" w:before="12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Cao 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ngày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tháng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 10 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năm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 2026</w:t>
            </w:r>
          </w:p>
        </w:tc>
      </w:tr>
      <w:tr>
        <w:tc>
          <w:tcPr>
            <w:tcW w:type="dxa" w:w="4820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33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V/v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cảnh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báo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chi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phí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KCB BHYT</w:t>
            </w:r>
          </w:p>
          <w:p>
            <w:pPr>
              <w:spacing w:after="0" w:before="0" w:line="240" w:lineRule="auto"/>
              <w:ind w:left="0" w:right="33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cao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9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tháng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đầu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năm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2026</w:t>
            </w:r>
          </w:p>
        </w:tc>
        <w:tc>
          <w:tcPr>
            <w:tcW w:type="dxa" w:w="510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before="0" w:line="240" w:lineRule="auto"/>
              <w:ind w:left="0" w:right="0" w:firstLine="0"/>
              <w:jc w:val="center"/>
            </w:pPr>
          </w:p>
        </w:tc>
      </w:tr>
    </w:tbl>
    <w:p>
      <w:pPr>
        <w:spacing w:after="0" w:before="0" w:line="240" w:lineRule="auto"/>
        <w:ind w:left="0" w:right="0" w:firstLine="0"/>
        <w:jc w:val="left"/>
      </w:pPr>
    </w:p>
    <w:p>
      <w:pPr>
        <w:spacing w:after="360" w:before="240" w:line="240" w:lineRule="auto"/>
        <w:ind w:left="0" w:righ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gửi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Trung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tâm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Khu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2.</w:t>
      </w:r>
    </w:p>
    <w:p>
      <w:pPr>
        <w:spacing w:after="120" w:before="12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hiện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tại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Điều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13 Thông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số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12/2026/TT-BTC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ngày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10/02/2026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của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Bộ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Tài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Chính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trình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thủ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tục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giám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khám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chữa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bảo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biểu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mẫu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tổng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hợp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thanh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toán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quyết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toán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biện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pháp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hành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Nghị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số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188/2025/NĐ-CP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ngày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01/7/2025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của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Chính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phủ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tiết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hướng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dẫn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hành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một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số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điều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của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Luật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bảo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before="12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Bảo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xã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hội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hiện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báo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đến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Trung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tâm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Khu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KCB BHYT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cao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với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khám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chữa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cùng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cấp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chuyên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môn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thuật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nhóm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chuyên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khoa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với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nội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dung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như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sau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spacing w:after="60" w:before="6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KCB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có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gia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bình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quân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chung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09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tháng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đầu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năm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2026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theo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mức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cảnh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rất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cao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cao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thấp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.</w:t>
      </w:r>
    </w:p>
    <w:p>
      <w:pPr>
        <w:spacing w:after="60" w:before="60" w:line="240" w:lineRule="auto"/>
        <w:ind w:left="0" w:right="0" w:firstLin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Đơn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tiền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đồng</w:t>
      </w:r>
    </w:p>
    <w:tbl>
      <w:tblPr>
        <w:tblW w:type="dxa" w:w="9796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09"/>
        <w:gridCol w:w="1346"/>
        <w:gridCol w:w="727"/>
        <w:gridCol w:w="733"/>
        <w:gridCol w:w="936"/>
        <w:gridCol w:w="936"/>
        <w:gridCol w:w="818"/>
        <w:gridCol w:w="937"/>
        <w:gridCol w:w="1254"/>
      </w:tblGrid>
      <w:tr>
        <w:tc>
          <w:tcPr>
            <w:tcW w:type="dxa" w:w="21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</w:t>
            </w:r>
          </w:p>
        </w:tc>
        <w:tc>
          <w:tcPr>
            <w:tcW w:type="dxa" w:w="134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Hình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thức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KCB</w:t>
            </w:r>
          </w:p>
        </w:tc>
        <w:tc>
          <w:tcPr>
            <w:tcW w:type="dxa" w:w="14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 09T2026</w:t>
            </w:r>
          </w:p>
        </w:tc>
        <w:tc>
          <w:tcPr>
            <w:tcW w:type="dxa" w:w="3627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CPBQ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</w:t>
            </w:r>
          </w:p>
        </w:tc>
        <w:tc>
          <w:tcPr>
            <w:tcW w:type="dxa" w:w="1254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Mức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độ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cảnh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báo</w:t>
            </w:r>
          </w:p>
        </w:tc>
      </w:tr>
      <w:tr>
        <w:tc>
          <w:tcPr>
            <w:tcW w:type="dxa" w:w="21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/>
        </w:tc>
        <w:tc>
          <w:tcPr>
            <w:tcW w:type="dxa" w:w="134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/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lượt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KCB</w:t>
            </w:r>
          </w:p>
        </w:tc>
        <w:tc>
          <w:tcPr>
            <w:tcW w:type="dxa" w:w="7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chi BHYT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09T2025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09T2026</w:t>
            </w:r>
          </w:p>
        </w:tc>
        <w:tc>
          <w:tcPr>
            <w:tcW w:type="dxa" w:w="81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Chênh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lệch</w:t>
            </w:r>
          </w:p>
        </w:tc>
        <w:tc>
          <w:tcPr>
            <w:tcW w:type="dxa" w:w="9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tiền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do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CPBQ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cùng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kỳ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năm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2025</w:t>
            </w:r>
          </w:p>
        </w:tc>
        <w:tc>
          <w:tcPr>
            <w:tcW w:type="dxa" w:w="1254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/>
        </w:tc>
      </w:tr>
      <w:tr>
        <w:tc>
          <w:tcPr>
            <w:tcW w:type="dxa" w:w="210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Ttyt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Khu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Vực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Cao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type="dxa" w:w="13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Khám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ngoại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trú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91.244</w:t>
            </w:r>
          </w:p>
        </w:tc>
        <w:tc>
          <w:tcPr>
            <w:tcW w:type="dxa" w:w="7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19,90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183.105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218.141</w:t>
            </w:r>
          </w:p>
        </w:tc>
        <w:tc>
          <w:tcPr>
            <w:tcW w:type="dxa" w:w="81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35.037</w:t>
            </w:r>
          </w:p>
        </w:tc>
        <w:tc>
          <w:tcPr>
            <w:tcW w:type="dxa" w:w="9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3,20</w:t>
            </w:r>
          </w:p>
        </w:tc>
        <w:tc>
          <w:tcPr>
            <w:tcW w:type="dxa" w:w="125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 THAP</w:t>
            </w:r>
          </w:p>
        </w:tc>
      </w:tr>
      <w:tr>
        <w:tc>
          <w:tcPr>
            <w:tcW w:type="dxa" w:w="210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Ttyt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Khu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Vực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Cao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type="dxa" w:w="13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Nội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trú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6.078</w:t>
            </w:r>
          </w:p>
        </w:tc>
        <w:tc>
          <w:tcPr>
            <w:tcW w:type="dxa" w:w="7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9,84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1.487.779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1.619.651</w:t>
            </w:r>
          </w:p>
        </w:tc>
        <w:tc>
          <w:tcPr>
            <w:tcW w:type="dxa" w:w="81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131.872</w:t>
            </w:r>
          </w:p>
        </w:tc>
        <w:tc>
          <w:tcPr>
            <w:tcW w:type="dxa" w:w="9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0,80</w:t>
            </w:r>
          </w:p>
        </w:tc>
        <w:tc>
          <w:tcPr>
            <w:tcW w:type="dxa" w:w="125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 THAP</w:t>
            </w:r>
          </w:p>
        </w:tc>
      </w:tr>
    </w:tbl>
    <w:p>
      <w:pPr>
        <w:spacing w:after="40" w:before="10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KCB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có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gia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bình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quân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thuốc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09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tháng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năm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2026 so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với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cùng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kỳ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năm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2025, so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với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KCB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cùng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cấp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CMKT,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cùng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loại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hình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KCB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đa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khoa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hoặc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chuyên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khoa.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40" w:line="240" w:lineRule="auto"/>
        <w:ind w:left="0" w:right="0" w:firstLine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Đơn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vị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tiền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tỷ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đồng</w:t>
      </w:r>
    </w:p>
    <w:tbl>
      <w:tblPr>
        <w:tblW w:type="dxa" w:w="9715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342"/>
        <w:gridCol w:w="900"/>
        <w:gridCol w:w="711"/>
        <w:gridCol w:w="846"/>
        <w:gridCol w:w="877"/>
        <w:gridCol w:w="877"/>
        <w:gridCol w:w="801"/>
        <w:gridCol w:w="751"/>
        <w:gridCol w:w="801"/>
        <w:gridCol w:w="727"/>
        <w:gridCol w:w="1082"/>
      </w:tblGrid>
      <w:tr>
        <w:tc>
          <w:tcPr>
            <w:tcW w:type="dxa" w:w="1342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Hình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thức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KCB</w:t>
            </w:r>
          </w:p>
        </w:tc>
        <w:tc>
          <w:tcPr>
            <w:tcW w:type="dxa" w:w="155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 09T2026</w:t>
            </w:r>
          </w:p>
        </w:tc>
        <w:tc>
          <w:tcPr>
            <w:tcW w:type="dxa" w:w="33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BQ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thuốc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</w:t>
            </w:r>
          </w:p>
        </w:tc>
        <w:tc>
          <w:tcPr>
            <w:tcW w:type="dxa" w:w="261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CPBQ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 09T2026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CPBQ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các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cùng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cấp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CMKT, CK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trên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toàn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tỉnh</w:t>
            </w:r>
          </w:p>
        </w:tc>
      </w:tr>
      <w:tr>
        <w:tc>
          <w:tcPr>
            <w:tcW w:type="dxa" w:w="1342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/>
        </w:tc>
        <w:tc>
          <w:tcPr>
            <w:tcW w:type="dxa" w:w="900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/>
        </w:tc>
        <w:tc>
          <w:tcPr>
            <w:tcW w:type="dxa" w:w="71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lượt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KCB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thuốc</w:t>
            </w:r>
          </w:p>
        </w:tc>
        <w:tc>
          <w:tcPr>
            <w:tcW w:type="dxa" w:w="8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chi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thuốc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(BHYT)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09T2025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09T2026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Chênh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lệch</w:t>
            </w:r>
          </w:p>
        </w:tc>
        <w:tc>
          <w:tcPr>
            <w:tcW w:type="dxa" w:w="75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tiền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năm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trước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Tỉnh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Chênh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lệch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tỉnh</w:t>
            </w:r>
          </w:p>
        </w:tc>
        <w:tc>
          <w:tcPr>
            <w:tcW w:type="dxa" w:w="108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tiền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do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CPBQ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toàn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tỉnh</w:t>
            </w:r>
          </w:p>
        </w:tc>
      </w:tr>
      <w:tr>
        <w:tc>
          <w:tcPr>
            <w:tcW w:type="dxa" w:w="134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Ttyt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Khu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Vực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Cao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Khám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ngoại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trú</w:t>
            </w:r>
          </w:p>
        </w:tc>
        <w:tc>
          <w:tcPr>
            <w:tcW w:type="dxa" w:w="71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85.184</w:t>
            </w:r>
          </w:p>
        </w:tc>
        <w:tc>
          <w:tcPr>
            <w:tcW w:type="dxa" w:w="8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14,80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137.800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173.731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35.931</w:t>
            </w:r>
          </w:p>
        </w:tc>
        <w:tc>
          <w:tcPr>
            <w:tcW w:type="dxa" w:w="75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3,06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164.606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9.125</w:t>
            </w:r>
          </w:p>
        </w:tc>
        <w:tc>
          <w:tcPr>
            <w:tcW w:type="dxa" w:w="108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0,78</w:t>
            </w:r>
          </w:p>
        </w:tc>
      </w:tr>
      <w:tr>
        <w:tc>
          <w:tcPr>
            <w:tcW w:type="dxa" w:w="134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Ttyt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Khu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Vực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Cao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Nội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trú</w:t>
            </w:r>
          </w:p>
        </w:tc>
        <w:tc>
          <w:tcPr>
            <w:tcW w:type="dxa" w:w="71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6.070</w:t>
            </w:r>
          </w:p>
        </w:tc>
        <w:tc>
          <w:tcPr>
            <w:tcW w:type="dxa" w:w="8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2,16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251.434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355.434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104.000</w:t>
            </w:r>
          </w:p>
        </w:tc>
        <w:tc>
          <w:tcPr>
            <w:tcW w:type="dxa" w:w="75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0,63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604.047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</w:p>
        </w:tc>
        <w:tc>
          <w:tcPr>
            <w:tcW w:type="dxa" w:w="108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</w:p>
        </w:tc>
      </w:tr>
    </w:tbl>
    <w:p>
      <w:pPr>
        <w:spacing w:after="120" w:before="12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Bảo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xã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hội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gửi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thông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tin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báo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đến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Trung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tâm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Khu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biết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kịp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thời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soát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khám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chữa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BHYT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cao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điều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chỉnh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hợp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theo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Khoản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3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Điều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13 Thông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số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12/2026/TT-BTC,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phản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hồi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kết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quả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soát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giải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pháp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hiện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soát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KCB BHYT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đến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Bảo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xã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hội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trước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ngày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02/11/2026./.</w:t>
      </w:r>
    </w:p>
    <w:tbl>
      <w:tblPr>
        <w:tblW w:type="dxa" w:w="9409"/>
        <w:jc w:val="left"/>
        <w:tblBorders>
          <w:top w:val="none" w:color="000000" w:sz="4"/>
          <w:left w:val="none" w:color="000000" w:sz="4"/>
          <w:bottom w:val="none" w:color="000000" w:sz="4"/>
          <w:right w:val="none" w:color="000000" w:sz="4"/>
          <w:insideH w:val="none" w:color="000000" w:sz="4"/>
          <w:insideV w:val="none" w:color="000000" w:sz="4"/>
        </w:tblBorders>
        <w:tblLayout w:type="fixed"/>
      </w:tblPr>
      <w:tblGrid>
        <w:gridCol w:w="3373"/>
        <w:gridCol w:w="1261"/>
        <w:gridCol w:w="4775"/>
      </w:tblGrid>
      <w:tr>
        <w:tc>
          <w:tcPr>
            <w:tcW w:type="dxa" w:w="337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nhận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:</w:t>
            </w:r>
          </w:p>
        </w:tc>
        <w:tc>
          <w:tcPr>
            <w:tcW w:type="dxa" w:w="1261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left"/>
            </w:pPr>
          </w:p>
        </w:tc>
        <w:tc>
          <w:tcPr>
            <w:tcW w:type="dxa" w:w="4775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GIÁM ĐỐC</w:t>
            </w:r>
          </w:p>
        </w:tc>
      </w:tr>
      <w:tr>
        <w:tc>
          <w:tcPr>
            <w:tcW w:type="dxa" w:w="337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Như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trên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</w:t>
            </w:r>
          </w:p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Giám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đốc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BHXH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cơ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sở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</w:t>
            </w:r>
          </w:p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Các PGĐ BHXH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cơ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sở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</w:t>
            </w:r>
          </w:p>
          <w:p>
            <w:pPr>
              <w:spacing w:after="0" w:before="0" w:line="240" w:lineRule="auto"/>
              <w:ind w:left="0" w:right="0" w:firstLin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Lưu: VT, CĐBHYT.</w:t>
            </w:r>
          </w:p>
        </w:tc>
        <w:tc>
          <w:tcPr>
            <w:tcW w:type="dxa" w:w="1261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both"/>
            </w:pPr>
          </w:p>
          <w:p>
            <w:pPr>
              <w:spacing w:after="0" w:before="0" w:line="240" w:lineRule="auto"/>
              <w:ind w:left="0" w:right="0" w:firstLine="0"/>
              <w:jc w:val="both"/>
            </w:pPr>
          </w:p>
        </w:tc>
        <w:tc>
          <w:tcPr>
            <w:tcW w:type="dxa" w:w="4775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center"/>
            </w:pPr>
          </w:p>
          <w:p>
            <w:pPr>
              <w:spacing w:after="0" w:before="0" w:line="240" w:lineRule="auto"/>
              <w:ind w:left="0" w:right="0" w:firstLine="0"/>
              <w:jc w:val="center"/>
            </w:pPr>
          </w:p>
          <w:p>
            <w:pPr>
              <w:spacing w:after="0" w:before="0" w:line="240" w:lineRule="auto"/>
              <w:ind w:left="0" w:right="0" w:firstLine="0"/>
              <w:jc w:val="both"/>
            </w:pPr>
          </w:p>
          <w:p>
            <w:pPr>
              <w:spacing w:after="0" w:before="0" w:line="240" w:lineRule="auto"/>
              <w:ind w:left="0" w:right="0" w:firstLine="0"/>
              <w:jc w:val="center"/>
            </w:pPr>
          </w:p>
          <w:p>
            <w:pPr>
              <w:spacing w:after="0" w:before="0" w:line="240" w:lineRule="auto"/>
              <w:ind w:left="0" w:right="0" w:firstLine="0"/>
              <w:jc w:val="center"/>
            </w:pPr>
          </w:p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Đoàn Văn Đông</w:t>
            </w:r>
          </w:p>
        </w:tc>
      </w:tr>
    </w:tbl>
    <w:p>
      <w:pPr>
        <w:spacing w:after="0" w:before="0" w:line="240" w:lineRule="auto"/>
        <w:ind w:left="0" w:right="0" w:firstLine="0"/>
        <w:jc w:val="left"/>
      </w:pPr>
    </w:p>
    <w:sectPr>
      <w:headerReference w:type="default" r:id="rId7"/>
      <w:pgSz w:w="11907" w:h="16840" w:orient="portrait"/>
      <w:pgMar w:top="1134" w:right="851" w:bottom="1134" w:left="1701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ind w:left="0" w:right="0" w:firstLine="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2026-10-25T03:21:27.495Z</dcterms:created>
  <dcterms:modified xsi:type="dcterms:W3CDTF">2026-10-25T03:21:27.495Z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