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color w:val="888888"/>
          <w:sz w:val="24"/>
        </w:rPr>
        <w:t>[LOGO]</w:t>
      </w:r>
    </w:p>
    <w:p>
      <w:pPr>
        <w:spacing w:before="960" w:after="240"/>
        <w:jc w:val="center"/>
      </w:pPr>
      <w:r>
        <w:rPr>
          <w:rFonts w:ascii="Arial" w:hAnsi="Arial"/>
          <w:b/>
          <w:color w:val="1A3A6B"/>
          <w:sz w:val="56"/>
        </w:rPr>
        <w:t>AI Assistant — User Guide</w:t>
      </w:r>
    </w:p>
    <w:p>
      <w:pPr>
        <w:spacing w:after="720"/>
        <w:jc w:val="center"/>
      </w:pPr>
      <w:r>
        <w:rPr>
          <w:rFonts w:ascii="Arial" w:hAnsi="Arial"/>
          <w:color w:val="555555"/>
          <w:sz w:val="28"/>
        </w:rPr>
        <w:t>Internal AI assistant, runs completely offline</w:t>
      </w:r>
    </w:p>
    <w:p>
      <w:pPr>
        <w:spacing w:after="120"/>
        <w:jc w:val="center"/>
      </w:pPr>
      <w:r>
        <w:rPr>
          <w:rFonts w:ascii="Arial" w:hAnsi="Arial"/>
          <w:color w:val="555555"/>
          <w:sz w:val="22"/>
        </w:rPr>
        <w:t>Version 1.0</w:t>
      </w:r>
    </w:p>
    <w:p>
      <w:pPr>
        <w:spacing w:after="120"/>
        <w:jc w:val="center"/>
      </w:pPr>
      <w:r>
        <w:rPr>
          <w:rFonts w:ascii="Arial" w:hAnsi="Arial"/>
          <w:color w:val="555555"/>
          <w:sz w:val="22"/>
        </w:rPr>
        <w:t>Date: February 25, 2026</w:t>
      </w:r>
    </w:p>
    <w:p>
      <w:r>
        <w:br w:type="page"/>
      </w:r>
    </w:p>
    <w:p>
      <w:pPr>
        <w:spacing w:before="360" w:after="120"/>
      </w:pPr>
      <w:r>
        <w:rPr>
          <w:rFonts w:ascii="Arial" w:hAnsi="Arial"/>
          <w:b/>
          <w:color w:val="1A3A6B"/>
          <w:sz w:val="32"/>
        </w:rPr>
        <w:t>Table of Contents</w:t>
      </w:r>
    </w:p>
    <w:p>
      <w:pPr>
        <w:pStyle w:val="ListBullet"/>
        <w:spacing w:after="80"/>
      </w:pPr>
      <w:r>
        <w:t>1. Introduction</w:t>
      </w:r>
    </w:p>
    <w:p>
      <w:pPr>
        <w:pStyle w:val="ListBullet"/>
        <w:spacing w:after="80"/>
      </w:pPr>
      <w:r>
        <w:t>2. Launching the Application</w:t>
      </w:r>
    </w:p>
    <w:p>
      <w:pPr>
        <w:pStyle w:val="ListBullet"/>
        <w:spacing w:after="80"/>
      </w:pPr>
      <w:r>
        <w:t>3. Main Interface</w:t>
      </w:r>
    </w:p>
    <w:p>
      <w:pPr>
        <w:pStyle w:val="ListBullet"/>
        <w:spacing w:after="80"/>
      </w:pPr>
      <w:r>
        <w:t>4. Basic Usage</w:t>
      </w:r>
    </w:p>
    <w:p>
      <w:pPr>
        <w:pStyle w:val="ListBullet"/>
        <w:spacing w:after="80"/>
      </w:pPr>
      <w:r>
        <w:t>5. Reading and Processing Documents</w:t>
      </w:r>
    </w:p>
    <w:p>
      <w:pPr>
        <w:pStyle w:val="ListBullet"/>
        <w:spacing w:after="80"/>
      </w:pPr>
      <w:r>
        <w:t>6. Managing Conversation History</w:t>
      </w:r>
    </w:p>
    <w:p>
      <w:pPr>
        <w:pStyle w:val="ListBullet"/>
        <w:spacing w:after="80"/>
      </w:pPr>
      <w:r>
        <w:t>7. Settings</w:t>
      </w:r>
    </w:p>
    <w:p>
      <w:pPr>
        <w:pStyle w:val="ListBullet"/>
        <w:spacing w:after="80"/>
      </w:pPr>
      <w:r>
        <w:t>8. Troubleshooting</w:t>
      </w:r>
    </w:p>
    <w:p>
      <w:pPr>
        <w:pStyle w:val="ListBullet"/>
        <w:spacing w:after="80"/>
      </w:pPr>
      <w:r>
        <w:t>9. Security &amp; Privacy</w:t>
      </w:r>
    </w:p>
    <w:p>
      <w:pPr>
        <w:pStyle w:val="ListBullet"/>
        <w:spacing w:after="80"/>
      </w:pPr>
      <w:r>
        <w:t>10. Support Contact</w:t>
      </w:r>
    </w:p>
    <w:p>
      <w:r>
        <w:br w:type="page"/>
      </w:r>
    </w:p>
    <w:p>
      <w:pPr>
        <w:spacing w:before="360" w:after="120"/>
      </w:pPr>
      <w:r>
        <w:rPr>
          <w:rFonts w:ascii="Arial" w:hAnsi="Arial"/>
          <w:b/>
          <w:color w:val="1A3A6B"/>
          <w:sz w:val="32"/>
        </w:rPr>
        <w:t>1. Introduction</w:t>
      </w:r>
    </w:p>
    <w:p>
      <w:pPr>
        <w:spacing w:before="240" w:after="80"/>
      </w:pPr>
      <w:r>
        <w:rPr>
          <w:rFonts w:ascii="Arial" w:hAnsi="Arial"/>
          <w:b/>
          <w:color w:val="2F65CB"/>
          <w:sz w:val="26"/>
        </w:rPr>
        <w:t>1.1 What is AI Assistant?</w:t>
      </w:r>
    </w:p>
    <w:p>
      <w:pPr>
        <w:spacing w:after="120" w:line="312" w:lineRule="auto"/>
      </w:pPr>
      <w:r>
        <w:rPr>
          <w:rFonts w:ascii="Times New Roman" w:hAnsi="Times New Roman"/>
          <w:sz w:val="22"/>
        </w:rPr>
        <w:t>AI Assistant is your company's own AI helper. It runs entirely on your internal network and does not send any data to the internet. You can use it to summarize documents, answer questions, and help you draft text and emails — all in a simple, chat-style window.</w:t>
      </w:r>
    </w:p>
    <w:p>
      <w:pPr>
        <w:spacing w:before="240" w:after="80"/>
      </w:pPr>
      <w:r>
        <w:rPr>
          <w:rFonts w:ascii="Arial" w:hAnsi="Arial"/>
          <w:b/>
          <w:color w:val="2F65CB"/>
          <w:sz w:val="26"/>
        </w:rPr>
        <w:t>1.2 Requirements</w:t>
      </w:r>
    </w:p>
    <w:p>
      <w:pPr>
        <w:spacing w:after="120" w:line="312" w:lineRule="auto"/>
      </w:pPr>
      <w:r>
        <w:rPr>
          <w:rFonts w:ascii="Times New Roman" w:hAnsi="Times New Roman"/>
          <w:sz w:val="22"/>
        </w:rPr>
        <w:t>Your computer must be set up by IT with the AI Assistant and Ollama installed.</w:t>
      </w:r>
    </w:p>
    <w:p>
      <w:pPr>
        <w:spacing w:after="120" w:line="312" w:lineRule="auto"/>
      </w:pPr>
      <w:r>
        <w:rPr>
          <w:rFonts w:ascii="Times New Roman" w:hAnsi="Times New Roman"/>
          <w:sz w:val="22"/>
        </w:rPr>
        <w:t>You need to be connected to the company's internal network.</w:t>
      </w:r>
    </w:p>
    <w:p>
      <w:pPr>
        <w:spacing w:after="120" w:line="312" w:lineRule="auto"/>
      </w:pPr>
      <w:r>
        <w:rPr>
          <w:rFonts w:ascii="Times New Roman" w:hAnsi="Times New Roman"/>
          <w:sz w:val="22"/>
        </w:rPr>
        <w:t>No internet connection is required — everything runs offline.</w:t>
      </w:r>
    </w:p>
    <w:p>
      <w:r>
        <w:br w:type="page"/>
      </w:r>
    </w:p>
    <w:p>
      <w:pPr>
        <w:spacing w:before="360" w:after="120"/>
      </w:pPr>
      <w:r>
        <w:rPr>
          <w:rFonts w:ascii="Arial" w:hAnsi="Arial"/>
          <w:b/>
          <w:color w:val="1A3A6B"/>
          <w:sz w:val="32"/>
        </w:rPr>
        <w:t>2. Launching the Application</w:t>
      </w:r>
    </w:p>
    <w:p>
      <w:pPr>
        <w:spacing w:after="120" w:line="312" w:lineRule="auto"/>
      </w:pPr>
      <w:r>
        <w:rPr>
          <w:rFonts w:ascii="Times New Roman" w:hAnsi="Times New Roman"/>
          <w:b/>
          <w:sz w:val="22"/>
        </w:rPr>
        <w:t xml:space="preserve">Step 1: </w:t>
      </w:r>
      <w:r>
        <w:rPr>
          <w:rFonts w:ascii="Times New Roman" w:hAnsi="Times New Roman"/>
          <w:sz w:val="22"/>
        </w:rPr>
        <w:t>Open the application folder on the network drive where the AI Assistant has been installed.</w:t>
      </w:r>
    </w:p>
    <w:p>
      <w:pPr>
        <w:spacing w:after="120" w:line="312" w:lineRule="auto"/>
      </w:pPr>
      <w:r>
        <w:rPr>
          <w:rFonts w:ascii="Times New Roman" w:hAnsi="Times New Roman"/>
          <w:sz w:val="22"/>
        </w:rPr>
        <w:t>[📸 Screenshot: open Windows Explorer to network drive]</w:t>
      </w:r>
    </w:p>
    <w:p>
      <w:pPr>
        <w:spacing w:after="120" w:line="312" w:lineRule="auto"/>
      </w:pPr>
      <w:r>
        <w:rPr>
          <w:rFonts w:ascii="Times New Roman" w:hAnsi="Times New Roman"/>
          <w:b/>
          <w:sz w:val="22"/>
        </w:rPr>
        <w:t xml:space="preserve">Step 2: </w:t>
      </w:r>
      <w:r>
        <w:rPr>
          <w:rFonts w:ascii="Times New Roman" w:hAnsi="Times New Roman"/>
          <w:sz w:val="22"/>
        </w:rPr>
        <w:t>Double-click the run.bat file to start the application.</w:t>
      </w:r>
    </w:p>
    <w:p>
      <w:pPr>
        <w:spacing w:after="120" w:line="312" w:lineRule="auto"/>
      </w:pPr>
      <w:r>
        <w:rPr>
          <w:rFonts w:ascii="Times New Roman" w:hAnsi="Times New Roman"/>
          <w:sz w:val="22"/>
        </w:rPr>
        <w:t>[📸 Screenshot: run.bat file]</w:t>
      </w:r>
    </w:p>
    <w:p>
      <w:pPr>
        <w:spacing w:after="120" w:line="312" w:lineRule="auto"/>
      </w:pPr>
      <w:r>
        <w:rPr>
          <w:rFonts w:ascii="Times New Roman" w:hAnsi="Times New Roman"/>
          <w:b/>
          <w:sz w:val="22"/>
        </w:rPr>
        <w:t xml:space="preserve">Step 3: </w:t>
      </w:r>
      <w:r>
        <w:rPr>
          <w:rFonts w:ascii="Times New Roman" w:hAnsi="Times New Roman"/>
          <w:sz w:val="22"/>
        </w:rPr>
        <w:t>Wait for the application window to open. The first time may take 10–30 seconds.</w:t>
      </w:r>
    </w:p>
    <w:p>
      <w:pPr>
        <w:spacing w:after="120" w:line="312" w:lineRule="auto"/>
      </w:pPr>
      <w:r>
        <w:rPr>
          <w:rFonts w:ascii="Times New Roman" w:hAnsi="Times New Roman"/>
          <w:sz w:val="22"/>
        </w:rPr>
        <w:t>[📸 Screenshot: main interface]</w:t>
      </w:r>
    </w:p>
    <w:p>
      <w:pPr>
        <w:spacing w:before="120" w:after="120"/>
        <w:ind w:left="170" w:right="170"/>
        <w:shd w:fill="e8f0fe"/>
        <w:pBdr>
          <w:left w:val="single" w:sz="24" w:color="2f65cb"/>
        </w:pBdr>
      </w:pPr>
      <w:r>
        <w:rPr>
          <w:rFonts w:ascii="Times New Roman" w:hAnsi="Times New Roman"/>
          <w:i/>
          <w:color w:val="1A1A1A"/>
          <w:sz w:val="22"/>
        </w:rPr>
        <w:t>If you see "Ollama is not running", wait about 30 seconds and then click Retry.</w:t>
      </w:r>
    </w:p>
    <w:p>
      <w:r>
        <w:br w:type="page"/>
      </w:r>
    </w:p>
    <w:p>
      <w:pPr>
        <w:spacing w:before="360" w:after="120"/>
      </w:pPr>
      <w:r>
        <w:rPr>
          <w:rFonts w:ascii="Arial" w:hAnsi="Arial"/>
          <w:b/>
          <w:color w:val="1A3A6B"/>
          <w:sz w:val="32"/>
        </w:rPr>
        <w:t>3. Main Interface</w:t>
      </w:r>
    </w:p>
    <w:p>
      <w:pPr>
        <w:spacing w:after="120" w:line="312" w:lineRule="auto"/>
      </w:pPr>
      <w:r>
        <w:rPr>
          <w:rFonts w:ascii="Consolas" w:hAnsi="Consolas"/>
          <w:sz w:val="20"/>
        </w:rPr>
        <w:t>The window is divided into clear areas. You can think of it like this:</w:t>
        <w:br/>
        <w:br/>
        <w:t>┌─────────────┬──────────────────────────┐</w:t>
        <w:br/>
        <w:t>│   SIDEBAR   │         TOP BAR          │</w:t>
        <w:br/>
        <w:t>│  New Chat   │  Title  | Model  |  ⚙️  │</w:t>
        <w:br/>
        <w:t>│  Chat list  ├──────────────────────────┤</w:t>
        <w:br/>
        <w:t>│             │                          │</w:t>
        <w:br/>
        <w:t>│             │       CHAT AREA          │</w:t>
        <w:br/>
        <w:t>│             │                          │</w:t>
        <w:br/>
        <w:t>│             ├──────────────────────────┤</w:t>
        <w:br/>
        <w:t>│ Clear All   │  📎  Input box       ➤  │</w:t>
        <w:br/>
        <w:t>└─────────────┴──────────────────────────┘</w:t>
      </w:r>
    </w:p>
    <w:p>
      <w:pPr>
        <w:spacing w:after="120" w:line="312" w:lineRule="auto"/>
      </w:pPr>
      <w:r>
        <w:rPr>
          <w:rFonts w:ascii="Times New Roman" w:hAnsi="Times New Roman"/>
          <w:b/>
          <w:sz w:val="22"/>
        </w:rPr>
        <w:t xml:space="preserve">Sidebar (left): </w:t>
      </w:r>
      <w:r>
        <w:rPr>
          <w:rFonts w:ascii="Times New Roman" w:hAnsi="Times New Roman"/>
          <w:sz w:val="22"/>
        </w:rPr>
        <w:t>Shows a list of your saved conversations. Click "＋ New Chat" to start a new one.</w:t>
      </w:r>
    </w:p>
    <w:p>
      <w:pPr>
        <w:spacing w:after="120" w:line="312" w:lineRule="auto"/>
      </w:pPr>
      <w:r>
        <w:rPr>
          <w:rFonts w:ascii="Times New Roman" w:hAnsi="Times New Roman"/>
          <w:b/>
          <w:sz w:val="22"/>
        </w:rPr>
        <w:t xml:space="preserve">Top bar: </w:t>
      </w:r>
      <w:r>
        <w:rPr>
          <w:rFonts w:ascii="Times New Roman" w:hAnsi="Times New Roman"/>
          <w:sz w:val="22"/>
        </w:rPr>
        <w:t>Shows the conversation title, lets you select the AI model, and open Settings (⚙️).</w:t>
      </w:r>
    </w:p>
    <w:p>
      <w:pPr>
        <w:spacing w:after="120" w:line="312" w:lineRule="auto"/>
      </w:pPr>
      <w:r>
        <w:rPr>
          <w:rFonts w:ascii="Times New Roman" w:hAnsi="Times New Roman"/>
          <w:b/>
          <w:sz w:val="22"/>
        </w:rPr>
        <w:t xml:space="preserve">Chat area (centre): </w:t>
      </w:r>
      <w:r>
        <w:rPr>
          <w:rFonts w:ascii="Times New Roman" w:hAnsi="Times New Roman"/>
          <w:sz w:val="22"/>
        </w:rPr>
        <w:t>Where your messages and the AI's replies appear.</w:t>
      </w:r>
    </w:p>
    <w:p>
      <w:pPr>
        <w:spacing w:after="120" w:line="312" w:lineRule="auto"/>
      </w:pPr>
      <w:r>
        <w:rPr>
          <w:rFonts w:ascii="Times New Roman" w:hAnsi="Times New Roman"/>
          <w:b/>
          <w:sz w:val="22"/>
        </w:rPr>
        <w:t xml:space="preserve">Input bar (bottom): </w:t>
      </w:r>
      <w:r>
        <w:rPr>
          <w:rFonts w:ascii="Times New Roman" w:hAnsi="Times New Roman"/>
          <w:sz w:val="22"/>
        </w:rPr>
        <w:t>Type your question here and press Enter or click ➤ to send. Use 📎 to attach a file.</w:t>
      </w:r>
    </w:p>
    <w:p>
      <w:r>
        <w:br w:type="page"/>
      </w:r>
    </w:p>
    <w:p>
      <w:pPr>
        <w:spacing w:before="360" w:after="120"/>
      </w:pPr>
      <w:r>
        <w:rPr>
          <w:rFonts w:ascii="Arial" w:hAnsi="Arial"/>
          <w:b/>
          <w:color w:val="1A3A6B"/>
          <w:sz w:val="32"/>
        </w:rPr>
        <w:t>4. Basic Usage</w:t>
      </w:r>
    </w:p>
    <w:p>
      <w:pPr>
        <w:spacing w:before="240" w:after="80"/>
      </w:pPr>
      <w:r>
        <w:rPr>
          <w:rFonts w:ascii="Arial" w:hAnsi="Arial"/>
          <w:b/>
          <w:color w:val="2F65CB"/>
          <w:sz w:val="26"/>
        </w:rPr>
        <w:t>4.1 Starting a new conversation</w:t>
      </w:r>
    </w:p>
    <w:p>
      <w:pPr>
        <w:spacing w:after="120" w:line="312" w:lineRule="auto"/>
      </w:pPr>
      <w:r>
        <w:rPr>
          <w:rFonts w:ascii="Times New Roman" w:hAnsi="Times New Roman"/>
          <w:sz w:val="22"/>
        </w:rPr>
        <w:t>Click the "＋ New Chat" button. Type your question in the input box at the bottom. Press Enter or click ➤ to send. The AI's reply will appear gradually — this is normal. [📸 Screenshot: typing a message]</w:t>
      </w:r>
    </w:p>
    <w:p>
      <w:pPr>
        <w:spacing w:before="240" w:after="80"/>
      </w:pPr>
      <w:r>
        <w:rPr>
          <w:rFonts w:ascii="Arial" w:hAnsi="Arial"/>
          <w:b/>
          <w:color w:val="2F65CB"/>
          <w:sz w:val="26"/>
        </w:rPr>
        <w:t>4.2 How to ask effective questions</w:t>
      </w:r>
    </w:p>
    <w:p>
      <w:pPr>
        <w:spacing w:after="80"/>
      </w:pPr>
      <w:r>
        <w:rPr>
          <w:rFonts w:ascii="Times New Roman" w:hAnsi="Times New Roman"/>
          <w:sz w:val="22"/>
        </w:rPr>
        <w:t>Examples of good questions:</w:t>
      </w:r>
    </w:p>
    <w:p>
      <w:pPr>
        <w:pStyle w:val="ListBullet"/>
        <w:spacing w:after="40"/>
      </w:pPr>
      <w:r>
        <w:rPr>
          <w:rFonts w:ascii="Times New Roman" w:hAnsi="Times New Roman"/>
          <w:sz w:val="22"/>
        </w:rPr>
        <w:t>✓ "Summarize the main points of this document"</w:t>
      </w:r>
    </w:p>
    <w:p>
      <w:pPr>
        <w:pStyle w:val="ListBullet"/>
        <w:spacing w:after="40"/>
      </w:pPr>
      <w:r>
        <w:rPr>
          <w:rFonts w:ascii="Times New Roman" w:hAnsi="Times New Roman"/>
          <w:sz w:val="22"/>
        </w:rPr>
        <w:t>✓ "Explain clause 3 in this contract"</w:t>
      </w:r>
    </w:p>
    <w:p>
      <w:pPr>
        <w:pStyle w:val="ListBullet"/>
        <w:spacing w:after="40"/>
      </w:pPr>
      <w:r>
        <w:rPr>
          <w:rFonts w:ascii="Times New Roman" w:hAnsi="Times New Roman"/>
          <w:sz w:val="22"/>
        </w:rPr>
        <w:t>✓ "Write a reply email to a customer about a late delivery"</w:t>
      </w:r>
    </w:p>
    <w:p>
      <w:pPr>
        <w:spacing w:before="160" w:after="80"/>
      </w:pPr>
      <w:r>
        <w:rPr>
          <w:rFonts w:ascii="Times New Roman" w:hAnsi="Times New Roman"/>
          <w:sz w:val="22"/>
        </w:rPr>
        <w:t>Questions to avoid:</w:t>
      </w:r>
    </w:p>
    <w:p>
      <w:pPr>
        <w:pStyle w:val="ListBullet"/>
        <w:spacing w:after="40"/>
      </w:pPr>
      <w:r>
        <w:rPr>
          <w:rFonts w:ascii="Times New Roman" w:hAnsi="Times New Roman"/>
          <w:sz w:val="22"/>
        </w:rPr>
        <w:t>✗ Too short or missing context (e.g. just "summarize" without attaching or describing the document)</w:t>
      </w:r>
    </w:p>
    <w:p>
      <w:pPr>
        <w:pStyle w:val="ListBullet"/>
        <w:spacing w:after="40"/>
      </w:pPr>
      <w:r>
        <w:rPr>
          <w:rFonts w:ascii="Times New Roman" w:hAnsi="Times New Roman"/>
          <w:sz w:val="22"/>
        </w:rPr>
        <w:t>✗ Real-time information (e.g. "what is the stock price today") — the AI does not have live internet data.</w:t>
      </w:r>
    </w:p>
    <w:p>
      <w:pPr>
        <w:spacing w:before="240" w:after="80"/>
      </w:pPr>
      <w:r>
        <w:rPr>
          <w:rFonts w:ascii="Arial" w:hAnsi="Arial"/>
          <w:b/>
          <w:color w:val="2F65CB"/>
          <w:sz w:val="26"/>
        </w:rPr>
        <w:t>4.3 Continuing a conversation</w:t>
      </w:r>
    </w:p>
    <w:p>
      <w:pPr>
        <w:spacing w:after="120" w:line="312" w:lineRule="auto"/>
      </w:pPr>
      <w:r>
        <w:rPr>
          <w:rFonts w:ascii="Times New Roman" w:hAnsi="Times New Roman"/>
          <w:sz w:val="22"/>
        </w:rPr>
        <w:t>The AI remembers everything within the same conversation. You can follow up based on previous answers. For example: "Can you explain point 2 you just mentioned in more detail?"</w:t>
      </w:r>
    </w:p>
    <w:p>
      <w:pPr>
        <w:spacing w:before="240" w:after="80"/>
      </w:pPr>
      <w:r>
        <w:rPr>
          <w:rFonts w:ascii="Arial" w:hAnsi="Arial"/>
          <w:b/>
          <w:color w:val="2F65CB"/>
          <w:sz w:val="26"/>
        </w:rPr>
        <w:t>4.4 Stopping the AI mid-response</w:t>
      </w:r>
    </w:p>
    <w:p>
      <w:pPr>
        <w:spacing w:after="120"/>
      </w:pPr>
      <w:r>
        <w:rPr>
          <w:rFonts w:ascii="Times New Roman" w:hAnsi="Times New Roman"/>
          <w:sz w:val="22"/>
        </w:rPr>
        <w:t>Click the red "⏹ Stop generating" button. The AI will stop immediately.</w:t>
      </w:r>
    </w:p>
    <w:p>
      <w:r>
        <w:br w:type="page"/>
      </w:r>
    </w:p>
    <w:p>
      <w:pPr>
        <w:spacing w:before="360" w:after="120"/>
      </w:pPr>
      <w:r>
        <w:rPr>
          <w:rFonts w:ascii="Arial" w:hAnsi="Arial"/>
          <w:b/>
          <w:color w:val="1A3A6B"/>
          <w:sz w:val="32"/>
        </w:rPr>
        <w:t>5. Reading and Processing Documents</w:t>
      </w:r>
    </w:p>
    <w:p>
      <w:pPr>
        <w:spacing w:before="240" w:after="80"/>
      </w:pPr>
      <w:r>
        <w:rPr>
          <w:rFonts w:ascii="Arial" w:hAnsi="Arial"/>
          <w:b/>
          <w:color w:val="2F65CB"/>
          <w:sz w:val="26"/>
        </w:rPr>
        <w:t>5.1 Supported file formats</w:t>
      </w:r>
    </w:p>
    <w:tbl>
      <w:tblPr>
        <w:tblStyle w:val="TableGrid"/>
        <w:tblW w:type="auto" w:w="0"/>
        <w:tblLook w:firstColumn="1" w:firstRow="1" w:lastColumn="0" w:lastRow="0" w:noHBand="0" w:noVBand="1" w:val="04A0"/>
      </w:tblPr>
      <w:tblGrid>
        <w:gridCol w:w="3024"/>
        <w:gridCol w:w="3024"/>
        <w:gridCol w:w="3024"/>
      </w:tblGrid>
      <w:tr>
        <w:tc>
          <w:tcPr>
            <w:tcW w:type="dxa" w:w="3024"/>
            <w:shd w:fill="2f65cb"/>
          </w:tcPr>
          <w:p>
            <w:r>
              <w:rPr>
                <w:rFonts w:ascii="Times New Roman" w:hAnsi="Times New Roman"/>
                <w:color w:val="FFFFFF"/>
                <w:sz w:val="22"/>
              </w:rPr>
              <w:t>Format</w:t>
            </w:r>
          </w:p>
        </w:tc>
        <w:tc>
          <w:tcPr>
            <w:tcW w:type="dxa" w:w="3024"/>
            <w:shd w:fill="2f65cb"/>
          </w:tcPr>
          <w:p>
            <w:r>
              <w:rPr>
                <w:rFonts w:ascii="Times New Roman" w:hAnsi="Times New Roman"/>
                <w:color w:val="FFFFFF"/>
                <w:sz w:val="22"/>
              </w:rPr>
              <w:t>Description</w:t>
            </w:r>
          </w:p>
        </w:tc>
        <w:tc>
          <w:tcPr>
            <w:tcW w:type="dxa" w:w="3024"/>
            <w:shd w:fill="2f65cb"/>
          </w:tcPr>
          <w:p>
            <w:r>
              <w:rPr>
                <w:rFonts w:ascii="Times New Roman" w:hAnsi="Times New Roman"/>
                <w:color w:val="FFFFFF"/>
                <w:sz w:val="22"/>
              </w:rPr>
              <w:t>Supported</w:t>
            </w:r>
          </w:p>
        </w:tc>
      </w:tr>
      <w:tr>
        <w:tc>
          <w:tcPr>
            <w:tcW w:type="dxa" w:w="3024"/>
            <w:shd w:fill="f0f4ff"/>
          </w:tcPr>
          <w:p>
            <w:r>
              <w:rPr>
                <w:rFonts w:ascii="Times New Roman" w:hAnsi="Times New Roman"/>
                <w:sz w:val="22"/>
              </w:rPr>
              <w:t>.pdf</w:t>
            </w:r>
          </w:p>
        </w:tc>
        <w:tc>
          <w:tcPr>
            <w:tcW w:type="dxa" w:w="3024"/>
            <w:shd w:fill="f0f4ff"/>
          </w:tcPr>
          <w:p>
            <w:r>
              <w:rPr>
                <w:rFonts w:ascii="Times New Roman" w:hAnsi="Times New Roman"/>
                <w:sz w:val="22"/>
              </w:rPr>
              <w:t>Adobe PDF</w:t>
            </w:r>
          </w:p>
        </w:tc>
        <w:tc>
          <w:tcPr>
            <w:tcW w:type="dxa" w:w="3024"/>
            <w:shd w:fill="f0f4ff"/>
          </w:tcPr>
          <w:p>
            <w:r>
              <w:rPr>
                <w:rFonts w:ascii="Times New Roman" w:hAnsi="Times New Roman"/>
                <w:sz w:val="22"/>
              </w:rPr>
              <w:t>Yes</w:t>
            </w:r>
          </w:p>
        </w:tc>
      </w:tr>
      <w:tr>
        <w:tc>
          <w:tcPr>
            <w:tcW w:type="dxa" w:w="3024"/>
            <w:shd/>
          </w:tcPr>
          <w:p>
            <w:r>
              <w:rPr>
                <w:rFonts w:ascii="Times New Roman" w:hAnsi="Times New Roman"/>
                <w:sz w:val="22"/>
              </w:rPr>
              <w:t>.docx</w:t>
            </w:r>
          </w:p>
        </w:tc>
        <w:tc>
          <w:tcPr>
            <w:tcW w:type="dxa" w:w="3024"/>
            <w:shd/>
          </w:tcPr>
          <w:p>
            <w:r>
              <w:rPr>
                <w:rFonts w:ascii="Times New Roman" w:hAnsi="Times New Roman"/>
                <w:sz w:val="22"/>
              </w:rPr>
              <w:t>Microsoft Word</w:t>
            </w:r>
          </w:p>
        </w:tc>
        <w:tc>
          <w:tcPr>
            <w:tcW w:type="dxa" w:w="3024"/>
            <w:shd/>
          </w:tcPr>
          <w:p>
            <w:r>
              <w:rPr>
                <w:rFonts w:ascii="Times New Roman" w:hAnsi="Times New Roman"/>
                <w:sz w:val="22"/>
              </w:rPr>
              <w:t>Yes</w:t>
            </w:r>
          </w:p>
        </w:tc>
      </w:tr>
      <w:tr>
        <w:tc>
          <w:tcPr>
            <w:tcW w:type="dxa" w:w="3024"/>
            <w:shd w:fill="f0f4ff"/>
          </w:tcPr>
          <w:p>
            <w:r>
              <w:rPr>
                <w:rFonts w:ascii="Times New Roman" w:hAnsi="Times New Roman"/>
                <w:sz w:val="22"/>
              </w:rPr>
              <w:t>.txt</w:t>
            </w:r>
          </w:p>
        </w:tc>
        <w:tc>
          <w:tcPr>
            <w:tcW w:type="dxa" w:w="3024"/>
            <w:shd w:fill="f0f4ff"/>
          </w:tcPr>
          <w:p>
            <w:r>
              <w:rPr>
                <w:rFonts w:ascii="Times New Roman" w:hAnsi="Times New Roman"/>
                <w:sz w:val="22"/>
              </w:rPr>
              <w:t>Plain text</w:t>
            </w:r>
          </w:p>
        </w:tc>
        <w:tc>
          <w:tcPr>
            <w:tcW w:type="dxa" w:w="3024"/>
            <w:shd w:fill="f0f4ff"/>
          </w:tcPr>
          <w:p>
            <w:r>
              <w:rPr>
                <w:rFonts w:ascii="Times New Roman" w:hAnsi="Times New Roman"/>
                <w:sz w:val="22"/>
              </w:rPr>
              <w:t>Yes</w:t>
            </w:r>
          </w:p>
        </w:tc>
      </w:tr>
      <w:tr>
        <w:tc>
          <w:tcPr>
            <w:tcW w:type="dxa" w:w="3024"/>
            <w:shd/>
          </w:tcPr>
          <w:p>
            <w:r>
              <w:rPr>
                <w:rFonts w:ascii="Times New Roman" w:hAnsi="Times New Roman"/>
                <w:sz w:val="22"/>
              </w:rPr>
              <w:t>.csv</w:t>
            </w:r>
          </w:p>
        </w:tc>
        <w:tc>
          <w:tcPr>
            <w:tcW w:type="dxa" w:w="3024"/>
            <w:shd/>
          </w:tcPr>
          <w:p>
            <w:r>
              <w:rPr>
                <w:rFonts w:ascii="Times New Roman" w:hAnsi="Times New Roman"/>
                <w:sz w:val="22"/>
              </w:rPr>
              <w:t>Data table</w:t>
            </w:r>
          </w:p>
        </w:tc>
        <w:tc>
          <w:tcPr>
            <w:tcW w:type="dxa" w:w="3024"/>
            <w:shd/>
          </w:tcPr>
          <w:p>
            <w:r>
              <w:rPr>
                <w:rFonts w:ascii="Times New Roman" w:hAnsi="Times New Roman"/>
                <w:sz w:val="22"/>
              </w:rPr>
              <w:t>Yes</w:t>
            </w:r>
          </w:p>
        </w:tc>
      </w:tr>
      <w:tr>
        <w:tc>
          <w:tcPr>
            <w:tcW w:type="dxa" w:w="3024"/>
            <w:shd w:fill="f0f4ff"/>
          </w:tcPr>
          <w:p>
            <w:r>
              <w:rPr>
                <w:rFonts w:ascii="Times New Roman" w:hAnsi="Times New Roman"/>
                <w:sz w:val="22"/>
              </w:rPr>
              <w:t>.xlsx</w:t>
            </w:r>
          </w:p>
        </w:tc>
        <w:tc>
          <w:tcPr>
            <w:tcW w:type="dxa" w:w="3024"/>
            <w:shd w:fill="f0f4ff"/>
          </w:tcPr>
          <w:p>
            <w:r>
              <w:rPr>
                <w:rFonts w:ascii="Times New Roman" w:hAnsi="Times New Roman"/>
                <w:sz w:val="22"/>
              </w:rPr>
              <w:t>Excel spreadsheet</w:t>
            </w:r>
          </w:p>
        </w:tc>
        <w:tc>
          <w:tcPr>
            <w:tcW w:type="dxa" w:w="3024"/>
            <w:shd w:fill="f0f4ff"/>
          </w:tcPr>
          <w:p>
            <w:r>
              <w:rPr>
                <w:rFonts w:ascii="Times New Roman" w:hAnsi="Times New Roman"/>
                <w:sz w:val="22"/>
              </w:rPr>
              <w:t>No</w:t>
            </w:r>
          </w:p>
        </w:tc>
      </w:tr>
      <w:tr>
        <w:tc>
          <w:tcPr>
            <w:tcW w:type="dxa" w:w="3024"/>
            <w:shd/>
          </w:tcPr>
          <w:p>
            <w:r>
              <w:rPr>
                <w:rFonts w:ascii="Times New Roman" w:hAnsi="Times New Roman"/>
                <w:sz w:val="22"/>
              </w:rPr>
              <w:t>.jpg / .png</w:t>
            </w:r>
          </w:p>
        </w:tc>
        <w:tc>
          <w:tcPr>
            <w:tcW w:type="dxa" w:w="3024"/>
            <w:shd/>
          </w:tcPr>
          <w:p>
            <w:r>
              <w:rPr>
                <w:rFonts w:ascii="Times New Roman" w:hAnsi="Times New Roman"/>
                <w:sz w:val="22"/>
              </w:rPr>
              <w:t>Images</w:t>
            </w:r>
          </w:p>
        </w:tc>
        <w:tc>
          <w:tcPr>
            <w:tcW w:type="dxa" w:w="3024"/>
            <w:shd/>
          </w:tcPr>
          <w:p>
            <w:r>
              <w:rPr>
                <w:rFonts w:ascii="Times New Roman" w:hAnsi="Times New Roman"/>
                <w:sz w:val="22"/>
              </w:rPr>
              <w:t>No</w:t>
            </w:r>
          </w:p>
        </w:tc>
      </w:tr>
    </w:tbl>
    <w:p>
      <w:pPr>
        <w:spacing w:before="240" w:after="80"/>
      </w:pPr>
      <w:r>
        <w:rPr>
          <w:rFonts w:ascii="Arial" w:hAnsi="Arial"/>
          <w:b/>
          <w:color w:val="2F65CB"/>
          <w:sz w:val="26"/>
        </w:rPr>
        <w:t>5.2 How to attach a file</w:t>
      </w:r>
    </w:p>
    <w:p>
      <w:pPr>
        <w:pStyle w:val="ListNumber"/>
        <w:spacing w:after="80" w:line="312" w:lineRule="auto"/>
      </w:pPr>
      <w:r>
        <w:rPr>
          <w:rFonts w:ascii="Times New Roman" w:hAnsi="Times New Roman"/>
          <w:sz w:val="22"/>
        </w:rPr>
        <w:t>Step 1: Click the 📎 icon at the bottom right of the input area.</w:t>
      </w:r>
    </w:p>
    <w:p>
      <w:pPr>
        <w:pStyle w:val="ListNumber"/>
        <w:spacing w:after="80" w:line="312" w:lineRule="auto"/>
      </w:pPr>
      <w:r>
        <w:rPr>
          <w:rFonts w:ascii="Times New Roman" w:hAnsi="Times New Roman"/>
          <w:sz w:val="22"/>
        </w:rPr>
        <w:t>Step 2: Select a file from your computer.</w:t>
      </w:r>
    </w:p>
    <w:p>
      <w:pPr>
        <w:pStyle w:val="ListNumber"/>
        <w:spacing w:after="80" w:line="312" w:lineRule="auto"/>
      </w:pPr>
      <w:r>
        <w:rPr>
          <w:rFonts w:ascii="Times New Roman" w:hAnsi="Times New Roman"/>
          <w:sz w:val="22"/>
        </w:rPr>
        <w:t>Step 3: You will see the filename appear above the input box — that means the file is attached.</w:t>
      </w:r>
    </w:p>
    <w:p>
      <w:pPr>
        <w:pStyle w:val="ListNumber"/>
        <w:spacing w:after="80" w:line="312" w:lineRule="auto"/>
      </w:pPr>
      <w:r>
        <w:rPr>
          <w:rFonts w:ascii="Times New Roman" w:hAnsi="Times New Roman"/>
          <w:sz w:val="22"/>
        </w:rPr>
        <w:t>Step 4: Type your question about the file and press Enter. [📸 Screenshot: attached file badge]</w:t>
      </w:r>
    </w:p>
    <w:p>
      <w:pPr>
        <w:spacing w:before="240" w:after="80"/>
      </w:pPr>
      <w:r>
        <w:rPr>
          <w:rFonts w:ascii="Arial" w:hAnsi="Arial"/>
          <w:b/>
          <w:color w:val="2F65CB"/>
          <w:sz w:val="26"/>
        </w:rPr>
        <w:t>5.3 Real-world example</w:t>
      </w:r>
    </w:p>
    <w:p>
      <w:pPr>
        <w:spacing w:after="120" w:line="312" w:lineRule="auto"/>
      </w:pPr>
      <w:r>
        <w:rPr>
          <w:rFonts w:ascii="Times New Roman" w:hAnsi="Times New Roman"/>
          <w:sz w:val="22"/>
        </w:rPr>
        <w:t>Situation: You need to summarize a long PDF report. Attach the report file, then type: "Please summarize the key points of this document in 5 bullet points." The AI will read the document and respond.</w:t>
      </w:r>
    </w:p>
    <w:p>
      <w:pPr>
        <w:spacing w:before="240" w:after="80"/>
      </w:pPr>
      <w:r>
        <w:rPr>
          <w:rFonts w:ascii="Arial" w:hAnsi="Arial"/>
          <w:b/>
          <w:color w:val="2F65CB"/>
          <w:sz w:val="26"/>
        </w:rPr>
        <w:t>5.4 Notes on large files</w:t>
      </w:r>
    </w:p>
    <w:p>
      <w:pPr>
        <w:spacing w:after="120" w:line="312" w:lineRule="auto"/>
      </w:pPr>
      <w:r>
        <w:rPr>
          <w:rFonts w:ascii="Times New Roman" w:hAnsi="Times New Roman"/>
          <w:sz w:val="22"/>
        </w:rPr>
        <w:t>For files over about 50 pages, the AI may split the content into chunks and take 1–2 minutes to process. Files with many images: only the text portions are read; images are not analysed.</w:t>
      </w:r>
    </w:p>
    <w:p>
      <w:r>
        <w:br w:type="page"/>
      </w:r>
    </w:p>
    <w:p>
      <w:pPr>
        <w:spacing w:before="360" w:after="120"/>
      </w:pPr>
      <w:r>
        <w:rPr>
          <w:rFonts w:ascii="Arial" w:hAnsi="Arial"/>
          <w:b/>
          <w:color w:val="1A3A6B"/>
          <w:sz w:val="32"/>
        </w:rPr>
        <w:t>6. Managing Conversation History</w:t>
      </w:r>
    </w:p>
    <w:p>
      <w:pPr>
        <w:spacing w:before="240" w:after="80"/>
      </w:pPr>
      <w:r>
        <w:rPr>
          <w:rFonts w:ascii="Arial" w:hAnsi="Arial"/>
          <w:b/>
          <w:color w:val="2F65CB"/>
          <w:sz w:val="26"/>
        </w:rPr>
        <w:t>6.1 Viewing past conversations</w:t>
      </w:r>
    </w:p>
    <w:p>
      <w:pPr>
        <w:spacing w:after="120" w:line="312" w:lineRule="auto"/>
      </w:pPr>
      <w:r>
        <w:rPr>
          <w:rFonts w:ascii="Times New Roman" w:hAnsi="Times New Roman"/>
          <w:sz w:val="22"/>
        </w:rPr>
        <w:t>The list on the left shows all your saved conversations. Click a title to reopen it. You can continue the conversation from where you left off.</w:t>
      </w:r>
    </w:p>
    <w:p>
      <w:pPr>
        <w:spacing w:before="240" w:after="80"/>
      </w:pPr>
      <w:r>
        <w:rPr>
          <w:rFonts w:ascii="Arial" w:hAnsi="Arial"/>
          <w:b/>
          <w:color w:val="2F65CB"/>
          <w:sz w:val="26"/>
        </w:rPr>
        <w:t>6.2 Starting a new conversation</w:t>
      </w:r>
    </w:p>
    <w:p>
      <w:pPr>
        <w:spacing w:after="120"/>
      </w:pPr>
      <w:r>
        <w:rPr>
          <w:rFonts w:ascii="Times New Roman" w:hAnsi="Times New Roman"/>
          <w:sz w:val="22"/>
        </w:rPr>
        <w:t>Click "＋ New Chat". The previous conversation is saved automatically.</w:t>
      </w:r>
    </w:p>
    <w:p>
      <w:pPr>
        <w:spacing w:before="240" w:after="80"/>
      </w:pPr>
      <w:r>
        <w:rPr>
          <w:rFonts w:ascii="Arial" w:hAnsi="Arial"/>
          <w:b/>
          <w:color w:val="2F65CB"/>
          <w:sz w:val="26"/>
        </w:rPr>
        <w:t>6.3 Clearing all history</w:t>
      </w:r>
    </w:p>
    <w:p>
      <w:pPr>
        <w:spacing w:after="120"/>
      </w:pPr>
      <w:r>
        <w:rPr>
          <w:rFonts w:ascii="Times New Roman" w:hAnsi="Times New Roman"/>
          <w:sz w:val="22"/>
        </w:rPr>
        <w:t>Click "Clear All History" at the bottom of the sidebar. Confirm in the dialog box.</w:t>
      </w:r>
    </w:p>
    <w:p>
      <w:pPr>
        <w:spacing w:before="120" w:after="120"/>
        <w:ind w:left="170" w:right="170"/>
        <w:shd w:fill="fff8e1"/>
        <w:pBdr>
          <w:left w:val="single" w:sz="24" w:color="ffa726"/>
        </w:pBdr>
      </w:pPr>
      <w:r>
        <w:rPr>
          <w:rFonts w:ascii="Times New Roman" w:hAnsi="Times New Roman"/>
          <w:i/>
          <w:color w:val="1A1A1A"/>
          <w:sz w:val="22"/>
        </w:rPr>
        <w:t>Warning: Clearing all history cannot be undone.</w:t>
      </w:r>
    </w:p>
    <w:p>
      <w:pPr>
        <w:spacing w:before="240" w:after="80"/>
      </w:pPr>
      <w:r>
        <w:rPr>
          <w:rFonts w:ascii="Arial" w:hAnsi="Arial"/>
          <w:b/>
          <w:color w:val="2F65CB"/>
          <w:sz w:val="26"/>
        </w:rPr>
        <w:t>6.4 Where is history stored?</w:t>
      </w:r>
    </w:p>
    <w:p>
      <w:pPr>
        <w:spacing w:after="80"/>
      </w:pPr>
      <w:r>
        <w:rPr>
          <w:rFonts w:ascii="Times New Roman" w:hAnsi="Times New Roman"/>
          <w:sz w:val="22"/>
        </w:rPr>
        <w:t>On your personal computer: C:\Users\[your username]\Documents\AI_Assistant\chat_history\</w:t>
      </w:r>
    </w:p>
    <w:p>
      <w:pPr>
        <w:spacing w:after="120"/>
      </w:pPr>
      <w:r>
        <w:rPr>
          <w:rFonts w:ascii="Times New Roman" w:hAnsi="Times New Roman"/>
          <w:sz w:val="22"/>
        </w:rPr>
        <w:t>No one else can see your conversation history.</w:t>
      </w:r>
    </w:p>
    <w:p>
      <w:r>
        <w:br w:type="page"/>
      </w:r>
    </w:p>
    <w:p>
      <w:pPr>
        <w:spacing w:before="360" w:after="120"/>
      </w:pPr>
      <w:r>
        <w:rPr>
          <w:rFonts w:ascii="Arial" w:hAnsi="Arial"/>
          <w:b/>
          <w:color w:val="1A3A6B"/>
          <w:sz w:val="32"/>
        </w:rPr>
        <w:t>7. Settings</w:t>
      </w:r>
    </w:p>
    <w:p>
      <w:pPr>
        <w:spacing w:after="240"/>
      </w:pPr>
      <w:r>
        <w:rPr>
          <w:rFonts w:ascii="Times New Roman" w:hAnsi="Times New Roman"/>
          <w:sz w:val="22"/>
        </w:rPr>
        <w:t>Open settings by clicking the ⚙️ icon in the top right.</w:t>
      </w:r>
    </w:p>
    <w:p>
      <w:pPr>
        <w:spacing w:before="120" w:after="80"/>
      </w:pPr>
      <w:r>
        <w:rPr>
          <w:rFonts w:ascii="Arial" w:hAnsi="Arial"/>
          <w:b/>
          <w:color w:val="2F65CB"/>
          <w:sz w:val="26"/>
        </w:rPr>
        <w:t>7.1 Available options</w:t>
      </w:r>
    </w:p>
    <w:p>
      <w:pPr>
        <w:spacing w:after="120" w:line="312" w:lineRule="auto"/>
      </w:pPr>
      <w:r>
        <w:rPr>
          <w:rFonts w:ascii="Times New Roman" w:hAnsi="Times New Roman"/>
          <w:b/>
          <w:sz w:val="22"/>
        </w:rPr>
        <w:t xml:space="preserve">System Prompt: </w:t>
      </w:r>
      <w:r>
        <w:rPr>
          <w:rFonts w:ascii="Times New Roman" w:hAnsi="Times New Roman"/>
          <w:sz w:val="22"/>
        </w:rPr>
        <w:t>Background instruction given to the AI. Example: "Always respond in English and keep answers concise." Leave blank to use the default.</w:t>
      </w:r>
    </w:p>
    <w:p>
      <w:pPr>
        <w:spacing w:after="120" w:line="312" w:lineRule="auto"/>
      </w:pPr>
      <w:r>
        <w:rPr>
          <w:rFonts w:ascii="Times New Roman" w:hAnsi="Times New Roman"/>
          <w:b/>
          <w:sz w:val="22"/>
        </w:rPr>
        <w:t xml:space="preserve">Temperature (0.0 – 1.0): </w:t>
      </w:r>
      <w:r>
        <w:rPr>
          <w:rFonts w:ascii="Times New Roman" w:hAnsi="Times New Roman"/>
          <w:sz w:val="22"/>
        </w:rPr>
        <w:t>Near 0.0 = precise, consistent answers. Near 1.0 = more varied, creative answers. Recommended: 0.7 for general office work.</w:t>
      </w:r>
    </w:p>
    <w:p>
      <w:pPr>
        <w:spacing w:after="120" w:line="312" w:lineRule="auto"/>
      </w:pPr>
      <w:r>
        <w:rPr>
          <w:rFonts w:ascii="Times New Roman" w:hAnsi="Times New Roman"/>
          <w:b/>
          <w:sz w:val="22"/>
        </w:rPr>
        <w:t xml:space="preserve">Max Tokens: </w:t>
      </w:r>
      <w:r>
        <w:rPr>
          <w:rFonts w:ascii="Times New Roman" w:hAnsi="Times New Roman"/>
          <w:sz w:val="22"/>
        </w:rPr>
        <w:t>Limits the length of the AI's response. Default 2048 is sufficient for most use cases.</w:t>
      </w:r>
    </w:p>
    <w:p>
      <w:r>
        <w:br w:type="page"/>
      </w:r>
    </w:p>
    <w:p>
      <w:pPr>
        <w:spacing w:before="360" w:after="120"/>
      </w:pPr>
      <w:r>
        <w:rPr>
          <w:rFonts w:ascii="Arial" w:hAnsi="Arial"/>
          <w:b/>
          <w:color w:val="1A3A6B"/>
          <w:sz w:val="32"/>
        </w:rPr>
        <w:t>8. Troubleshooting</w:t>
      </w:r>
    </w:p>
    <w:tbl>
      <w:tblPr>
        <w:tblStyle w:val="TableGrid"/>
        <w:tblW w:type="auto" w:w="0"/>
        <w:tblLook w:firstColumn="1" w:firstRow="1" w:lastColumn="0" w:lastRow="0" w:noHBand="0" w:noVBand="1" w:val="04A0"/>
      </w:tblPr>
      <w:tblGrid>
        <w:gridCol w:w="3024"/>
        <w:gridCol w:w="3024"/>
        <w:gridCol w:w="3024"/>
      </w:tblGrid>
      <w:tr>
        <w:tc>
          <w:tcPr>
            <w:tcW w:type="dxa" w:w="3024"/>
            <w:shd w:fill="2f65cb"/>
          </w:tcPr>
          <w:p>
            <w:r>
              <w:rPr>
                <w:rFonts w:ascii="Times New Roman" w:hAnsi="Times New Roman"/>
                <w:color w:val="FFFFFF"/>
                <w:sz w:val="22"/>
              </w:rPr>
              <w:t>Problem</w:t>
            </w:r>
          </w:p>
        </w:tc>
        <w:tc>
          <w:tcPr>
            <w:tcW w:type="dxa" w:w="3024"/>
            <w:shd w:fill="2f65cb"/>
          </w:tcPr>
          <w:p>
            <w:r>
              <w:rPr>
                <w:rFonts w:ascii="Times New Roman" w:hAnsi="Times New Roman"/>
                <w:color w:val="FFFFFF"/>
                <w:sz w:val="22"/>
              </w:rPr>
              <w:t>Cause</w:t>
            </w:r>
          </w:p>
        </w:tc>
        <w:tc>
          <w:tcPr>
            <w:tcW w:type="dxa" w:w="3024"/>
            <w:shd w:fill="2f65cb"/>
          </w:tcPr>
          <w:p>
            <w:r>
              <w:rPr>
                <w:rFonts w:ascii="Times New Roman" w:hAnsi="Times New Roman"/>
                <w:color w:val="FFFFFF"/>
                <w:sz w:val="22"/>
              </w:rPr>
              <w:t>Solution</w:t>
            </w:r>
          </w:p>
        </w:tc>
      </w:tr>
      <w:tr>
        <w:tc>
          <w:tcPr>
            <w:tcW w:type="dxa" w:w="3024"/>
            <w:shd w:fill="f0f4ff"/>
          </w:tcPr>
          <w:p>
            <w:r>
              <w:rPr>
                <w:rFonts w:ascii="Times New Roman" w:hAnsi="Times New Roman"/>
                <w:sz w:val="22"/>
              </w:rPr>
              <w:t>"Ollama is not running" message</w:t>
            </w:r>
          </w:p>
        </w:tc>
        <w:tc>
          <w:tcPr>
            <w:tcW w:type="dxa" w:w="3024"/>
            <w:shd w:fill="f0f4ff"/>
          </w:tcPr>
          <w:p>
            <w:r>
              <w:rPr>
                <w:rFonts w:ascii="Times New Roman" w:hAnsi="Times New Roman"/>
                <w:sz w:val="22"/>
              </w:rPr>
              <w:t>Ollama has not started yet</w:t>
            </w:r>
          </w:p>
        </w:tc>
        <w:tc>
          <w:tcPr>
            <w:tcW w:type="dxa" w:w="3024"/>
            <w:shd w:fill="f0f4ff"/>
          </w:tcPr>
          <w:p>
            <w:r>
              <w:rPr>
                <w:rFonts w:ascii="Times New Roman" w:hAnsi="Times New Roman"/>
                <w:sz w:val="22"/>
              </w:rPr>
              <w:t>Wait 30 seconds, click Retry. If still failing, contact IT.</w:t>
            </w:r>
          </w:p>
        </w:tc>
      </w:tr>
      <w:tr>
        <w:tc>
          <w:tcPr>
            <w:tcW w:type="dxa" w:w="3024"/>
            <w:shd/>
          </w:tcPr>
          <w:p>
            <w:r>
              <w:rPr>
                <w:rFonts w:ascii="Times New Roman" w:hAnsi="Times New Roman"/>
                <w:sz w:val="22"/>
              </w:rPr>
              <w:t>AI responds very slowly</w:t>
            </w:r>
          </w:p>
        </w:tc>
        <w:tc>
          <w:tcPr>
            <w:tcW w:type="dxa" w:w="3024"/>
            <w:shd/>
          </w:tcPr>
          <w:p>
            <w:r>
              <w:rPr>
                <w:rFonts w:ascii="Times New Roman" w:hAnsi="Times New Roman"/>
                <w:sz w:val="22"/>
              </w:rPr>
              <w:t>Model is loading for the first time</w:t>
            </w:r>
          </w:p>
        </w:tc>
        <w:tc>
          <w:tcPr>
            <w:tcW w:type="dxa" w:w="3024"/>
            <w:shd/>
          </w:tcPr>
          <w:p>
            <w:r>
              <w:rPr>
                <w:rFonts w:ascii="Times New Roman" w:hAnsi="Times New Roman"/>
                <w:sz w:val="22"/>
              </w:rPr>
              <w:t>Wait 1–2 minutes; it will be faster next time.</w:t>
            </w:r>
          </w:p>
        </w:tc>
      </w:tr>
      <w:tr>
        <w:tc>
          <w:tcPr>
            <w:tcW w:type="dxa" w:w="3024"/>
            <w:shd w:fill="f0f4ff"/>
          </w:tcPr>
          <w:p>
            <w:r>
              <w:rPr>
                <w:rFonts w:ascii="Times New Roman" w:hAnsi="Times New Roman"/>
                <w:sz w:val="22"/>
              </w:rPr>
              <w:t>Cannot attach a file</w:t>
            </w:r>
          </w:p>
        </w:tc>
        <w:tc>
          <w:tcPr>
            <w:tcW w:type="dxa" w:w="3024"/>
            <w:shd w:fill="f0f4ff"/>
          </w:tcPr>
          <w:p>
            <w:r>
              <w:rPr>
                <w:rFonts w:ascii="Times New Roman" w:hAnsi="Times New Roman"/>
                <w:sz w:val="22"/>
              </w:rPr>
              <w:t>File is open in another program</w:t>
            </w:r>
          </w:p>
        </w:tc>
        <w:tc>
          <w:tcPr>
            <w:tcW w:type="dxa" w:w="3024"/>
            <w:shd w:fill="f0f4ff"/>
          </w:tcPr>
          <w:p>
            <w:r>
              <w:rPr>
                <w:rFonts w:ascii="Times New Roman" w:hAnsi="Times New Roman"/>
                <w:sz w:val="22"/>
              </w:rPr>
              <w:t>Close the file and try again.</w:t>
            </w:r>
          </w:p>
        </w:tc>
      </w:tr>
      <w:tr>
        <w:tc>
          <w:tcPr>
            <w:tcW w:type="dxa" w:w="3024"/>
            <w:shd/>
          </w:tcPr>
          <w:p>
            <w:r>
              <w:rPr>
                <w:rFonts w:ascii="Times New Roman" w:hAnsi="Times New Roman"/>
                <w:sz w:val="22"/>
              </w:rPr>
              <w:t>App won't open</w:t>
            </w:r>
          </w:p>
        </w:tc>
        <w:tc>
          <w:tcPr>
            <w:tcW w:type="dxa" w:w="3024"/>
            <w:shd/>
          </w:tcPr>
          <w:p>
            <w:r>
              <w:rPr>
                <w:rFonts w:ascii="Times New Roman" w:hAnsi="Times New Roman"/>
                <w:sz w:val="22"/>
              </w:rPr>
              <w:t>Python not installed or not set up</w:t>
            </w:r>
          </w:p>
        </w:tc>
        <w:tc>
          <w:tcPr>
            <w:tcW w:type="dxa" w:w="3024"/>
            <w:shd/>
          </w:tcPr>
          <w:p>
            <w:r>
              <w:rPr>
                <w:rFonts w:ascii="Times New Roman" w:hAnsi="Times New Roman"/>
                <w:sz w:val="22"/>
              </w:rPr>
              <w:t>Contact IT to set up the environment.</w:t>
            </w:r>
          </w:p>
        </w:tc>
      </w:tr>
      <w:tr>
        <w:tc>
          <w:tcPr>
            <w:tcW w:type="dxa" w:w="3024"/>
            <w:shd w:fill="f0f4ff"/>
          </w:tcPr>
          <w:p>
            <w:r>
              <w:rPr>
                <w:rFonts w:ascii="Times New Roman" w:hAnsi="Times New Roman"/>
                <w:sz w:val="22"/>
              </w:rPr>
              <w:t>Response is cut off mid-sentence</w:t>
            </w:r>
          </w:p>
        </w:tc>
        <w:tc>
          <w:tcPr>
            <w:tcW w:type="dxa" w:w="3024"/>
            <w:shd w:fill="f0f4ff"/>
          </w:tcPr>
          <w:p>
            <w:r>
              <w:rPr>
                <w:rFonts w:ascii="Times New Roman" w:hAnsi="Times New Roman"/>
                <w:sz w:val="22"/>
              </w:rPr>
              <w:t>Max tokens too low</w:t>
            </w:r>
          </w:p>
        </w:tc>
        <w:tc>
          <w:tcPr>
            <w:tcW w:type="dxa" w:w="3024"/>
            <w:shd w:fill="f0f4ff"/>
          </w:tcPr>
          <w:p>
            <w:r>
              <w:rPr>
                <w:rFonts w:ascii="Times New Roman" w:hAnsi="Times New Roman"/>
                <w:sz w:val="22"/>
              </w:rPr>
              <w:t>Go to Settings, increase Max Tokens to 4096.</w:t>
            </w:r>
          </w:p>
        </w:tc>
      </w:tr>
      <w:tr>
        <w:tc>
          <w:tcPr>
            <w:tcW w:type="dxa" w:w="3024"/>
            <w:shd/>
          </w:tcPr>
          <w:p>
            <w:r>
              <w:rPr>
                <w:rFonts w:ascii="Times New Roman" w:hAnsi="Times New Roman"/>
                <w:sz w:val="22"/>
              </w:rPr>
              <w:t>Text appears very slowly</w:t>
            </w:r>
          </w:p>
        </w:tc>
        <w:tc>
          <w:tcPr>
            <w:tcW w:type="dxa" w:w="3024"/>
            <w:shd/>
          </w:tcPr>
          <w:p>
            <w:r>
              <w:rPr>
                <w:rFonts w:ascii="Times New Roman" w:hAnsi="Times New Roman"/>
                <w:sz w:val="22"/>
              </w:rPr>
              <w:t>Machine is under heavy load</w:t>
            </w:r>
          </w:p>
        </w:tc>
        <w:tc>
          <w:tcPr>
            <w:tcW w:type="dxa" w:w="3024"/>
            <w:shd/>
          </w:tcPr>
          <w:p>
            <w:r>
              <w:rPr>
                <w:rFonts w:ascii="Times New Roman" w:hAnsi="Times New Roman"/>
                <w:sz w:val="22"/>
              </w:rPr>
              <w:t>Close other programs and try again.</w:t>
            </w:r>
          </w:p>
        </w:tc>
      </w:tr>
    </w:tbl>
    <w:p>
      <w:r>
        <w:br w:type="page"/>
      </w:r>
    </w:p>
    <w:p>
      <w:pPr>
        <w:spacing w:before="360" w:after="120"/>
      </w:pPr>
      <w:r>
        <w:rPr>
          <w:rFonts w:ascii="Arial" w:hAnsi="Arial"/>
          <w:b/>
          <w:color w:val="1A3A6B"/>
          <w:sz w:val="32"/>
        </w:rPr>
        <w:t>9. Security &amp; Privacy</w:t>
      </w:r>
    </w:p>
    <w:p>
      <w:pPr>
        <w:pStyle w:val="ListBullet"/>
        <w:spacing w:after="80"/>
      </w:pPr>
      <w:r>
        <w:rPr>
          <w:rFonts w:ascii="Times New Roman" w:hAnsi="Times New Roman"/>
          <w:sz w:val="22"/>
        </w:rPr>
        <w:t>✓ All data is processed on internal machines only.</w:t>
      </w:r>
    </w:p>
    <w:p>
      <w:pPr>
        <w:pStyle w:val="ListBullet"/>
        <w:spacing w:after="80"/>
      </w:pPr>
      <w:r>
        <w:rPr>
          <w:rFonts w:ascii="Times New Roman" w:hAnsi="Times New Roman"/>
          <w:sz w:val="22"/>
        </w:rPr>
        <w:t>✓ No information is sent to the internet.</w:t>
      </w:r>
    </w:p>
    <w:p>
      <w:pPr>
        <w:pStyle w:val="ListBullet"/>
        <w:spacing w:after="80"/>
      </w:pPr>
      <w:r>
        <w:rPr>
          <w:rFonts w:ascii="Times New Roman" w:hAnsi="Times New Roman"/>
          <w:sz w:val="22"/>
        </w:rPr>
        <w:t>✓ Chat history is stored only on your personal computer.</w:t>
      </w:r>
    </w:p>
    <w:p>
      <w:pPr>
        <w:spacing w:before="120" w:after="120"/>
        <w:ind w:left="170" w:right="170"/>
        <w:shd w:fill="fff8e1"/>
        <w:pBdr>
          <w:left w:val="single" w:sz="24" w:color="ffa726"/>
        </w:pBdr>
      </w:pPr>
      <w:r>
        <w:rPr>
          <w:rFonts w:ascii="Times New Roman" w:hAnsi="Times New Roman"/>
          <w:i/>
          <w:color w:val="1A1A1A"/>
          <w:sz w:val="22"/>
        </w:rPr>
        <w:t>As a general best practice, avoid entering passwords or highly sensitive data into any AI tool.</w:t>
      </w:r>
    </w:p>
    <w:p>
      <w:pPr>
        <w:spacing w:before="360" w:after="120"/>
      </w:pPr>
      <w:r>
        <w:rPr>
          <w:rFonts w:ascii="Arial" w:hAnsi="Arial"/>
          <w:b/>
          <w:color w:val="1A3A6B"/>
          <w:sz w:val="32"/>
        </w:rPr>
        <w:t>10. Support Contact</w:t>
      </w:r>
    </w:p>
    <w:p>
      <w:pPr>
        <w:spacing w:after="240"/>
      </w:pPr>
      <w:r>
        <w:rPr>
          <w:rFonts w:ascii="Times New Roman" w:hAnsi="Times New Roman"/>
          <w:sz w:val="22"/>
        </w:rPr>
        <w:t>Placeholder — fill in your company IT support details:</w:t>
      </w:r>
    </w:p>
    <w:tbl>
      <w:tblPr>
        <w:tblW w:type="auto" w:w="0"/>
        <w:tblLook w:firstColumn="1" w:firstRow="1" w:lastColumn="0" w:lastRow="0" w:noHBand="0" w:noVBand="1" w:val="04A0"/>
      </w:tblPr>
      <w:tblGrid>
        <w:gridCol w:w="4536"/>
        <w:gridCol w:w="4536"/>
      </w:tblGrid>
      <w:tr>
        <w:tc>
          <w:tcPr>
            <w:tcW w:type="dxa" w:w="4536"/>
          </w:tcPr>
          <w:p>
            <w:r>
              <w:rPr>
                <w:rFonts w:ascii="Times New Roman" w:hAnsi="Times New Roman"/>
                <w:sz w:val="22"/>
              </w:rPr>
              <w:t>Name:</w:t>
            </w:r>
          </w:p>
        </w:tc>
        <w:tc>
          <w:tcPr>
            <w:tcW w:type="dxa" w:w="4536"/>
          </w:tcPr>
          <w:p>
            <w:r>
              <w:rPr>
                <w:rFonts w:ascii="Times New Roman" w:hAnsi="Times New Roman"/>
                <w:sz w:val="22"/>
              </w:rPr>
              <w:t>_______________</w:t>
            </w:r>
          </w:p>
        </w:tc>
      </w:tr>
      <w:tr>
        <w:tc>
          <w:tcPr>
            <w:tcW w:type="dxa" w:w="4536"/>
          </w:tcPr>
          <w:p>
            <w:r>
              <w:rPr>
                <w:rFonts w:ascii="Times New Roman" w:hAnsi="Times New Roman"/>
                <w:sz w:val="22"/>
              </w:rPr>
              <w:t>Email:</w:t>
            </w:r>
          </w:p>
        </w:tc>
        <w:tc>
          <w:tcPr>
            <w:tcW w:type="dxa" w:w="4536"/>
          </w:tcPr>
          <w:p>
            <w:r>
              <w:rPr>
                <w:rFonts w:ascii="Times New Roman" w:hAnsi="Times New Roman"/>
                <w:sz w:val="22"/>
              </w:rPr>
              <w:t>_______________</w:t>
            </w:r>
          </w:p>
        </w:tc>
      </w:tr>
      <w:tr>
        <w:tc>
          <w:tcPr>
            <w:tcW w:type="dxa" w:w="4536"/>
          </w:tcPr>
          <w:p>
            <w:r>
              <w:rPr>
                <w:rFonts w:ascii="Times New Roman" w:hAnsi="Times New Roman"/>
                <w:sz w:val="22"/>
              </w:rPr>
              <w:t>Extension:</w:t>
            </w:r>
          </w:p>
        </w:tc>
        <w:tc>
          <w:tcPr>
            <w:tcW w:type="dxa" w:w="4536"/>
          </w:tcPr>
          <w:p>
            <w:r>
              <w:rPr>
                <w:rFonts w:ascii="Times New Roman" w:hAnsi="Times New Roman"/>
                <w:sz w:val="22"/>
              </w:rPr>
              <w:t>_______________</w:t>
            </w:r>
          </w:p>
        </w:tc>
      </w:tr>
      <w:tr>
        <w:tc>
          <w:tcPr>
            <w:tcW w:type="dxa" w:w="4536"/>
          </w:tcPr>
          <w:p>
            <w:r>
              <w:rPr>
                <w:rFonts w:ascii="Times New Roman" w:hAnsi="Times New Roman"/>
                <w:sz w:val="22"/>
              </w:rPr>
              <w:t>Support hours:</w:t>
            </w:r>
          </w:p>
        </w:tc>
        <w:tc>
          <w:tcPr>
            <w:tcW w:type="dxa" w:w="4536"/>
          </w:tcPr>
          <w:p>
            <w:r>
              <w:rPr>
                <w:rFonts w:ascii="Times New Roman" w:hAnsi="Times New Roman"/>
                <w:sz w:val="22"/>
              </w:rPr>
              <w:t>_______________</w:t>
            </w:r>
          </w:p>
        </w:tc>
      </w:tr>
    </w:tbl>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t>Page 1 of 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8"/>
      </w:rPr>
      <w:t>AI Assistant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