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4200" w14:textId="0114F3EE" w:rsidR="00FF4621" w:rsidRDefault="00055F30" w:rsidP="00055F30">
      <w:pPr>
        <w:jc w:val="center"/>
        <w:rPr>
          <w:rFonts w:ascii="Times New Roman" w:hAnsi="Times New Roman" w:cs="Times New Roman"/>
          <w:b/>
          <w:bCs/>
          <w:sz w:val="40"/>
          <w:szCs w:val="40"/>
        </w:rPr>
      </w:pPr>
      <w:r>
        <w:rPr>
          <w:rFonts w:ascii="Times New Roman" w:hAnsi="Times New Roman" w:cs="Times New Roman"/>
          <w:b/>
          <w:bCs/>
          <w:sz w:val="40"/>
          <w:szCs w:val="40"/>
        </w:rPr>
        <w:t>BÁO CÁO TIẾN ĐỘ</w:t>
      </w:r>
    </w:p>
    <w:p w14:paraId="1BDE94AE" w14:textId="5BAF11B3" w:rsidR="00055F30" w:rsidRDefault="00055F30" w:rsidP="00055F30">
      <w:pPr>
        <w:jc w:val="center"/>
        <w:rPr>
          <w:rFonts w:ascii="Times New Roman" w:hAnsi="Times New Roman" w:cs="Times New Roman"/>
          <w:b/>
          <w:bCs/>
          <w:sz w:val="40"/>
          <w:szCs w:val="40"/>
        </w:rPr>
      </w:pPr>
      <w:r>
        <w:rPr>
          <w:rFonts w:ascii="Times New Roman" w:hAnsi="Times New Roman" w:cs="Times New Roman"/>
          <w:b/>
          <w:bCs/>
          <w:sz w:val="40"/>
          <w:szCs w:val="40"/>
        </w:rPr>
        <w:t>US-04- LÊN PHƯƠNG ÁN CHO ĐÈN XỬ LÝ ẢNH</w:t>
      </w:r>
    </w:p>
    <w:p w14:paraId="1024F94C" w14:textId="41228563" w:rsidR="0069423A" w:rsidRDefault="0069423A" w:rsidP="0069423A">
      <w:pPr>
        <w:rPr>
          <w:rFonts w:ascii="Times New Roman" w:hAnsi="Times New Roman" w:cs="Times New Roman"/>
          <w:sz w:val="28"/>
          <w:szCs w:val="28"/>
        </w:rPr>
      </w:pPr>
    </w:p>
    <w:p w14:paraId="2C7C4ECF" w14:textId="59D79737" w:rsidR="0069423A" w:rsidRDefault="0003352A" w:rsidP="0069423A">
      <w:pPr>
        <w:pStyle w:val="ListParagraph"/>
        <w:numPr>
          <w:ilvl w:val="0"/>
          <w:numId w:val="1"/>
        </w:numPr>
        <w:rPr>
          <w:rFonts w:ascii="Times New Roman" w:hAnsi="Times New Roman" w:cs="Times New Roman"/>
          <w:sz w:val="28"/>
          <w:szCs w:val="28"/>
        </w:rPr>
      </w:pPr>
      <w:r w:rsidRPr="0003352A">
        <w:rPr>
          <w:rFonts w:ascii="Times New Roman" w:hAnsi="Times New Roman" w:cs="Times New Roman"/>
          <w:b/>
          <w:bCs/>
          <w:sz w:val="28"/>
          <w:szCs w:val="28"/>
        </w:rPr>
        <w:t>Diện tích cần chiếu sáng</w:t>
      </w:r>
      <w:r>
        <w:rPr>
          <w:rFonts w:ascii="Times New Roman" w:hAnsi="Times New Roman" w:cs="Times New Roman"/>
          <w:b/>
          <w:bCs/>
          <w:sz w:val="28"/>
          <w:szCs w:val="28"/>
        </w:rPr>
        <w:t xml:space="preserve"> (dự tính)</w:t>
      </w:r>
      <w:r>
        <w:rPr>
          <w:rFonts w:ascii="Times New Roman" w:hAnsi="Times New Roman" w:cs="Times New Roman"/>
          <w:sz w:val="28"/>
          <w:szCs w:val="28"/>
        </w:rPr>
        <w:t xml:space="preserve">: </w:t>
      </w:r>
      <w:r w:rsidR="002213EB">
        <w:rPr>
          <w:rFonts w:ascii="Times New Roman" w:hAnsi="Times New Roman" w:cs="Times New Roman"/>
          <w:sz w:val="28"/>
          <w:szCs w:val="28"/>
        </w:rPr>
        <w:t>4</w:t>
      </w:r>
      <w:r>
        <w:rPr>
          <w:rFonts w:ascii="Times New Roman" w:hAnsi="Times New Roman" w:cs="Times New Roman"/>
          <w:sz w:val="28"/>
          <w:szCs w:val="28"/>
        </w:rPr>
        <w:t>00mm*</w:t>
      </w:r>
      <w:r w:rsidR="002213EB">
        <w:rPr>
          <w:rFonts w:ascii="Times New Roman" w:hAnsi="Times New Roman" w:cs="Times New Roman"/>
          <w:sz w:val="28"/>
          <w:szCs w:val="28"/>
        </w:rPr>
        <w:t>4</w:t>
      </w:r>
      <w:r>
        <w:rPr>
          <w:rFonts w:ascii="Times New Roman" w:hAnsi="Times New Roman" w:cs="Times New Roman"/>
          <w:sz w:val="28"/>
          <w:szCs w:val="28"/>
        </w:rPr>
        <w:t>00mm</w:t>
      </w:r>
    </w:p>
    <w:p w14:paraId="3ED10999" w14:textId="77777777" w:rsidR="00916F0F" w:rsidRDefault="00916F0F" w:rsidP="00916F0F">
      <w:pPr>
        <w:pStyle w:val="ListParagraph"/>
        <w:rPr>
          <w:rFonts w:ascii="Times New Roman" w:hAnsi="Times New Roman" w:cs="Times New Roman"/>
          <w:sz w:val="28"/>
          <w:szCs w:val="28"/>
        </w:rPr>
      </w:pPr>
    </w:p>
    <w:p w14:paraId="506914B4" w14:textId="33BCD6C4" w:rsidR="0003352A" w:rsidRPr="000E4242" w:rsidRDefault="000E4242" w:rsidP="0069423A">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Khả năng chiếu sáng</w:t>
      </w:r>
    </w:p>
    <w:p w14:paraId="1BF1A622" w14:textId="20D415E6" w:rsidR="000E4242" w:rsidRPr="00790453" w:rsidRDefault="000E4242" w:rsidP="000E4242">
      <w:pPr>
        <w:pStyle w:val="ListParagraph"/>
        <w:numPr>
          <w:ilvl w:val="0"/>
          <w:numId w:val="8"/>
        </w:numPr>
        <w:rPr>
          <w:rFonts w:ascii="Times New Roman" w:hAnsi="Times New Roman" w:cs="Times New Roman"/>
          <w:sz w:val="28"/>
          <w:szCs w:val="28"/>
        </w:rPr>
      </w:pPr>
      <w:r>
        <w:rPr>
          <w:rFonts w:ascii="Times New Roman" w:hAnsi="Times New Roman" w:cs="Times New Roman"/>
          <w:b/>
          <w:bCs/>
          <w:sz w:val="28"/>
          <w:szCs w:val="28"/>
        </w:rPr>
        <w:t>Lux</w:t>
      </w:r>
    </w:p>
    <w:p w14:paraId="0358D1E1" w14:textId="579C170A" w:rsidR="00790453" w:rsidRDefault="00790453" w:rsidP="0079045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Độ rọi Lux là cường độ ánh sáng chiếu sáng trên một bề mặt mà con người có thể cảm nhận bằng mắt.</w:t>
      </w:r>
    </w:p>
    <w:p w14:paraId="1A2CC2DC" w14:textId="341A573C" w:rsidR="00790453" w:rsidRDefault="00790453" w:rsidP="0079045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Độ rọi tiêu chuẩn trong một không gian tiêu chuẩn là: </w:t>
      </w:r>
      <w:r w:rsidR="002213EB">
        <w:rPr>
          <w:rFonts w:ascii="Times New Roman" w:hAnsi="Times New Roman" w:cs="Times New Roman"/>
          <w:sz w:val="28"/>
          <w:szCs w:val="28"/>
        </w:rPr>
        <w:t>600-700</w:t>
      </w:r>
      <w:r>
        <w:rPr>
          <w:rFonts w:ascii="Times New Roman" w:hAnsi="Times New Roman" w:cs="Times New Roman"/>
          <w:sz w:val="28"/>
          <w:szCs w:val="28"/>
        </w:rPr>
        <w:t xml:space="preserve"> lux</w:t>
      </w:r>
    </w:p>
    <w:p w14:paraId="74CB0AAD" w14:textId="493CCDD2" w:rsidR="00790453" w:rsidRDefault="00790453" w:rsidP="0079045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Công thức tính độ rọi:</w:t>
      </w:r>
    </w:p>
    <w:p w14:paraId="7C71E05F" w14:textId="746A0CA5" w:rsidR="00916F0F" w:rsidRDefault="008E2F17" w:rsidP="00916F0F">
      <w:pPr>
        <w:ind w:left="360"/>
        <w:rPr>
          <w:rFonts w:ascii="Times New Roman" w:hAnsi="Times New Roman" w:cs="Times New Roman"/>
          <w:sz w:val="28"/>
          <w:szCs w:val="28"/>
        </w:rPr>
      </w:pPr>
      <w:r w:rsidRPr="008E2F17">
        <w:rPr>
          <w:noProof/>
        </w:rPr>
        <w:drawing>
          <wp:inline distT="0" distB="0" distL="0" distR="0" wp14:anchorId="138FE8AD" wp14:editId="33F6F81C">
            <wp:extent cx="5727700" cy="6400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640080"/>
                    </a:xfrm>
                    <a:prstGeom prst="rect">
                      <a:avLst/>
                    </a:prstGeom>
                  </pic:spPr>
                </pic:pic>
              </a:graphicData>
            </a:graphic>
          </wp:inline>
        </w:drawing>
      </w:r>
    </w:p>
    <w:p w14:paraId="2373FC85" w14:textId="77777777" w:rsidR="00916F0F" w:rsidRDefault="00916F0F" w:rsidP="00916F0F">
      <w:pPr>
        <w:ind w:left="360"/>
        <w:rPr>
          <w:rFonts w:ascii="Times New Roman" w:hAnsi="Times New Roman" w:cs="Times New Roman"/>
          <w:sz w:val="28"/>
          <w:szCs w:val="28"/>
        </w:rPr>
      </w:pPr>
    </w:p>
    <w:p w14:paraId="7359731C" w14:textId="3FD5C13C" w:rsidR="00916F0F" w:rsidRPr="00916F0F" w:rsidRDefault="00916F0F" w:rsidP="00916F0F">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Lựa chọn đèn</w:t>
      </w:r>
    </w:p>
    <w:p w14:paraId="0663038D" w14:textId="5AACA020" w:rsidR="00916F0F" w:rsidRDefault="00916F0F" w:rsidP="00916F0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so sánh tổng quan về các loại đèn:</w:t>
      </w:r>
    </w:p>
    <w:p w14:paraId="2B87CF6F" w14:textId="5E67D4B4" w:rsidR="00916F0F" w:rsidRDefault="00916F0F" w:rsidP="00916F0F">
      <w:pPr>
        <w:pStyle w:val="ListParagraph"/>
        <w:jc w:val="center"/>
        <w:rPr>
          <w:rFonts w:ascii="Times New Roman" w:hAnsi="Times New Roman" w:cs="Times New Roman"/>
          <w:sz w:val="28"/>
          <w:szCs w:val="28"/>
        </w:rPr>
      </w:pPr>
      <w:r w:rsidRPr="00916F0F">
        <w:rPr>
          <w:rFonts w:ascii="Times New Roman" w:hAnsi="Times New Roman" w:cs="Times New Roman"/>
          <w:sz w:val="28"/>
          <w:szCs w:val="28"/>
        </w:rPr>
        <w:lastRenderedPageBreak/>
        <w:drawing>
          <wp:inline distT="0" distB="0" distL="0" distR="0" wp14:anchorId="51BBFA14" wp14:editId="483618F2">
            <wp:extent cx="4857750" cy="5104515"/>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861802" cy="5108773"/>
                    </a:xfrm>
                    <a:prstGeom prst="rect">
                      <a:avLst/>
                    </a:prstGeom>
                  </pic:spPr>
                </pic:pic>
              </a:graphicData>
            </a:graphic>
          </wp:inline>
        </w:drawing>
      </w:r>
    </w:p>
    <w:p w14:paraId="5057E098" w14:textId="640050F6" w:rsidR="00916F0F" w:rsidRDefault="00916F0F" w:rsidP="00916F0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Từ bảng so sánh, ta thấy các thông số về đơn giá , độ lumen, hiệu suất chiếu sáng, vòng đời thì đèn đều tối ưu trong các loại đèn khác, độ rọi lux của led cũng tốt hơn so với các loại đèn khác do quang thông (lumen) trên một đơn vị công suất cao hơn các loại đèn khác nếu cùng điều kiện về công suất và diện tích chiếu sáng.</w:t>
      </w:r>
    </w:p>
    <w:p w14:paraId="7B2EE433" w14:textId="592D0470" w:rsidR="00755F57" w:rsidRPr="00916F0F" w:rsidRDefault="00755F57" w:rsidP="00916F0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Vì thế đèn led là một lựa chọn ổn định và tối ưu nhất cho những dự án chiếu sáng trong công nghiệp.</w:t>
      </w:r>
    </w:p>
    <w:p w14:paraId="6C2C5701" w14:textId="75C9B2BB" w:rsidR="00916F0F" w:rsidRPr="00916F0F" w:rsidRDefault="00916F0F" w:rsidP="00916F0F">
      <w:pPr>
        <w:pStyle w:val="ListParagraph"/>
        <w:rPr>
          <w:rFonts w:ascii="Times New Roman" w:hAnsi="Times New Roman" w:cs="Times New Roman"/>
          <w:sz w:val="28"/>
          <w:szCs w:val="28"/>
        </w:rPr>
      </w:pPr>
    </w:p>
    <w:p w14:paraId="6694AE98" w14:textId="7344FE27" w:rsidR="008E2F17" w:rsidRPr="000736D7" w:rsidRDefault="000736D7" w:rsidP="000736D7">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Tính chọn đèn led</w:t>
      </w:r>
    </w:p>
    <w:p w14:paraId="38D70412" w14:textId="4B265941" w:rsidR="000736D7" w:rsidRDefault="000736D7" w:rsidP="000736D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Đèn led rọi ray COB MILA:</w:t>
      </w:r>
    </w:p>
    <w:p w14:paraId="193AE08B" w14:textId="4E001EF0" w:rsidR="000736D7" w:rsidRDefault="000736D7" w:rsidP="000736D7">
      <w:pPr>
        <w:pStyle w:val="ListParagraph"/>
        <w:jc w:val="center"/>
        <w:rPr>
          <w:rFonts w:ascii="Times New Roman" w:hAnsi="Times New Roman" w:cs="Times New Roman"/>
          <w:sz w:val="28"/>
          <w:szCs w:val="28"/>
        </w:rPr>
      </w:pPr>
      <w:r w:rsidRPr="000736D7">
        <w:rPr>
          <w:rFonts w:ascii="Times New Roman" w:hAnsi="Times New Roman" w:cs="Times New Roman"/>
          <w:noProof/>
          <w:sz w:val="28"/>
          <w:szCs w:val="28"/>
        </w:rPr>
        <w:lastRenderedPageBreak/>
        <w:drawing>
          <wp:inline distT="0" distB="0" distL="0" distR="0" wp14:anchorId="3E8AE624" wp14:editId="7284C178">
            <wp:extent cx="26860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192" cy="3048161"/>
                    </a:xfrm>
                    <a:prstGeom prst="rect">
                      <a:avLst/>
                    </a:prstGeom>
                  </pic:spPr>
                </pic:pic>
              </a:graphicData>
            </a:graphic>
          </wp:inline>
        </w:drawing>
      </w:r>
    </w:p>
    <w:p w14:paraId="331F162F" w14:textId="36117444" w:rsidR="000736D7" w:rsidRDefault="000736D7" w:rsidP="000736D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360" w:type="dxa"/>
        <w:tblLook w:val="04A0" w:firstRow="1" w:lastRow="0" w:firstColumn="1" w:lastColumn="0" w:noHBand="0" w:noVBand="1"/>
      </w:tblPr>
      <w:tblGrid>
        <w:gridCol w:w="4495"/>
        <w:gridCol w:w="4495"/>
      </w:tblGrid>
      <w:tr w:rsidR="000736D7" w14:paraId="1E8041BD" w14:textId="77777777" w:rsidTr="000736D7">
        <w:tc>
          <w:tcPr>
            <w:tcW w:w="4675" w:type="dxa"/>
          </w:tcPr>
          <w:p w14:paraId="32739A82" w14:textId="65CE7690"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Công suất (W)</w:t>
            </w:r>
          </w:p>
        </w:tc>
        <w:tc>
          <w:tcPr>
            <w:tcW w:w="4675" w:type="dxa"/>
          </w:tcPr>
          <w:p w14:paraId="17FB4B30" w14:textId="68CEE152"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sz w:val="28"/>
                <w:szCs w:val="28"/>
              </w:rPr>
              <w:t>10</w:t>
            </w:r>
          </w:p>
        </w:tc>
      </w:tr>
      <w:tr w:rsidR="00676A7B" w14:paraId="64CF377B" w14:textId="77777777" w:rsidTr="000736D7">
        <w:tc>
          <w:tcPr>
            <w:tcW w:w="4675" w:type="dxa"/>
          </w:tcPr>
          <w:p w14:paraId="4C621786" w14:textId="69A3EC4D" w:rsidR="00676A7B" w:rsidRDefault="00676A7B" w:rsidP="000736D7">
            <w:pPr>
              <w:jc w:val="center"/>
              <w:rPr>
                <w:rFonts w:ascii="Times New Roman" w:hAnsi="Times New Roman" w:cs="Times New Roman"/>
                <w:sz w:val="28"/>
                <w:szCs w:val="28"/>
              </w:rPr>
            </w:pPr>
            <w:r>
              <w:rPr>
                <w:rFonts w:ascii="Times New Roman" w:hAnsi="Times New Roman" w:cs="Times New Roman"/>
                <w:sz w:val="28"/>
                <w:szCs w:val="28"/>
              </w:rPr>
              <w:t>Điện áp</w:t>
            </w:r>
          </w:p>
        </w:tc>
        <w:tc>
          <w:tcPr>
            <w:tcW w:w="4675" w:type="dxa"/>
          </w:tcPr>
          <w:p w14:paraId="6A2D3ECD" w14:textId="282FBCEB" w:rsidR="00676A7B" w:rsidRPr="000736D7" w:rsidRDefault="00676A7B" w:rsidP="000736D7">
            <w:pPr>
              <w:jc w:val="center"/>
              <w:rPr>
                <w:rFonts w:ascii="Times New Roman" w:hAnsi="Times New Roman" w:cs="Times New Roman"/>
                <w:sz w:val="28"/>
                <w:szCs w:val="28"/>
              </w:rPr>
            </w:pPr>
            <w:r>
              <w:rPr>
                <w:rFonts w:ascii="Times New Roman" w:hAnsi="Times New Roman" w:cs="Times New Roman"/>
                <w:sz w:val="28"/>
                <w:szCs w:val="28"/>
              </w:rPr>
              <w:t>240 VAC</w:t>
            </w:r>
          </w:p>
        </w:tc>
      </w:tr>
      <w:tr w:rsidR="000736D7" w14:paraId="3D3F6FDF" w14:textId="77777777" w:rsidTr="000736D7">
        <w:tc>
          <w:tcPr>
            <w:tcW w:w="4675" w:type="dxa"/>
          </w:tcPr>
          <w:p w14:paraId="3966A635" w14:textId="3D8DCA0E"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Quang thông (Lm/W)</w:t>
            </w:r>
          </w:p>
        </w:tc>
        <w:tc>
          <w:tcPr>
            <w:tcW w:w="4675" w:type="dxa"/>
          </w:tcPr>
          <w:p w14:paraId="32032216" w14:textId="038D4FE9"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sz w:val="28"/>
                <w:szCs w:val="28"/>
              </w:rPr>
              <w:t>83</w:t>
            </w:r>
          </w:p>
        </w:tc>
      </w:tr>
      <w:tr w:rsidR="000736D7" w14:paraId="7A4CA175" w14:textId="77777777" w:rsidTr="000736D7">
        <w:tc>
          <w:tcPr>
            <w:tcW w:w="4675" w:type="dxa"/>
          </w:tcPr>
          <w:p w14:paraId="5EB09CB2" w14:textId="0BA617BD"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Kích thước</w:t>
            </w:r>
          </w:p>
        </w:tc>
        <w:tc>
          <w:tcPr>
            <w:tcW w:w="4675" w:type="dxa"/>
          </w:tcPr>
          <w:p w14:paraId="38784DC7" w14:textId="3EF1BF28"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color w:val="262626"/>
                <w:sz w:val="28"/>
                <w:szCs w:val="28"/>
                <w:shd w:val="clear" w:color="auto" w:fill="FFFFFF"/>
              </w:rPr>
              <w:t>Ø50-L132.5-D98-H140</w:t>
            </w:r>
          </w:p>
        </w:tc>
      </w:tr>
      <w:tr w:rsidR="000736D7" w14:paraId="381A0865" w14:textId="77777777" w:rsidTr="000736D7">
        <w:tc>
          <w:tcPr>
            <w:tcW w:w="4675" w:type="dxa"/>
          </w:tcPr>
          <w:p w14:paraId="710DE3DE" w14:textId="4E534797"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Góc chiếu</w:t>
            </w:r>
          </w:p>
        </w:tc>
        <w:tc>
          <w:tcPr>
            <w:tcW w:w="4675" w:type="dxa"/>
          </w:tcPr>
          <w:p w14:paraId="3CEBAB5E" w14:textId="316B72D2"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sz w:val="28"/>
                <w:szCs w:val="28"/>
              </w:rPr>
              <w:t>24°</w:t>
            </w:r>
          </w:p>
        </w:tc>
      </w:tr>
      <w:tr w:rsidR="000736D7" w14:paraId="36DC1902" w14:textId="77777777" w:rsidTr="000736D7">
        <w:tc>
          <w:tcPr>
            <w:tcW w:w="4675" w:type="dxa"/>
          </w:tcPr>
          <w:p w14:paraId="20346B03" w14:textId="2E183086" w:rsidR="000736D7" w:rsidRDefault="000736D7" w:rsidP="000736D7">
            <w:pPr>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4675" w:type="dxa"/>
          </w:tcPr>
          <w:p w14:paraId="15FA1AA0" w14:textId="5E2957ED" w:rsidR="000736D7" w:rsidRPr="000736D7" w:rsidRDefault="000736D7" w:rsidP="000736D7">
            <w:pPr>
              <w:jc w:val="center"/>
              <w:rPr>
                <w:rFonts w:ascii="Times New Roman" w:hAnsi="Times New Roman" w:cs="Times New Roman"/>
                <w:sz w:val="28"/>
                <w:szCs w:val="28"/>
              </w:rPr>
            </w:pPr>
            <w:r w:rsidRPr="000736D7">
              <w:rPr>
                <w:rFonts w:ascii="Times New Roman" w:hAnsi="Times New Roman" w:cs="Times New Roman"/>
                <w:sz w:val="28"/>
                <w:szCs w:val="28"/>
              </w:rPr>
              <w:t>258.000 VND</w:t>
            </w:r>
          </w:p>
        </w:tc>
      </w:tr>
    </w:tbl>
    <w:p w14:paraId="56A6343C" w14:textId="7F9D023D" w:rsidR="000736D7" w:rsidRDefault="000736D7" w:rsidP="000736D7">
      <w:pPr>
        <w:ind w:left="360"/>
        <w:rPr>
          <w:rFonts w:ascii="Times New Roman" w:hAnsi="Times New Roman" w:cs="Times New Roman"/>
          <w:sz w:val="28"/>
          <w:szCs w:val="28"/>
        </w:rPr>
      </w:pPr>
    </w:p>
    <w:p w14:paraId="456BCCAE" w14:textId="2AE46A5D" w:rsidR="000736D7" w:rsidRDefault="000736D7" w:rsidP="000736D7">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Tính toán độ rọi: </w:t>
      </w:r>
      <m:oMath>
        <m:f>
          <m:fPr>
            <m:ctrlPr>
              <w:rPr>
                <w:rFonts w:ascii="Cambria Math" w:hAnsi="Cambria Math" w:cs="Times New Roman"/>
                <w:i/>
                <w:sz w:val="28"/>
                <w:szCs w:val="28"/>
              </w:rPr>
            </m:ctrlPr>
          </m:fPr>
          <m:num>
            <m:r>
              <w:rPr>
                <w:rFonts w:ascii="Cambria Math" w:hAnsi="Cambria Math" w:cs="Times New Roman"/>
                <w:sz w:val="28"/>
                <w:szCs w:val="28"/>
              </w:rPr>
              <m:t>10*83*1</m:t>
            </m:r>
          </m:num>
          <m:den>
            <m:r>
              <w:rPr>
                <w:rFonts w:ascii="Cambria Math" w:hAnsi="Cambria Math" w:cs="Times New Roman"/>
                <w:sz w:val="28"/>
                <w:szCs w:val="28"/>
              </w:rPr>
              <m:t>0.</m:t>
            </m:r>
            <m:r>
              <w:rPr>
                <w:rFonts w:ascii="Cambria Math" w:hAnsi="Cambria Math" w:cs="Times New Roman"/>
                <w:sz w:val="28"/>
                <w:szCs w:val="28"/>
              </w:rPr>
              <m:t>16</m:t>
            </m:r>
          </m:den>
        </m:f>
        <m:r>
          <w:rPr>
            <w:rFonts w:ascii="Cambria Math" w:hAnsi="Cambria Math" w:cs="Times New Roman"/>
            <w:sz w:val="28"/>
            <w:szCs w:val="28"/>
          </w:rPr>
          <m:t>=</m:t>
        </m:r>
        <m:r>
          <w:rPr>
            <w:rFonts w:ascii="Cambria Math" w:hAnsi="Cambria Math" w:cs="Times New Roman"/>
            <w:sz w:val="28"/>
            <w:szCs w:val="28"/>
          </w:rPr>
          <m:t>5187</m:t>
        </m:r>
      </m:oMath>
      <w:r>
        <w:rPr>
          <w:rFonts w:ascii="Times New Roman" w:eastAsiaTheme="minorEastAsia" w:hAnsi="Times New Roman" w:cs="Times New Roman"/>
          <w:sz w:val="28"/>
          <w:szCs w:val="28"/>
        </w:rPr>
        <w:t xml:space="preserve"> (l</w:t>
      </w:r>
      <w:r w:rsidR="002213EB">
        <w:rPr>
          <w:rFonts w:ascii="Times New Roman" w:eastAsiaTheme="minorEastAsia" w:hAnsi="Times New Roman" w:cs="Times New Roman"/>
          <w:sz w:val="28"/>
          <w:szCs w:val="28"/>
        </w:rPr>
        <w:t>u</w:t>
      </w:r>
      <w:r>
        <w:rPr>
          <w:rFonts w:ascii="Times New Roman" w:eastAsiaTheme="minorEastAsia" w:hAnsi="Times New Roman" w:cs="Times New Roman"/>
          <w:sz w:val="28"/>
          <w:szCs w:val="28"/>
        </w:rPr>
        <w:t xml:space="preserve">x) &gt; 300 </w:t>
      </w:r>
    </w:p>
    <w:p w14:paraId="25F29ECC" w14:textId="7257F514" w:rsidR="000736D7" w:rsidRDefault="000736D7" w:rsidP="000736D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Phù hợp với yêu cầu.</w:t>
      </w:r>
    </w:p>
    <w:p w14:paraId="3361FFCB" w14:textId="6913C05B" w:rsidR="000736D7" w:rsidRDefault="008836A6" w:rsidP="000736D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Đèn led thanh 5024 12V:</w:t>
      </w:r>
    </w:p>
    <w:p w14:paraId="35C74DE8" w14:textId="12690294" w:rsidR="008836A6" w:rsidRDefault="008836A6" w:rsidP="008836A6">
      <w:pPr>
        <w:ind w:left="360"/>
        <w:jc w:val="center"/>
        <w:rPr>
          <w:rFonts w:ascii="Times New Roman" w:hAnsi="Times New Roman" w:cs="Times New Roman"/>
          <w:sz w:val="28"/>
          <w:szCs w:val="28"/>
        </w:rPr>
      </w:pPr>
      <w:r w:rsidRPr="008836A6">
        <w:rPr>
          <w:rFonts w:ascii="Times New Roman" w:hAnsi="Times New Roman" w:cs="Times New Roman"/>
          <w:noProof/>
          <w:sz w:val="28"/>
          <w:szCs w:val="28"/>
        </w:rPr>
        <w:drawing>
          <wp:inline distT="0" distB="0" distL="0" distR="0" wp14:anchorId="2BF15BCF" wp14:editId="655BEB91">
            <wp:extent cx="3613336" cy="2171812"/>
            <wp:effectExtent l="0" t="0" r="6350" b="0"/>
            <wp:docPr id="4" name="Picture 4" descr="A close-up of a p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pen&#10;&#10;Description automatically generated with low confidence"/>
                    <pic:cNvPicPr/>
                  </pic:nvPicPr>
                  <pic:blipFill>
                    <a:blip r:embed="rId8"/>
                    <a:stretch>
                      <a:fillRect/>
                    </a:stretch>
                  </pic:blipFill>
                  <pic:spPr>
                    <a:xfrm>
                      <a:off x="0" y="0"/>
                      <a:ext cx="3613336" cy="2171812"/>
                    </a:xfrm>
                    <a:prstGeom prst="rect">
                      <a:avLst/>
                    </a:prstGeom>
                  </pic:spPr>
                </pic:pic>
              </a:graphicData>
            </a:graphic>
          </wp:inline>
        </w:drawing>
      </w:r>
    </w:p>
    <w:p w14:paraId="6194A6A1" w14:textId="39E5FEE1" w:rsidR="008836A6" w:rsidRDefault="008836A6" w:rsidP="008836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Thông số kĩ thuật:</w:t>
      </w:r>
    </w:p>
    <w:tbl>
      <w:tblPr>
        <w:tblStyle w:val="TableGrid"/>
        <w:tblW w:w="0" w:type="auto"/>
        <w:tblInd w:w="360" w:type="dxa"/>
        <w:tblLook w:val="04A0" w:firstRow="1" w:lastRow="0" w:firstColumn="1" w:lastColumn="0" w:noHBand="0" w:noVBand="1"/>
      </w:tblPr>
      <w:tblGrid>
        <w:gridCol w:w="4481"/>
        <w:gridCol w:w="4509"/>
      </w:tblGrid>
      <w:tr w:rsidR="009860B4" w14:paraId="10BD93E2" w14:textId="77777777" w:rsidTr="002F29BE">
        <w:tc>
          <w:tcPr>
            <w:tcW w:w="4675" w:type="dxa"/>
          </w:tcPr>
          <w:p w14:paraId="5F883347" w14:textId="77777777"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Công suất (W)</w:t>
            </w:r>
          </w:p>
        </w:tc>
        <w:tc>
          <w:tcPr>
            <w:tcW w:w="4675" w:type="dxa"/>
          </w:tcPr>
          <w:p w14:paraId="07242574" w14:textId="5A957304" w:rsidR="008836A6" w:rsidRPr="000736D7" w:rsidRDefault="008836A6" w:rsidP="002F29BE">
            <w:pPr>
              <w:jc w:val="center"/>
              <w:rPr>
                <w:rFonts w:ascii="Times New Roman" w:hAnsi="Times New Roman" w:cs="Times New Roman"/>
                <w:sz w:val="28"/>
                <w:szCs w:val="28"/>
              </w:rPr>
            </w:pPr>
            <w:r>
              <w:rPr>
                <w:rFonts w:ascii="Times New Roman" w:hAnsi="Times New Roman" w:cs="Times New Roman"/>
                <w:sz w:val="28"/>
                <w:szCs w:val="28"/>
              </w:rPr>
              <w:t>16</w:t>
            </w:r>
          </w:p>
        </w:tc>
      </w:tr>
      <w:tr w:rsidR="008836A6" w14:paraId="218C845E" w14:textId="77777777" w:rsidTr="002F29BE">
        <w:tc>
          <w:tcPr>
            <w:tcW w:w="4675" w:type="dxa"/>
          </w:tcPr>
          <w:p w14:paraId="78139DC3" w14:textId="160C8F9A"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Điện áp (V)</w:t>
            </w:r>
          </w:p>
        </w:tc>
        <w:tc>
          <w:tcPr>
            <w:tcW w:w="4675" w:type="dxa"/>
          </w:tcPr>
          <w:p w14:paraId="23983741" w14:textId="0DC7CAE4"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12</w:t>
            </w:r>
          </w:p>
        </w:tc>
      </w:tr>
      <w:tr w:rsidR="009860B4" w14:paraId="5F09C093" w14:textId="77777777" w:rsidTr="002F29BE">
        <w:tc>
          <w:tcPr>
            <w:tcW w:w="4675" w:type="dxa"/>
          </w:tcPr>
          <w:p w14:paraId="53DEF62E" w14:textId="2E0B688C"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Quang thông (</w:t>
            </w:r>
            <w:r w:rsidR="00755F57">
              <w:rPr>
                <w:rFonts w:ascii="Times New Roman" w:hAnsi="Times New Roman" w:cs="Times New Roman"/>
                <w:sz w:val="28"/>
                <w:szCs w:val="28"/>
              </w:rPr>
              <w:t>l</w:t>
            </w:r>
            <w:r>
              <w:rPr>
                <w:rFonts w:ascii="Times New Roman" w:hAnsi="Times New Roman" w:cs="Times New Roman"/>
                <w:sz w:val="28"/>
                <w:szCs w:val="28"/>
              </w:rPr>
              <w:t>m</w:t>
            </w:r>
            <w:r w:rsidR="00755F57">
              <w:rPr>
                <w:rFonts w:ascii="Times New Roman" w:hAnsi="Times New Roman" w:cs="Times New Roman"/>
                <w:sz w:val="28"/>
                <w:szCs w:val="28"/>
              </w:rPr>
              <w:t>/W</w:t>
            </w:r>
            <w:r>
              <w:rPr>
                <w:rFonts w:ascii="Times New Roman" w:hAnsi="Times New Roman" w:cs="Times New Roman"/>
                <w:sz w:val="28"/>
                <w:szCs w:val="28"/>
              </w:rPr>
              <w:t>)</w:t>
            </w:r>
          </w:p>
        </w:tc>
        <w:tc>
          <w:tcPr>
            <w:tcW w:w="4675" w:type="dxa"/>
          </w:tcPr>
          <w:p w14:paraId="2B971B94" w14:textId="12647AEC" w:rsidR="008836A6" w:rsidRPr="000736D7" w:rsidRDefault="0090384F" w:rsidP="002F29BE">
            <w:pPr>
              <w:jc w:val="center"/>
              <w:rPr>
                <w:rFonts w:ascii="Times New Roman" w:hAnsi="Times New Roman" w:cs="Times New Roman"/>
                <w:sz w:val="28"/>
                <w:szCs w:val="28"/>
              </w:rPr>
            </w:pPr>
            <w:r>
              <w:rPr>
                <w:rFonts w:ascii="Times New Roman" w:hAnsi="Times New Roman" w:cs="Times New Roman"/>
                <w:sz w:val="28"/>
                <w:szCs w:val="28"/>
              </w:rPr>
              <w:t>93.75</w:t>
            </w:r>
          </w:p>
        </w:tc>
      </w:tr>
      <w:tr w:rsidR="008836A6" w14:paraId="3D246904" w14:textId="77777777" w:rsidTr="002F29BE">
        <w:tc>
          <w:tcPr>
            <w:tcW w:w="4675" w:type="dxa"/>
          </w:tcPr>
          <w:p w14:paraId="142DB001" w14:textId="065FD1C3"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Kích thước</w:t>
            </w:r>
            <w:r w:rsidR="009860B4">
              <w:rPr>
                <w:rFonts w:ascii="Times New Roman" w:hAnsi="Times New Roman" w:cs="Times New Roman"/>
                <w:sz w:val="28"/>
                <w:szCs w:val="28"/>
              </w:rPr>
              <w:t xml:space="preserve"> (m)</w:t>
            </w:r>
          </w:p>
        </w:tc>
        <w:tc>
          <w:tcPr>
            <w:tcW w:w="4675" w:type="dxa"/>
          </w:tcPr>
          <w:p w14:paraId="37C5DFB8" w14:textId="1AF9216A" w:rsidR="008836A6" w:rsidRPr="000736D7" w:rsidRDefault="009860B4" w:rsidP="002F29BE">
            <w:pPr>
              <w:jc w:val="center"/>
              <w:rPr>
                <w:rFonts w:ascii="Times New Roman" w:hAnsi="Times New Roman" w:cs="Times New Roman"/>
                <w:sz w:val="28"/>
                <w:szCs w:val="28"/>
              </w:rPr>
            </w:pPr>
            <w:r>
              <w:rPr>
                <w:rFonts w:ascii="Times New Roman" w:hAnsi="Times New Roman" w:cs="Times New Roman"/>
                <w:color w:val="262626"/>
                <w:sz w:val="28"/>
                <w:szCs w:val="28"/>
                <w:shd w:val="clear" w:color="auto" w:fill="FFFFFF"/>
              </w:rPr>
              <w:t>1m*0.012m</w:t>
            </w:r>
          </w:p>
        </w:tc>
      </w:tr>
      <w:tr w:rsidR="00755F57" w14:paraId="161E4878" w14:textId="77777777" w:rsidTr="002F29BE">
        <w:tc>
          <w:tcPr>
            <w:tcW w:w="4675" w:type="dxa"/>
          </w:tcPr>
          <w:p w14:paraId="741F56EA" w14:textId="7CC10C38" w:rsidR="00755F57" w:rsidRDefault="00755F57" w:rsidP="002F29BE">
            <w:pPr>
              <w:jc w:val="center"/>
              <w:rPr>
                <w:rFonts w:ascii="Times New Roman" w:hAnsi="Times New Roman" w:cs="Times New Roman"/>
                <w:sz w:val="28"/>
                <w:szCs w:val="28"/>
              </w:rPr>
            </w:pPr>
            <w:r>
              <w:rPr>
                <w:rFonts w:ascii="Times New Roman" w:hAnsi="Times New Roman" w:cs="Times New Roman"/>
                <w:sz w:val="28"/>
                <w:szCs w:val="28"/>
              </w:rPr>
              <w:t xml:space="preserve">Số bóng </w:t>
            </w:r>
          </w:p>
        </w:tc>
        <w:tc>
          <w:tcPr>
            <w:tcW w:w="4675" w:type="dxa"/>
          </w:tcPr>
          <w:p w14:paraId="7156483D" w14:textId="232A0915" w:rsidR="00755F57" w:rsidRDefault="00755F57" w:rsidP="002F29BE">
            <w:pPr>
              <w:jc w:val="center"/>
              <w:rPr>
                <w:rFonts w:ascii="Times New Roman" w:hAnsi="Times New Roman" w:cs="Times New Roman"/>
                <w:color w:val="262626"/>
                <w:sz w:val="28"/>
                <w:szCs w:val="28"/>
                <w:shd w:val="clear" w:color="auto" w:fill="FFFFFF"/>
              </w:rPr>
            </w:pPr>
            <w:r>
              <w:rPr>
                <w:rFonts w:ascii="Times New Roman" w:hAnsi="Times New Roman" w:cs="Times New Roman"/>
                <w:color w:val="262626"/>
                <w:sz w:val="28"/>
                <w:szCs w:val="28"/>
                <w:shd w:val="clear" w:color="auto" w:fill="FFFFFF"/>
              </w:rPr>
              <w:t>72 bóng / m</w:t>
            </w:r>
          </w:p>
        </w:tc>
      </w:tr>
      <w:tr w:rsidR="008836A6" w14:paraId="1AD93FF9" w14:textId="77777777" w:rsidTr="002F29BE">
        <w:tc>
          <w:tcPr>
            <w:tcW w:w="4675" w:type="dxa"/>
          </w:tcPr>
          <w:p w14:paraId="38DD89C2" w14:textId="008A1FB4" w:rsidR="008836A6" w:rsidRDefault="009860B4" w:rsidP="002F29BE">
            <w:pPr>
              <w:jc w:val="center"/>
              <w:rPr>
                <w:rFonts w:ascii="Times New Roman" w:hAnsi="Times New Roman" w:cs="Times New Roman"/>
                <w:sz w:val="28"/>
                <w:szCs w:val="28"/>
              </w:rPr>
            </w:pPr>
            <w:r>
              <w:rPr>
                <w:rFonts w:ascii="Times New Roman" w:hAnsi="Times New Roman" w:cs="Times New Roman"/>
                <w:sz w:val="28"/>
                <w:szCs w:val="28"/>
              </w:rPr>
              <w:t>Loại ánh sáng</w:t>
            </w:r>
          </w:p>
        </w:tc>
        <w:tc>
          <w:tcPr>
            <w:tcW w:w="4675" w:type="dxa"/>
          </w:tcPr>
          <w:p w14:paraId="25FAA002" w14:textId="0CBDA860" w:rsidR="008836A6" w:rsidRPr="000736D7" w:rsidRDefault="009860B4" w:rsidP="002F29BE">
            <w:pPr>
              <w:jc w:val="center"/>
              <w:rPr>
                <w:rFonts w:ascii="Times New Roman" w:hAnsi="Times New Roman" w:cs="Times New Roman"/>
                <w:sz w:val="28"/>
                <w:szCs w:val="28"/>
              </w:rPr>
            </w:pPr>
            <w:r>
              <w:rPr>
                <w:rFonts w:ascii="Times New Roman" w:hAnsi="Times New Roman" w:cs="Times New Roman"/>
                <w:sz w:val="28"/>
                <w:szCs w:val="28"/>
              </w:rPr>
              <w:t>Trắng 10.000k</w:t>
            </w:r>
          </w:p>
        </w:tc>
      </w:tr>
      <w:tr w:rsidR="008836A6" w14:paraId="6ED45296" w14:textId="77777777" w:rsidTr="002F29BE">
        <w:tc>
          <w:tcPr>
            <w:tcW w:w="4675" w:type="dxa"/>
          </w:tcPr>
          <w:p w14:paraId="1B7805BB" w14:textId="77777777" w:rsidR="008836A6" w:rsidRDefault="008836A6" w:rsidP="002F29BE">
            <w:pPr>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4675" w:type="dxa"/>
          </w:tcPr>
          <w:p w14:paraId="66809B57" w14:textId="5B63FD7C" w:rsidR="008836A6" w:rsidRPr="000736D7" w:rsidRDefault="009860B4" w:rsidP="002F29BE">
            <w:pPr>
              <w:jc w:val="center"/>
              <w:rPr>
                <w:rFonts w:ascii="Times New Roman" w:hAnsi="Times New Roman" w:cs="Times New Roman"/>
                <w:sz w:val="28"/>
                <w:szCs w:val="28"/>
              </w:rPr>
            </w:pPr>
            <w:r>
              <w:rPr>
                <w:rFonts w:ascii="Times New Roman" w:hAnsi="Times New Roman" w:cs="Times New Roman"/>
                <w:sz w:val="28"/>
                <w:szCs w:val="28"/>
              </w:rPr>
              <w:t>22.000 VND/1m</w:t>
            </w:r>
          </w:p>
        </w:tc>
      </w:tr>
    </w:tbl>
    <w:p w14:paraId="476FDA0D" w14:textId="69878A10" w:rsidR="008836A6" w:rsidRDefault="008836A6" w:rsidP="008836A6">
      <w:pPr>
        <w:ind w:left="360"/>
        <w:rPr>
          <w:rFonts w:ascii="Times New Roman" w:hAnsi="Times New Roman" w:cs="Times New Roman"/>
          <w:sz w:val="28"/>
          <w:szCs w:val="28"/>
        </w:rPr>
      </w:pPr>
    </w:p>
    <w:p w14:paraId="0FC87643" w14:textId="4345A984" w:rsidR="00755F57" w:rsidRDefault="00755F57" w:rsidP="008836A6">
      <w:pPr>
        <w:ind w:left="360"/>
        <w:rPr>
          <w:rFonts w:ascii="Times New Roman" w:hAnsi="Times New Roman" w:cs="Times New Roman"/>
          <w:sz w:val="28"/>
          <w:szCs w:val="28"/>
        </w:rPr>
      </w:pPr>
      <w:r>
        <w:rPr>
          <w:rFonts w:ascii="Times New Roman" w:hAnsi="Times New Roman" w:cs="Times New Roman"/>
          <w:sz w:val="28"/>
          <w:szCs w:val="28"/>
        </w:rPr>
        <w:t>Tính toán độ rọi</w:t>
      </w:r>
      <w:r w:rsidR="0090384F">
        <w:rPr>
          <w:rFonts w:ascii="Times New Roman" w:hAnsi="Times New Roman" w:cs="Times New Roman"/>
          <w:sz w:val="28"/>
          <w:szCs w:val="28"/>
        </w:rPr>
        <w:t xml:space="preserve"> tối đa</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93.75*</m:t>
            </m:r>
            <m:r>
              <w:rPr>
                <w:rFonts w:ascii="Cambria Math" w:hAnsi="Cambria Math" w:cs="Times New Roman"/>
                <w:sz w:val="28"/>
                <w:szCs w:val="28"/>
              </w:rPr>
              <m:t>72</m:t>
            </m:r>
          </m:num>
          <m:den>
            <m:r>
              <w:rPr>
                <w:rFonts w:ascii="Cambria Math" w:hAnsi="Cambria Math" w:cs="Times New Roman"/>
                <w:sz w:val="28"/>
                <w:szCs w:val="28"/>
              </w:rPr>
              <m:t>0.16</m:t>
            </m:r>
          </m:den>
        </m:f>
        <m:r>
          <w:rPr>
            <w:rFonts w:ascii="Cambria Math" w:hAnsi="Cambria Math" w:cs="Times New Roman"/>
            <w:sz w:val="28"/>
            <w:szCs w:val="28"/>
          </w:rPr>
          <m:t>=</m:t>
        </m:r>
        <m:r>
          <w:rPr>
            <w:rFonts w:ascii="Cambria Math" w:hAnsi="Cambria Math" w:cs="Times New Roman"/>
            <w:sz w:val="28"/>
            <w:szCs w:val="28"/>
          </w:rPr>
          <m:t>42 187.5 (lux)</m:t>
        </m:r>
      </m:oMath>
    </w:p>
    <w:p w14:paraId="46672EB6" w14:textId="3B555BB7" w:rsidR="009860B4" w:rsidRDefault="009860B4" w:rsidP="008836A6">
      <w:pPr>
        <w:ind w:left="360"/>
        <w:rPr>
          <w:rFonts w:ascii="Times New Roman" w:hAnsi="Times New Roman" w:cs="Times New Roman"/>
          <w:sz w:val="28"/>
          <w:szCs w:val="28"/>
        </w:rPr>
      </w:pPr>
      <w:r>
        <w:rPr>
          <w:rFonts w:ascii="Times New Roman" w:hAnsi="Times New Roman" w:cs="Times New Roman"/>
          <w:sz w:val="28"/>
          <w:szCs w:val="28"/>
        </w:rPr>
        <w:t>3. Đèn led dây 5050 cuộn 12V:</w:t>
      </w:r>
    </w:p>
    <w:p w14:paraId="54AC3FAA" w14:textId="2F27109E" w:rsidR="009860B4" w:rsidRPr="008836A6" w:rsidRDefault="009860B4" w:rsidP="009860B4">
      <w:pPr>
        <w:ind w:left="360"/>
        <w:jc w:val="center"/>
        <w:rPr>
          <w:rFonts w:ascii="Times New Roman" w:hAnsi="Times New Roman" w:cs="Times New Roman"/>
          <w:sz w:val="28"/>
          <w:szCs w:val="28"/>
        </w:rPr>
      </w:pPr>
      <w:r w:rsidRPr="009860B4">
        <w:rPr>
          <w:rFonts w:ascii="Times New Roman" w:hAnsi="Times New Roman" w:cs="Times New Roman"/>
          <w:noProof/>
          <w:sz w:val="28"/>
          <w:szCs w:val="28"/>
        </w:rPr>
        <w:drawing>
          <wp:inline distT="0" distB="0" distL="0" distR="0" wp14:anchorId="08B5445C" wp14:editId="60138B60">
            <wp:extent cx="40005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3543300"/>
                    </a:xfrm>
                    <a:prstGeom prst="rect">
                      <a:avLst/>
                    </a:prstGeom>
                  </pic:spPr>
                </pic:pic>
              </a:graphicData>
            </a:graphic>
          </wp:inline>
        </w:drawing>
      </w:r>
    </w:p>
    <w:p w14:paraId="78EF17DD" w14:textId="7B29A466" w:rsidR="008836A6" w:rsidRDefault="009860B4" w:rsidP="009860B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360" w:type="dxa"/>
        <w:tblLook w:val="04A0" w:firstRow="1" w:lastRow="0" w:firstColumn="1" w:lastColumn="0" w:noHBand="0" w:noVBand="1"/>
      </w:tblPr>
      <w:tblGrid>
        <w:gridCol w:w="4489"/>
        <w:gridCol w:w="4501"/>
      </w:tblGrid>
      <w:tr w:rsidR="009860B4" w14:paraId="4216DB91"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4F5C1262" w14:textId="02FF8683" w:rsidR="009860B4" w:rsidRDefault="009860B4">
            <w:pPr>
              <w:jc w:val="center"/>
              <w:rPr>
                <w:rFonts w:ascii="Times New Roman" w:hAnsi="Times New Roman" w:cs="Times New Roman"/>
                <w:sz w:val="28"/>
                <w:szCs w:val="28"/>
              </w:rPr>
            </w:pPr>
            <w:r>
              <w:rPr>
                <w:rFonts w:ascii="Times New Roman" w:hAnsi="Times New Roman" w:cs="Times New Roman"/>
                <w:sz w:val="28"/>
                <w:szCs w:val="28"/>
              </w:rPr>
              <w:t>Công suất (W/m)</w:t>
            </w:r>
          </w:p>
        </w:tc>
        <w:tc>
          <w:tcPr>
            <w:tcW w:w="4675" w:type="dxa"/>
            <w:tcBorders>
              <w:top w:val="single" w:sz="4" w:space="0" w:color="auto"/>
              <w:left w:val="single" w:sz="4" w:space="0" w:color="auto"/>
              <w:bottom w:val="single" w:sz="4" w:space="0" w:color="auto"/>
              <w:right w:val="single" w:sz="4" w:space="0" w:color="auto"/>
            </w:tcBorders>
            <w:hideMark/>
          </w:tcPr>
          <w:p w14:paraId="1A3A1A7D" w14:textId="579E783C" w:rsidR="009860B4" w:rsidRDefault="009860B4">
            <w:pPr>
              <w:jc w:val="center"/>
              <w:rPr>
                <w:rFonts w:ascii="Times New Roman" w:hAnsi="Times New Roman" w:cs="Times New Roman"/>
                <w:sz w:val="28"/>
                <w:szCs w:val="28"/>
              </w:rPr>
            </w:pPr>
            <w:r>
              <w:rPr>
                <w:rFonts w:ascii="Times New Roman" w:hAnsi="Times New Roman" w:cs="Times New Roman"/>
                <w:sz w:val="28"/>
                <w:szCs w:val="28"/>
              </w:rPr>
              <w:t>6</w:t>
            </w:r>
          </w:p>
        </w:tc>
      </w:tr>
      <w:tr w:rsidR="009860B4" w14:paraId="153FB9A5"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01F21F53" w14:textId="19A9EEC8" w:rsidR="009860B4" w:rsidRDefault="009860B4">
            <w:pPr>
              <w:jc w:val="center"/>
              <w:rPr>
                <w:rFonts w:ascii="Times New Roman" w:hAnsi="Times New Roman" w:cs="Times New Roman"/>
                <w:sz w:val="28"/>
                <w:szCs w:val="28"/>
              </w:rPr>
            </w:pPr>
            <w:r>
              <w:rPr>
                <w:rFonts w:ascii="Times New Roman" w:hAnsi="Times New Roman" w:cs="Times New Roman"/>
                <w:sz w:val="28"/>
                <w:szCs w:val="28"/>
              </w:rPr>
              <w:t>Quang thông (</w:t>
            </w:r>
            <w:r w:rsidR="00755F57">
              <w:rPr>
                <w:rFonts w:ascii="Times New Roman" w:hAnsi="Times New Roman" w:cs="Times New Roman"/>
                <w:sz w:val="28"/>
                <w:szCs w:val="28"/>
              </w:rPr>
              <w:t>l</w:t>
            </w:r>
            <w:r>
              <w:rPr>
                <w:rFonts w:ascii="Times New Roman" w:hAnsi="Times New Roman" w:cs="Times New Roman"/>
                <w:sz w:val="28"/>
                <w:szCs w:val="28"/>
              </w:rPr>
              <w:t>m/W)</w:t>
            </w:r>
          </w:p>
        </w:tc>
        <w:tc>
          <w:tcPr>
            <w:tcW w:w="4675" w:type="dxa"/>
            <w:tcBorders>
              <w:top w:val="single" w:sz="4" w:space="0" w:color="auto"/>
              <w:left w:val="single" w:sz="4" w:space="0" w:color="auto"/>
              <w:bottom w:val="single" w:sz="4" w:space="0" w:color="auto"/>
              <w:right w:val="single" w:sz="4" w:space="0" w:color="auto"/>
            </w:tcBorders>
            <w:hideMark/>
          </w:tcPr>
          <w:p w14:paraId="40A857DE" w14:textId="35EFF8D1" w:rsidR="009860B4" w:rsidRDefault="0090384F">
            <w:pPr>
              <w:jc w:val="center"/>
              <w:rPr>
                <w:rFonts w:ascii="Times New Roman" w:hAnsi="Times New Roman" w:cs="Times New Roman"/>
                <w:sz w:val="28"/>
                <w:szCs w:val="28"/>
              </w:rPr>
            </w:pPr>
            <w:r>
              <w:rPr>
                <w:rFonts w:ascii="Times New Roman" w:hAnsi="Times New Roman" w:cs="Times New Roman"/>
                <w:sz w:val="28"/>
                <w:szCs w:val="28"/>
              </w:rPr>
              <w:t>93.75</w:t>
            </w:r>
          </w:p>
        </w:tc>
      </w:tr>
      <w:tr w:rsidR="009860B4" w14:paraId="69FF46BC" w14:textId="77777777" w:rsidTr="009860B4">
        <w:tc>
          <w:tcPr>
            <w:tcW w:w="4675" w:type="dxa"/>
            <w:tcBorders>
              <w:top w:val="single" w:sz="4" w:space="0" w:color="auto"/>
              <w:left w:val="single" w:sz="4" w:space="0" w:color="auto"/>
              <w:bottom w:val="single" w:sz="4" w:space="0" w:color="auto"/>
              <w:right w:val="single" w:sz="4" w:space="0" w:color="auto"/>
            </w:tcBorders>
          </w:tcPr>
          <w:p w14:paraId="2DB517EE" w14:textId="5CFA2792" w:rsidR="009860B4" w:rsidRDefault="009860B4">
            <w:pPr>
              <w:jc w:val="center"/>
              <w:rPr>
                <w:rFonts w:ascii="Times New Roman" w:hAnsi="Times New Roman" w:cs="Times New Roman"/>
                <w:sz w:val="28"/>
                <w:szCs w:val="28"/>
              </w:rPr>
            </w:pPr>
            <w:r>
              <w:rPr>
                <w:rFonts w:ascii="Times New Roman" w:hAnsi="Times New Roman" w:cs="Times New Roman"/>
                <w:sz w:val="28"/>
                <w:szCs w:val="28"/>
              </w:rPr>
              <w:t>Điện áp</w:t>
            </w:r>
          </w:p>
        </w:tc>
        <w:tc>
          <w:tcPr>
            <w:tcW w:w="4675" w:type="dxa"/>
            <w:tcBorders>
              <w:top w:val="single" w:sz="4" w:space="0" w:color="auto"/>
              <w:left w:val="single" w:sz="4" w:space="0" w:color="auto"/>
              <w:bottom w:val="single" w:sz="4" w:space="0" w:color="auto"/>
              <w:right w:val="single" w:sz="4" w:space="0" w:color="auto"/>
            </w:tcBorders>
          </w:tcPr>
          <w:p w14:paraId="1763C813" w14:textId="03380CC6" w:rsidR="009860B4" w:rsidRDefault="009860B4">
            <w:pPr>
              <w:jc w:val="center"/>
              <w:rPr>
                <w:rFonts w:ascii="Times New Roman" w:hAnsi="Times New Roman" w:cs="Times New Roman"/>
                <w:sz w:val="28"/>
                <w:szCs w:val="28"/>
              </w:rPr>
            </w:pPr>
            <w:r>
              <w:rPr>
                <w:rFonts w:ascii="Times New Roman" w:hAnsi="Times New Roman" w:cs="Times New Roman"/>
                <w:sz w:val="28"/>
                <w:szCs w:val="28"/>
              </w:rPr>
              <w:t>12V</w:t>
            </w:r>
          </w:p>
        </w:tc>
      </w:tr>
      <w:tr w:rsidR="009860B4" w14:paraId="0C661FE2"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48C198D3" w14:textId="77777777" w:rsidR="009860B4" w:rsidRDefault="009860B4">
            <w:pPr>
              <w:jc w:val="center"/>
              <w:rPr>
                <w:rFonts w:ascii="Times New Roman" w:hAnsi="Times New Roman" w:cs="Times New Roman"/>
                <w:sz w:val="28"/>
                <w:szCs w:val="28"/>
              </w:rPr>
            </w:pPr>
            <w:r>
              <w:rPr>
                <w:rFonts w:ascii="Times New Roman" w:hAnsi="Times New Roman" w:cs="Times New Roman"/>
                <w:sz w:val="28"/>
                <w:szCs w:val="28"/>
              </w:rPr>
              <w:t>Kích thước</w:t>
            </w:r>
          </w:p>
        </w:tc>
        <w:tc>
          <w:tcPr>
            <w:tcW w:w="4675" w:type="dxa"/>
            <w:tcBorders>
              <w:top w:val="single" w:sz="4" w:space="0" w:color="auto"/>
              <w:left w:val="single" w:sz="4" w:space="0" w:color="auto"/>
              <w:bottom w:val="single" w:sz="4" w:space="0" w:color="auto"/>
              <w:right w:val="single" w:sz="4" w:space="0" w:color="auto"/>
            </w:tcBorders>
            <w:hideMark/>
          </w:tcPr>
          <w:p w14:paraId="4610C519" w14:textId="1BC5C25A" w:rsidR="009860B4" w:rsidRDefault="009860B4">
            <w:pPr>
              <w:jc w:val="center"/>
              <w:rPr>
                <w:rFonts w:ascii="Times New Roman" w:hAnsi="Times New Roman" w:cs="Times New Roman"/>
                <w:sz w:val="28"/>
                <w:szCs w:val="28"/>
              </w:rPr>
            </w:pPr>
            <w:r>
              <w:rPr>
                <w:rFonts w:ascii="Times New Roman" w:hAnsi="Times New Roman" w:cs="Times New Roman"/>
                <w:color w:val="262626"/>
                <w:sz w:val="28"/>
                <w:szCs w:val="28"/>
                <w:shd w:val="clear" w:color="auto" w:fill="FFFFFF"/>
              </w:rPr>
              <w:t>Cuộn 5m</w:t>
            </w:r>
          </w:p>
        </w:tc>
      </w:tr>
      <w:tr w:rsidR="009860B4" w14:paraId="487E720A"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44E1E5BC" w14:textId="325EFC78" w:rsidR="009860B4" w:rsidRDefault="009860B4">
            <w:pPr>
              <w:jc w:val="center"/>
              <w:rPr>
                <w:rFonts w:ascii="Times New Roman" w:hAnsi="Times New Roman" w:cs="Times New Roman"/>
                <w:sz w:val="28"/>
                <w:szCs w:val="28"/>
              </w:rPr>
            </w:pPr>
            <w:r>
              <w:rPr>
                <w:rFonts w:ascii="Times New Roman" w:hAnsi="Times New Roman" w:cs="Times New Roman"/>
                <w:sz w:val="28"/>
                <w:szCs w:val="28"/>
              </w:rPr>
              <w:t>Loại ánh sáng</w:t>
            </w:r>
          </w:p>
        </w:tc>
        <w:tc>
          <w:tcPr>
            <w:tcW w:w="4675" w:type="dxa"/>
            <w:tcBorders>
              <w:top w:val="single" w:sz="4" w:space="0" w:color="auto"/>
              <w:left w:val="single" w:sz="4" w:space="0" w:color="auto"/>
              <w:bottom w:val="single" w:sz="4" w:space="0" w:color="auto"/>
              <w:right w:val="single" w:sz="4" w:space="0" w:color="auto"/>
            </w:tcBorders>
            <w:hideMark/>
          </w:tcPr>
          <w:p w14:paraId="293745D3" w14:textId="385705B5" w:rsidR="009860B4" w:rsidRDefault="009860B4">
            <w:pPr>
              <w:jc w:val="center"/>
              <w:rPr>
                <w:rFonts w:ascii="Times New Roman" w:hAnsi="Times New Roman" w:cs="Times New Roman"/>
                <w:sz w:val="28"/>
                <w:szCs w:val="28"/>
              </w:rPr>
            </w:pPr>
            <w:r>
              <w:rPr>
                <w:rFonts w:ascii="Times New Roman" w:hAnsi="Times New Roman" w:cs="Times New Roman"/>
                <w:sz w:val="28"/>
                <w:szCs w:val="28"/>
              </w:rPr>
              <w:t>Tùy chỉnh</w:t>
            </w:r>
          </w:p>
        </w:tc>
      </w:tr>
      <w:tr w:rsidR="009860B4" w14:paraId="4E9C4B98" w14:textId="77777777" w:rsidTr="009860B4">
        <w:tc>
          <w:tcPr>
            <w:tcW w:w="4675" w:type="dxa"/>
            <w:tcBorders>
              <w:top w:val="single" w:sz="4" w:space="0" w:color="auto"/>
              <w:left w:val="single" w:sz="4" w:space="0" w:color="auto"/>
              <w:bottom w:val="single" w:sz="4" w:space="0" w:color="auto"/>
              <w:right w:val="single" w:sz="4" w:space="0" w:color="auto"/>
            </w:tcBorders>
            <w:hideMark/>
          </w:tcPr>
          <w:p w14:paraId="35E9C0ED" w14:textId="77777777" w:rsidR="009860B4" w:rsidRDefault="009860B4">
            <w:pPr>
              <w:jc w:val="center"/>
              <w:rPr>
                <w:rFonts w:ascii="Times New Roman" w:hAnsi="Times New Roman" w:cs="Times New Roman"/>
                <w:sz w:val="28"/>
                <w:szCs w:val="28"/>
              </w:rPr>
            </w:pPr>
            <w:r>
              <w:rPr>
                <w:rFonts w:ascii="Times New Roman" w:hAnsi="Times New Roman" w:cs="Times New Roman"/>
                <w:sz w:val="28"/>
                <w:szCs w:val="28"/>
              </w:rPr>
              <w:t>Giá sản phẩm</w:t>
            </w:r>
          </w:p>
        </w:tc>
        <w:tc>
          <w:tcPr>
            <w:tcW w:w="4675" w:type="dxa"/>
            <w:tcBorders>
              <w:top w:val="single" w:sz="4" w:space="0" w:color="auto"/>
              <w:left w:val="single" w:sz="4" w:space="0" w:color="auto"/>
              <w:bottom w:val="single" w:sz="4" w:space="0" w:color="auto"/>
              <w:right w:val="single" w:sz="4" w:space="0" w:color="auto"/>
            </w:tcBorders>
            <w:hideMark/>
          </w:tcPr>
          <w:p w14:paraId="639B0F06" w14:textId="1D1A41DC" w:rsidR="009860B4" w:rsidRDefault="009860B4">
            <w:pPr>
              <w:jc w:val="center"/>
              <w:rPr>
                <w:rFonts w:ascii="Times New Roman" w:hAnsi="Times New Roman" w:cs="Times New Roman"/>
                <w:sz w:val="28"/>
                <w:szCs w:val="28"/>
              </w:rPr>
            </w:pPr>
            <w:r>
              <w:rPr>
                <w:rFonts w:ascii="Times New Roman" w:hAnsi="Times New Roman" w:cs="Times New Roman"/>
                <w:sz w:val="28"/>
                <w:szCs w:val="28"/>
              </w:rPr>
              <w:t>28.000 VND/1m</w:t>
            </w:r>
          </w:p>
        </w:tc>
      </w:tr>
    </w:tbl>
    <w:p w14:paraId="4DA1C82E" w14:textId="273A4041" w:rsidR="00676A7B" w:rsidRDefault="00676A7B" w:rsidP="00676A7B">
      <w:pPr>
        <w:rPr>
          <w:rFonts w:ascii="Times New Roman" w:hAnsi="Times New Roman" w:cs="Times New Roman"/>
          <w:sz w:val="28"/>
          <w:szCs w:val="28"/>
        </w:rPr>
      </w:pPr>
    </w:p>
    <w:p w14:paraId="00BFD00A" w14:textId="77777777" w:rsidR="00755F57" w:rsidRDefault="00755F57" w:rsidP="00676A7B">
      <w:pPr>
        <w:rPr>
          <w:rFonts w:ascii="Times New Roman" w:hAnsi="Times New Roman" w:cs="Times New Roman"/>
          <w:sz w:val="28"/>
          <w:szCs w:val="28"/>
        </w:rPr>
      </w:pPr>
    </w:p>
    <w:p w14:paraId="67D1752D" w14:textId="21F615D3" w:rsidR="00676A7B" w:rsidRPr="00676A7B" w:rsidRDefault="00676A7B" w:rsidP="00676A7B">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Lên phương án thiết kế cho đèn:</w:t>
      </w:r>
    </w:p>
    <w:p w14:paraId="1B263554" w14:textId="77777777" w:rsidR="00676A7B" w:rsidRDefault="00676A7B" w:rsidP="00676A7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Đèn led rọi ray COB MILA: </w:t>
      </w:r>
    </w:p>
    <w:p w14:paraId="78B00D0D" w14:textId="26ECB1CC" w:rsidR="00676A7B" w:rsidRPr="00676A7B" w:rsidRDefault="00676A7B" w:rsidP="00676A7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w:t>
      </w:r>
      <w:r w:rsidRPr="00676A7B">
        <w:rPr>
          <w:rFonts w:ascii="Times New Roman" w:hAnsi="Times New Roman" w:cs="Times New Roman"/>
          <w:sz w:val="28"/>
          <w:szCs w:val="28"/>
        </w:rPr>
        <w:t>ì là đèn rọi, nên nhóm đưa ra phương án thiết kế hộp sau đó tích hợp đèn vào sao cho vẫn để chỗ để đèn điều chỉnh góc quay để có thể lựa chọn được điểm chiếu sáng tốt nhất cho khay.</w:t>
      </w:r>
    </w:p>
    <w:tbl>
      <w:tblPr>
        <w:tblStyle w:val="TableGrid"/>
        <w:tblW w:w="0" w:type="auto"/>
        <w:tblInd w:w="715" w:type="dxa"/>
        <w:tblLook w:val="04A0" w:firstRow="1" w:lastRow="0" w:firstColumn="1" w:lastColumn="0" w:noHBand="0" w:noVBand="1"/>
      </w:tblPr>
      <w:tblGrid>
        <w:gridCol w:w="4138"/>
        <w:gridCol w:w="4497"/>
      </w:tblGrid>
      <w:tr w:rsidR="00676A7B" w14:paraId="194593FC" w14:textId="77777777" w:rsidTr="00676A7B">
        <w:tc>
          <w:tcPr>
            <w:tcW w:w="4138" w:type="dxa"/>
          </w:tcPr>
          <w:p w14:paraId="43D33DF7" w14:textId="1BA7FD9B" w:rsidR="00676A7B" w:rsidRDefault="00676A7B" w:rsidP="00676A7B">
            <w:pPr>
              <w:rPr>
                <w:rFonts w:ascii="Times New Roman" w:hAnsi="Times New Roman" w:cs="Times New Roman"/>
                <w:sz w:val="28"/>
                <w:szCs w:val="28"/>
              </w:rPr>
            </w:pPr>
            <w:r>
              <w:rPr>
                <w:rFonts w:ascii="Times New Roman" w:hAnsi="Times New Roman" w:cs="Times New Roman"/>
                <w:sz w:val="28"/>
                <w:szCs w:val="28"/>
              </w:rPr>
              <w:t>Ưu điểm</w:t>
            </w:r>
          </w:p>
        </w:tc>
        <w:tc>
          <w:tcPr>
            <w:tcW w:w="4497" w:type="dxa"/>
          </w:tcPr>
          <w:p w14:paraId="19FCFB68" w14:textId="343DCF22" w:rsidR="00676A7B" w:rsidRDefault="00676A7B" w:rsidP="00676A7B">
            <w:pPr>
              <w:rPr>
                <w:rFonts w:ascii="Times New Roman" w:hAnsi="Times New Roman" w:cs="Times New Roman"/>
                <w:sz w:val="28"/>
                <w:szCs w:val="28"/>
              </w:rPr>
            </w:pPr>
            <w:r>
              <w:rPr>
                <w:rFonts w:ascii="Times New Roman" w:hAnsi="Times New Roman" w:cs="Times New Roman"/>
                <w:sz w:val="28"/>
                <w:szCs w:val="28"/>
              </w:rPr>
              <w:t>Nhược điểm</w:t>
            </w:r>
          </w:p>
        </w:tc>
      </w:tr>
      <w:tr w:rsidR="00676A7B" w14:paraId="152E0FEA" w14:textId="77777777" w:rsidTr="00676A7B">
        <w:trPr>
          <w:trHeight w:val="224"/>
        </w:trPr>
        <w:tc>
          <w:tcPr>
            <w:tcW w:w="4138" w:type="dxa"/>
          </w:tcPr>
          <w:p w14:paraId="6DF987A2" w14:textId="0E982174" w:rsidR="00676A7B" w:rsidRDefault="00676A7B" w:rsidP="00676A7B">
            <w:pPr>
              <w:rPr>
                <w:rFonts w:ascii="Times New Roman" w:hAnsi="Times New Roman" w:cs="Times New Roman"/>
                <w:sz w:val="28"/>
                <w:szCs w:val="28"/>
              </w:rPr>
            </w:pPr>
            <w:r>
              <w:rPr>
                <w:rFonts w:ascii="Times New Roman" w:hAnsi="Times New Roman" w:cs="Times New Roman"/>
                <w:sz w:val="28"/>
                <w:szCs w:val="28"/>
              </w:rPr>
              <w:t>- Có khả năng chiếu sáng mạnh.</w:t>
            </w:r>
          </w:p>
          <w:p w14:paraId="1D4ADDCD" w14:textId="7CEB82B5" w:rsidR="00676A7B" w:rsidRPr="00676A7B" w:rsidRDefault="00676A7B" w:rsidP="00676A7B">
            <w:pPr>
              <w:rPr>
                <w:rFonts w:ascii="Times New Roman" w:hAnsi="Times New Roman" w:cs="Times New Roman"/>
                <w:sz w:val="28"/>
                <w:szCs w:val="28"/>
              </w:rPr>
            </w:pPr>
            <w:r>
              <w:rPr>
                <w:rFonts w:ascii="Times New Roman" w:hAnsi="Times New Roman" w:cs="Times New Roman"/>
                <w:sz w:val="28"/>
                <w:szCs w:val="28"/>
              </w:rPr>
              <w:t>- Có khả năng điều chỉnh góc quay.</w:t>
            </w:r>
          </w:p>
        </w:tc>
        <w:tc>
          <w:tcPr>
            <w:tcW w:w="4497" w:type="dxa"/>
          </w:tcPr>
          <w:p w14:paraId="6298F3DC" w14:textId="7D480E6B" w:rsidR="00676A7B" w:rsidRDefault="00676A7B" w:rsidP="00676A7B">
            <w:pPr>
              <w:rPr>
                <w:rFonts w:ascii="Times New Roman" w:hAnsi="Times New Roman" w:cs="Times New Roman"/>
                <w:sz w:val="28"/>
                <w:szCs w:val="28"/>
              </w:rPr>
            </w:pPr>
            <w:r>
              <w:rPr>
                <w:rFonts w:ascii="Times New Roman" w:hAnsi="Times New Roman" w:cs="Times New Roman"/>
                <w:sz w:val="28"/>
                <w:szCs w:val="28"/>
              </w:rPr>
              <w:t>- Sử dụng điện áp 220V nên phải sử dụng them 1 dây riêng cấp nguồn cho đèn</w:t>
            </w:r>
          </w:p>
          <w:p w14:paraId="5C2BBE3D" w14:textId="79BE24D6" w:rsidR="00676A7B" w:rsidRDefault="00676A7B" w:rsidP="00676A7B">
            <w:pPr>
              <w:rPr>
                <w:rFonts w:ascii="Times New Roman" w:hAnsi="Times New Roman" w:cs="Times New Roman"/>
                <w:sz w:val="28"/>
                <w:szCs w:val="28"/>
              </w:rPr>
            </w:pPr>
            <w:r>
              <w:rPr>
                <w:rFonts w:ascii="Times New Roman" w:hAnsi="Times New Roman" w:cs="Times New Roman"/>
                <w:sz w:val="28"/>
                <w:szCs w:val="28"/>
              </w:rPr>
              <w:t>- Giá thành lớn hơn so với 2 loại còn lại.</w:t>
            </w:r>
          </w:p>
        </w:tc>
      </w:tr>
    </w:tbl>
    <w:p w14:paraId="2790E295" w14:textId="616D9EB9" w:rsidR="00676A7B" w:rsidRDefault="00676A7B" w:rsidP="00676A7B">
      <w:pPr>
        <w:ind w:left="360"/>
        <w:rPr>
          <w:rFonts w:ascii="Times New Roman" w:hAnsi="Times New Roman" w:cs="Times New Roman"/>
          <w:sz w:val="28"/>
          <w:szCs w:val="28"/>
        </w:rPr>
      </w:pPr>
    </w:p>
    <w:p w14:paraId="456F0137" w14:textId="3BD23AAC" w:rsidR="00676A7B" w:rsidRDefault="00676A7B" w:rsidP="00676A7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Đèn led thanh 5024 và đèn led thanh 5020</w:t>
      </w:r>
    </w:p>
    <w:p w14:paraId="0B21A118" w14:textId="73062B82" w:rsidR="00676A7B" w:rsidRDefault="00676A7B" w:rsidP="00676A7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Cần phải cắt và nối các đoạn lại thành sao cho đủ chiếu sáng phần mặt khay, sau đó sẽ được dán vào hộp và thiết kế dây sao cho toàn bộ dây đều được đi vào trong.</w:t>
      </w:r>
    </w:p>
    <w:tbl>
      <w:tblPr>
        <w:tblStyle w:val="TableGrid"/>
        <w:tblW w:w="0" w:type="auto"/>
        <w:tblInd w:w="720" w:type="dxa"/>
        <w:tblLook w:val="04A0" w:firstRow="1" w:lastRow="0" w:firstColumn="1" w:lastColumn="0" w:noHBand="0" w:noVBand="1"/>
      </w:tblPr>
      <w:tblGrid>
        <w:gridCol w:w="4135"/>
        <w:gridCol w:w="4495"/>
      </w:tblGrid>
      <w:tr w:rsidR="00676A7B" w14:paraId="16974EB8" w14:textId="77777777" w:rsidTr="00676A7B">
        <w:tc>
          <w:tcPr>
            <w:tcW w:w="4135" w:type="dxa"/>
          </w:tcPr>
          <w:p w14:paraId="0B952E63" w14:textId="07A89268" w:rsidR="00676A7B" w:rsidRDefault="00676A7B" w:rsidP="00676A7B">
            <w:pPr>
              <w:pStyle w:val="ListParagraph"/>
              <w:ind w:left="0"/>
              <w:rPr>
                <w:rFonts w:ascii="Times New Roman" w:hAnsi="Times New Roman" w:cs="Times New Roman"/>
                <w:sz w:val="28"/>
                <w:szCs w:val="28"/>
              </w:rPr>
            </w:pPr>
            <w:r>
              <w:rPr>
                <w:rFonts w:ascii="Times New Roman" w:hAnsi="Times New Roman" w:cs="Times New Roman"/>
                <w:sz w:val="28"/>
                <w:szCs w:val="28"/>
              </w:rPr>
              <w:t>Ưu điểm</w:t>
            </w:r>
          </w:p>
        </w:tc>
        <w:tc>
          <w:tcPr>
            <w:tcW w:w="4495" w:type="dxa"/>
          </w:tcPr>
          <w:p w14:paraId="75213912" w14:textId="1BD6F3F1" w:rsidR="00676A7B" w:rsidRDefault="00676A7B" w:rsidP="00676A7B">
            <w:pPr>
              <w:pStyle w:val="ListParagraph"/>
              <w:ind w:left="0"/>
              <w:rPr>
                <w:rFonts w:ascii="Times New Roman" w:hAnsi="Times New Roman" w:cs="Times New Roman"/>
                <w:sz w:val="28"/>
                <w:szCs w:val="28"/>
              </w:rPr>
            </w:pPr>
            <w:r>
              <w:rPr>
                <w:rFonts w:ascii="Times New Roman" w:hAnsi="Times New Roman" w:cs="Times New Roman"/>
                <w:sz w:val="28"/>
                <w:szCs w:val="28"/>
              </w:rPr>
              <w:t>Nhược điểm</w:t>
            </w:r>
          </w:p>
        </w:tc>
      </w:tr>
      <w:tr w:rsidR="00676A7B" w14:paraId="1A7E787B" w14:textId="77777777" w:rsidTr="00676A7B">
        <w:tc>
          <w:tcPr>
            <w:tcW w:w="4135" w:type="dxa"/>
          </w:tcPr>
          <w:p w14:paraId="72E7A82A" w14:textId="7DB2A0E8" w:rsidR="00676A7B" w:rsidRDefault="00F05BB6" w:rsidP="00F05BB6">
            <w:pPr>
              <w:rPr>
                <w:rFonts w:ascii="Times New Roman" w:hAnsi="Times New Roman" w:cs="Times New Roman"/>
                <w:sz w:val="28"/>
                <w:szCs w:val="28"/>
              </w:rPr>
            </w:pPr>
            <w:r>
              <w:rPr>
                <w:rFonts w:ascii="Times New Roman" w:hAnsi="Times New Roman" w:cs="Times New Roman"/>
                <w:sz w:val="28"/>
                <w:szCs w:val="28"/>
              </w:rPr>
              <w:t>- Giá thành rẻ, dễ dàng mua.</w:t>
            </w:r>
          </w:p>
          <w:p w14:paraId="40ED0D5F" w14:textId="6CFE954D" w:rsidR="00F05BB6" w:rsidRDefault="00F05BB6" w:rsidP="00F05BB6">
            <w:pPr>
              <w:rPr>
                <w:rFonts w:ascii="Times New Roman" w:hAnsi="Times New Roman" w:cs="Times New Roman"/>
                <w:sz w:val="28"/>
                <w:szCs w:val="28"/>
              </w:rPr>
            </w:pPr>
            <w:r>
              <w:rPr>
                <w:rFonts w:ascii="Times New Roman" w:hAnsi="Times New Roman" w:cs="Times New Roman"/>
                <w:sz w:val="28"/>
                <w:szCs w:val="28"/>
              </w:rPr>
              <w:t>- Khả năng chiếu sáng tốt.</w:t>
            </w:r>
          </w:p>
          <w:p w14:paraId="45B3A0F7" w14:textId="64584050" w:rsidR="00F05BB6" w:rsidRPr="00F05BB6" w:rsidRDefault="00F05BB6" w:rsidP="00F05BB6">
            <w:pPr>
              <w:rPr>
                <w:rFonts w:ascii="Times New Roman" w:hAnsi="Times New Roman" w:cs="Times New Roman"/>
                <w:sz w:val="28"/>
                <w:szCs w:val="28"/>
              </w:rPr>
            </w:pPr>
            <w:r>
              <w:rPr>
                <w:rFonts w:ascii="Times New Roman" w:hAnsi="Times New Roman" w:cs="Times New Roman"/>
                <w:sz w:val="28"/>
                <w:szCs w:val="28"/>
              </w:rPr>
              <w:t>- Sử dụng điện áp 12V nên có thể tích hợp chung dây với camera</w:t>
            </w:r>
          </w:p>
        </w:tc>
        <w:tc>
          <w:tcPr>
            <w:tcW w:w="4495" w:type="dxa"/>
          </w:tcPr>
          <w:p w14:paraId="1732FF72" w14:textId="61627D26" w:rsidR="00676A7B" w:rsidRDefault="00F05BB6" w:rsidP="00676A7B">
            <w:pPr>
              <w:pStyle w:val="ListParagraph"/>
              <w:ind w:left="0"/>
              <w:rPr>
                <w:rFonts w:ascii="Times New Roman" w:hAnsi="Times New Roman" w:cs="Times New Roman"/>
                <w:sz w:val="28"/>
                <w:szCs w:val="28"/>
              </w:rPr>
            </w:pPr>
            <w:r>
              <w:rPr>
                <w:rFonts w:ascii="Times New Roman" w:hAnsi="Times New Roman" w:cs="Times New Roman"/>
                <w:sz w:val="28"/>
                <w:szCs w:val="28"/>
              </w:rPr>
              <w:t>- Cần phải gia công là thiết kế lại.</w:t>
            </w:r>
          </w:p>
        </w:tc>
      </w:tr>
    </w:tbl>
    <w:p w14:paraId="4EC0012D" w14:textId="77777777" w:rsidR="00676A7B" w:rsidRPr="00676A7B" w:rsidRDefault="00676A7B" w:rsidP="00676A7B">
      <w:pPr>
        <w:pStyle w:val="ListParagraph"/>
        <w:rPr>
          <w:rFonts w:ascii="Times New Roman" w:hAnsi="Times New Roman" w:cs="Times New Roman"/>
          <w:sz w:val="28"/>
          <w:szCs w:val="28"/>
        </w:rPr>
      </w:pPr>
    </w:p>
    <w:sectPr w:rsidR="00676A7B" w:rsidRPr="0067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7303"/>
    <w:multiLevelType w:val="hybridMultilevel"/>
    <w:tmpl w:val="439E75E4"/>
    <w:lvl w:ilvl="0" w:tplc="62EA0EFC">
      <w:start w:val="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6B9E"/>
    <w:multiLevelType w:val="hybridMultilevel"/>
    <w:tmpl w:val="D0D63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7493"/>
    <w:multiLevelType w:val="hybridMultilevel"/>
    <w:tmpl w:val="368026E2"/>
    <w:lvl w:ilvl="0" w:tplc="2B747AA2">
      <w:start w:val="25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E40F6"/>
    <w:multiLevelType w:val="hybridMultilevel"/>
    <w:tmpl w:val="010EC1D6"/>
    <w:lvl w:ilvl="0" w:tplc="A8405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969C3"/>
    <w:multiLevelType w:val="hybridMultilevel"/>
    <w:tmpl w:val="9E16346E"/>
    <w:lvl w:ilvl="0" w:tplc="789692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277FE"/>
    <w:multiLevelType w:val="hybridMultilevel"/>
    <w:tmpl w:val="3EFA7DDC"/>
    <w:lvl w:ilvl="0" w:tplc="0142A2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46490"/>
    <w:multiLevelType w:val="hybridMultilevel"/>
    <w:tmpl w:val="0124F95C"/>
    <w:lvl w:ilvl="0" w:tplc="DB3402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22869"/>
    <w:multiLevelType w:val="hybridMultilevel"/>
    <w:tmpl w:val="08982DA8"/>
    <w:lvl w:ilvl="0" w:tplc="ECC4B3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10B1C"/>
    <w:multiLevelType w:val="hybridMultilevel"/>
    <w:tmpl w:val="75A83A08"/>
    <w:lvl w:ilvl="0" w:tplc="3464371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9F4AD8"/>
    <w:multiLevelType w:val="hybridMultilevel"/>
    <w:tmpl w:val="3E583918"/>
    <w:lvl w:ilvl="0" w:tplc="1DA8F64A">
      <w:start w:val="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103DF"/>
    <w:multiLevelType w:val="hybridMultilevel"/>
    <w:tmpl w:val="690A1442"/>
    <w:lvl w:ilvl="0" w:tplc="D6564A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9818040">
    <w:abstractNumId w:val="7"/>
  </w:num>
  <w:num w:numId="2" w16cid:durableId="721714610">
    <w:abstractNumId w:val="10"/>
  </w:num>
  <w:num w:numId="3" w16cid:durableId="1449854154">
    <w:abstractNumId w:val="6"/>
  </w:num>
  <w:num w:numId="4" w16cid:durableId="1093938143">
    <w:abstractNumId w:val="4"/>
  </w:num>
  <w:num w:numId="5" w16cid:durableId="30616171">
    <w:abstractNumId w:val="5"/>
  </w:num>
  <w:num w:numId="6" w16cid:durableId="881214782">
    <w:abstractNumId w:val="0"/>
  </w:num>
  <w:num w:numId="7" w16cid:durableId="538783146">
    <w:abstractNumId w:val="9"/>
  </w:num>
  <w:num w:numId="8" w16cid:durableId="1027373274">
    <w:abstractNumId w:val="8"/>
  </w:num>
  <w:num w:numId="9" w16cid:durableId="252469396">
    <w:abstractNumId w:val="1"/>
  </w:num>
  <w:num w:numId="10" w16cid:durableId="1074663298">
    <w:abstractNumId w:val="2"/>
  </w:num>
  <w:num w:numId="11" w16cid:durableId="1615331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30"/>
    <w:rsid w:val="0003352A"/>
    <w:rsid w:val="00055F30"/>
    <w:rsid w:val="000736D7"/>
    <w:rsid w:val="000E4242"/>
    <w:rsid w:val="00213FD5"/>
    <w:rsid w:val="002213EB"/>
    <w:rsid w:val="002C412B"/>
    <w:rsid w:val="00380E6E"/>
    <w:rsid w:val="00676A7B"/>
    <w:rsid w:val="0069423A"/>
    <w:rsid w:val="00755F57"/>
    <w:rsid w:val="00790453"/>
    <w:rsid w:val="008836A6"/>
    <w:rsid w:val="008E2F17"/>
    <w:rsid w:val="0090384F"/>
    <w:rsid w:val="00916F0F"/>
    <w:rsid w:val="009860B4"/>
    <w:rsid w:val="00D935FA"/>
    <w:rsid w:val="00F05BB6"/>
    <w:rsid w:val="00FF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AB8C"/>
  <w15:chartTrackingRefBased/>
  <w15:docId w15:val="{AA1BDB1B-4714-4DC2-BFD1-41C24CB6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F30"/>
    <w:pPr>
      <w:ind w:left="720"/>
      <w:contextualSpacing/>
    </w:pPr>
  </w:style>
  <w:style w:type="table" w:styleId="TableGrid">
    <w:name w:val="Table Grid"/>
    <w:basedOn w:val="TableNormal"/>
    <w:uiPriority w:val="39"/>
    <w:rsid w:val="0005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2F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0716">
      <w:bodyDiv w:val="1"/>
      <w:marLeft w:val="0"/>
      <w:marRight w:val="0"/>
      <w:marTop w:val="0"/>
      <w:marBottom w:val="0"/>
      <w:divBdr>
        <w:top w:val="none" w:sz="0" w:space="0" w:color="auto"/>
        <w:left w:val="none" w:sz="0" w:space="0" w:color="auto"/>
        <w:bottom w:val="none" w:sz="0" w:space="0" w:color="auto"/>
        <w:right w:val="none" w:sz="0" w:space="0" w:color="auto"/>
      </w:divBdr>
    </w:div>
    <w:div w:id="12860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Linh</dc:creator>
  <cp:keywords/>
  <dc:description/>
  <cp:lastModifiedBy>Pham Linh</cp:lastModifiedBy>
  <cp:revision>4</cp:revision>
  <dcterms:created xsi:type="dcterms:W3CDTF">2023-03-24T06:34:00Z</dcterms:created>
  <dcterms:modified xsi:type="dcterms:W3CDTF">2023-03-28T09:39:00Z</dcterms:modified>
</cp:coreProperties>
</file>