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6A7A" w14:textId="28548A4D" w:rsidR="001230F4" w:rsidRDefault="00DD3407" w:rsidP="00DD34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TIẾN ĐỘ</w:t>
      </w:r>
    </w:p>
    <w:p w14:paraId="4E4A7CE5" w14:textId="68C21BCC" w:rsidR="00DD3407" w:rsidRDefault="00DD3407" w:rsidP="00DD34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 – 03 – Thống kê lại các bước thực hiện dự án</w:t>
      </w:r>
    </w:p>
    <w:p w14:paraId="5E04CB52" w14:textId="76BCAC2A" w:rsidR="00DD3407" w:rsidRDefault="00DD3407" w:rsidP="00DD3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Tìm hiểu về thành phần cấu tạo Robot Nachi và cách điều khiển Robot Nachi bằng Teach Pendent.</w:t>
      </w:r>
    </w:p>
    <w:p w14:paraId="186C692C" w14:textId="3F25C01E" w:rsidR="00DD3407" w:rsidRDefault="00DD3407" w:rsidP="00DD3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Tìm hiểu về cách lập trình và điều khiển Robot Nachi bằng bộ điều khiển CFD.</w:t>
      </w:r>
    </w:p>
    <w:p w14:paraId="1E78ACD0" w14:textId="479BF267" w:rsidR="00DD3407" w:rsidRDefault="00DD3407" w:rsidP="00DD3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Tìm hiểu về cách lập trình và điều khiển Robot Nachi bằng bộ điều khiển PLC</w:t>
      </w:r>
    </w:p>
    <w:p w14:paraId="54B2BEC5" w14:textId="7C4085EA" w:rsidR="00DD3407" w:rsidRDefault="00DD3407" w:rsidP="00DD3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Tìm hiểu về Socket Communication để giao tiếp giữa hệ thống camera với CFD.</w:t>
      </w:r>
    </w:p>
    <w:p w14:paraId="525E4BBB" w14:textId="7CE134C1" w:rsidR="00DD3407" w:rsidRDefault="00DD3407" w:rsidP="00DD3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 Tính chọn, thiết lập vị trí của camera và đèn</w:t>
      </w:r>
      <w:r w:rsidR="00F65F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thu thập dữ liệu </w:t>
      </w:r>
      <w:r w:rsidR="00F65F1B">
        <w:rPr>
          <w:rFonts w:ascii="Times New Roman" w:hAnsi="Times New Roman" w:cs="Times New Roman"/>
          <w:sz w:val="28"/>
          <w:szCs w:val="28"/>
        </w:rPr>
        <w:t>và xử lý dữ liệu.</w:t>
      </w:r>
    </w:p>
    <w:p w14:paraId="66B1D9FB" w14:textId="3A47A708" w:rsidR="00F65F1B" w:rsidRDefault="00F65F1B" w:rsidP="00DD3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Huấn luyện mô hình các mô hình xử lý ảnh và tích hợp vào máy tính nhúng.</w:t>
      </w:r>
    </w:p>
    <w:p w14:paraId="69DFB5B8" w14:textId="2D0D0AA3" w:rsidR="00F65F1B" w:rsidRPr="00DD3407" w:rsidRDefault="00F65F1B" w:rsidP="00DD3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Kết nối hệ thống camera xử lí ảnh với bộ điều khiển CFD và tinh chỉnh lại để hoàn thiện hệ thống.</w:t>
      </w:r>
    </w:p>
    <w:sectPr w:rsidR="00F65F1B" w:rsidRPr="00DD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B438A"/>
    <w:multiLevelType w:val="hybridMultilevel"/>
    <w:tmpl w:val="71AE7D1E"/>
    <w:lvl w:ilvl="0" w:tplc="E216F0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19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7"/>
    <w:rsid w:val="001230F4"/>
    <w:rsid w:val="00DD3407"/>
    <w:rsid w:val="00F6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BA46"/>
  <w15:chartTrackingRefBased/>
  <w15:docId w15:val="{E9BEE574-24E9-4DEB-8670-D4D5599E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Linh</dc:creator>
  <cp:keywords/>
  <dc:description/>
  <cp:lastModifiedBy>Pham Linh</cp:lastModifiedBy>
  <cp:revision>1</cp:revision>
  <dcterms:created xsi:type="dcterms:W3CDTF">2023-03-21T08:50:00Z</dcterms:created>
  <dcterms:modified xsi:type="dcterms:W3CDTF">2023-03-21T09:06:00Z</dcterms:modified>
</cp:coreProperties>
</file>