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D9" w:rsidRPr="0060489B" w:rsidRDefault="00171DE5" w:rsidP="0060489B">
      <w:pPr>
        <w:pStyle w:val="Corps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60489B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LISTE DES FONCTIONS PAR TYPE D’UTILISATEUR</w:t>
      </w:r>
    </w:p>
    <w:p w:rsidR="00171DE5" w:rsidRDefault="00171DE5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1303CD" w:rsidRDefault="001303C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Les comptes Agence et Promoteur sont créés par l’administrateur.</w:t>
      </w: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7448D9" w:rsidRPr="0060489B" w:rsidRDefault="00737E10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  <w:r w:rsidRPr="0060489B"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  <w:t>AGENCE</w:t>
      </w:r>
      <w:r w:rsidR="00171DE5" w:rsidRPr="0060489B"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  <w:t xml:space="preserve"> IMMOBILIERE</w:t>
      </w:r>
    </w:p>
    <w:p w:rsidR="0060489B" w:rsidRDefault="0060489B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Accès à la plateforme : </w:t>
      </w:r>
      <w:r w:rsidR="001303C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l’administrateur crée le compte. </w:t>
      </w:r>
      <w:r w:rsidR="001303C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L’agence r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eçoit un 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email avec identifiant et mot de passe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</w:t>
      </w:r>
      <w:r w:rsidR="001303C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pour se connecter</w:t>
      </w:r>
    </w:p>
    <w:p w:rsidR="001303CD" w:rsidRDefault="001303CD" w:rsidP="001303CD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Un compte Agence possède un accès principal pour son compte</w:t>
      </w:r>
    </w:p>
    <w:p w:rsidR="001303CD" w:rsidRDefault="001303CD" w:rsidP="001303CD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Un compte Agence dispose de comptes « collaborateurs » avec les mêmes droits sauf la création de nouveaux comptes « collaborateurs »</w:t>
      </w:r>
    </w:p>
    <w:p w:rsidR="001303CD" w:rsidRDefault="001303C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Un compte Agence peut créer/gérer des comptes « vendeurs » et « acheteurs » </w:t>
      </w: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4325C9" w:rsidRPr="002B5FE0" w:rsidRDefault="00162BFD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2B5FE0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Tableau de bord </w:t>
      </w:r>
    </w:p>
    <w:p w:rsidR="004325C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</w:t>
      </w:r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liste des biens</w:t>
      </w:r>
      <w:r w:rsidR="004325C9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(avec filtre / statut d’annonce </w:t>
      </w:r>
      <w:r w:rsidR="004325C9" w:rsidRPr="00171DE5">
        <w:rPr>
          <w:rFonts w:ascii="Arial" w:hAnsi="Arial" w:cs="Arial"/>
          <w:color w:val="000000" w:themeColor="text1"/>
          <w:sz w:val="20"/>
          <w:szCs w:val="20"/>
        </w:rPr>
        <w:t>vendus-annulés-sous compromis</w:t>
      </w:r>
      <w:r w:rsidR="00383561">
        <w:rPr>
          <w:rFonts w:ascii="Arial" w:hAnsi="Arial" w:cs="Arial"/>
          <w:color w:val="000000" w:themeColor="text1"/>
          <w:sz w:val="20"/>
          <w:szCs w:val="20"/>
        </w:rPr>
        <w:t>-</w:t>
      </w:r>
      <w:r w:rsidR="004325C9" w:rsidRPr="00171DE5">
        <w:rPr>
          <w:rFonts w:ascii="Arial" w:hAnsi="Arial" w:cs="Arial"/>
          <w:color w:val="000000" w:themeColor="text1"/>
          <w:sz w:val="20"/>
          <w:szCs w:val="20"/>
        </w:rPr>
        <w:t>en vente</w:t>
      </w:r>
      <w:r w:rsidR="0073082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2015D">
        <w:rPr>
          <w:rFonts w:ascii="Arial" w:hAnsi="Arial" w:cs="Arial"/>
          <w:color w:val="000000" w:themeColor="text1"/>
          <w:sz w:val="20"/>
          <w:szCs w:val="20"/>
        </w:rPr>
        <w:t>ses mandats</w:t>
      </w:r>
      <w:r w:rsidR="00383561">
        <w:rPr>
          <w:rFonts w:ascii="Arial" w:hAnsi="Arial" w:cs="Arial"/>
          <w:color w:val="000000" w:themeColor="text1"/>
          <w:sz w:val="20"/>
          <w:szCs w:val="20"/>
        </w:rPr>
        <w:t xml:space="preserve"> en collaboration</w:t>
      </w:r>
      <w:r w:rsidR="004325C9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4325C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</w:t>
      </w:r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liste des vendeurs</w:t>
      </w:r>
    </w:p>
    <w:p w:rsidR="004325C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</w:t>
      </w:r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liste des acheteurs</w:t>
      </w:r>
    </w:p>
    <w:p w:rsidR="00162BFD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</w:t>
      </w:r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liste </w:t>
      </w:r>
      <w:proofErr w:type="gramStart"/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des rdv</w:t>
      </w:r>
      <w:proofErr w:type="gramEnd"/>
    </w:p>
    <w:p w:rsidR="004325C9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162BFD" w:rsidRPr="00162BFD" w:rsidRDefault="004325C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Annonce</w:t>
      </w:r>
    </w:p>
    <w:p w:rsidR="00737E10" w:rsidRDefault="00162BFD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Ajouter, éditer, supprimer</w:t>
      </w:r>
      <w:r w:rsidR="00737E10"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une annonce</w:t>
      </w:r>
      <w:r w:rsidR="009118C3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(une suppression d’annonce nécessite de compléter un formulaire pour justifier de l’action</w:t>
      </w:r>
      <w:r w:rsidR="002770FE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 : </w:t>
      </w:r>
      <w:r w:rsidR="002770FE" w:rsidRPr="00171DE5">
        <w:rPr>
          <w:rFonts w:ascii="Arial" w:hAnsi="Arial" w:cs="Arial"/>
          <w:color w:val="000000" w:themeColor="text1"/>
          <w:sz w:val="20"/>
          <w:szCs w:val="20"/>
        </w:rPr>
        <w:t>clients plus vendeurs, litige avec le client, vendu par le propriétaire, autres</w:t>
      </w:r>
      <w:r w:rsidR="002770FE">
        <w:rPr>
          <w:rFonts w:ascii="Arial" w:hAnsi="Arial" w:cs="Arial"/>
          <w:color w:val="000000" w:themeColor="text1"/>
          <w:sz w:val="20"/>
          <w:szCs w:val="20"/>
        </w:rPr>
        <w:t>..)</w:t>
      </w:r>
    </w:p>
    <w:p w:rsidR="00383561" w:rsidRDefault="00383561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Géolocaliser un bien</w:t>
      </w:r>
    </w:p>
    <w:p w:rsidR="00D302D3" w:rsidRPr="00171DE5" w:rsidRDefault="00162BF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Lier une annonce à des informations déjà existantes </w:t>
      </w:r>
      <w:r w:rsidR="009433B6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depuis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une autre annonce</w:t>
      </w:r>
    </w:p>
    <w:p w:rsidR="00162BFD" w:rsidRDefault="00162BF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Changer le statut d’une annonce</w:t>
      </w:r>
    </w:p>
    <w:p w:rsidR="00162BFD" w:rsidRDefault="00737E10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Uploader des documents </w:t>
      </w:r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 présentation du bien lors de la création d’une annonce</w:t>
      </w:r>
    </w:p>
    <w:p w:rsidR="00383561" w:rsidRDefault="00383561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Définir les droits d’accès pour les documents uploadés</w:t>
      </w:r>
    </w:p>
    <w:p w:rsidR="004325C9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Définir les taux de commissionnement depuis un bien</w:t>
      </w:r>
    </w:p>
    <w:p w:rsidR="004325C9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Remplir un rapport de transaction</w:t>
      </w:r>
    </w:p>
    <w:p w:rsidR="009433B6" w:rsidRDefault="009433B6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Ajouter, éditer, supprimer </w:t>
      </w:r>
      <w:proofErr w:type="gramStart"/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des rdv</w:t>
      </w:r>
      <w:proofErr w:type="gramEnd"/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de visite depuis un bien</w:t>
      </w:r>
    </w:p>
    <w:p w:rsidR="009433B6" w:rsidRDefault="009433B6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diter </w:t>
      </w:r>
      <w:r>
        <w:rPr>
          <w:rFonts w:ascii="Arial" w:hAnsi="Arial" w:cs="Arial"/>
          <w:color w:val="000000" w:themeColor="text1"/>
          <w:sz w:val="20"/>
          <w:szCs w:val="20"/>
        </w:rPr>
        <w:t>des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 documents pré</w:t>
      </w:r>
      <w:r w:rsidRPr="00171DE5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-remplis </w:t>
      </w:r>
      <w:r w:rsidR="003C7F3A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avec les informations de l’annonce </w:t>
      </w:r>
      <w:r w:rsidR="003C7F3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171DE5">
        <w:rPr>
          <w:rFonts w:ascii="Arial" w:hAnsi="Arial" w:cs="Arial"/>
          <w:color w:val="000000" w:themeColor="text1"/>
          <w:sz w:val="20"/>
          <w:szCs w:val="20"/>
          <w:lang w:val="nl-NL"/>
        </w:rPr>
        <w:t>mandat</w:t>
      </w:r>
      <w:proofErr w:type="spellEnd"/>
      <w:r w:rsidRPr="00171DE5">
        <w:rPr>
          <w:rFonts w:ascii="Arial" w:hAnsi="Arial" w:cs="Arial"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171DE5">
        <w:rPr>
          <w:rFonts w:ascii="Arial" w:hAnsi="Arial" w:cs="Arial"/>
          <w:color w:val="000000" w:themeColor="text1"/>
          <w:sz w:val="20"/>
          <w:szCs w:val="20"/>
          <w:lang w:val="nl-NL"/>
        </w:rPr>
        <w:t>exclusif</w:t>
      </w:r>
      <w:proofErr w:type="spellEnd"/>
      <w:r w:rsidRPr="00171DE5">
        <w:rPr>
          <w:rFonts w:ascii="Arial" w:hAnsi="Arial" w:cs="Arial"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171DE5">
        <w:rPr>
          <w:rFonts w:ascii="Arial" w:hAnsi="Arial" w:cs="Arial"/>
          <w:color w:val="000000" w:themeColor="text1"/>
          <w:sz w:val="20"/>
          <w:szCs w:val="20"/>
          <w:lang w:val="nl-NL"/>
        </w:rPr>
        <w:t>partag</w:t>
      </w:r>
      <w:proofErr w:type="spellEnd"/>
      <w:r w:rsidRPr="00171DE5">
        <w:rPr>
          <w:rFonts w:ascii="Arial" w:hAnsi="Arial" w:cs="Arial"/>
          <w:color w:val="000000" w:themeColor="text1"/>
          <w:sz w:val="20"/>
          <w:szCs w:val="20"/>
        </w:rPr>
        <w:t>é, bon de visite, compromis</w:t>
      </w:r>
      <w:r w:rsidR="003C7F3A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9433B6" w:rsidRDefault="009433B6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9433B6" w:rsidRDefault="009433B6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9433B6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Buyer Match</w:t>
      </w:r>
    </w:p>
    <w:p w:rsidR="002E5E52" w:rsidRDefault="009433B6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Consulter l</w:t>
      </w:r>
      <w:r w:rsidR="00383561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e nombre d’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acheteurs de toutes les agences</w:t>
      </w:r>
      <w:r w:rsidR="00383561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/ agence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pour un bien dont les critères de recherche correspondent aux critères </w:t>
      </w:r>
      <w:r w:rsidR="00383561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sélectionnés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.</w:t>
      </w:r>
    </w:p>
    <w:p w:rsidR="009118C3" w:rsidRDefault="009118C3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9118C3" w:rsidRPr="009433B6" w:rsidRDefault="009118C3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Vendor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 </w:t>
      </w:r>
      <w:r w:rsidRPr="009433B6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Match</w:t>
      </w:r>
    </w:p>
    <w:p w:rsidR="009118C3" w:rsidRDefault="00D6542F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Ajouter, éditer, supprimer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les </w:t>
      </w:r>
      <w:r w:rsidR="009118C3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acheteurs de sa propre agence pour un bien dont les critères de recherche correspondent aux critères enregistrés pour un bien.</w:t>
      </w:r>
    </w:p>
    <w:p w:rsidR="009118C3" w:rsidRDefault="009118C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Envoyer un message prédéfini (nouveau mandat, correspondance de bien, baisse de prix</w:t>
      </w:r>
      <w:r w:rsidR="00D6542F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)</w:t>
      </w:r>
    </w:p>
    <w:p w:rsidR="00162BFD" w:rsidRPr="00162BFD" w:rsidRDefault="00162BFD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162BF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Marketing</w:t>
      </w:r>
    </w:p>
    <w:p w:rsidR="002E5E52" w:rsidRDefault="00162BF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Définir les supports marketing disponibles en téléchargement</w:t>
      </w:r>
      <w:r w:rsidR="009433B6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depuis une annonce</w:t>
      </w:r>
      <w:r w:rsidR="009118C3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pour une autre agence</w:t>
      </w:r>
    </w:p>
    <w:p w:rsidR="009118C3" w:rsidRDefault="009118C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Télécharger des brochures et des flyers</w:t>
      </w:r>
    </w:p>
    <w:p w:rsidR="004325C9" w:rsidRDefault="004325C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162BFD" w:rsidRPr="00162BFD" w:rsidRDefault="00162BFD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162BF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Base des vendeurs</w:t>
      </w:r>
    </w:p>
    <w:p w:rsidR="00737E10" w:rsidRDefault="00737E10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Ajoute</w:t>
      </w:r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r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les coordonnées </w:t>
      </w:r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des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vendeur</w:t>
      </w:r>
      <w:r w:rsidR="00162BFD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s</w:t>
      </w:r>
    </w:p>
    <w:p w:rsidR="004325C9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Définir les critères de recherche</w:t>
      </w:r>
    </w:p>
    <w:p w:rsidR="009118C3" w:rsidRDefault="009118C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Autoriser le vendeur à recevoir des notifications par mail (des échanges entre agence pour son bien, rdv de visite de son bien, compromis, offre d’achat)</w:t>
      </w:r>
    </w:p>
    <w:p w:rsidR="004325C9" w:rsidRDefault="004325C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162BFD" w:rsidRPr="00162BFD" w:rsidRDefault="00162BFD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162BF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Base des acheteurs</w:t>
      </w:r>
    </w:p>
    <w:p w:rsidR="00162BFD" w:rsidRDefault="00162BF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Ajouter les coordonnées des acheteurs</w:t>
      </w:r>
    </w:p>
    <w:p w:rsidR="009433B6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Définir les critères de recherche</w:t>
      </w:r>
    </w:p>
    <w:p w:rsidR="004325C9" w:rsidRDefault="004325C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162BFD" w:rsidRDefault="00162BFD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162BF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Collaboration</w:t>
      </w:r>
    </w:p>
    <w:p w:rsidR="004325C9" w:rsidRPr="004325C9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4325C9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Accéder à la liste des annonces</w:t>
      </w:r>
    </w:p>
    <w:p w:rsidR="004325C9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4325C9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Moteur de recherche de biens</w:t>
      </w:r>
      <w:r w:rsidR="00D6542F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selon critères</w:t>
      </w:r>
    </w:p>
    <w:p w:rsidR="00D6542F" w:rsidRPr="004325C9" w:rsidRDefault="00D6542F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Moteur de recherche selon la localisation du bien avec périmètre de recherche</w:t>
      </w:r>
    </w:p>
    <w:p w:rsidR="004325C9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Valider les conditions générales de l’éditeur d’une annonce pour en voir le détail</w:t>
      </w:r>
    </w:p>
    <w:p w:rsidR="00162BFD" w:rsidRDefault="00162BF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Demander une collaboration</w:t>
      </w:r>
      <w:r w:rsidR="004325C9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depuis un bien</w:t>
      </w:r>
    </w:p>
    <w:p w:rsidR="004325C9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Contacter l’annonceur depuis un bien</w:t>
      </w:r>
    </w:p>
    <w:p w:rsidR="004325C9" w:rsidRPr="004325C9" w:rsidRDefault="004325C9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  <w:u w:color="222222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T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élécharger </w:t>
      </w:r>
      <w:r w:rsidRPr="00171DE5">
        <w:rPr>
          <w:rFonts w:ascii="Arial" w:hAnsi="Arial" w:cs="Arial"/>
          <w:color w:val="000000" w:themeColor="text1"/>
          <w:sz w:val="20"/>
          <w:szCs w:val="20"/>
          <w:u w:color="222222"/>
        </w:rPr>
        <w:t>le bon de visite, une offre d’achat ou compromis</w:t>
      </w:r>
    </w:p>
    <w:p w:rsidR="00737E10" w:rsidRDefault="00162BF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Demander un </w:t>
      </w:r>
      <w:r w:rsidR="00737E10"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rdv </w:t>
      </w:r>
      <w:r w:rsidR="004325C9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depuis un bien</w:t>
      </w:r>
    </w:p>
    <w:p w:rsidR="009433B6" w:rsidRDefault="009433B6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Voir l’agenda des visites depuis un bien</w:t>
      </w:r>
    </w:p>
    <w:p w:rsidR="004325C9" w:rsidRDefault="004325C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162BFD" w:rsidRPr="00162BFD" w:rsidRDefault="00162BFD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162BF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Notifications</w:t>
      </w:r>
    </w:p>
    <w:p w:rsidR="00737E10" w:rsidRDefault="00162BFD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Recevoir des </w:t>
      </w:r>
      <w:r w:rsidR="00737E10"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notifications (demande de rdv,</w:t>
      </w:r>
      <w:r w:rsidR="003E66DB"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ajout d’une offre d’achat ou compromis</w:t>
      </w:r>
      <w:r w:rsidR="002770FE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, messagerie interne</w:t>
      </w:r>
      <w:r w:rsidR="00C03509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, documents mis à jour par un promoteur, taux de commission modifié par une agence ou promoteur</w:t>
      </w:r>
      <w:r w:rsidR="002770FE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)</w:t>
      </w:r>
    </w:p>
    <w:p w:rsidR="004325C9" w:rsidRPr="00171DE5" w:rsidRDefault="004325C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3E66DB" w:rsidRPr="0060489B" w:rsidRDefault="00D302D3" w:rsidP="0060489B">
      <w:pPr>
        <w:pStyle w:val="Corps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9118C3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Publicité</w:t>
      </w:r>
    </w:p>
    <w:p w:rsidR="00D302D3" w:rsidRPr="00171DE5" w:rsidRDefault="00D302D3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71DE5">
        <w:rPr>
          <w:rFonts w:ascii="Arial" w:hAnsi="Arial" w:cs="Arial"/>
          <w:color w:val="000000" w:themeColor="text1"/>
          <w:sz w:val="20"/>
          <w:szCs w:val="20"/>
        </w:rPr>
        <w:t>Insérer le mandat exclusif partagé pour s’assurer que celui-ci respecte les engagements d’un mandat et voir la commission cela ne doit être visible que des administrateurs de l’agence qui a rentré le mandat.</w:t>
      </w:r>
    </w:p>
    <w:p w:rsidR="00176F27" w:rsidRPr="00171DE5" w:rsidRDefault="00176F27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737E10" w:rsidRPr="00171DE5" w:rsidRDefault="00737E10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737E10" w:rsidRDefault="00737E10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  <w:r w:rsidRPr="0060489B"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  <w:lastRenderedPageBreak/>
        <w:t>PROMOTEUR</w:t>
      </w:r>
    </w:p>
    <w:p w:rsidR="0060489B" w:rsidRDefault="0060489B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Accès à la plateforme : 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Reçoit un 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email avec identifiant et mot de passe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après 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création de compte par l’administrateur</w:t>
      </w:r>
    </w:p>
    <w:p w:rsidR="0060489B" w:rsidRP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2B5FE0" w:rsidRPr="002B5FE0" w:rsidRDefault="002B5FE0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2B5FE0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Tableau de bord </w:t>
      </w:r>
    </w:p>
    <w:p w:rsidR="002B5FE0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</w:t>
      </w:r>
      <w:r w:rsidR="002B5FE0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liste des biens (avec filtre / statut d’annonce </w:t>
      </w:r>
      <w:r w:rsidR="002B5FE0" w:rsidRPr="00171DE5">
        <w:rPr>
          <w:rFonts w:ascii="Arial" w:hAnsi="Arial" w:cs="Arial"/>
          <w:color w:val="000000" w:themeColor="text1"/>
          <w:sz w:val="20"/>
          <w:szCs w:val="20"/>
        </w:rPr>
        <w:t>vendus-annulés-sous compromis</w:t>
      </w:r>
      <w:r w:rsidR="002B5FE0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B5FE0" w:rsidRPr="00171DE5">
        <w:rPr>
          <w:rFonts w:ascii="Arial" w:hAnsi="Arial" w:cs="Arial"/>
          <w:color w:val="000000" w:themeColor="text1"/>
          <w:sz w:val="20"/>
          <w:szCs w:val="20"/>
        </w:rPr>
        <w:t>en vente</w:t>
      </w:r>
      <w:r w:rsidR="002B5FE0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2B5FE0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</w:t>
      </w:r>
      <w:r w:rsidR="002B5FE0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liste </w:t>
      </w:r>
      <w:proofErr w:type="gramStart"/>
      <w:r w:rsidR="002B5FE0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des rdv</w:t>
      </w:r>
      <w:proofErr w:type="gramEnd"/>
    </w:p>
    <w:p w:rsidR="002B5FE0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</w:t>
      </w:r>
      <w:r w:rsidR="002B5FE0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liste des mandats exclusifs</w:t>
      </w:r>
    </w:p>
    <w:p w:rsidR="002B5FE0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</w:t>
      </w:r>
      <w:r w:rsidR="002B5FE0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liste des mandats en collaboration</w:t>
      </w:r>
    </w:p>
    <w:p w:rsidR="002B5FE0" w:rsidRPr="00171DE5" w:rsidRDefault="002B5FE0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C03509" w:rsidRPr="00162BFD" w:rsidRDefault="00C0350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Annonce</w:t>
      </w:r>
    </w:p>
    <w:p w:rsidR="00C0350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Ajouter, éditer, supprimer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une annonce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(une suppression d’annonce nécessite de compléter un formulaire pour justifier de l’action : 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>clients plus vendeurs, litige avec le client, vendu par le propriétaire, autres</w:t>
      </w:r>
      <w:r>
        <w:rPr>
          <w:rFonts w:ascii="Arial" w:hAnsi="Arial" w:cs="Arial"/>
          <w:color w:val="000000" w:themeColor="text1"/>
          <w:sz w:val="20"/>
          <w:szCs w:val="20"/>
        </w:rPr>
        <w:t>..)</w:t>
      </w:r>
    </w:p>
    <w:p w:rsidR="00C03509" w:rsidRPr="00171DE5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Lier une annonce à des informations déjà existantes depuis une autre annonce</w:t>
      </w:r>
    </w:p>
    <w:p w:rsidR="00C0350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Changer le statut d’une annonce</w:t>
      </w:r>
    </w:p>
    <w:p w:rsidR="00C0350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Uploader des documents (cahiers des charges, adresse, plans, parcelle cadastrale, cadastre vertical, passeport énergétique, délais de livraison, tranche de facturation de la quote-part terrain et construction, nombre de bien déjà vendu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)</w:t>
      </w:r>
    </w:p>
    <w:p w:rsidR="00C0350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Définir les taux de commissionnement depuis un bien</w:t>
      </w:r>
    </w:p>
    <w:p w:rsidR="00C0350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Remplir un rapport de transaction</w:t>
      </w:r>
    </w:p>
    <w:p w:rsidR="00C0350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Ajouter, éditer, supprimer </w:t>
      </w:r>
      <w:proofErr w:type="gramStart"/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des rdv</w:t>
      </w:r>
      <w:proofErr w:type="gramEnd"/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de visite depuis un bien</w:t>
      </w:r>
    </w:p>
    <w:p w:rsidR="00D302D3" w:rsidRDefault="00C03509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diter </w:t>
      </w:r>
      <w:r>
        <w:rPr>
          <w:rFonts w:ascii="Arial" w:hAnsi="Arial" w:cs="Arial"/>
          <w:color w:val="000000" w:themeColor="text1"/>
          <w:sz w:val="20"/>
          <w:szCs w:val="20"/>
        </w:rPr>
        <w:t>des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 documents pré</w:t>
      </w:r>
      <w:r w:rsidRPr="00171DE5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-remplis </w:t>
      </w:r>
      <w:r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avec les informations de l’annonce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171DE5">
        <w:rPr>
          <w:rFonts w:ascii="Arial" w:hAnsi="Arial" w:cs="Arial"/>
          <w:color w:val="000000" w:themeColor="text1"/>
          <w:sz w:val="20"/>
          <w:szCs w:val="20"/>
          <w:lang w:val="nl-NL"/>
        </w:rPr>
        <w:t>mandat</w:t>
      </w:r>
      <w:proofErr w:type="spellEnd"/>
      <w:r w:rsidRPr="00171DE5">
        <w:rPr>
          <w:rFonts w:ascii="Arial" w:hAnsi="Arial" w:cs="Arial"/>
          <w:color w:val="000000" w:themeColor="text1"/>
          <w:sz w:val="20"/>
          <w:szCs w:val="20"/>
        </w:rPr>
        <w:t>, bon de visite, compromis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C03509" w:rsidRDefault="00C0350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C03509" w:rsidRPr="00162BFD" w:rsidRDefault="00C0350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162BF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Notifications</w:t>
      </w:r>
    </w:p>
    <w:p w:rsidR="00C03509" w:rsidRDefault="00C0350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Recevoir des 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notifications (demande de rdv, ajout d’une offre d’achat ou compromis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, messagerie interne, documents mis à jour par un promoteur)</w:t>
      </w:r>
    </w:p>
    <w:p w:rsidR="00D302D3" w:rsidRPr="00171DE5" w:rsidRDefault="00C03509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Envoyer une notification </w:t>
      </w:r>
      <w:r>
        <w:rPr>
          <w:rFonts w:ascii="Arial" w:eastAsia="Arial Unicode MS" w:hAnsi="Arial" w:cs="Arial"/>
          <w:color w:val="000000" w:themeColor="text1"/>
          <w:sz w:val="20"/>
          <w:szCs w:val="20"/>
          <w:lang w:val="en-US" w:eastAsia="en-US"/>
        </w:rPr>
        <w:t xml:space="preserve">aux </w:t>
      </w:r>
      <w:r w:rsidR="00D302D3" w:rsidRPr="00171DE5">
        <w:rPr>
          <w:rFonts w:ascii="Arial" w:hAnsi="Arial" w:cs="Arial"/>
          <w:color w:val="000000" w:themeColor="text1"/>
          <w:sz w:val="20"/>
          <w:szCs w:val="20"/>
        </w:rPr>
        <w:t xml:space="preserve">agences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enregistrées (recevoir le dossier) </w:t>
      </w:r>
      <w:r w:rsidR="00D302D3" w:rsidRPr="00171DE5">
        <w:rPr>
          <w:rFonts w:ascii="Arial" w:hAnsi="Arial" w:cs="Arial"/>
          <w:color w:val="000000" w:themeColor="text1"/>
          <w:sz w:val="20"/>
          <w:szCs w:val="20"/>
        </w:rPr>
        <w:t>qu'un appartement vient d'être réservé.</w:t>
      </w:r>
    </w:p>
    <w:p w:rsidR="00737E10" w:rsidRPr="00171DE5" w:rsidRDefault="00737E10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737E10" w:rsidRPr="0060489B" w:rsidRDefault="00737E10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  <w:r w:rsidRPr="0060489B"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  <w:lastRenderedPageBreak/>
        <w:t>VENDEUR</w:t>
      </w:r>
    </w:p>
    <w:p w:rsidR="00737E10" w:rsidRDefault="00737E10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Reçoit un </w:t>
      </w:r>
      <w:r w:rsidR="00F836E9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email avec identifiant et mot de passe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après encodage </w:t>
      </w:r>
      <w:r w:rsidR="0060489B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du bien 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par l’agence</w:t>
      </w:r>
    </w:p>
    <w:p w:rsidR="00F836E9" w:rsidRDefault="00F836E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F836E9" w:rsidRPr="002B5FE0" w:rsidRDefault="00F836E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2B5FE0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Tableau de bord 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nombre de 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clients (acheteurs) de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toute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s 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les 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agences (match sur critères)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liste </w:t>
      </w:r>
      <w:r w:rsidR="00737E10"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 rdv sur le bien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liste </w:t>
      </w:r>
      <w:r w:rsidR="00737E10"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des demandes de rdv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liste de </w:t>
      </w:r>
      <w:r w:rsidR="003E66DB"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demande de collaboration</w:t>
      </w:r>
    </w:p>
    <w:p w:rsidR="00F836E9" w:rsidRDefault="00F836E9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  <w:u w:color="222222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liste </w:t>
      </w:r>
      <w:r>
        <w:rPr>
          <w:rFonts w:ascii="Arial" w:hAnsi="Arial" w:cs="Arial"/>
          <w:color w:val="000000" w:themeColor="text1"/>
          <w:sz w:val="20"/>
          <w:szCs w:val="20"/>
          <w:u w:color="222222"/>
        </w:rPr>
        <w:t xml:space="preserve">du </w:t>
      </w:r>
      <w:r w:rsidR="003D7ED0" w:rsidRPr="00171DE5">
        <w:rPr>
          <w:rFonts w:ascii="Arial" w:hAnsi="Arial" w:cs="Arial"/>
          <w:color w:val="000000" w:themeColor="text1"/>
          <w:sz w:val="20"/>
          <w:szCs w:val="20"/>
          <w:u w:color="222222"/>
        </w:rPr>
        <w:t xml:space="preserve">nombre de clients potentiels </w:t>
      </w:r>
      <w:r>
        <w:rPr>
          <w:rFonts w:ascii="Arial" w:hAnsi="Arial" w:cs="Arial"/>
          <w:color w:val="000000" w:themeColor="text1"/>
          <w:sz w:val="20"/>
          <w:szCs w:val="20"/>
          <w:u w:color="222222"/>
        </w:rPr>
        <w:t xml:space="preserve">de </w:t>
      </w:r>
      <w:r w:rsidR="003D7ED0" w:rsidRPr="00171DE5">
        <w:rPr>
          <w:rFonts w:ascii="Arial" w:hAnsi="Arial" w:cs="Arial"/>
          <w:color w:val="000000" w:themeColor="text1"/>
          <w:sz w:val="20"/>
          <w:szCs w:val="20"/>
          <w:u w:color="222222"/>
        </w:rPr>
        <w:t>l’agence mandaté</w:t>
      </w:r>
      <w:r>
        <w:rPr>
          <w:rFonts w:ascii="Arial" w:hAnsi="Arial" w:cs="Arial"/>
          <w:color w:val="000000" w:themeColor="text1"/>
          <w:sz w:val="20"/>
          <w:szCs w:val="20"/>
          <w:u w:color="222222"/>
        </w:rPr>
        <w:t>e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Item vers liste des bons de visite</w:t>
      </w:r>
    </w:p>
    <w:p w:rsidR="00F836E9" w:rsidRPr="00171DE5" w:rsidRDefault="00F836E9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  <w:u w:color="222222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Item vers liste des offres</w:t>
      </w:r>
    </w:p>
    <w:p w:rsidR="003D7ED0" w:rsidRDefault="003D7ED0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  <w:u w:color="222222"/>
        </w:rPr>
      </w:pPr>
    </w:p>
    <w:p w:rsidR="00F836E9" w:rsidRPr="00162BFD" w:rsidRDefault="00F836E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162BF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Notifications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Recevoir des 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notifications (demande de collaboration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, 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si une agence charge une </w:t>
      </w:r>
      <w:r w:rsidRPr="00171DE5">
        <w:rPr>
          <w:rFonts w:ascii="Arial" w:hAnsi="Arial" w:cs="Arial"/>
          <w:color w:val="000000" w:themeColor="text1"/>
          <w:sz w:val="20"/>
          <w:szCs w:val="20"/>
          <w:u w:color="222222"/>
        </w:rPr>
        <w:t>offre d’achat ou  un compromis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depuis l’annonce de son bien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)</w:t>
      </w:r>
    </w:p>
    <w:p w:rsidR="00F836E9" w:rsidRPr="0060489B" w:rsidRDefault="00F836E9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Envoyer une notification </w:t>
      </w:r>
      <w:r>
        <w:rPr>
          <w:rFonts w:ascii="Arial" w:eastAsia="Arial Unicode MS" w:hAnsi="Arial" w:cs="Arial"/>
          <w:color w:val="000000" w:themeColor="text1"/>
          <w:sz w:val="20"/>
          <w:szCs w:val="20"/>
          <w:lang w:val="en-US" w:eastAsia="en-US"/>
        </w:rPr>
        <w:t xml:space="preserve">aux 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agences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enregistrées (recevoir le dossier) 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>qu'un appartement vient d'être réservé.</w:t>
      </w:r>
    </w:p>
    <w:p w:rsidR="00737E10" w:rsidRPr="00171DE5" w:rsidRDefault="00737E10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737E10" w:rsidRPr="0060489B" w:rsidRDefault="00737E10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  <w:r w:rsidRPr="0060489B"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  <w:lastRenderedPageBreak/>
        <w:t>ACHETEUR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Reçoit un </w:t>
      </w: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email avec identifiant et mot de passe</w:t>
      </w: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après encodage par l’agence</w:t>
      </w:r>
    </w:p>
    <w:p w:rsidR="00F836E9" w:rsidRPr="00F836E9" w:rsidRDefault="00F836E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F836E9" w:rsidRPr="002B5FE0" w:rsidRDefault="00F836E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2B5FE0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Tableau de bord 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Item vers liste de sélection de critères de recherche (module de sélection portail immobilier </w:t>
      </w:r>
      <w:proofErr w:type="spellStart"/>
      <w:r w:rsidRPr="00171DE5">
        <w:rPr>
          <w:rFonts w:ascii="Arial" w:hAnsi="Arial" w:cs="Arial"/>
          <w:color w:val="000000" w:themeColor="text1"/>
          <w:sz w:val="20"/>
          <w:szCs w:val="20"/>
        </w:rPr>
        <w:t>AtHome</w:t>
      </w:r>
      <w:proofErr w:type="spellEnd"/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)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F836E9" w:rsidRPr="00162BFD" w:rsidRDefault="00F836E9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162BFD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Notifications</w:t>
      </w:r>
    </w:p>
    <w:p w:rsidR="00737E10" w:rsidRPr="00171DE5" w:rsidRDefault="00F836E9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Recevoir des notifications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="00BF29BB" w:rsidRPr="00171DE5">
        <w:rPr>
          <w:rFonts w:ascii="Arial" w:hAnsi="Arial" w:cs="Arial"/>
          <w:color w:val="000000" w:themeColor="text1"/>
          <w:sz w:val="20"/>
          <w:szCs w:val="20"/>
        </w:rPr>
        <w:t>dès qu’un bien nouveau bien encodé leur correspond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F836E9" w:rsidRDefault="00F836E9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36E9" w:rsidRPr="00F836E9" w:rsidRDefault="00F836E9" w:rsidP="0060489B">
      <w:pPr>
        <w:pStyle w:val="Corps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836E9">
        <w:rPr>
          <w:rFonts w:ascii="Arial" w:hAnsi="Arial" w:cs="Arial"/>
          <w:b/>
          <w:color w:val="000000" w:themeColor="text1"/>
          <w:sz w:val="20"/>
          <w:szCs w:val="20"/>
        </w:rPr>
        <w:t>Sélection des critères de recherche</w:t>
      </w:r>
    </w:p>
    <w:p w:rsidR="00BF29BB" w:rsidRPr="00D6542F" w:rsidRDefault="00BF29BB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choix des critères de recherche ainsi que villes où des secteurs  reprendre la cartographie du portail immobilier </w:t>
      </w:r>
      <w:proofErr w:type="spellStart"/>
      <w:r w:rsidRPr="00171DE5">
        <w:rPr>
          <w:rFonts w:ascii="Arial" w:hAnsi="Arial" w:cs="Arial"/>
          <w:color w:val="000000" w:themeColor="text1"/>
          <w:sz w:val="20"/>
          <w:szCs w:val="20"/>
        </w:rPr>
        <w:t>AtHome</w:t>
      </w:r>
      <w:proofErr w:type="spellEnd"/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)  </w:t>
      </w:r>
      <w:proofErr w:type="gramStart"/>
      <w:r w:rsidRPr="00171DE5">
        <w:rPr>
          <w:rFonts w:ascii="Arial" w:hAnsi="Arial" w:cs="Arial"/>
          <w:color w:val="000000" w:themeColor="text1"/>
          <w:sz w:val="20"/>
          <w:szCs w:val="20"/>
        </w:rPr>
        <w:t>A tout moment</w:t>
      </w:r>
      <w:proofErr w:type="gramEnd"/>
      <w:r w:rsidRPr="00171DE5">
        <w:rPr>
          <w:rFonts w:ascii="Arial" w:hAnsi="Arial" w:cs="Arial"/>
          <w:color w:val="000000" w:themeColor="text1"/>
          <w:sz w:val="20"/>
          <w:szCs w:val="20"/>
        </w:rPr>
        <w:t>, ils peuvent revenir sur leur choix.</w:t>
      </w:r>
    </w:p>
    <w:p w:rsidR="00F836E9" w:rsidRDefault="00F836E9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60489B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D6542F" w:rsidRDefault="00D6542F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</w:p>
    <w:p w:rsidR="00737E10" w:rsidRPr="0060489B" w:rsidRDefault="00737E10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</w:pPr>
      <w:r w:rsidRPr="0060489B">
        <w:rPr>
          <w:rFonts w:ascii="Arial" w:hAnsi="Arial" w:cs="Arial"/>
          <w:b/>
          <w:bCs/>
          <w:color w:val="000000" w:themeColor="text1"/>
          <w:sz w:val="28"/>
          <w:szCs w:val="28"/>
          <w:u w:color="7030A0"/>
        </w:rPr>
        <w:lastRenderedPageBreak/>
        <w:t>ADMINISTRATEUR</w:t>
      </w:r>
    </w:p>
    <w:p w:rsidR="009F2E03" w:rsidRPr="0060489B" w:rsidRDefault="009F2E0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60489B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Possède un identifiant et un mot de passe pour se connecter à l’administration du système</w:t>
      </w:r>
    </w:p>
    <w:p w:rsidR="009F2E03" w:rsidRDefault="009F2E03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9F2E03" w:rsidRPr="002B5FE0" w:rsidRDefault="009F2E03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2B5FE0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Tableau de bord </w:t>
      </w:r>
    </w:p>
    <w:p w:rsidR="009F2E03" w:rsidRDefault="009F2E0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Item vers liste des annonces/mandats par agence</w:t>
      </w:r>
    </w:p>
    <w:p w:rsidR="009F2E03" w:rsidRDefault="009F2E0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Item vers liste des utilisateurs</w:t>
      </w:r>
    </w:p>
    <w:p w:rsidR="00D302D3" w:rsidRPr="009F2E03" w:rsidRDefault="009F2E03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  <w:u w:color="222222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Item vers des ventes abouties en collaboration avec détail des taux de commission Agences et système (</w:t>
      </w:r>
      <w:r w:rsidRPr="00171DE5">
        <w:rPr>
          <w:rFonts w:ascii="Arial" w:hAnsi="Arial" w:cs="Arial"/>
          <w:color w:val="000000" w:themeColor="text1"/>
          <w:sz w:val="20"/>
          <w:szCs w:val="20"/>
          <w:u w:color="222222"/>
        </w:rPr>
        <w:t xml:space="preserve">nom des agences, nombre d’agences, détail des transactions, 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>pourcentage de transactions réalisé en collaboration et seul</w:t>
      </w:r>
      <w:r>
        <w:rPr>
          <w:rFonts w:ascii="Arial" w:hAnsi="Arial" w:cs="Arial"/>
          <w:color w:val="000000" w:themeColor="text1"/>
          <w:sz w:val="20"/>
          <w:szCs w:val="20"/>
          <w:u w:color="222222"/>
        </w:rPr>
        <w:t>)</w:t>
      </w:r>
    </w:p>
    <w:p w:rsidR="009F2E03" w:rsidRDefault="009F2E0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9F2E03" w:rsidRPr="009F2E03" w:rsidRDefault="009F2E03" w:rsidP="0060489B">
      <w:pPr>
        <w:pStyle w:val="Corps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9F2E03">
        <w:rPr>
          <w:rFonts w:ascii="Arial" w:hAnsi="Arial" w:cs="Arial"/>
          <w:b/>
          <w:color w:val="000000" w:themeColor="text1"/>
          <w:sz w:val="20"/>
          <w:szCs w:val="20"/>
        </w:rPr>
        <w:t>Utilisateurs</w:t>
      </w:r>
    </w:p>
    <w:p w:rsidR="009F2E03" w:rsidRDefault="009F2E03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Editer, ajouter, supprimer un utilisateur</w:t>
      </w:r>
    </w:p>
    <w:p w:rsidR="009F2E03" w:rsidRDefault="009F2E03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F2E03" w:rsidRPr="009F2E03" w:rsidRDefault="009F2E03" w:rsidP="0060489B">
      <w:pPr>
        <w:pStyle w:val="Corps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9F2E03">
        <w:rPr>
          <w:rFonts w:ascii="Arial" w:hAnsi="Arial" w:cs="Arial"/>
          <w:b/>
          <w:color w:val="000000" w:themeColor="text1"/>
          <w:sz w:val="20"/>
          <w:szCs w:val="20"/>
        </w:rPr>
        <w:t>Annonces</w:t>
      </w:r>
    </w:p>
    <w:p w:rsidR="009F2E03" w:rsidRDefault="009F2E03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Editer, ajouter, supprimer une annonce</w:t>
      </w:r>
    </w:p>
    <w:p w:rsidR="009F2E03" w:rsidRDefault="009F2E03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F2E03" w:rsidRPr="00D6542F" w:rsidRDefault="009F2E03" w:rsidP="0060489B">
      <w:pPr>
        <w:pStyle w:val="Corps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6542F">
        <w:rPr>
          <w:rFonts w:ascii="Arial" w:hAnsi="Arial" w:cs="Arial"/>
          <w:b/>
          <w:color w:val="auto"/>
          <w:sz w:val="20"/>
          <w:szCs w:val="20"/>
        </w:rPr>
        <w:t>Editer un compromis</w:t>
      </w:r>
    </w:p>
    <w:p w:rsidR="00A417FD" w:rsidRPr="00D6542F" w:rsidRDefault="00D302D3" w:rsidP="0060489B">
      <w:pPr>
        <w:pStyle w:val="Corps"/>
        <w:jc w:val="both"/>
        <w:rPr>
          <w:rFonts w:ascii="Arial" w:hAnsi="Arial" w:cs="Arial"/>
          <w:color w:val="auto"/>
          <w:sz w:val="20"/>
          <w:szCs w:val="20"/>
        </w:rPr>
      </w:pPr>
      <w:r w:rsidRPr="00D6542F">
        <w:rPr>
          <w:rFonts w:ascii="Arial" w:hAnsi="Arial" w:cs="Arial"/>
          <w:color w:val="auto"/>
          <w:sz w:val="20"/>
          <w:szCs w:val="20"/>
        </w:rPr>
        <w:t>Editer le compromis avec un calcul automatique de commission pour chaque agence et pour la plateforme en fonction des éléments pré remplis dans l’encodage du mandat.</w:t>
      </w:r>
    </w:p>
    <w:p w:rsidR="007448D9" w:rsidRPr="00171DE5" w:rsidRDefault="007448D9" w:rsidP="0060489B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F2E03" w:rsidRDefault="009F2E0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</w:p>
    <w:p w:rsidR="003D7ED0" w:rsidRPr="009F2E03" w:rsidRDefault="009F2E03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 w:rsidRPr="009F2E03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Statistiques</w:t>
      </w:r>
    </w:p>
    <w:p w:rsidR="003D7ED0" w:rsidRPr="00171DE5" w:rsidRDefault="009F2E03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Rapports</w:t>
      </w:r>
      <w:r w:rsidR="003D7ED0"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 xml:space="preserve"> de transaction</w:t>
      </w:r>
    </w:p>
    <w:p w:rsidR="00176F27" w:rsidRDefault="00176F27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u w:color="222222"/>
        </w:rPr>
      </w:pPr>
    </w:p>
    <w:p w:rsidR="009F2E03" w:rsidRPr="00171DE5" w:rsidRDefault="009F2E03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u w:color="222222"/>
        </w:rPr>
      </w:pPr>
    </w:p>
    <w:p w:rsidR="00D6542F" w:rsidRPr="009F2E03" w:rsidRDefault="0060489B" w:rsidP="0060489B">
      <w:pPr>
        <w:pStyle w:val="Corps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>Règles de commissionnement</w:t>
      </w:r>
      <w:r w:rsidR="00D6542F"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  <w:t xml:space="preserve"> applicable depuis la date de publication de l’annonce</w:t>
      </w:r>
    </w:p>
    <w:p w:rsidR="003D7ED0" w:rsidRPr="00171DE5" w:rsidRDefault="003D7ED0" w:rsidP="0060489B">
      <w:pPr>
        <w:pStyle w:val="Corps"/>
        <w:jc w:val="both"/>
        <w:rPr>
          <w:rFonts w:ascii="Arial" w:hAnsi="Arial" w:cs="Arial"/>
          <w:bCs/>
          <w:color w:val="000000" w:themeColor="text1"/>
          <w:sz w:val="20"/>
          <w:szCs w:val="20"/>
          <w:u w:color="7030A0"/>
        </w:rPr>
      </w:pPr>
      <w:r w:rsidRPr="00171DE5">
        <w:rPr>
          <w:rFonts w:ascii="Arial" w:hAnsi="Arial" w:cs="Arial"/>
          <w:bCs/>
          <w:color w:val="000000" w:themeColor="text1"/>
          <w:sz w:val="20"/>
          <w:szCs w:val="20"/>
          <w:u w:color="7030A0"/>
        </w:rPr>
        <w:t>Système prend 10% de la commission, le solde est partagé entre 2 agences :</w:t>
      </w:r>
    </w:p>
    <w:p w:rsidR="003D7ED0" w:rsidRPr="00171DE5" w:rsidRDefault="003D7ED0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71DE5">
        <w:rPr>
          <w:rFonts w:ascii="Arial" w:hAnsi="Arial" w:cs="Arial"/>
          <w:color w:val="000000" w:themeColor="text1"/>
          <w:sz w:val="20"/>
          <w:szCs w:val="20"/>
        </w:rPr>
        <w:t>Mois 1 : 70/30 (changement manuel possible)</w:t>
      </w:r>
    </w:p>
    <w:p w:rsidR="003D7ED0" w:rsidRPr="00171DE5" w:rsidRDefault="003D7ED0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  <w:lang w:val="it-IT"/>
        </w:rPr>
      </w:pP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Auto </w:t>
      </w:r>
      <w:r w:rsidR="007448D9" w:rsidRPr="00171DE5">
        <w:rPr>
          <w:rFonts w:ascii="Arial" w:hAnsi="Arial" w:cs="Arial"/>
          <w:color w:val="000000" w:themeColor="text1"/>
          <w:sz w:val="20"/>
          <w:szCs w:val="20"/>
        </w:rPr>
        <w:t>le 2</w:t>
      </w:r>
      <w:r w:rsidR="007448D9" w:rsidRPr="00171DE5">
        <w:rPr>
          <w:rFonts w:ascii="Arial" w:hAnsi="Arial" w:cs="Arial"/>
          <w:color w:val="000000" w:themeColor="text1"/>
          <w:sz w:val="20"/>
          <w:szCs w:val="20"/>
          <w:vertAlign w:val="superscript"/>
        </w:rPr>
        <w:t>ème</w:t>
      </w:r>
      <w:r w:rsidR="007448D9" w:rsidRPr="00171DE5">
        <w:rPr>
          <w:rFonts w:ascii="Arial" w:hAnsi="Arial" w:cs="Arial"/>
          <w:color w:val="000000" w:themeColor="text1"/>
          <w:sz w:val="20"/>
          <w:szCs w:val="20"/>
        </w:rPr>
        <w:t xml:space="preserve">  mois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 : </w:t>
      </w:r>
      <w:r w:rsidR="007448D9" w:rsidRPr="00171DE5">
        <w:rPr>
          <w:rFonts w:ascii="Arial" w:hAnsi="Arial" w:cs="Arial"/>
          <w:color w:val="000000" w:themeColor="text1"/>
          <w:sz w:val="20"/>
          <w:szCs w:val="20"/>
          <w:lang w:val="it-IT"/>
        </w:rPr>
        <w:t>60/40</w:t>
      </w:r>
    </w:p>
    <w:p w:rsidR="003D7ED0" w:rsidRPr="00171DE5" w:rsidRDefault="003D7ED0" w:rsidP="0060489B">
      <w:pPr>
        <w:pStyle w:val="Corps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71DE5">
        <w:rPr>
          <w:rFonts w:ascii="Arial" w:hAnsi="Arial" w:cs="Arial"/>
          <w:color w:val="000000" w:themeColor="text1"/>
          <w:sz w:val="20"/>
          <w:szCs w:val="20"/>
        </w:rPr>
        <w:t>Auto le 3</w:t>
      </w:r>
      <w:r w:rsidRPr="00171DE5">
        <w:rPr>
          <w:rFonts w:ascii="Arial" w:hAnsi="Arial" w:cs="Arial"/>
          <w:color w:val="000000" w:themeColor="text1"/>
          <w:sz w:val="20"/>
          <w:szCs w:val="20"/>
          <w:vertAlign w:val="superscript"/>
        </w:rPr>
        <w:t>ème</w:t>
      </w:r>
      <w:r w:rsidRPr="00171DE5">
        <w:rPr>
          <w:rFonts w:ascii="Arial" w:hAnsi="Arial" w:cs="Arial"/>
          <w:color w:val="000000" w:themeColor="text1"/>
          <w:sz w:val="20"/>
          <w:szCs w:val="20"/>
        </w:rPr>
        <w:t xml:space="preserve"> mois : </w:t>
      </w:r>
      <w:r w:rsidR="007448D9" w:rsidRPr="00171DE5">
        <w:rPr>
          <w:rFonts w:ascii="Arial" w:hAnsi="Arial" w:cs="Arial"/>
          <w:color w:val="000000" w:themeColor="text1"/>
          <w:sz w:val="20"/>
          <w:szCs w:val="20"/>
        </w:rPr>
        <w:t xml:space="preserve">50/50 </w:t>
      </w:r>
    </w:p>
    <w:p w:rsidR="007448D9" w:rsidRPr="00171DE5" w:rsidRDefault="007448D9" w:rsidP="0060489B">
      <w:pPr>
        <w:pStyle w:val="Corps"/>
        <w:ind w:left="232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D6542F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color="7030A0"/>
        </w:rPr>
      </w:pPr>
    </w:p>
    <w:p w:rsidR="006A33AB" w:rsidRDefault="009C5A5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u w:color="7030A0"/>
        </w:rPr>
      </w:pPr>
      <w:r>
        <w:rPr>
          <w:rFonts w:ascii="Arial" w:hAnsi="Arial" w:cs="Arial"/>
          <w:b/>
          <w:bCs/>
          <w:color w:val="FF0000"/>
          <w:sz w:val="20"/>
          <w:szCs w:val="20"/>
          <w:u w:color="7030A0"/>
        </w:rPr>
        <w:lastRenderedPageBreak/>
        <w:t>SITE WEB</w:t>
      </w:r>
      <w:bookmarkStart w:id="0" w:name="_GoBack"/>
      <w:bookmarkEnd w:id="0"/>
    </w:p>
    <w:p w:rsidR="006A33AB" w:rsidRDefault="006A33AB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u w:color="7030A0"/>
        </w:rPr>
      </w:pPr>
    </w:p>
    <w:p w:rsidR="007448D9" w:rsidRPr="001C4CB6" w:rsidRDefault="00D6542F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u w:color="7030A0"/>
        </w:rPr>
      </w:pPr>
      <w:r w:rsidRPr="001C4CB6">
        <w:rPr>
          <w:rFonts w:ascii="Arial" w:hAnsi="Arial" w:cs="Arial"/>
          <w:b/>
          <w:bCs/>
          <w:color w:val="FF0000"/>
          <w:sz w:val="20"/>
          <w:szCs w:val="20"/>
          <w:u w:color="7030A0"/>
        </w:rPr>
        <w:t>HOMEPAGE DISPONIBLE HORS CONNEXION</w:t>
      </w:r>
    </w:p>
    <w:p w:rsidR="009F2E03" w:rsidRPr="001C4CB6" w:rsidRDefault="009F2E03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  <w:u w:color="7030A0"/>
        </w:rPr>
      </w:pPr>
    </w:p>
    <w:p w:rsidR="007448D9" w:rsidRPr="001C4CB6" w:rsidRDefault="007448D9" w:rsidP="0060489B">
      <w:pPr>
        <w:pStyle w:val="Corps"/>
        <w:shd w:val="clear" w:color="auto" w:fill="FFFFFF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7448D9" w:rsidRPr="001C4CB6" w:rsidRDefault="007448D9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>Côté gauche du site est réservé aux annonces :</w:t>
      </w:r>
    </w:p>
    <w:p w:rsidR="007448D9" w:rsidRPr="001C4CB6" w:rsidRDefault="007448D9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 xml:space="preserve">Les agences adhérentes sont référencées </w:t>
      </w:r>
    </w:p>
    <w:p w:rsidR="007448D9" w:rsidRPr="001C4CB6" w:rsidRDefault="007448D9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 xml:space="preserve">Une vidéo expliquant pourquoi devenir adhérent </w:t>
      </w:r>
    </w:p>
    <w:p w:rsidR="007448D9" w:rsidRPr="001C4CB6" w:rsidRDefault="007448D9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 xml:space="preserve">Au milieu du site une vidéo expliquant ce qu’est </w:t>
      </w:r>
      <w:proofErr w:type="spellStart"/>
      <w:r w:rsidRPr="001C4CB6">
        <w:rPr>
          <w:rFonts w:ascii="Arial" w:hAnsi="Arial" w:cs="Arial"/>
          <w:color w:val="FF0000"/>
          <w:sz w:val="20"/>
          <w:szCs w:val="20"/>
        </w:rPr>
        <w:t>Mandexpa</w:t>
      </w:r>
      <w:proofErr w:type="spellEnd"/>
    </w:p>
    <w:p w:rsidR="007448D9" w:rsidRPr="001C4CB6" w:rsidRDefault="007448D9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 xml:space="preserve">Côté droit du site l’espace réservé aux vendeurs expliquant pourquoi choisir une agence </w:t>
      </w:r>
      <w:proofErr w:type="spellStart"/>
      <w:r w:rsidRPr="001C4CB6">
        <w:rPr>
          <w:rFonts w:ascii="Arial" w:hAnsi="Arial" w:cs="Arial"/>
          <w:color w:val="FF0000"/>
          <w:sz w:val="20"/>
          <w:szCs w:val="20"/>
        </w:rPr>
        <w:t>Mandepxa</w:t>
      </w:r>
      <w:proofErr w:type="spellEnd"/>
      <w:r w:rsidRPr="001C4CB6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60489B" w:rsidRPr="001C4CB6" w:rsidRDefault="007448D9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>En haut à droite s’identifier pour l’accès à la plateforme des vendeurs</w:t>
      </w:r>
      <w:r w:rsidR="0060489B" w:rsidRPr="001C4CB6">
        <w:rPr>
          <w:rFonts w:ascii="Arial" w:hAnsi="Arial" w:cs="Arial"/>
          <w:color w:val="FF0000"/>
          <w:sz w:val="20"/>
          <w:szCs w:val="20"/>
        </w:rPr>
        <w:t>, acheteurs</w:t>
      </w:r>
      <w:r w:rsidRPr="001C4CB6">
        <w:rPr>
          <w:rFonts w:ascii="Arial" w:hAnsi="Arial" w:cs="Arial"/>
          <w:color w:val="FF0000"/>
          <w:sz w:val="20"/>
          <w:szCs w:val="20"/>
        </w:rPr>
        <w:t xml:space="preserve"> et professionnels de l’immobilier</w:t>
      </w:r>
    </w:p>
    <w:p w:rsidR="007448D9" w:rsidRPr="001C4CB6" w:rsidRDefault="007448D9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>En</w:t>
      </w:r>
      <w:r w:rsidR="0060489B" w:rsidRPr="001C4CB6">
        <w:rPr>
          <w:rFonts w:ascii="Arial" w:hAnsi="Arial" w:cs="Arial"/>
          <w:color w:val="FF0000"/>
          <w:sz w:val="20"/>
          <w:szCs w:val="20"/>
        </w:rPr>
        <w:t xml:space="preserve"> </w:t>
      </w:r>
      <w:r w:rsidRPr="001C4CB6">
        <w:rPr>
          <w:rFonts w:ascii="Arial" w:hAnsi="Arial" w:cs="Arial"/>
          <w:color w:val="FF0000"/>
          <w:sz w:val="20"/>
          <w:szCs w:val="20"/>
        </w:rPr>
        <w:t>dessous</w:t>
      </w:r>
      <w:r w:rsidR="0060489B" w:rsidRPr="001C4CB6">
        <w:rPr>
          <w:rFonts w:ascii="Arial" w:hAnsi="Arial" w:cs="Arial"/>
          <w:color w:val="FF0000"/>
          <w:sz w:val="20"/>
          <w:szCs w:val="20"/>
        </w:rPr>
        <w:t xml:space="preserve"> </w:t>
      </w:r>
      <w:r w:rsidRPr="001C4CB6">
        <w:rPr>
          <w:rFonts w:ascii="Arial" w:hAnsi="Arial" w:cs="Arial"/>
          <w:color w:val="FF0000"/>
          <w:sz w:val="20"/>
          <w:szCs w:val="20"/>
        </w:rPr>
        <w:t>: devenir une agence adhérente (demander un rendez-vous)</w:t>
      </w:r>
    </w:p>
    <w:p w:rsidR="00475B35" w:rsidRPr="001C4CB6" w:rsidRDefault="007448D9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 xml:space="preserve">Sur le côté un petit fil d’actualité, ainsi qu’un espace publicitaire bannière. </w:t>
      </w:r>
    </w:p>
    <w:p w:rsidR="0060489B" w:rsidRPr="001C4CB6" w:rsidRDefault="0060489B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</w:p>
    <w:p w:rsidR="0060489B" w:rsidRPr="001C4CB6" w:rsidRDefault="0060489B" w:rsidP="0060489B">
      <w:pPr>
        <w:pStyle w:val="Corps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1C4CB6">
        <w:rPr>
          <w:rFonts w:ascii="Arial" w:hAnsi="Arial" w:cs="Arial"/>
          <w:b/>
          <w:color w:val="FF0000"/>
          <w:sz w:val="20"/>
          <w:szCs w:val="20"/>
        </w:rPr>
        <w:t>Après connexion</w:t>
      </w:r>
    </w:p>
    <w:p w:rsidR="0060489B" w:rsidRPr="001C4CB6" w:rsidRDefault="0060489B" w:rsidP="0060489B">
      <w:pPr>
        <w:pStyle w:val="Corps"/>
        <w:jc w:val="both"/>
        <w:rPr>
          <w:rFonts w:ascii="Arial" w:hAnsi="Arial" w:cs="Arial"/>
          <w:color w:val="FF0000"/>
          <w:sz w:val="20"/>
          <w:szCs w:val="20"/>
        </w:rPr>
      </w:pPr>
      <w:r w:rsidRPr="001C4CB6">
        <w:rPr>
          <w:rFonts w:ascii="Arial" w:hAnsi="Arial" w:cs="Arial"/>
          <w:color w:val="FF0000"/>
          <w:sz w:val="20"/>
          <w:szCs w:val="20"/>
        </w:rPr>
        <w:t>Redirection vers le Tableau de bord</w:t>
      </w:r>
      <w:r w:rsidR="00255A1D" w:rsidRPr="001C4CB6">
        <w:rPr>
          <w:rFonts w:ascii="Arial" w:hAnsi="Arial" w:cs="Arial"/>
          <w:color w:val="FF0000"/>
          <w:sz w:val="20"/>
          <w:szCs w:val="20"/>
        </w:rPr>
        <w:t xml:space="preserve"> et les fonctions listées</w:t>
      </w:r>
      <w:r w:rsidRPr="001C4CB6">
        <w:rPr>
          <w:rFonts w:ascii="Arial" w:hAnsi="Arial" w:cs="Arial"/>
          <w:color w:val="FF0000"/>
          <w:sz w:val="20"/>
          <w:szCs w:val="20"/>
        </w:rPr>
        <w:t xml:space="preserve"> selon le profil utilisateur</w:t>
      </w:r>
    </w:p>
    <w:sectPr w:rsidR="0060489B" w:rsidRPr="001C4CB6"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154" w:rsidRDefault="00F22154">
      <w:r>
        <w:separator/>
      </w:r>
    </w:p>
  </w:endnote>
  <w:endnote w:type="continuationSeparator" w:id="0">
    <w:p w:rsidR="00F22154" w:rsidRDefault="00F2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modern"/>
    <w:notTrueType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154" w:rsidRDefault="00F22154">
      <w:r>
        <w:separator/>
      </w:r>
    </w:p>
  </w:footnote>
  <w:footnote w:type="continuationSeparator" w:id="0">
    <w:p w:rsidR="00F22154" w:rsidRDefault="00F22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2AE0"/>
    <w:multiLevelType w:val="hybridMultilevel"/>
    <w:tmpl w:val="26B2BDF2"/>
    <w:styleLink w:val="Nombres"/>
    <w:lvl w:ilvl="0" w:tplc="62F6073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12ABD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DAF4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1A885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4815C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98B72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2555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B44B2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8F26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8A2E12"/>
    <w:multiLevelType w:val="hybridMultilevel"/>
    <w:tmpl w:val="26B2BDF2"/>
    <w:numStyleLink w:val="Nombres"/>
  </w:abstractNum>
  <w:abstractNum w:abstractNumId="2" w15:restartNumberingAfterBreak="0">
    <w:nsid w:val="56664B79"/>
    <w:multiLevelType w:val="hybridMultilevel"/>
    <w:tmpl w:val="A684A20E"/>
    <w:numStyleLink w:val="Style6import"/>
  </w:abstractNum>
  <w:abstractNum w:abstractNumId="3" w15:restartNumberingAfterBreak="0">
    <w:nsid w:val="626E52C0"/>
    <w:multiLevelType w:val="hybridMultilevel"/>
    <w:tmpl w:val="A684A20E"/>
    <w:styleLink w:val="Style6import"/>
    <w:lvl w:ilvl="0" w:tplc="6FBE3D2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1431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D43CE8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07B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22D5B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B22920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08896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8230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6243E6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  <w:lvl w:ilvl="0" w:tplc="FB2A229E">
        <w:start w:val="1"/>
        <w:numFmt w:val="decimal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35044A8">
        <w:start w:val="1"/>
        <w:numFmt w:val="decimal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6401C00">
        <w:start w:val="1"/>
        <w:numFmt w:val="decimal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8C21102">
        <w:start w:val="1"/>
        <w:numFmt w:val="decimal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3C8599E">
        <w:start w:val="1"/>
        <w:numFmt w:val="decimal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7C43FA4">
        <w:start w:val="1"/>
        <w:numFmt w:val="decimal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FCC26CC">
        <w:start w:val="1"/>
        <w:numFmt w:val="decimal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8944772">
        <w:start w:val="1"/>
        <w:numFmt w:val="decimal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8B0CAF8">
        <w:start w:val="1"/>
        <w:numFmt w:val="decimal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E3"/>
    <w:rsid w:val="000E6582"/>
    <w:rsid w:val="001303CD"/>
    <w:rsid w:val="00162BFD"/>
    <w:rsid w:val="00171DE5"/>
    <w:rsid w:val="00176F27"/>
    <w:rsid w:val="001C4CB6"/>
    <w:rsid w:val="00222848"/>
    <w:rsid w:val="00255A1D"/>
    <w:rsid w:val="002770FE"/>
    <w:rsid w:val="002B5FE0"/>
    <w:rsid w:val="002E5E52"/>
    <w:rsid w:val="00383561"/>
    <w:rsid w:val="003C7F3A"/>
    <w:rsid w:val="003D7ED0"/>
    <w:rsid w:val="003E66DB"/>
    <w:rsid w:val="004325C9"/>
    <w:rsid w:val="00475B35"/>
    <w:rsid w:val="004A7CC4"/>
    <w:rsid w:val="0052015D"/>
    <w:rsid w:val="005541AC"/>
    <w:rsid w:val="005E2737"/>
    <w:rsid w:val="005F24EB"/>
    <w:rsid w:val="0060489B"/>
    <w:rsid w:val="006A33AB"/>
    <w:rsid w:val="0073082D"/>
    <w:rsid w:val="00737E10"/>
    <w:rsid w:val="007448D9"/>
    <w:rsid w:val="007D2A01"/>
    <w:rsid w:val="009118C3"/>
    <w:rsid w:val="009433B6"/>
    <w:rsid w:val="0096568C"/>
    <w:rsid w:val="009C5A5F"/>
    <w:rsid w:val="009F2E03"/>
    <w:rsid w:val="00A35F47"/>
    <w:rsid w:val="00A417FD"/>
    <w:rsid w:val="00A72AE3"/>
    <w:rsid w:val="00AA56E8"/>
    <w:rsid w:val="00AC15C8"/>
    <w:rsid w:val="00BF29BB"/>
    <w:rsid w:val="00C03509"/>
    <w:rsid w:val="00D02AFF"/>
    <w:rsid w:val="00D302D3"/>
    <w:rsid w:val="00D6542F"/>
    <w:rsid w:val="00DB4ED4"/>
    <w:rsid w:val="00DE051E"/>
    <w:rsid w:val="00E4546F"/>
    <w:rsid w:val="00E5052F"/>
    <w:rsid w:val="00E84F6F"/>
    <w:rsid w:val="00EE1FDE"/>
    <w:rsid w:val="00F027D4"/>
    <w:rsid w:val="00F22154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D626"/>
  <w15:docId w15:val="{80D591E4-E080-4B08-9CF3-A218A924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Sansinterligne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aragraphedeliste">
    <w:name w:val="List Paragraph"/>
    <w:rsid w:val="007448D9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Style6import">
    <w:name w:val="Style 6 importé"/>
    <w:rsid w:val="007448D9"/>
    <w:pPr>
      <w:numPr>
        <w:numId w:val="1"/>
      </w:numPr>
    </w:pPr>
  </w:style>
  <w:style w:type="numbering" w:customStyle="1" w:styleId="Nombres">
    <w:name w:val="Nombres"/>
    <w:rsid w:val="007448D9"/>
    <w:pPr>
      <w:numPr>
        <w:numId w:val="3"/>
      </w:numPr>
    </w:pPr>
  </w:style>
  <w:style w:type="paragraph" w:styleId="Pieddepage">
    <w:name w:val="footer"/>
    <w:basedOn w:val="Normal"/>
    <w:link w:val="PieddepageCar"/>
    <w:uiPriority w:val="99"/>
    <w:unhideWhenUsed/>
    <w:rsid w:val="00171D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71DE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1197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cedric loue</cp:lastModifiedBy>
  <cp:revision>3</cp:revision>
  <dcterms:created xsi:type="dcterms:W3CDTF">2018-10-28T04:32:00Z</dcterms:created>
  <dcterms:modified xsi:type="dcterms:W3CDTF">2018-10-28T05:29:00Z</dcterms:modified>
</cp:coreProperties>
</file>