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cstheme="minorHAnsi"/>
          <w:b/>
          <w:i/>
          <w:sz w:val="52"/>
          <w:szCs w:val="52"/>
        </w:rPr>
      </w:pPr>
      <w:r>
        <w:rPr>
          <w:rFonts w:cstheme="minorHAnsi"/>
          <w:b/>
          <w:i/>
          <w:sz w:val="52"/>
          <w:szCs w:val="52"/>
        </w:rPr>
        <w:t xml:space="preserve">CZECH TECHNICAL UNIVERSITY IN </w:t>
      </w:r>
      <w:r>
        <w:rPr>
          <w:rFonts w:cstheme="minorHAnsi"/>
          <w:b/>
          <w:i/>
          <w:noProof/>
          <w:sz w:val="52"/>
          <w:szCs w:val="52"/>
        </w:rPr>
        <w:t>PRAGUE</w:t>
      </w:r>
    </w:p>
    <w:p>
      <w:pPr>
        <w:jc w:val="center"/>
        <w:rPr>
          <w:rFonts w:cstheme="minorHAnsi"/>
          <w:b/>
          <w:i/>
          <w:sz w:val="48"/>
          <w:szCs w:val="48"/>
        </w:rPr>
      </w:pPr>
      <w:r>
        <w:rPr>
          <w:rFonts w:cstheme="minorHAnsi"/>
          <w:b/>
          <w:i/>
          <w:sz w:val="48"/>
          <w:szCs w:val="48"/>
        </w:rPr>
        <w:t>FACULTY OF ELECTRICAL ENGINEERING</w:t>
      </w:r>
    </w:p>
    <w:p>
      <w:pPr>
        <w:jc w:val="center"/>
        <w:rPr>
          <w:rFonts w:cstheme="minorHAnsi"/>
        </w:rPr>
      </w:pPr>
      <w:r>
        <w:rPr>
          <w:rFonts w:cstheme="minorHAnsi"/>
          <w:noProof/>
        </w:rPr>
        <w:drawing>
          <wp:inline distT="0" distB="0" distL="0" distR="0">
            <wp:extent cx="253365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p>
      <w:pPr>
        <w:jc w:val="center"/>
        <w:rPr>
          <w:rFonts w:cstheme="minorHAnsi"/>
          <w:b/>
          <w:sz w:val="44"/>
          <w:szCs w:val="44"/>
        </w:rPr>
      </w:pPr>
      <w:r>
        <w:rPr>
          <w:rFonts w:cstheme="minorHAnsi"/>
          <w:b/>
          <w:sz w:val="44"/>
          <w:szCs w:val="44"/>
        </w:rPr>
        <w:t>MASTER THESIS</w:t>
      </w:r>
    </w:p>
    <w:p>
      <w:pPr>
        <w:jc w:val="center"/>
        <w:rPr>
          <w:rFonts w:cstheme="minorHAnsi"/>
          <w:b/>
          <w:sz w:val="40"/>
          <w:szCs w:val="40"/>
        </w:rPr>
      </w:pPr>
      <w:r>
        <w:rPr>
          <w:rFonts w:cstheme="minorHAnsi"/>
          <w:b/>
          <w:sz w:val="40"/>
          <w:szCs w:val="40"/>
        </w:rPr>
        <w:t xml:space="preserve">Cooperation of Home Automatization Systems with Sensors in </w:t>
      </w:r>
      <w:proofErr w:type="spellStart"/>
      <w:r>
        <w:rPr>
          <w:rFonts w:cstheme="minorHAnsi"/>
          <w:b/>
          <w:sz w:val="40"/>
          <w:szCs w:val="40"/>
        </w:rPr>
        <w:t>IoT</w:t>
      </w:r>
      <w:proofErr w:type="spellEnd"/>
      <w:r>
        <w:rPr>
          <w:rFonts w:cstheme="minorHAnsi"/>
          <w:b/>
          <w:sz w:val="40"/>
          <w:szCs w:val="40"/>
        </w:rPr>
        <w:t xml:space="preserve"> network</w:t>
      </w:r>
    </w:p>
    <w:p>
      <w:pPr>
        <w:jc w:val="center"/>
        <w:rPr>
          <w:rFonts w:cstheme="minorHAnsi"/>
          <w:b/>
          <w:sz w:val="36"/>
          <w:szCs w:val="36"/>
        </w:rPr>
      </w:pPr>
      <w:r>
        <w:rPr>
          <w:rFonts w:cstheme="minorHAnsi"/>
          <w:b/>
          <w:sz w:val="36"/>
          <w:szCs w:val="36"/>
        </w:rPr>
        <w:t>Author:</w:t>
      </w:r>
    </w:p>
    <w:p>
      <w:pPr>
        <w:jc w:val="center"/>
        <w:rPr>
          <w:rFonts w:cstheme="minorHAnsi"/>
          <w:b/>
          <w:sz w:val="32"/>
          <w:szCs w:val="32"/>
        </w:rPr>
      </w:pPr>
      <w:proofErr w:type="spellStart"/>
      <w:r>
        <w:rPr>
          <w:rFonts w:cstheme="minorHAnsi"/>
          <w:b/>
          <w:sz w:val="32"/>
          <w:szCs w:val="32"/>
        </w:rPr>
        <w:t>Phuc</w:t>
      </w:r>
      <w:proofErr w:type="spellEnd"/>
      <w:r>
        <w:rPr>
          <w:rFonts w:cstheme="minorHAnsi"/>
          <w:b/>
          <w:sz w:val="32"/>
          <w:szCs w:val="32"/>
        </w:rPr>
        <w:t xml:space="preserve"> Trinh Gia</w:t>
      </w:r>
    </w:p>
    <w:p>
      <w:pPr>
        <w:jc w:val="center"/>
        <w:rPr>
          <w:rFonts w:cstheme="minorHAnsi"/>
          <w:b/>
          <w:sz w:val="36"/>
          <w:szCs w:val="36"/>
        </w:rPr>
      </w:pPr>
      <w:r>
        <w:rPr>
          <w:rFonts w:cstheme="minorHAnsi"/>
          <w:b/>
          <w:sz w:val="36"/>
          <w:szCs w:val="36"/>
        </w:rPr>
        <w:t>Supervisor:</w:t>
      </w:r>
    </w:p>
    <w:p>
      <w:pPr>
        <w:jc w:val="center"/>
        <w:rPr>
          <w:rFonts w:cstheme="minorHAnsi"/>
          <w:b/>
          <w:sz w:val="32"/>
          <w:szCs w:val="32"/>
        </w:rPr>
      </w:pPr>
      <w:proofErr w:type="spellStart"/>
      <w:proofErr w:type="gramStart"/>
      <w:r>
        <w:rPr>
          <w:rFonts w:cstheme="minorHAnsi"/>
          <w:b/>
          <w:sz w:val="32"/>
          <w:szCs w:val="32"/>
        </w:rPr>
        <w:t>Ing</w:t>
      </w:r>
      <w:proofErr w:type="spellEnd"/>
      <w:r>
        <w:rPr>
          <w:rFonts w:cstheme="minorHAnsi"/>
          <w:b/>
          <w:sz w:val="32"/>
          <w:szCs w:val="32"/>
        </w:rPr>
        <w:t>.</w:t>
      </w:r>
      <w:proofErr w:type="gramEnd"/>
      <w:r>
        <w:rPr>
          <w:rFonts w:cstheme="minorHAnsi"/>
          <w:b/>
          <w:sz w:val="32"/>
          <w:szCs w:val="32"/>
        </w:rPr>
        <w:t xml:space="preserve"> </w:t>
      </w:r>
      <w:proofErr w:type="spellStart"/>
      <w:r>
        <w:rPr>
          <w:rFonts w:cs="Arial-BoldMT"/>
          <w:b/>
          <w:bCs/>
          <w:sz w:val="32"/>
          <w:szCs w:val="32"/>
        </w:rPr>
        <w:t>Zbyněk</w:t>
      </w:r>
      <w:proofErr w:type="spellEnd"/>
      <w:r>
        <w:rPr>
          <w:rFonts w:cs="Arial-BoldMT"/>
          <w:b/>
          <w:bCs/>
          <w:sz w:val="32"/>
          <w:szCs w:val="32"/>
        </w:rPr>
        <w:t xml:space="preserve"> </w:t>
      </w:r>
      <w:proofErr w:type="spellStart"/>
      <w:r>
        <w:rPr>
          <w:rFonts w:cs="Arial-BoldMT"/>
          <w:b/>
          <w:bCs/>
          <w:sz w:val="32"/>
          <w:szCs w:val="32"/>
        </w:rPr>
        <w:t>Kocur</w:t>
      </w:r>
      <w:proofErr w:type="spellEnd"/>
      <w:r>
        <w:rPr>
          <w:rFonts w:cstheme="minorHAnsi"/>
          <w:b/>
          <w:sz w:val="32"/>
          <w:szCs w:val="32"/>
        </w:rPr>
        <w:t xml:space="preserve">, </w:t>
      </w:r>
      <w:proofErr w:type="spellStart"/>
      <w:r>
        <w:rPr>
          <w:rFonts w:cstheme="minorHAnsi"/>
          <w:b/>
          <w:sz w:val="32"/>
          <w:szCs w:val="32"/>
        </w:rPr>
        <w:t>Ph.D</w:t>
      </w:r>
      <w:proofErr w:type="spellEnd"/>
    </w:p>
    <w:p>
      <w:pPr>
        <w:jc w:val="center"/>
        <w:rPr>
          <w:rFonts w:cstheme="minorHAnsi"/>
          <w:b/>
          <w:sz w:val="36"/>
          <w:szCs w:val="36"/>
        </w:rPr>
      </w:pPr>
      <w:r>
        <w:rPr>
          <w:rFonts w:cstheme="minorHAnsi"/>
          <w:b/>
          <w:sz w:val="36"/>
          <w:szCs w:val="36"/>
        </w:rPr>
        <w:t>Reviewer:</w:t>
      </w:r>
    </w:p>
    <w:p>
      <w:pPr>
        <w:spacing w:after="0" w:line="300" w:lineRule="atLeast"/>
        <w:jc w:val="center"/>
        <w:rPr>
          <w:rFonts w:eastAsia="Times New Roman" w:cstheme="minorHAnsi"/>
          <w:b/>
          <w:bCs/>
          <w:color w:val="000000" w:themeColor="text1"/>
          <w:sz w:val="32"/>
          <w:szCs w:val="32"/>
        </w:rPr>
      </w:pPr>
    </w:p>
    <w:p>
      <w:pPr>
        <w:spacing w:after="0" w:line="300" w:lineRule="atLeast"/>
        <w:jc w:val="center"/>
        <w:rPr>
          <w:rFonts w:cstheme="minorHAnsi"/>
          <w:b/>
          <w:sz w:val="44"/>
          <w:szCs w:val="44"/>
        </w:rPr>
      </w:pPr>
    </w:p>
    <w:p>
      <w:pPr>
        <w:jc w:val="center"/>
        <w:rPr>
          <w:rFonts w:cstheme="minorHAnsi"/>
          <w:b/>
          <w:sz w:val="32"/>
          <w:szCs w:val="32"/>
        </w:rPr>
      </w:pPr>
      <w:r>
        <w:rPr>
          <w:rFonts w:cstheme="minorHAnsi"/>
          <w:b/>
          <w:sz w:val="32"/>
          <w:szCs w:val="32"/>
        </w:rPr>
        <w:t xml:space="preserve">PRAGUE </w:t>
      </w:r>
    </w:p>
    <w:p>
      <w:pPr>
        <w:jc w:val="center"/>
        <w:rPr>
          <w:rFonts w:cstheme="minorHAnsi"/>
          <w:b/>
          <w:sz w:val="32"/>
          <w:szCs w:val="32"/>
        </w:rPr>
      </w:pPr>
      <w:r>
        <w:rPr>
          <w:rFonts w:cstheme="minorHAnsi"/>
          <w:b/>
          <w:sz w:val="32"/>
          <w:szCs w:val="32"/>
        </w:rPr>
        <w:t>2019</w:t>
      </w:r>
    </w:p>
    <w:p>
      <w:pPr>
        <w:pStyle w:val="zpzahlavi"/>
        <w:rPr>
          <w:lang w:val="en-GB"/>
        </w:rPr>
      </w:pPr>
      <w:r>
        <w:rPr>
          <w:rFonts w:cstheme="minorHAnsi"/>
          <w:b/>
          <w:sz w:val="40"/>
          <w:szCs w:val="40"/>
        </w:rPr>
        <w:br w:type="page"/>
      </w:r>
      <w:r>
        <w:rPr>
          <w:lang w:val="en-GB"/>
        </w:rPr>
        <w:lastRenderedPageBreak/>
        <w:t xml:space="preserve"> </w:t>
      </w:r>
    </w:p>
    <w:p>
      <w:pPr>
        <w:pStyle w:val="Default"/>
        <w:rPr>
          <w:rFonts w:cstheme="minorHAnsi"/>
          <w:b/>
          <w:sz w:val="40"/>
          <w:szCs w:val="40"/>
        </w:rPr>
      </w:pPr>
      <w:r>
        <w:rPr>
          <w:noProof/>
        </w:rPr>
        <w:drawing>
          <wp:inline distT="0" distB="0" distL="0" distR="0">
            <wp:extent cx="6147707" cy="7893604"/>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47707" cy="7893604"/>
                    </a:xfrm>
                    <a:prstGeom prst="rect">
                      <a:avLst/>
                    </a:prstGeom>
                  </pic:spPr>
                </pic:pic>
              </a:graphicData>
            </a:graphic>
          </wp:inline>
        </w:drawing>
      </w:r>
    </w:p>
    <w:p>
      <w:pPr>
        <w:pStyle w:val="Default"/>
        <w:rPr>
          <w:rFonts w:cstheme="minorHAnsi"/>
          <w:b/>
          <w:sz w:val="40"/>
          <w:szCs w:val="40"/>
        </w:rPr>
      </w:pPr>
    </w:p>
    <w:p>
      <w:pPr>
        <w:pStyle w:val="Default"/>
        <w:rPr>
          <w:rFonts w:cstheme="minorHAnsi"/>
          <w:b/>
          <w:sz w:val="40"/>
          <w:szCs w:val="40"/>
        </w:rPr>
      </w:pPr>
    </w:p>
    <w:p>
      <w:pPr>
        <w:jc w:val="center"/>
        <w:rPr>
          <w:b/>
          <w:bCs/>
          <w:sz w:val="40"/>
          <w:szCs w:val="40"/>
        </w:rPr>
      </w:pPr>
      <w:r>
        <w:rPr>
          <w:noProof/>
        </w:rPr>
        <w:drawing>
          <wp:inline distT="0" distB="0" distL="0" distR="0">
            <wp:extent cx="5927271" cy="79111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0831" cy="7915945"/>
                    </a:xfrm>
                    <a:prstGeom prst="rect">
                      <a:avLst/>
                    </a:prstGeom>
                  </pic:spPr>
                </pic:pic>
              </a:graphicData>
            </a:graphic>
          </wp:inline>
        </w:drawing>
      </w:r>
    </w:p>
    <w:p>
      <w:pPr>
        <w:jc w:val="center"/>
        <w:rPr>
          <w:b/>
          <w:bCs/>
          <w:sz w:val="40"/>
          <w:szCs w:val="40"/>
        </w:rPr>
      </w:pPr>
    </w:p>
    <w:p>
      <w:pPr>
        <w:jc w:val="center"/>
        <w:rPr>
          <w:b/>
          <w:bCs/>
          <w:sz w:val="40"/>
          <w:szCs w:val="40"/>
        </w:rPr>
      </w:pPr>
    </w:p>
    <w:p>
      <w:pPr>
        <w:rPr>
          <w:b/>
          <w:bCs/>
          <w:sz w:val="40"/>
          <w:szCs w:val="40"/>
        </w:rPr>
      </w:pPr>
      <w:r>
        <w:rPr>
          <w:b/>
          <w:bCs/>
          <w:sz w:val="40"/>
          <w:szCs w:val="40"/>
        </w:rPr>
        <w:tab/>
      </w:r>
      <w:r>
        <w:rPr>
          <w:b/>
          <w:bCs/>
          <w:sz w:val="40"/>
          <w:szCs w:val="40"/>
        </w:rPr>
        <w:tab/>
      </w:r>
    </w:p>
    <w:p>
      <w:pPr>
        <w:rPr>
          <w:b/>
          <w:bCs/>
          <w:sz w:val="40"/>
          <w:szCs w:val="40"/>
        </w:rPr>
      </w:pPr>
    </w:p>
    <w:p>
      <w:pPr>
        <w:rPr>
          <w:b/>
          <w:bCs/>
          <w:sz w:val="40"/>
          <w:szCs w:val="40"/>
        </w:rPr>
      </w:pPr>
    </w:p>
    <w:p>
      <w:pPr>
        <w:rPr>
          <w:b/>
          <w:bCs/>
          <w:sz w:val="40"/>
          <w:szCs w:val="40"/>
        </w:rPr>
      </w:pPr>
    </w:p>
    <w:p>
      <w:pPr>
        <w:jc w:val="center"/>
        <w:rPr>
          <w:rFonts w:ascii="Calibri" w:hAnsi="Calibri" w:cstheme="minorHAnsi"/>
          <w:b/>
          <w:color w:val="000000"/>
          <w:sz w:val="40"/>
          <w:szCs w:val="40"/>
        </w:rPr>
      </w:pPr>
      <w:r>
        <w:rPr>
          <w:b/>
          <w:bCs/>
          <w:sz w:val="40"/>
          <w:szCs w:val="40"/>
        </w:rPr>
        <w:t>Abstract</w:t>
      </w:r>
    </w:p>
    <w:p>
      <w:pPr>
        <w:jc w:val="both"/>
        <w:rPr>
          <w:sz w:val="24"/>
          <w:szCs w:val="24"/>
        </w:rPr>
      </w:pPr>
      <w:r>
        <w:rPr>
          <w:sz w:val="24"/>
          <w:szCs w:val="24"/>
        </w:rPr>
        <w:t>Nowadays, Internet of Things (</w:t>
      </w:r>
      <w:proofErr w:type="spellStart"/>
      <w:r>
        <w:rPr>
          <w:noProof/>
          <w:sz w:val="24"/>
          <w:szCs w:val="24"/>
        </w:rPr>
        <w:t>IoT</w:t>
      </w:r>
      <w:proofErr w:type="spellEnd"/>
      <w:r>
        <w:rPr>
          <w:sz w:val="24"/>
          <w:szCs w:val="24"/>
        </w:rPr>
        <w:t xml:space="preserve">) are developing rapidly and vastly and goes along with its development are the technologies behind which create the eco-system based on Internet </w:t>
      </w:r>
      <w:r>
        <w:rPr>
          <w:noProof/>
          <w:sz w:val="24"/>
          <w:szCs w:val="24"/>
        </w:rPr>
        <w:t>back-bone</w:t>
      </w:r>
      <w:r>
        <w:rPr>
          <w:sz w:val="24"/>
          <w:szCs w:val="24"/>
        </w:rPr>
        <w:t xml:space="preserve"> to collect and process the data from sensors (or ‘things’) to end user which need to be implemented according to their applications. </w:t>
      </w:r>
    </w:p>
    <w:p>
      <w:pPr>
        <w:jc w:val="both"/>
        <w:rPr>
          <w:sz w:val="24"/>
          <w:szCs w:val="24"/>
        </w:rPr>
      </w:pPr>
      <w:r>
        <w:rPr>
          <w:sz w:val="24"/>
          <w:szCs w:val="24"/>
        </w:rPr>
        <w:t xml:space="preserve">As the </w:t>
      </w:r>
      <w:proofErr w:type="spellStart"/>
      <w:r>
        <w:rPr>
          <w:sz w:val="24"/>
          <w:szCs w:val="24"/>
        </w:rPr>
        <w:t>IoT</w:t>
      </w:r>
      <w:proofErr w:type="spellEnd"/>
      <w:r>
        <w:rPr>
          <w:sz w:val="24"/>
          <w:szCs w:val="24"/>
        </w:rPr>
        <w:t xml:space="preserve"> is a </w:t>
      </w:r>
      <w:r>
        <w:rPr>
          <w:noProof/>
          <w:sz w:val="24"/>
          <w:szCs w:val="24"/>
        </w:rPr>
        <w:t>target</w:t>
      </w:r>
      <w:r>
        <w:rPr>
          <w:sz w:val="24"/>
          <w:szCs w:val="24"/>
        </w:rPr>
        <w:t xml:space="preserve"> to many fields of application and its tension is to update the existing infrastructures in order the upgraded system can </w:t>
      </w:r>
      <w:r>
        <w:rPr>
          <w:noProof/>
          <w:sz w:val="24"/>
          <w:szCs w:val="24"/>
        </w:rPr>
        <w:t>be connected</w:t>
      </w:r>
      <w:r>
        <w:rPr>
          <w:sz w:val="24"/>
          <w:szCs w:val="24"/>
        </w:rPr>
        <w:t xml:space="preserve"> to the </w:t>
      </w:r>
      <w:r>
        <w:rPr>
          <w:noProof/>
          <w:sz w:val="24"/>
          <w:szCs w:val="24"/>
        </w:rPr>
        <w:t>back-bone</w:t>
      </w:r>
      <w:r>
        <w:rPr>
          <w:sz w:val="24"/>
          <w:szCs w:val="24"/>
        </w:rPr>
        <w:t xml:space="preserve"> internet with minimal efforts included cost and installation. </w:t>
      </w:r>
    </w:p>
    <w:p>
      <w:pPr>
        <w:jc w:val="both"/>
        <w:rPr>
          <w:rFonts w:cstheme="minorHAnsi"/>
          <w:b/>
          <w:sz w:val="24"/>
          <w:szCs w:val="24"/>
        </w:rPr>
      </w:pPr>
      <w:r>
        <w:rPr>
          <w:sz w:val="24"/>
          <w:szCs w:val="24"/>
        </w:rPr>
        <w:t xml:space="preserve">The goal of the thesis is to design and implement a system that retrieves the data from smart power meter and send collected data through </w:t>
      </w:r>
      <w:proofErr w:type="spellStart"/>
      <w:r>
        <w:rPr>
          <w:sz w:val="24"/>
          <w:szCs w:val="24"/>
        </w:rPr>
        <w:t>IoT</w:t>
      </w:r>
      <w:proofErr w:type="spellEnd"/>
      <w:r>
        <w:rPr>
          <w:sz w:val="24"/>
          <w:szCs w:val="24"/>
        </w:rPr>
        <w:t xml:space="preserve"> network using common current technology such as Lora or </w:t>
      </w:r>
      <w:proofErr w:type="spellStart"/>
      <w:r>
        <w:rPr>
          <w:sz w:val="24"/>
          <w:szCs w:val="24"/>
        </w:rPr>
        <w:t>Sigfox</w:t>
      </w:r>
      <w:proofErr w:type="spellEnd"/>
      <w:r>
        <w:rPr>
          <w:sz w:val="24"/>
          <w:szCs w:val="24"/>
        </w:rPr>
        <w:t xml:space="preserve"> to a custom back-end server. On the other hand, the custom back-end server will be implemented in such a way that it can prepare the collected data and prepare reception data for home automation systems, in which running on a </w:t>
      </w:r>
      <w:r>
        <w:rPr>
          <w:noProof/>
          <w:sz w:val="24"/>
          <w:szCs w:val="24"/>
        </w:rPr>
        <w:t>standardized</w:t>
      </w:r>
      <w:r>
        <w:rPr>
          <w:sz w:val="24"/>
          <w:szCs w:val="24"/>
        </w:rPr>
        <w:t xml:space="preserve"> protocol for home automation such as KNX. </w:t>
      </w:r>
    </w:p>
    <w:p>
      <w:pPr>
        <w:jc w:val="center"/>
        <w:rPr>
          <w:rFonts w:cstheme="minorHAnsi"/>
          <w:b/>
          <w:sz w:val="40"/>
          <w:szCs w:val="40"/>
        </w:rPr>
      </w:pPr>
    </w:p>
    <w:p>
      <w:pPr>
        <w:jc w:val="center"/>
        <w:rPr>
          <w:rFonts w:cstheme="minorHAnsi"/>
          <w:b/>
          <w:sz w:val="40"/>
          <w:szCs w:val="40"/>
        </w:rPr>
      </w:pPr>
    </w:p>
    <w:p>
      <w:pPr>
        <w:jc w:val="center"/>
        <w:rPr>
          <w:rFonts w:cstheme="minorHAnsi"/>
          <w:b/>
          <w:sz w:val="40"/>
          <w:szCs w:val="40"/>
        </w:rPr>
      </w:pPr>
    </w:p>
    <w:p>
      <w:pPr>
        <w:jc w:val="center"/>
        <w:rPr>
          <w:rFonts w:cstheme="minorHAnsi"/>
          <w:b/>
          <w:sz w:val="40"/>
          <w:szCs w:val="40"/>
        </w:rPr>
      </w:pPr>
    </w:p>
    <w:p>
      <w:pPr>
        <w:rPr>
          <w:rFonts w:cstheme="minorHAnsi"/>
          <w:b/>
          <w:sz w:val="40"/>
          <w:szCs w:val="40"/>
        </w:rPr>
      </w:pPr>
    </w:p>
    <w:p>
      <w:pPr>
        <w:rPr>
          <w:rFonts w:cstheme="minorHAnsi"/>
          <w:b/>
          <w:sz w:val="40"/>
          <w:szCs w:val="40"/>
        </w:rPr>
      </w:pPr>
    </w:p>
    <w:p>
      <w:pPr>
        <w:jc w:val="center"/>
        <w:rPr>
          <w:rFonts w:cstheme="minorHAnsi"/>
          <w:b/>
          <w:sz w:val="40"/>
          <w:szCs w:val="40"/>
        </w:rPr>
      </w:pPr>
      <w:r>
        <w:rPr>
          <w:rFonts w:cstheme="minorHAnsi"/>
          <w:b/>
          <w:noProof/>
          <w:sz w:val="40"/>
          <w:szCs w:val="40"/>
        </w:rPr>
        <w:t>Acknowledgment</w:t>
      </w:r>
      <w:r>
        <w:rPr>
          <w:rFonts w:cstheme="minorHAnsi"/>
          <w:b/>
          <w:sz w:val="40"/>
          <w:szCs w:val="40"/>
        </w:rPr>
        <w:t xml:space="preserve"> </w:t>
      </w:r>
    </w:p>
    <w:p>
      <w:pPr>
        <w:rPr>
          <w:rFonts w:cstheme="minorHAnsi"/>
          <w:b/>
          <w:sz w:val="32"/>
          <w:szCs w:val="32"/>
        </w:rPr>
      </w:pPr>
      <w:r>
        <w:rPr>
          <w:sz w:val="24"/>
          <w:szCs w:val="24"/>
        </w:rPr>
        <w:t xml:space="preserve">I wish to express my sincere thanks to my supervisor </w:t>
      </w:r>
      <w:proofErr w:type="spellStart"/>
      <w:r>
        <w:rPr>
          <w:rFonts w:cstheme="minorHAnsi"/>
          <w:sz w:val="24"/>
          <w:szCs w:val="24"/>
        </w:rPr>
        <w:t>Ing</w:t>
      </w:r>
      <w:proofErr w:type="spellEnd"/>
      <w:r>
        <w:rPr>
          <w:rFonts w:cstheme="minorHAnsi"/>
          <w:sz w:val="24"/>
          <w:szCs w:val="24"/>
        </w:rPr>
        <w:t xml:space="preserve">. </w:t>
      </w:r>
      <w:proofErr w:type="spellStart"/>
      <w:proofErr w:type="gramStart"/>
      <w:r>
        <w:rPr>
          <w:rFonts w:cs="Arial-BoldMT"/>
          <w:bCs/>
          <w:sz w:val="24"/>
          <w:szCs w:val="24"/>
        </w:rPr>
        <w:t>Zbyněk</w:t>
      </w:r>
      <w:proofErr w:type="spellEnd"/>
      <w:r>
        <w:rPr>
          <w:rFonts w:cs="Arial-BoldMT"/>
          <w:bCs/>
          <w:sz w:val="24"/>
          <w:szCs w:val="24"/>
        </w:rPr>
        <w:t xml:space="preserve"> </w:t>
      </w:r>
      <w:proofErr w:type="spellStart"/>
      <w:r>
        <w:rPr>
          <w:rFonts w:cs="Arial-BoldMT"/>
          <w:bCs/>
          <w:sz w:val="24"/>
          <w:szCs w:val="24"/>
        </w:rPr>
        <w:t>Kocur</w:t>
      </w:r>
      <w:proofErr w:type="spellEnd"/>
      <w:r>
        <w:rPr>
          <w:rFonts w:cstheme="minorHAnsi"/>
          <w:sz w:val="24"/>
          <w:szCs w:val="24"/>
        </w:rPr>
        <w:t xml:space="preserve">, </w:t>
      </w:r>
      <w:r>
        <w:rPr>
          <w:rFonts w:cstheme="minorHAnsi"/>
          <w:noProof/>
          <w:sz w:val="24"/>
          <w:szCs w:val="24"/>
        </w:rPr>
        <w:t>Ph.D.</w:t>
      </w:r>
      <w:r>
        <w:rPr>
          <w:sz w:val="24"/>
          <w:szCs w:val="24"/>
        </w:rPr>
        <w:t>, for providing me with all the necessary facilities for the research as well as for his</w:t>
      </w:r>
      <w:r>
        <w:rPr>
          <w:rStyle w:val="apple-converted-space"/>
          <w:sz w:val="24"/>
          <w:szCs w:val="24"/>
        </w:rPr>
        <w:t> </w:t>
      </w:r>
      <w:r>
        <w:rPr>
          <w:sz w:val="24"/>
          <w:szCs w:val="24"/>
        </w:rPr>
        <w:t xml:space="preserve">sharing expertise, experiences and valuable </w:t>
      </w:r>
      <w:r>
        <w:rPr>
          <w:noProof/>
          <w:sz w:val="24"/>
          <w:szCs w:val="24"/>
        </w:rPr>
        <w:t>advices</w:t>
      </w:r>
      <w:r>
        <w:rPr>
          <w:sz w:val="24"/>
          <w:szCs w:val="24"/>
        </w:rPr>
        <w:t>.</w:t>
      </w:r>
      <w:proofErr w:type="gramEnd"/>
      <w:r>
        <w:rPr>
          <w:sz w:val="24"/>
          <w:szCs w:val="24"/>
        </w:rPr>
        <w:t xml:space="preserve"> </w:t>
      </w:r>
    </w:p>
    <w:p>
      <w:pPr>
        <w:spacing w:after="0"/>
        <w:jc w:val="both"/>
        <w:rPr>
          <w:sz w:val="24"/>
          <w:szCs w:val="24"/>
        </w:rPr>
      </w:pPr>
    </w:p>
    <w:p>
      <w:pPr>
        <w:spacing w:after="0"/>
        <w:jc w:val="both"/>
        <w:rPr>
          <w:rFonts w:eastAsia="Times New Roman" w:cstheme="minorHAnsi"/>
          <w:bCs/>
          <w:sz w:val="24"/>
          <w:szCs w:val="24"/>
        </w:rPr>
      </w:pPr>
      <w:r>
        <w:rPr>
          <w:sz w:val="24"/>
          <w:szCs w:val="24"/>
        </w:rPr>
        <w:t>I am also grateful to …</w:t>
      </w:r>
      <w:proofErr w:type="gramStart"/>
      <w:r>
        <w:rPr>
          <w:sz w:val="24"/>
          <w:szCs w:val="24"/>
        </w:rPr>
        <w:t>..</w:t>
      </w:r>
      <w:r>
        <w:rPr>
          <w:rFonts w:eastAsia="Times New Roman" w:cstheme="minorHAnsi"/>
          <w:bCs/>
          <w:sz w:val="24"/>
          <w:szCs w:val="24"/>
        </w:rPr>
        <w:t>,</w:t>
      </w:r>
      <w:proofErr w:type="gramEnd"/>
      <w:r>
        <w:rPr>
          <w:rFonts w:eastAsia="Times New Roman" w:cstheme="minorHAnsi"/>
          <w:bCs/>
          <w:sz w:val="24"/>
          <w:szCs w:val="24"/>
        </w:rPr>
        <w:t xml:space="preserve"> for his review, comments, </w:t>
      </w:r>
      <w:r>
        <w:rPr>
          <w:rFonts w:eastAsia="Times New Roman" w:cstheme="minorHAnsi"/>
          <w:bCs/>
          <w:noProof/>
          <w:sz w:val="24"/>
          <w:szCs w:val="24"/>
        </w:rPr>
        <w:t>and</w:t>
      </w:r>
      <w:r>
        <w:rPr>
          <w:rFonts w:eastAsia="Times New Roman" w:cstheme="minorHAnsi"/>
          <w:bCs/>
          <w:sz w:val="24"/>
          <w:szCs w:val="24"/>
        </w:rPr>
        <w:t xml:space="preserve"> evaluation for my thesis which gives plenty of experiences for my works.</w:t>
      </w:r>
    </w:p>
    <w:p>
      <w:pPr>
        <w:pStyle w:val="Heading2"/>
        <w:shd w:val="clear" w:color="auto" w:fill="FFFFFF"/>
        <w:spacing w:before="0"/>
        <w:jc w:val="both"/>
        <w:rPr>
          <w:rFonts w:asciiTheme="minorHAnsi" w:hAnsiTheme="minorHAnsi"/>
          <w:b w:val="0"/>
          <w:color w:val="auto"/>
          <w:sz w:val="24"/>
          <w:szCs w:val="24"/>
        </w:rPr>
      </w:pPr>
    </w:p>
    <w:p>
      <w:pPr>
        <w:spacing w:after="0"/>
        <w:jc w:val="both"/>
        <w:rPr>
          <w:sz w:val="24"/>
          <w:szCs w:val="24"/>
        </w:rPr>
      </w:pPr>
    </w:p>
    <w:p>
      <w:pPr>
        <w:spacing w:after="0"/>
        <w:jc w:val="both"/>
        <w:rPr>
          <w:sz w:val="24"/>
          <w:szCs w:val="24"/>
        </w:rPr>
      </w:pPr>
      <w:r>
        <w:rPr>
          <w:sz w:val="24"/>
          <w:szCs w:val="24"/>
        </w:rPr>
        <w:t xml:space="preserve">I take this opportunity to express gratitude to all teachers of the Electrical engineering faculty for their teaching and support. </w:t>
      </w:r>
    </w:p>
    <w:p>
      <w:pPr>
        <w:spacing w:after="0"/>
        <w:jc w:val="both"/>
        <w:rPr>
          <w:sz w:val="24"/>
          <w:szCs w:val="24"/>
        </w:rPr>
      </w:pPr>
    </w:p>
    <w:p>
      <w:pPr>
        <w:spacing w:after="0"/>
        <w:jc w:val="both"/>
        <w:rPr>
          <w:rFonts w:cstheme="minorHAnsi"/>
          <w:b/>
        </w:rPr>
      </w:pPr>
      <w:r>
        <w:rPr>
          <w:sz w:val="24"/>
          <w:szCs w:val="24"/>
        </w:rPr>
        <w:t xml:space="preserve">I also thank my family for the encouragement, support, </w:t>
      </w:r>
      <w:r>
        <w:rPr>
          <w:noProof/>
          <w:sz w:val="24"/>
          <w:szCs w:val="24"/>
        </w:rPr>
        <w:t>and</w:t>
      </w:r>
      <w:r>
        <w:rPr>
          <w:sz w:val="24"/>
          <w:szCs w:val="24"/>
        </w:rPr>
        <w:t xml:space="preserve"> attention which they intended for me </w:t>
      </w:r>
      <w:r>
        <w:t>through this venture.</w:t>
      </w:r>
    </w:p>
    <w:p>
      <w:pPr>
        <w:spacing w:after="0"/>
        <w:jc w:val="both"/>
        <w:rPr>
          <w:rFonts w:cstheme="minorHAnsi"/>
          <w:b/>
        </w:rPr>
      </w:pPr>
    </w:p>
    <w:p>
      <w:pPr>
        <w:spacing w:after="0"/>
        <w:jc w:val="both"/>
        <w:rPr>
          <w:rFonts w:cstheme="minorHAnsi"/>
          <w:b/>
        </w:rPr>
      </w:pPr>
    </w:p>
    <w:p>
      <w:pPr>
        <w:jc w:val="center"/>
        <w:rPr>
          <w:rFonts w:cstheme="minorHAnsi"/>
          <w:b/>
          <w:sz w:val="40"/>
          <w:szCs w:val="40"/>
        </w:rPr>
      </w:pPr>
      <w:r>
        <w:rPr>
          <w:rFonts w:cstheme="minorHAnsi"/>
          <w:b/>
          <w:sz w:val="40"/>
          <w:szCs w:val="40"/>
        </w:rPr>
        <w:t>Declaration</w:t>
      </w:r>
    </w:p>
    <w:p>
      <w:pPr>
        <w:jc w:val="both"/>
      </w:pPr>
      <w:r>
        <w:t>“I hereby declare:</w:t>
      </w:r>
    </w:p>
    <w:p>
      <w:pPr>
        <w:jc w:val="both"/>
      </w:pPr>
      <w:r>
        <w:t xml:space="preserve">- </w:t>
      </w:r>
      <w:proofErr w:type="gramStart"/>
      <w:r>
        <w:t>that</w:t>
      </w:r>
      <w:proofErr w:type="gramEnd"/>
      <w:r>
        <w:t xml:space="preserve"> I have written this writing thesis without any help from </w:t>
      </w:r>
      <w:r>
        <w:rPr>
          <w:noProof/>
        </w:rPr>
        <w:t>others and</w:t>
      </w:r>
      <w:r>
        <w:t xml:space="preserve"> without the use of documents and aids other than those stated in the Bibliography.</w:t>
      </w:r>
    </w:p>
    <w:p>
      <w:pPr>
        <w:jc w:val="both"/>
      </w:pPr>
      <w:r>
        <w:t>- that I have mentioned all the sources used and that I have cited them correctly according to established academic citation rules.”</w:t>
      </w:r>
    </w:p>
    <w:p>
      <w:pPr>
        <w:jc w:val="both"/>
      </w:pPr>
    </w:p>
    <w:p>
      <w:pPr>
        <w:jc w:val="right"/>
        <w:rPr>
          <w:rFonts w:cstheme="minorHAnsi"/>
          <w:b/>
          <w:sz w:val="40"/>
          <w:szCs w:val="40"/>
        </w:rPr>
      </w:pPr>
      <w:proofErr w:type="spellStart"/>
      <w:r>
        <w:rPr>
          <w:rFonts w:cstheme="minorHAnsi"/>
          <w:b/>
          <w:sz w:val="32"/>
          <w:szCs w:val="32"/>
        </w:rPr>
        <w:t>Phuc</w:t>
      </w:r>
      <w:proofErr w:type="spellEnd"/>
      <w:r>
        <w:rPr>
          <w:rFonts w:cstheme="minorHAnsi"/>
          <w:b/>
          <w:sz w:val="32"/>
          <w:szCs w:val="32"/>
        </w:rPr>
        <w:t xml:space="preserve"> Trinh Gia</w:t>
      </w:r>
    </w:p>
    <w:p>
      <w:pPr>
        <w:jc w:val="right"/>
        <w:rPr>
          <w:rFonts w:cstheme="minorHAnsi"/>
          <w:b/>
          <w:sz w:val="40"/>
          <w:szCs w:val="40"/>
        </w:rPr>
      </w:pPr>
      <w:r>
        <w:rPr>
          <w:rFonts w:cstheme="minorHAnsi"/>
          <w:b/>
          <w:sz w:val="40"/>
          <w:szCs w:val="40"/>
        </w:rPr>
        <w:t>………………………………………….</w:t>
      </w:r>
    </w:p>
    <w:p>
      <w:pPr>
        <w:jc w:val="right"/>
        <w:rPr>
          <w:rFonts w:cstheme="minorHAnsi"/>
          <w:b/>
          <w:sz w:val="36"/>
          <w:szCs w:val="36"/>
        </w:rPr>
      </w:pPr>
    </w:p>
    <w:p>
      <w:pPr>
        <w:jc w:val="right"/>
        <w:rPr>
          <w:rFonts w:cstheme="minorHAnsi"/>
          <w:b/>
          <w:sz w:val="36"/>
          <w:szCs w:val="36"/>
        </w:rPr>
      </w:pPr>
      <w:r>
        <w:rPr>
          <w:rFonts w:cstheme="minorHAnsi"/>
          <w:b/>
          <w:sz w:val="36"/>
          <w:szCs w:val="36"/>
        </w:rPr>
        <w:t>Prague, 2019</w:t>
      </w:r>
    </w:p>
    <w:p>
      <w:pPr>
        <w:jc w:val="right"/>
        <w:rPr>
          <w:rFonts w:cstheme="minorHAnsi"/>
          <w:b/>
          <w:sz w:val="36"/>
          <w:szCs w:val="36"/>
        </w:rPr>
      </w:pPr>
    </w:p>
    <w:sdt>
      <w:sdtPr>
        <w:rPr>
          <w:rFonts w:asciiTheme="minorHAnsi" w:eastAsiaTheme="minorHAnsi" w:hAnsiTheme="minorHAnsi" w:cstheme="minorBidi"/>
          <w:b w:val="0"/>
          <w:bCs w:val="0"/>
          <w:color w:val="auto"/>
          <w:sz w:val="22"/>
          <w:szCs w:val="22"/>
          <w:lang w:eastAsia="en-US"/>
        </w:rPr>
        <w:id w:val="977183879"/>
        <w:docPartObj>
          <w:docPartGallery w:val="Table of Contents"/>
          <w:docPartUnique/>
        </w:docPartObj>
      </w:sdtPr>
      <w:sdtEndPr>
        <w:rPr>
          <w:noProof/>
          <w:sz w:val="48"/>
          <w:szCs w:val="48"/>
        </w:rPr>
      </w:sdtEndPr>
      <w:sdtContent>
        <w:p>
          <w:pPr>
            <w:pStyle w:val="TOCHeading"/>
            <w:tabs>
              <w:tab w:val="center" w:pos="4680"/>
              <w:tab w:val="left" w:pos="6308"/>
            </w:tabs>
            <w:rPr>
              <w:b w:val="0"/>
              <w:color w:val="auto"/>
              <w:sz w:val="40"/>
              <w:szCs w:val="40"/>
            </w:rPr>
          </w:pPr>
          <w:r>
            <w:tab/>
          </w:r>
          <w:r>
            <w:rPr>
              <w:color w:val="auto"/>
              <w:sz w:val="40"/>
              <w:szCs w:val="40"/>
            </w:rPr>
            <w:t>Contents</w:t>
          </w:r>
          <w:r>
            <w:rPr>
              <w:b w:val="0"/>
              <w:color w:val="auto"/>
              <w:sz w:val="40"/>
              <w:szCs w:val="40"/>
            </w:rPr>
            <w:tab/>
          </w:r>
        </w:p>
        <w:p>
          <w:pPr>
            <w:pStyle w:val="TOC1"/>
            <w:rPr>
              <w:rFonts w:eastAsiaTheme="minorEastAsia"/>
              <w:b w:val="0"/>
              <w:sz w:val="22"/>
              <w:szCs w:val="22"/>
              <w:shd w:val="clear" w:color="auto" w:fill="auto"/>
            </w:rPr>
          </w:pPr>
          <w:r>
            <w:fldChar w:fldCharType="begin"/>
          </w:r>
          <w:r>
            <w:instrText xml:space="preserve"> TOC \o "1-3" \h \z \u </w:instrText>
          </w:r>
          <w:r>
            <w:fldChar w:fldCharType="separate"/>
          </w:r>
          <w:hyperlink w:anchor="_Toc2611976" w:history="1">
            <w:r>
              <w:rPr>
                <w:rStyle w:val="Hyperlink"/>
              </w:rPr>
              <w:t>Introduction</w:t>
            </w:r>
            <w:r>
              <w:rPr>
                <w:webHidden/>
              </w:rPr>
              <w:tab/>
            </w:r>
            <w:r>
              <w:rPr>
                <w:webHidden/>
              </w:rPr>
              <w:fldChar w:fldCharType="begin"/>
            </w:r>
            <w:r>
              <w:rPr>
                <w:webHidden/>
              </w:rPr>
              <w:instrText xml:space="preserve"> PAGEREF _Toc2611976 \h </w:instrText>
            </w:r>
            <w:r>
              <w:rPr>
                <w:webHidden/>
              </w:rPr>
            </w:r>
            <w:r>
              <w:rPr>
                <w:webHidden/>
              </w:rPr>
              <w:fldChar w:fldCharType="separate"/>
            </w:r>
            <w:r>
              <w:rPr>
                <w:webHidden/>
              </w:rPr>
              <w:t>8</w:t>
            </w:r>
            <w:r>
              <w:rPr>
                <w:webHidden/>
              </w:rPr>
              <w:fldChar w:fldCharType="end"/>
            </w:r>
          </w:hyperlink>
        </w:p>
        <w:p>
          <w:pPr>
            <w:pStyle w:val="TOC2"/>
            <w:tabs>
              <w:tab w:val="left" w:pos="880"/>
              <w:tab w:val="right" w:leader="dot" w:pos="9350"/>
            </w:tabs>
            <w:rPr>
              <w:rFonts w:eastAsiaTheme="minorEastAsia"/>
              <w:noProof/>
            </w:rPr>
          </w:pPr>
          <w:hyperlink w:anchor="_Toc2611977" w:history="1">
            <w:r>
              <w:rPr>
                <w:rStyle w:val="Hyperlink"/>
                <w:noProof/>
              </w:rPr>
              <w:t>1.1</w:t>
            </w:r>
            <w:r>
              <w:rPr>
                <w:rFonts w:eastAsiaTheme="minorEastAsia"/>
                <w:noProof/>
              </w:rPr>
              <w:tab/>
            </w:r>
            <w:r>
              <w:rPr>
                <w:rStyle w:val="Hyperlink"/>
                <w:noProof/>
              </w:rPr>
              <w:t>Purpose and structure of the thesis</w:t>
            </w:r>
            <w:r>
              <w:rPr>
                <w:noProof/>
                <w:webHidden/>
              </w:rPr>
              <w:tab/>
            </w:r>
            <w:r>
              <w:rPr>
                <w:noProof/>
                <w:webHidden/>
              </w:rPr>
              <w:fldChar w:fldCharType="begin"/>
            </w:r>
            <w:r>
              <w:rPr>
                <w:noProof/>
                <w:webHidden/>
              </w:rPr>
              <w:instrText xml:space="preserve"> PAGEREF _Toc2611977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eastAsiaTheme="minorEastAsia"/>
              <w:noProof/>
            </w:rPr>
          </w:pPr>
          <w:hyperlink w:anchor="_Toc2611978" w:history="1">
            <w:r>
              <w:rPr>
                <w:rStyle w:val="Hyperlink"/>
                <w:noProof/>
              </w:rPr>
              <w:t>1.2</w:t>
            </w:r>
            <w:r>
              <w:rPr>
                <w:rFonts w:eastAsiaTheme="minorEastAsia"/>
                <w:noProof/>
              </w:rPr>
              <w:tab/>
            </w:r>
            <w:r>
              <w:rPr>
                <w:rStyle w:val="Hyperlink"/>
                <w:noProof/>
              </w:rPr>
              <w:t>Hardware and software overview</w:t>
            </w:r>
            <w:r>
              <w:rPr>
                <w:noProof/>
                <w:webHidden/>
              </w:rPr>
              <w:tab/>
            </w:r>
            <w:r>
              <w:rPr>
                <w:noProof/>
                <w:webHidden/>
              </w:rPr>
              <w:fldChar w:fldCharType="begin"/>
            </w:r>
            <w:r>
              <w:rPr>
                <w:noProof/>
                <w:webHidden/>
              </w:rPr>
              <w:instrText xml:space="preserve"> PAGEREF _Toc2611978 \h </w:instrText>
            </w:r>
            <w:r>
              <w:rPr>
                <w:noProof/>
                <w:webHidden/>
              </w:rPr>
            </w:r>
            <w:r>
              <w:rPr>
                <w:noProof/>
                <w:webHidden/>
              </w:rPr>
              <w:fldChar w:fldCharType="separate"/>
            </w:r>
            <w:r>
              <w:rPr>
                <w:noProof/>
                <w:webHidden/>
              </w:rPr>
              <w:t>9</w:t>
            </w:r>
            <w:r>
              <w:rPr>
                <w:noProof/>
                <w:webHidden/>
              </w:rPr>
              <w:fldChar w:fldCharType="end"/>
            </w:r>
          </w:hyperlink>
        </w:p>
        <w:p>
          <w:pPr>
            <w:pStyle w:val="TOC1"/>
            <w:rPr>
              <w:rFonts w:eastAsiaTheme="minorEastAsia"/>
              <w:b w:val="0"/>
              <w:sz w:val="22"/>
              <w:szCs w:val="22"/>
              <w:shd w:val="clear" w:color="auto" w:fill="auto"/>
            </w:rPr>
          </w:pPr>
          <w:hyperlink w:anchor="_Toc2611979" w:history="1">
            <w:r>
              <w:rPr>
                <w:rStyle w:val="Hyperlink"/>
              </w:rPr>
              <w:t>Analysis of Networks and Technologies</w:t>
            </w:r>
            <w:r>
              <w:rPr>
                <w:webHidden/>
              </w:rPr>
              <w:tab/>
            </w:r>
            <w:r>
              <w:rPr>
                <w:webHidden/>
              </w:rPr>
              <w:fldChar w:fldCharType="begin"/>
            </w:r>
            <w:r>
              <w:rPr>
                <w:webHidden/>
              </w:rPr>
              <w:instrText xml:space="preserve"> PAGEREF _Toc2611979 \h </w:instrText>
            </w:r>
            <w:r>
              <w:rPr>
                <w:webHidden/>
              </w:rPr>
            </w:r>
            <w:r>
              <w:rPr>
                <w:webHidden/>
              </w:rPr>
              <w:fldChar w:fldCharType="separate"/>
            </w:r>
            <w:r>
              <w:rPr>
                <w:webHidden/>
              </w:rPr>
              <w:t>11</w:t>
            </w:r>
            <w:r>
              <w:rPr>
                <w:webHidden/>
              </w:rPr>
              <w:fldChar w:fldCharType="end"/>
            </w:r>
          </w:hyperlink>
        </w:p>
        <w:p>
          <w:pPr>
            <w:pStyle w:val="TOC2"/>
            <w:tabs>
              <w:tab w:val="left" w:pos="880"/>
              <w:tab w:val="right" w:leader="dot" w:pos="9350"/>
            </w:tabs>
            <w:rPr>
              <w:rFonts w:eastAsiaTheme="minorEastAsia"/>
              <w:noProof/>
            </w:rPr>
          </w:pPr>
          <w:hyperlink w:anchor="_Toc2611980" w:history="1">
            <w:r>
              <w:rPr>
                <w:rStyle w:val="Hyperlink"/>
                <w:noProof/>
              </w:rPr>
              <w:t>2.1</w:t>
            </w:r>
            <w:r>
              <w:rPr>
                <w:rFonts w:eastAsiaTheme="minorEastAsia"/>
                <w:noProof/>
              </w:rPr>
              <w:tab/>
            </w:r>
            <w:r>
              <w:rPr>
                <w:rStyle w:val="Hyperlink"/>
                <w:noProof/>
              </w:rPr>
              <w:t>Overview of smart power meter</w:t>
            </w:r>
            <w:r>
              <w:rPr>
                <w:noProof/>
                <w:webHidden/>
              </w:rPr>
              <w:tab/>
            </w:r>
            <w:r>
              <w:rPr>
                <w:noProof/>
                <w:webHidden/>
              </w:rPr>
              <w:fldChar w:fldCharType="begin"/>
            </w:r>
            <w:r>
              <w:rPr>
                <w:noProof/>
                <w:webHidden/>
              </w:rPr>
              <w:instrText xml:space="preserve"> PAGEREF _Toc2611980 \h </w:instrText>
            </w:r>
            <w:r>
              <w:rPr>
                <w:noProof/>
                <w:webHidden/>
              </w:rPr>
            </w:r>
            <w:r>
              <w:rPr>
                <w:noProof/>
                <w:webHidden/>
              </w:rPr>
              <w:fldChar w:fldCharType="separate"/>
            </w:r>
            <w:r>
              <w:rPr>
                <w:noProof/>
                <w:webHidden/>
              </w:rPr>
              <w:t>11</w:t>
            </w:r>
            <w:r>
              <w:rPr>
                <w:noProof/>
                <w:webHidden/>
              </w:rPr>
              <w:fldChar w:fldCharType="end"/>
            </w:r>
          </w:hyperlink>
        </w:p>
        <w:p>
          <w:pPr>
            <w:pStyle w:val="TOC2"/>
            <w:tabs>
              <w:tab w:val="left" w:pos="880"/>
              <w:tab w:val="right" w:leader="dot" w:pos="9350"/>
            </w:tabs>
            <w:rPr>
              <w:rFonts w:eastAsiaTheme="minorEastAsia"/>
              <w:noProof/>
            </w:rPr>
          </w:pPr>
          <w:hyperlink w:anchor="_Toc2611981" w:history="1">
            <w:r>
              <w:rPr>
                <w:rStyle w:val="Hyperlink"/>
                <w:noProof/>
              </w:rPr>
              <w:t>2.2</w:t>
            </w:r>
            <w:r>
              <w:rPr>
                <w:rFonts w:eastAsiaTheme="minorEastAsia"/>
                <w:noProof/>
              </w:rPr>
              <w:tab/>
            </w:r>
            <w:r>
              <w:rPr>
                <w:rStyle w:val="Hyperlink"/>
                <w:noProof/>
              </w:rPr>
              <w:t>Home automation network</w:t>
            </w:r>
            <w:r>
              <w:rPr>
                <w:noProof/>
                <w:webHidden/>
              </w:rPr>
              <w:tab/>
            </w:r>
            <w:r>
              <w:rPr>
                <w:noProof/>
                <w:webHidden/>
              </w:rPr>
              <w:fldChar w:fldCharType="begin"/>
            </w:r>
            <w:r>
              <w:rPr>
                <w:noProof/>
                <w:webHidden/>
              </w:rPr>
              <w:instrText xml:space="preserve"> PAGEREF _Toc2611981 \h </w:instrText>
            </w:r>
            <w:r>
              <w:rPr>
                <w:noProof/>
                <w:webHidden/>
              </w:rPr>
            </w:r>
            <w:r>
              <w:rPr>
                <w:noProof/>
                <w:webHidden/>
              </w:rPr>
              <w:fldChar w:fldCharType="separate"/>
            </w:r>
            <w:r>
              <w:rPr>
                <w:noProof/>
                <w:webHidden/>
              </w:rPr>
              <w:t>13</w:t>
            </w:r>
            <w:r>
              <w:rPr>
                <w:noProof/>
                <w:webHidden/>
              </w:rPr>
              <w:fldChar w:fldCharType="end"/>
            </w:r>
          </w:hyperlink>
        </w:p>
        <w:p>
          <w:pPr>
            <w:pStyle w:val="TOC2"/>
            <w:tabs>
              <w:tab w:val="left" w:pos="880"/>
              <w:tab w:val="right" w:leader="dot" w:pos="9350"/>
            </w:tabs>
            <w:rPr>
              <w:rFonts w:eastAsiaTheme="minorEastAsia"/>
              <w:noProof/>
            </w:rPr>
          </w:pPr>
          <w:hyperlink w:anchor="_Toc2611982" w:history="1">
            <w:r>
              <w:rPr>
                <w:rStyle w:val="Hyperlink"/>
                <w:noProof/>
              </w:rPr>
              <w:t>2.3</w:t>
            </w:r>
            <w:r>
              <w:rPr>
                <w:rFonts w:eastAsiaTheme="minorEastAsia"/>
                <w:noProof/>
              </w:rPr>
              <w:tab/>
            </w:r>
            <w:r>
              <w:rPr>
                <w:rStyle w:val="Hyperlink"/>
                <w:noProof/>
              </w:rPr>
              <w:t>Internet of Things</w:t>
            </w:r>
            <w:r>
              <w:rPr>
                <w:noProof/>
                <w:webHidden/>
              </w:rPr>
              <w:tab/>
            </w:r>
            <w:r>
              <w:rPr>
                <w:noProof/>
                <w:webHidden/>
              </w:rPr>
              <w:fldChar w:fldCharType="begin"/>
            </w:r>
            <w:r>
              <w:rPr>
                <w:noProof/>
                <w:webHidden/>
              </w:rPr>
              <w:instrText xml:space="preserve"> PAGEREF _Toc2611982 \h </w:instrText>
            </w:r>
            <w:r>
              <w:rPr>
                <w:noProof/>
                <w:webHidden/>
              </w:rPr>
            </w:r>
            <w:r>
              <w:rPr>
                <w:noProof/>
                <w:webHidden/>
              </w:rPr>
              <w:fldChar w:fldCharType="separate"/>
            </w:r>
            <w:r>
              <w:rPr>
                <w:noProof/>
                <w:webHidden/>
              </w:rPr>
              <w:t>14</w:t>
            </w:r>
            <w:r>
              <w:rPr>
                <w:noProof/>
                <w:webHidden/>
              </w:rPr>
              <w:fldChar w:fldCharType="end"/>
            </w:r>
          </w:hyperlink>
        </w:p>
        <w:p>
          <w:pPr>
            <w:pStyle w:val="TOC2"/>
            <w:tabs>
              <w:tab w:val="left" w:pos="880"/>
              <w:tab w:val="right" w:leader="dot" w:pos="9350"/>
            </w:tabs>
            <w:rPr>
              <w:rFonts w:eastAsiaTheme="minorEastAsia"/>
              <w:noProof/>
            </w:rPr>
          </w:pPr>
          <w:hyperlink w:anchor="_Toc2611983" w:history="1">
            <w:r>
              <w:rPr>
                <w:rStyle w:val="Hyperlink"/>
                <w:noProof/>
              </w:rPr>
              <w:t>2.4</w:t>
            </w:r>
            <w:r>
              <w:rPr>
                <w:rFonts w:eastAsiaTheme="minorEastAsia"/>
                <w:noProof/>
              </w:rPr>
              <w:tab/>
            </w:r>
            <w:r>
              <w:rPr>
                <w:rStyle w:val="Hyperlink"/>
                <w:noProof/>
              </w:rPr>
              <w:t>Analysis the usages of power meter in Home Automation                        Network</w:t>
            </w:r>
            <w:r>
              <w:rPr>
                <w:noProof/>
                <w:webHidden/>
              </w:rPr>
              <w:tab/>
            </w:r>
            <w:r>
              <w:rPr>
                <w:noProof/>
                <w:webHidden/>
              </w:rPr>
              <w:fldChar w:fldCharType="begin"/>
            </w:r>
            <w:r>
              <w:rPr>
                <w:noProof/>
                <w:webHidden/>
              </w:rPr>
              <w:instrText xml:space="preserve"> PAGEREF _Toc2611983 \h </w:instrText>
            </w:r>
            <w:r>
              <w:rPr>
                <w:noProof/>
                <w:webHidden/>
              </w:rPr>
            </w:r>
            <w:r>
              <w:rPr>
                <w:noProof/>
                <w:webHidden/>
              </w:rPr>
              <w:fldChar w:fldCharType="separate"/>
            </w:r>
            <w:r>
              <w:rPr>
                <w:noProof/>
                <w:webHidden/>
              </w:rPr>
              <w:t>16</w:t>
            </w:r>
            <w:r>
              <w:rPr>
                <w:noProof/>
                <w:webHidden/>
              </w:rPr>
              <w:fldChar w:fldCharType="end"/>
            </w:r>
          </w:hyperlink>
        </w:p>
        <w:p>
          <w:pPr>
            <w:pStyle w:val="TOC3"/>
            <w:tabs>
              <w:tab w:val="left" w:pos="880"/>
              <w:tab w:val="right" w:leader="dot" w:pos="9350"/>
            </w:tabs>
            <w:rPr>
              <w:rFonts w:eastAsiaTheme="minorEastAsia"/>
              <w:noProof/>
            </w:rPr>
          </w:pPr>
          <w:hyperlink w:anchor="_Toc2611984" w:history="1">
            <w:r>
              <w:rPr>
                <w:rStyle w:val="Hyperlink"/>
                <w:rFonts w:ascii="Arial" w:eastAsia="Arial" w:hAnsi="Arial" w:cs="Arial"/>
                <w:b/>
                <w:bCs/>
                <w:noProof/>
                <w:spacing w:val="-1"/>
                <w:lang w:val="en-GB" w:eastAsia="en-GB" w:bidi="en-GB"/>
              </w:rPr>
              <w:t>a.</w:t>
            </w:r>
            <w:r>
              <w:rPr>
                <w:rFonts w:eastAsiaTheme="minorEastAsia"/>
                <w:noProof/>
              </w:rPr>
              <w:tab/>
            </w:r>
            <w:r>
              <w:rPr>
                <w:rStyle w:val="Hyperlink"/>
                <w:b/>
                <w:noProof/>
              </w:rPr>
              <w:t>Case</w:t>
            </w:r>
            <w:r>
              <w:rPr>
                <w:rStyle w:val="Hyperlink"/>
                <w:b/>
                <w:noProof/>
                <w:spacing w:val="-12"/>
              </w:rPr>
              <w:t xml:space="preserve"> </w:t>
            </w:r>
            <w:r>
              <w:rPr>
                <w:rStyle w:val="Hyperlink"/>
                <w:b/>
                <w:noProof/>
              </w:rPr>
              <w:t>1:</w:t>
            </w:r>
            <w:r>
              <w:rPr>
                <w:rStyle w:val="Hyperlink"/>
                <w:b/>
                <w:noProof/>
                <w:spacing w:val="-11"/>
              </w:rPr>
              <w:t xml:space="preserve"> </w:t>
            </w:r>
            <w:r>
              <w:rPr>
                <w:rStyle w:val="Hyperlink"/>
                <w:b/>
                <w:noProof/>
              </w:rPr>
              <w:t>Smart</w:t>
            </w:r>
            <w:r>
              <w:rPr>
                <w:rStyle w:val="Hyperlink"/>
                <w:b/>
                <w:noProof/>
                <w:spacing w:val="-12"/>
              </w:rPr>
              <w:t xml:space="preserve"> </w:t>
            </w:r>
            <w:r>
              <w:rPr>
                <w:rStyle w:val="Hyperlink"/>
                <w:b/>
                <w:noProof/>
              </w:rPr>
              <w:t>power</w:t>
            </w:r>
            <w:r>
              <w:rPr>
                <w:rStyle w:val="Hyperlink"/>
                <w:b/>
                <w:noProof/>
                <w:spacing w:val="-13"/>
              </w:rPr>
              <w:t xml:space="preserve"> </w:t>
            </w:r>
            <w:r>
              <w:rPr>
                <w:rStyle w:val="Hyperlink"/>
                <w:b/>
                <w:noProof/>
              </w:rPr>
              <w:t>meter</w:t>
            </w:r>
            <w:r>
              <w:rPr>
                <w:rStyle w:val="Hyperlink"/>
                <w:b/>
                <w:noProof/>
                <w:spacing w:val="-14"/>
              </w:rPr>
              <w:t xml:space="preserve"> </w:t>
            </w:r>
            <w:r>
              <w:rPr>
                <w:rStyle w:val="Hyperlink"/>
                <w:b/>
                <w:noProof/>
              </w:rPr>
              <w:t>is</w:t>
            </w:r>
            <w:r>
              <w:rPr>
                <w:rStyle w:val="Hyperlink"/>
                <w:b/>
                <w:noProof/>
                <w:spacing w:val="-11"/>
              </w:rPr>
              <w:t xml:space="preserve"> </w:t>
            </w:r>
            <w:r>
              <w:rPr>
                <w:rStyle w:val="Hyperlink"/>
                <w:b/>
                <w:noProof/>
              </w:rPr>
              <w:t>directly</w:t>
            </w:r>
            <w:r>
              <w:rPr>
                <w:rStyle w:val="Hyperlink"/>
                <w:b/>
                <w:noProof/>
                <w:spacing w:val="-16"/>
              </w:rPr>
              <w:t xml:space="preserve"> </w:t>
            </w:r>
            <w:r>
              <w:rPr>
                <w:rStyle w:val="Hyperlink"/>
                <w:b/>
                <w:noProof/>
              </w:rPr>
              <w:t>connected</w:t>
            </w:r>
            <w:r>
              <w:rPr>
                <w:rStyle w:val="Hyperlink"/>
                <w:b/>
                <w:noProof/>
                <w:spacing w:val="-12"/>
              </w:rPr>
              <w:t xml:space="preserve"> </w:t>
            </w:r>
            <w:r>
              <w:rPr>
                <w:rStyle w:val="Hyperlink"/>
                <w:b/>
                <w:noProof/>
              </w:rPr>
              <w:t>to</w:t>
            </w:r>
            <w:r>
              <w:rPr>
                <w:rStyle w:val="Hyperlink"/>
                <w:b/>
                <w:noProof/>
                <w:spacing w:val="-12"/>
              </w:rPr>
              <w:t xml:space="preserve"> </w:t>
            </w:r>
            <w:r>
              <w:rPr>
                <w:rStyle w:val="Hyperlink"/>
                <w:b/>
                <w:noProof/>
                <w:spacing w:val="-3"/>
              </w:rPr>
              <w:t xml:space="preserve">HAN </w:t>
            </w:r>
            <w:r>
              <w:rPr>
                <w:rStyle w:val="Hyperlink"/>
                <w:b/>
                <w:noProof/>
              </w:rPr>
              <w:t>controller</w:t>
            </w:r>
            <w:r>
              <w:rPr>
                <w:noProof/>
                <w:webHidden/>
              </w:rPr>
              <w:tab/>
            </w:r>
            <w:r>
              <w:rPr>
                <w:noProof/>
                <w:webHidden/>
              </w:rPr>
              <w:fldChar w:fldCharType="begin"/>
            </w:r>
            <w:r>
              <w:rPr>
                <w:noProof/>
                <w:webHidden/>
              </w:rPr>
              <w:instrText xml:space="preserve"> PAGEREF _Toc2611984 \h </w:instrText>
            </w:r>
            <w:r>
              <w:rPr>
                <w:noProof/>
                <w:webHidden/>
              </w:rPr>
            </w:r>
            <w:r>
              <w:rPr>
                <w:noProof/>
                <w:webHidden/>
              </w:rPr>
              <w:fldChar w:fldCharType="separate"/>
            </w:r>
            <w:r>
              <w:rPr>
                <w:noProof/>
                <w:webHidden/>
              </w:rPr>
              <w:t>16</w:t>
            </w:r>
            <w:r>
              <w:rPr>
                <w:noProof/>
                <w:webHidden/>
              </w:rPr>
              <w:fldChar w:fldCharType="end"/>
            </w:r>
          </w:hyperlink>
        </w:p>
        <w:p>
          <w:pPr>
            <w:pStyle w:val="TOC3"/>
            <w:tabs>
              <w:tab w:val="left" w:pos="880"/>
              <w:tab w:val="right" w:leader="dot" w:pos="9350"/>
            </w:tabs>
            <w:rPr>
              <w:rFonts w:eastAsiaTheme="minorEastAsia"/>
              <w:noProof/>
            </w:rPr>
          </w:pPr>
          <w:hyperlink w:anchor="_Toc2611985" w:history="1">
            <w:r>
              <w:rPr>
                <w:rStyle w:val="Hyperlink"/>
                <w:rFonts w:ascii="Arial" w:eastAsia="Arial" w:hAnsi="Arial" w:cs="Arial"/>
                <w:b/>
                <w:bCs/>
                <w:noProof/>
                <w:spacing w:val="-1"/>
                <w:lang w:val="en-GB" w:eastAsia="en-GB" w:bidi="en-GB"/>
              </w:rPr>
              <w:t>b.</w:t>
            </w:r>
            <w:r>
              <w:rPr>
                <w:rFonts w:eastAsiaTheme="minorEastAsia"/>
                <w:noProof/>
              </w:rPr>
              <w:tab/>
            </w:r>
            <w:r>
              <w:rPr>
                <w:rStyle w:val="Hyperlink"/>
                <w:b/>
                <w:noProof/>
              </w:rPr>
              <w:t>Case</w:t>
            </w:r>
            <w:r>
              <w:rPr>
                <w:rStyle w:val="Hyperlink"/>
                <w:b/>
                <w:noProof/>
                <w:spacing w:val="-10"/>
              </w:rPr>
              <w:t xml:space="preserve"> </w:t>
            </w:r>
            <w:r>
              <w:rPr>
                <w:rStyle w:val="Hyperlink"/>
                <w:b/>
                <w:noProof/>
              </w:rPr>
              <w:t>2:</w:t>
            </w:r>
            <w:r>
              <w:rPr>
                <w:rStyle w:val="Hyperlink"/>
                <w:b/>
                <w:noProof/>
                <w:spacing w:val="-12"/>
              </w:rPr>
              <w:t xml:space="preserve"> </w:t>
            </w:r>
            <w:r>
              <w:rPr>
                <w:rStyle w:val="Hyperlink"/>
                <w:b/>
                <w:noProof/>
              </w:rPr>
              <w:t>Smart</w:t>
            </w:r>
            <w:r>
              <w:rPr>
                <w:rStyle w:val="Hyperlink"/>
                <w:b/>
                <w:noProof/>
                <w:spacing w:val="-10"/>
              </w:rPr>
              <w:t xml:space="preserve"> </w:t>
            </w:r>
            <w:r>
              <w:rPr>
                <w:rStyle w:val="Hyperlink"/>
                <w:b/>
                <w:noProof/>
              </w:rPr>
              <w:t>power</w:t>
            </w:r>
            <w:r>
              <w:rPr>
                <w:rStyle w:val="Hyperlink"/>
                <w:b/>
                <w:noProof/>
                <w:spacing w:val="-14"/>
              </w:rPr>
              <w:t xml:space="preserve"> </w:t>
            </w:r>
            <w:r>
              <w:rPr>
                <w:rStyle w:val="Hyperlink"/>
                <w:b/>
                <w:noProof/>
              </w:rPr>
              <w:t>meter</w:t>
            </w:r>
            <w:r>
              <w:rPr>
                <w:rStyle w:val="Hyperlink"/>
                <w:b/>
                <w:noProof/>
                <w:spacing w:val="-11"/>
              </w:rPr>
              <w:t xml:space="preserve"> </w:t>
            </w:r>
            <w:r>
              <w:rPr>
                <w:rStyle w:val="Hyperlink"/>
                <w:b/>
                <w:noProof/>
              </w:rPr>
              <w:t>is</w:t>
            </w:r>
            <w:r>
              <w:rPr>
                <w:rStyle w:val="Hyperlink"/>
                <w:b/>
                <w:noProof/>
                <w:spacing w:val="-13"/>
              </w:rPr>
              <w:t xml:space="preserve"> </w:t>
            </w:r>
            <w:r>
              <w:rPr>
                <w:rStyle w:val="Hyperlink"/>
                <w:b/>
                <w:noProof/>
              </w:rPr>
              <w:t>connected</w:t>
            </w:r>
            <w:r>
              <w:rPr>
                <w:rStyle w:val="Hyperlink"/>
                <w:b/>
                <w:noProof/>
                <w:spacing w:val="-13"/>
              </w:rPr>
              <w:t xml:space="preserve"> </w:t>
            </w:r>
            <w:r>
              <w:rPr>
                <w:rStyle w:val="Hyperlink"/>
                <w:b/>
                <w:noProof/>
              </w:rPr>
              <w:t>to</w:t>
            </w:r>
            <w:r>
              <w:rPr>
                <w:rStyle w:val="Hyperlink"/>
                <w:b/>
                <w:noProof/>
                <w:spacing w:val="-12"/>
              </w:rPr>
              <w:t xml:space="preserve"> </w:t>
            </w:r>
            <w:r>
              <w:rPr>
                <w:rStyle w:val="Hyperlink"/>
                <w:b/>
                <w:noProof/>
              </w:rPr>
              <w:t>HAN</w:t>
            </w:r>
            <w:r>
              <w:rPr>
                <w:rStyle w:val="Hyperlink"/>
                <w:b/>
                <w:noProof/>
                <w:spacing w:val="-11"/>
              </w:rPr>
              <w:t xml:space="preserve"> </w:t>
            </w:r>
            <w:r>
              <w:rPr>
                <w:rStyle w:val="Hyperlink"/>
                <w:b/>
                <w:noProof/>
              </w:rPr>
              <w:t>but</w:t>
            </w:r>
            <w:r>
              <w:rPr>
                <w:rStyle w:val="Hyperlink"/>
                <w:b/>
                <w:noProof/>
                <w:spacing w:val="-10"/>
              </w:rPr>
              <w:t xml:space="preserve"> </w:t>
            </w:r>
            <w:r>
              <w:rPr>
                <w:rStyle w:val="Hyperlink"/>
                <w:b/>
                <w:noProof/>
              </w:rPr>
              <w:t>has itself data flow path for server/cloud services</w:t>
            </w:r>
            <w:r>
              <w:rPr>
                <w:rStyle w:val="Hyperlink"/>
                <w:b/>
                <w:noProof/>
                <w:spacing w:val="-10"/>
              </w:rPr>
              <w:t xml:space="preserve"> </w:t>
            </w:r>
            <w:r>
              <w:rPr>
                <w:rStyle w:val="Hyperlink"/>
                <w:b/>
                <w:noProof/>
              </w:rPr>
              <w:t>[15]</w:t>
            </w:r>
            <w:r>
              <w:rPr>
                <w:noProof/>
                <w:webHidden/>
              </w:rPr>
              <w:tab/>
            </w:r>
            <w:r>
              <w:rPr>
                <w:noProof/>
                <w:webHidden/>
              </w:rPr>
              <w:fldChar w:fldCharType="begin"/>
            </w:r>
            <w:r>
              <w:rPr>
                <w:noProof/>
                <w:webHidden/>
              </w:rPr>
              <w:instrText xml:space="preserve"> PAGEREF _Toc2611985 \h </w:instrText>
            </w:r>
            <w:r>
              <w:rPr>
                <w:noProof/>
                <w:webHidden/>
              </w:rPr>
            </w:r>
            <w:r>
              <w:rPr>
                <w:noProof/>
                <w:webHidden/>
              </w:rPr>
              <w:fldChar w:fldCharType="separate"/>
            </w:r>
            <w:r>
              <w:rPr>
                <w:noProof/>
                <w:webHidden/>
              </w:rPr>
              <w:t>17</w:t>
            </w:r>
            <w:r>
              <w:rPr>
                <w:noProof/>
                <w:webHidden/>
              </w:rPr>
              <w:fldChar w:fldCharType="end"/>
            </w:r>
          </w:hyperlink>
        </w:p>
        <w:p>
          <w:pPr>
            <w:pStyle w:val="TOC3"/>
            <w:tabs>
              <w:tab w:val="left" w:pos="880"/>
              <w:tab w:val="right" w:leader="dot" w:pos="9350"/>
            </w:tabs>
            <w:rPr>
              <w:rFonts w:eastAsiaTheme="minorEastAsia"/>
              <w:noProof/>
            </w:rPr>
          </w:pPr>
          <w:hyperlink w:anchor="_Toc2611986" w:history="1">
            <w:r>
              <w:rPr>
                <w:rStyle w:val="Hyperlink"/>
                <w:rFonts w:ascii="Arial" w:eastAsia="Arial" w:hAnsi="Arial" w:cs="Arial"/>
                <w:b/>
                <w:bCs/>
                <w:noProof/>
                <w:spacing w:val="-1"/>
                <w:lang w:val="en-GB" w:eastAsia="en-GB" w:bidi="en-GB"/>
              </w:rPr>
              <w:t>c.</w:t>
            </w:r>
            <w:r>
              <w:rPr>
                <w:rFonts w:eastAsiaTheme="minorEastAsia"/>
                <w:noProof/>
              </w:rPr>
              <w:tab/>
            </w:r>
            <w:r>
              <w:rPr>
                <w:rStyle w:val="Hyperlink"/>
                <w:b/>
                <w:noProof/>
              </w:rPr>
              <w:t>Case 3: Smart power meter is connected to AMI by some industrial protocols using for buiding management.</w:t>
            </w:r>
            <w:r>
              <w:rPr>
                <w:noProof/>
                <w:webHidden/>
              </w:rPr>
              <w:tab/>
            </w:r>
            <w:r>
              <w:rPr>
                <w:noProof/>
                <w:webHidden/>
              </w:rPr>
              <w:fldChar w:fldCharType="begin"/>
            </w:r>
            <w:r>
              <w:rPr>
                <w:noProof/>
                <w:webHidden/>
              </w:rPr>
              <w:instrText xml:space="preserve"> PAGEREF _Toc2611986 \h </w:instrText>
            </w:r>
            <w:r>
              <w:rPr>
                <w:noProof/>
                <w:webHidden/>
              </w:rPr>
            </w:r>
            <w:r>
              <w:rPr>
                <w:noProof/>
                <w:webHidden/>
              </w:rPr>
              <w:fldChar w:fldCharType="separate"/>
            </w:r>
            <w:r>
              <w:rPr>
                <w:noProof/>
                <w:webHidden/>
              </w:rPr>
              <w:t>18</w:t>
            </w:r>
            <w:r>
              <w:rPr>
                <w:noProof/>
                <w:webHidden/>
              </w:rPr>
              <w:fldChar w:fldCharType="end"/>
            </w:r>
          </w:hyperlink>
        </w:p>
        <w:p>
          <w:pPr>
            <w:pStyle w:val="TOC1"/>
            <w:rPr>
              <w:rFonts w:eastAsiaTheme="minorEastAsia"/>
              <w:b w:val="0"/>
              <w:sz w:val="22"/>
              <w:szCs w:val="22"/>
              <w:shd w:val="clear" w:color="auto" w:fill="auto"/>
            </w:rPr>
          </w:pPr>
          <w:hyperlink w:anchor="_Toc2611987" w:history="1">
            <w:r>
              <w:rPr>
                <w:rStyle w:val="Hyperlink"/>
              </w:rPr>
              <w:t>Motivation and design</w:t>
            </w:r>
            <w:r>
              <w:rPr>
                <w:webHidden/>
              </w:rPr>
              <w:tab/>
            </w:r>
            <w:r>
              <w:rPr>
                <w:webHidden/>
              </w:rPr>
              <w:fldChar w:fldCharType="begin"/>
            </w:r>
            <w:r>
              <w:rPr>
                <w:webHidden/>
              </w:rPr>
              <w:instrText xml:space="preserve"> PAGEREF _Toc2611987 \h </w:instrText>
            </w:r>
            <w:r>
              <w:rPr>
                <w:webHidden/>
              </w:rPr>
            </w:r>
            <w:r>
              <w:rPr>
                <w:webHidden/>
              </w:rPr>
              <w:fldChar w:fldCharType="separate"/>
            </w:r>
            <w:r>
              <w:rPr>
                <w:webHidden/>
              </w:rPr>
              <w:t>21</w:t>
            </w:r>
            <w:r>
              <w:rPr>
                <w:webHidden/>
              </w:rPr>
              <w:fldChar w:fldCharType="end"/>
            </w:r>
          </w:hyperlink>
        </w:p>
        <w:p>
          <w:pPr>
            <w:pStyle w:val="TOC2"/>
            <w:tabs>
              <w:tab w:val="left" w:pos="880"/>
              <w:tab w:val="right" w:leader="dot" w:pos="9350"/>
            </w:tabs>
            <w:rPr>
              <w:rFonts w:eastAsiaTheme="minorEastAsia"/>
              <w:noProof/>
            </w:rPr>
          </w:pPr>
          <w:hyperlink w:anchor="_Toc2611988" w:history="1">
            <w:r>
              <w:rPr>
                <w:rStyle w:val="Hyperlink"/>
                <w:noProof/>
              </w:rPr>
              <w:t>3.1.</w:t>
            </w:r>
            <w:r>
              <w:rPr>
                <w:rFonts w:eastAsiaTheme="minorEastAsia"/>
                <w:noProof/>
              </w:rPr>
              <w:tab/>
            </w:r>
            <w:r>
              <w:rPr>
                <w:rStyle w:val="Hyperlink"/>
                <w:noProof/>
              </w:rPr>
              <w:t>Problems and motivations</w:t>
            </w:r>
            <w:r>
              <w:rPr>
                <w:noProof/>
                <w:webHidden/>
              </w:rPr>
              <w:tab/>
            </w:r>
            <w:r>
              <w:rPr>
                <w:noProof/>
                <w:webHidden/>
              </w:rPr>
              <w:fldChar w:fldCharType="begin"/>
            </w:r>
            <w:r>
              <w:rPr>
                <w:noProof/>
                <w:webHidden/>
              </w:rPr>
              <w:instrText xml:space="preserve"> PAGEREF _Toc2611988 \h </w:instrText>
            </w:r>
            <w:r>
              <w:rPr>
                <w:noProof/>
                <w:webHidden/>
              </w:rPr>
            </w:r>
            <w:r>
              <w:rPr>
                <w:noProof/>
                <w:webHidden/>
              </w:rPr>
              <w:fldChar w:fldCharType="separate"/>
            </w:r>
            <w:r>
              <w:rPr>
                <w:noProof/>
                <w:webHidden/>
              </w:rPr>
              <w:t>21</w:t>
            </w:r>
            <w:r>
              <w:rPr>
                <w:noProof/>
                <w:webHidden/>
              </w:rPr>
              <w:fldChar w:fldCharType="end"/>
            </w:r>
          </w:hyperlink>
        </w:p>
        <w:p>
          <w:pPr>
            <w:pStyle w:val="TOC2"/>
            <w:tabs>
              <w:tab w:val="left" w:pos="880"/>
              <w:tab w:val="right" w:leader="dot" w:pos="9350"/>
            </w:tabs>
            <w:rPr>
              <w:rFonts w:eastAsiaTheme="minorEastAsia"/>
              <w:noProof/>
            </w:rPr>
          </w:pPr>
          <w:hyperlink w:anchor="_Toc2611989" w:history="1">
            <w:r>
              <w:rPr>
                <w:rStyle w:val="Hyperlink"/>
                <w:noProof/>
              </w:rPr>
              <w:t>3.2.</w:t>
            </w:r>
            <w:r>
              <w:rPr>
                <w:rFonts w:eastAsiaTheme="minorEastAsia"/>
                <w:noProof/>
              </w:rPr>
              <w:tab/>
            </w:r>
            <w:r>
              <w:rPr>
                <w:rStyle w:val="Hyperlink"/>
                <w:noProof/>
              </w:rPr>
              <w:t>Proposed solution and design</w:t>
            </w:r>
            <w:r>
              <w:rPr>
                <w:noProof/>
                <w:webHidden/>
              </w:rPr>
              <w:tab/>
            </w:r>
            <w:r>
              <w:rPr>
                <w:noProof/>
                <w:webHidden/>
              </w:rPr>
              <w:fldChar w:fldCharType="begin"/>
            </w:r>
            <w:r>
              <w:rPr>
                <w:noProof/>
                <w:webHidden/>
              </w:rPr>
              <w:instrText xml:space="preserve"> PAGEREF _Toc2611989 \h </w:instrText>
            </w:r>
            <w:r>
              <w:rPr>
                <w:noProof/>
                <w:webHidden/>
              </w:rPr>
            </w:r>
            <w:r>
              <w:rPr>
                <w:noProof/>
                <w:webHidden/>
              </w:rPr>
              <w:fldChar w:fldCharType="separate"/>
            </w:r>
            <w:r>
              <w:rPr>
                <w:noProof/>
                <w:webHidden/>
              </w:rPr>
              <w:t>23</w:t>
            </w:r>
            <w:r>
              <w:rPr>
                <w:noProof/>
                <w:webHidden/>
              </w:rPr>
              <w:fldChar w:fldCharType="end"/>
            </w:r>
          </w:hyperlink>
        </w:p>
        <w:p>
          <w:pPr>
            <w:pStyle w:val="TOC1"/>
            <w:rPr>
              <w:rFonts w:eastAsiaTheme="minorEastAsia"/>
              <w:b w:val="0"/>
              <w:sz w:val="22"/>
              <w:szCs w:val="22"/>
              <w:shd w:val="clear" w:color="auto" w:fill="auto"/>
            </w:rPr>
          </w:pPr>
          <w:hyperlink w:anchor="_Toc2611990" w:history="1">
            <w:r>
              <w:rPr>
                <w:rStyle w:val="Hyperlink"/>
              </w:rPr>
              <w:t>LoRa technology and application</w:t>
            </w:r>
            <w:r>
              <w:rPr>
                <w:webHidden/>
              </w:rPr>
              <w:tab/>
            </w:r>
            <w:r>
              <w:rPr>
                <w:webHidden/>
              </w:rPr>
              <w:fldChar w:fldCharType="begin"/>
            </w:r>
            <w:r>
              <w:rPr>
                <w:webHidden/>
              </w:rPr>
              <w:instrText xml:space="preserve"> PAGEREF _Toc2611990 \h </w:instrText>
            </w:r>
            <w:r>
              <w:rPr>
                <w:webHidden/>
              </w:rPr>
            </w:r>
            <w:r>
              <w:rPr>
                <w:webHidden/>
              </w:rPr>
              <w:fldChar w:fldCharType="separate"/>
            </w:r>
            <w:r>
              <w:rPr>
                <w:webHidden/>
              </w:rPr>
              <w:t>25</w:t>
            </w:r>
            <w:r>
              <w:rPr>
                <w:webHidden/>
              </w:rPr>
              <w:fldChar w:fldCharType="end"/>
            </w:r>
          </w:hyperlink>
        </w:p>
        <w:p>
          <w:pPr>
            <w:pStyle w:val="TOC2"/>
            <w:tabs>
              <w:tab w:val="left" w:pos="880"/>
              <w:tab w:val="right" w:leader="dot" w:pos="9350"/>
            </w:tabs>
            <w:rPr>
              <w:rFonts w:eastAsiaTheme="minorEastAsia"/>
              <w:noProof/>
            </w:rPr>
          </w:pPr>
          <w:hyperlink w:anchor="_Toc2611991" w:history="1">
            <w:r>
              <w:rPr>
                <w:rStyle w:val="Hyperlink"/>
                <w:noProof/>
              </w:rPr>
              <w:t>4.1.</w:t>
            </w:r>
            <w:r>
              <w:rPr>
                <w:rFonts w:eastAsiaTheme="minorEastAsia"/>
                <w:noProof/>
              </w:rPr>
              <w:tab/>
            </w:r>
            <w:r>
              <w:rPr>
                <w:rStyle w:val="Hyperlink"/>
                <w:noProof/>
              </w:rPr>
              <w:t>Introduction to LoRa technology</w:t>
            </w:r>
            <w:r>
              <w:rPr>
                <w:noProof/>
                <w:webHidden/>
              </w:rPr>
              <w:tab/>
            </w:r>
            <w:r>
              <w:rPr>
                <w:noProof/>
                <w:webHidden/>
              </w:rPr>
              <w:fldChar w:fldCharType="begin"/>
            </w:r>
            <w:r>
              <w:rPr>
                <w:noProof/>
                <w:webHidden/>
              </w:rPr>
              <w:instrText xml:space="preserve"> PAGEREF _Toc2611991 \h </w:instrText>
            </w:r>
            <w:r>
              <w:rPr>
                <w:noProof/>
                <w:webHidden/>
              </w:rPr>
            </w:r>
            <w:r>
              <w:rPr>
                <w:noProof/>
                <w:webHidden/>
              </w:rPr>
              <w:fldChar w:fldCharType="separate"/>
            </w:r>
            <w:r>
              <w:rPr>
                <w:noProof/>
                <w:webHidden/>
              </w:rPr>
              <w:t>25</w:t>
            </w:r>
            <w:r>
              <w:rPr>
                <w:noProof/>
                <w:webHidden/>
              </w:rPr>
              <w:fldChar w:fldCharType="end"/>
            </w:r>
          </w:hyperlink>
        </w:p>
        <w:p>
          <w:pPr>
            <w:pStyle w:val="TOC2"/>
            <w:tabs>
              <w:tab w:val="left" w:pos="880"/>
              <w:tab w:val="right" w:leader="dot" w:pos="9350"/>
            </w:tabs>
            <w:rPr>
              <w:rFonts w:eastAsiaTheme="minorEastAsia"/>
              <w:noProof/>
            </w:rPr>
          </w:pPr>
          <w:hyperlink w:anchor="_Toc2611992" w:history="1">
            <w:r>
              <w:rPr>
                <w:rStyle w:val="Hyperlink"/>
                <w:noProof/>
              </w:rPr>
              <w:t>4.2.</w:t>
            </w:r>
            <w:r>
              <w:rPr>
                <w:rFonts w:eastAsiaTheme="minorEastAsia"/>
                <w:noProof/>
              </w:rPr>
              <w:tab/>
            </w:r>
            <w:r>
              <w:rPr>
                <w:rStyle w:val="Hyperlink"/>
                <w:noProof/>
              </w:rPr>
              <w:t>Interfacing of power meter with RT5350</w:t>
            </w:r>
            <w:r>
              <w:rPr>
                <w:noProof/>
                <w:webHidden/>
              </w:rPr>
              <w:tab/>
            </w:r>
            <w:r>
              <w:rPr>
                <w:noProof/>
                <w:webHidden/>
              </w:rPr>
              <w:fldChar w:fldCharType="begin"/>
            </w:r>
            <w:r>
              <w:rPr>
                <w:noProof/>
                <w:webHidden/>
              </w:rPr>
              <w:instrText xml:space="preserve"> PAGEREF _Toc2611992 \h </w:instrText>
            </w:r>
            <w:r>
              <w:rPr>
                <w:noProof/>
                <w:webHidden/>
              </w:rPr>
            </w:r>
            <w:r>
              <w:rPr>
                <w:noProof/>
                <w:webHidden/>
              </w:rPr>
              <w:fldChar w:fldCharType="separate"/>
            </w:r>
            <w:r>
              <w:rPr>
                <w:noProof/>
                <w:webHidden/>
              </w:rPr>
              <w:t>28</w:t>
            </w:r>
            <w:r>
              <w:rPr>
                <w:noProof/>
                <w:webHidden/>
              </w:rPr>
              <w:fldChar w:fldCharType="end"/>
            </w:r>
          </w:hyperlink>
        </w:p>
        <w:p>
          <w:pPr>
            <w:pStyle w:val="TOC2"/>
            <w:tabs>
              <w:tab w:val="left" w:pos="880"/>
              <w:tab w:val="right" w:leader="dot" w:pos="9350"/>
            </w:tabs>
            <w:rPr>
              <w:rFonts w:eastAsiaTheme="minorEastAsia"/>
              <w:noProof/>
            </w:rPr>
          </w:pPr>
          <w:hyperlink w:anchor="_Toc2611993" w:history="1">
            <w:r>
              <w:rPr>
                <w:rStyle w:val="Hyperlink"/>
                <w:noProof/>
              </w:rPr>
              <w:t>4.3.</w:t>
            </w:r>
            <w:r>
              <w:rPr>
                <w:rFonts w:eastAsiaTheme="minorEastAsia"/>
                <w:noProof/>
              </w:rPr>
              <w:tab/>
            </w:r>
            <w:r>
              <w:rPr>
                <w:rStyle w:val="Hyperlink"/>
                <w:noProof/>
              </w:rPr>
              <w:t>Interfacing LoRa module with RT5350</w:t>
            </w:r>
            <w:r>
              <w:rPr>
                <w:noProof/>
                <w:webHidden/>
              </w:rPr>
              <w:tab/>
            </w:r>
            <w:r>
              <w:rPr>
                <w:noProof/>
                <w:webHidden/>
              </w:rPr>
              <w:fldChar w:fldCharType="begin"/>
            </w:r>
            <w:r>
              <w:rPr>
                <w:noProof/>
                <w:webHidden/>
              </w:rPr>
              <w:instrText xml:space="preserve"> PAGEREF _Toc2611993 \h </w:instrText>
            </w:r>
            <w:r>
              <w:rPr>
                <w:noProof/>
                <w:webHidden/>
              </w:rPr>
            </w:r>
            <w:r>
              <w:rPr>
                <w:noProof/>
                <w:webHidden/>
              </w:rPr>
              <w:fldChar w:fldCharType="separate"/>
            </w:r>
            <w:r>
              <w:rPr>
                <w:noProof/>
                <w:webHidden/>
              </w:rPr>
              <w:t>30</w:t>
            </w:r>
            <w:r>
              <w:rPr>
                <w:noProof/>
                <w:webHidden/>
              </w:rPr>
              <w:fldChar w:fldCharType="end"/>
            </w:r>
          </w:hyperlink>
        </w:p>
        <w:p>
          <w:pPr>
            <w:pStyle w:val="TOC1"/>
            <w:rPr>
              <w:rFonts w:eastAsiaTheme="minorEastAsia"/>
              <w:b w:val="0"/>
              <w:sz w:val="22"/>
              <w:szCs w:val="22"/>
              <w:shd w:val="clear" w:color="auto" w:fill="auto"/>
            </w:rPr>
          </w:pPr>
          <w:hyperlink w:anchor="_Toc2611994" w:history="1">
            <w:r>
              <w:rPr>
                <w:rStyle w:val="Hyperlink"/>
              </w:rPr>
              <w:t>KNX and application</w:t>
            </w:r>
            <w:r>
              <w:rPr>
                <w:webHidden/>
              </w:rPr>
              <w:tab/>
            </w:r>
            <w:r>
              <w:rPr>
                <w:webHidden/>
              </w:rPr>
              <w:fldChar w:fldCharType="begin"/>
            </w:r>
            <w:r>
              <w:rPr>
                <w:webHidden/>
              </w:rPr>
              <w:instrText xml:space="preserve"> PAGEREF _Toc2611994 \h </w:instrText>
            </w:r>
            <w:r>
              <w:rPr>
                <w:webHidden/>
              </w:rPr>
            </w:r>
            <w:r>
              <w:rPr>
                <w:webHidden/>
              </w:rPr>
              <w:fldChar w:fldCharType="separate"/>
            </w:r>
            <w:r>
              <w:rPr>
                <w:webHidden/>
              </w:rPr>
              <w:t>33</w:t>
            </w:r>
            <w:r>
              <w:rPr>
                <w:webHidden/>
              </w:rPr>
              <w:fldChar w:fldCharType="end"/>
            </w:r>
          </w:hyperlink>
        </w:p>
        <w:p>
          <w:pPr>
            <w:pStyle w:val="TOC2"/>
            <w:tabs>
              <w:tab w:val="left" w:pos="880"/>
              <w:tab w:val="right" w:leader="dot" w:pos="9350"/>
            </w:tabs>
            <w:rPr>
              <w:rFonts w:eastAsiaTheme="minorEastAsia"/>
              <w:noProof/>
            </w:rPr>
          </w:pPr>
          <w:hyperlink w:anchor="_Toc2611995" w:history="1">
            <w:r>
              <w:rPr>
                <w:rStyle w:val="Hyperlink"/>
                <w:rFonts w:cstheme="minorHAnsi"/>
                <w:noProof/>
              </w:rPr>
              <w:t>5.1.</w:t>
            </w:r>
            <w:r>
              <w:rPr>
                <w:rFonts w:eastAsiaTheme="minorEastAsia"/>
                <w:noProof/>
              </w:rPr>
              <w:tab/>
            </w:r>
            <w:r>
              <w:rPr>
                <w:rStyle w:val="Hyperlink"/>
                <w:noProof/>
              </w:rPr>
              <w:t>Introduction to KNX</w:t>
            </w:r>
            <w:r>
              <w:rPr>
                <w:noProof/>
                <w:webHidden/>
              </w:rPr>
              <w:tab/>
            </w:r>
            <w:r>
              <w:rPr>
                <w:noProof/>
                <w:webHidden/>
              </w:rPr>
              <w:fldChar w:fldCharType="begin"/>
            </w:r>
            <w:r>
              <w:rPr>
                <w:noProof/>
                <w:webHidden/>
              </w:rPr>
              <w:instrText xml:space="preserve"> PAGEREF _Toc2611995 \h </w:instrText>
            </w:r>
            <w:r>
              <w:rPr>
                <w:noProof/>
                <w:webHidden/>
              </w:rPr>
            </w:r>
            <w:r>
              <w:rPr>
                <w:noProof/>
                <w:webHidden/>
              </w:rPr>
              <w:fldChar w:fldCharType="separate"/>
            </w:r>
            <w:r>
              <w:rPr>
                <w:noProof/>
                <w:webHidden/>
              </w:rPr>
              <w:t>33</w:t>
            </w:r>
            <w:r>
              <w:rPr>
                <w:noProof/>
                <w:webHidden/>
              </w:rPr>
              <w:fldChar w:fldCharType="end"/>
            </w:r>
          </w:hyperlink>
        </w:p>
        <w:p>
          <w:pPr>
            <w:pStyle w:val="TOC2"/>
            <w:tabs>
              <w:tab w:val="left" w:pos="880"/>
              <w:tab w:val="right" w:leader="dot" w:pos="9350"/>
            </w:tabs>
            <w:rPr>
              <w:rFonts w:eastAsiaTheme="minorEastAsia"/>
              <w:noProof/>
            </w:rPr>
          </w:pPr>
          <w:hyperlink w:anchor="_Toc2611996" w:history="1">
            <w:r>
              <w:rPr>
                <w:rStyle w:val="Hyperlink"/>
                <w:rFonts w:cstheme="minorHAnsi"/>
                <w:noProof/>
              </w:rPr>
              <w:t>5.2.</w:t>
            </w:r>
            <w:r>
              <w:rPr>
                <w:rFonts w:eastAsiaTheme="minorEastAsia"/>
                <w:noProof/>
              </w:rPr>
              <w:tab/>
            </w:r>
            <w:r>
              <w:rPr>
                <w:rStyle w:val="Hyperlink"/>
                <w:noProof/>
              </w:rPr>
              <w:t>KNX-IP stack</w:t>
            </w:r>
            <w:r>
              <w:rPr>
                <w:noProof/>
                <w:webHidden/>
              </w:rPr>
              <w:tab/>
            </w:r>
            <w:r>
              <w:rPr>
                <w:noProof/>
                <w:webHidden/>
              </w:rPr>
              <w:fldChar w:fldCharType="begin"/>
            </w:r>
            <w:r>
              <w:rPr>
                <w:noProof/>
                <w:webHidden/>
              </w:rPr>
              <w:instrText xml:space="preserve"> PAGEREF _Toc2611996 \h </w:instrText>
            </w:r>
            <w:r>
              <w:rPr>
                <w:noProof/>
                <w:webHidden/>
              </w:rPr>
            </w:r>
            <w:r>
              <w:rPr>
                <w:noProof/>
                <w:webHidden/>
              </w:rPr>
              <w:fldChar w:fldCharType="separate"/>
            </w:r>
            <w:r>
              <w:rPr>
                <w:noProof/>
                <w:webHidden/>
              </w:rPr>
              <w:t>35</w:t>
            </w:r>
            <w:r>
              <w:rPr>
                <w:noProof/>
                <w:webHidden/>
              </w:rPr>
              <w:fldChar w:fldCharType="end"/>
            </w:r>
          </w:hyperlink>
        </w:p>
        <w:p>
          <w:pPr>
            <w:pStyle w:val="TOC2"/>
            <w:tabs>
              <w:tab w:val="left" w:pos="880"/>
              <w:tab w:val="right" w:leader="dot" w:pos="9350"/>
            </w:tabs>
            <w:rPr>
              <w:rFonts w:eastAsiaTheme="minorEastAsia"/>
              <w:noProof/>
            </w:rPr>
          </w:pPr>
          <w:hyperlink w:anchor="_Toc2611997" w:history="1">
            <w:r>
              <w:rPr>
                <w:rStyle w:val="Hyperlink"/>
                <w:rFonts w:cstheme="minorHAnsi"/>
                <w:noProof/>
              </w:rPr>
              <w:t>5.3.</w:t>
            </w:r>
            <w:r>
              <w:rPr>
                <w:rFonts w:eastAsiaTheme="minorEastAsia"/>
                <w:noProof/>
              </w:rPr>
              <w:tab/>
            </w:r>
            <w:r>
              <w:rPr>
                <w:rStyle w:val="Hyperlink"/>
                <w:noProof/>
              </w:rPr>
              <w:t>Interface KNX server for HAN application</w:t>
            </w:r>
            <w:r>
              <w:rPr>
                <w:noProof/>
                <w:webHidden/>
              </w:rPr>
              <w:tab/>
            </w:r>
            <w:r>
              <w:rPr>
                <w:noProof/>
                <w:webHidden/>
              </w:rPr>
              <w:fldChar w:fldCharType="begin"/>
            </w:r>
            <w:r>
              <w:rPr>
                <w:noProof/>
                <w:webHidden/>
              </w:rPr>
              <w:instrText xml:space="preserve"> PAGEREF _Toc2611997 \h </w:instrText>
            </w:r>
            <w:r>
              <w:rPr>
                <w:noProof/>
                <w:webHidden/>
              </w:rPr>
            </w:r>
            <w:r>
              <w:rPr>
                <w:noProof/>
                <w:webHidden/>
              </w:rPr>
              <w:fldChar w:fldCharType="separate"/>
            </w:r>
            <w:r>
              <w:rPr>
                <w:noProof/>
                <w:webHidden/>
              </w:rPr>
              <w:t>36</w:t>
            </w:r>
            <w:r>
              <w:rPr>
                <w:noProof/>
                <w:webHidden/>
              </w:rPr>
              <w:fldChar w:fldCharType="end"/>
            </w:r>
          </w:hyperlink>
        </w:p>
        <w:p>
          <w:pPr>
            <w:pStyle w:val="TOC1"/>
            <w:rPr>
              <w:rFonts w:eastAsiaTheme="minorEastAsia"/>
              <w:b w:val="0"/>
              <w:sz w:val="22"/>
              <w:szCs w:val="22"/>
              <w:shd w:val="clear" w:color="auto" w:fill="auto"/>
            </w:rPr>
          </w:pPr>
          <w:hyperlink w:anchor="_Toc2611998" w:history="1">
            <w:r>
              <w:rPr>
                <w:rStyle w:val="Hyperlink"/>
              </w:rPr>
              <w:t>Conclusion</w:t>
            </w:r>
            <w:r>
              <w:rPr>
                <w:webHidden/>
              </w:rPr>
              <w:tab/>
            </w:r>
            <w:r>
              <w:rPr>
                <w:webHidden/>
              </w:rPr>
              <w:fldChar w:fldCharType="begin"/>
            </w:r>
            <w:r>
              <w:rPr>
                <w:webHidden/>
              </w:rPr>
              <w:instrText xml:space="preserve"> PAGEREF _Toc2611998 \h </w:instrText>
            </w:r>
            <w:r>
              <w:rPr>
                <w:webHidden/>
              </w:rPr>
            </w:r>
            <w:r>
              <w:rPr>
                <w:webHidden/>
              </w:rPr>
              <w:fldChar w:fldCharType="separate"/>
            </w:r>
            <w:r>
              <w:rPr>
                <w:webHidden/>
              </w:rPr>
              <w:t>41</w:t>
            </w:r>
            <w:r>
              <w:rPr>
                <w:webHidden/>
              </w:rPr>
              <w:fldChar w:fldCharType="end"/>
            </w:r>
          </w:hyperlink>
        </w:p>
        <w:p>
          <w:pPr>
            <w:pStyle w:val="TOC1"/>
            <w:rPr>
              <w:rFonts w:eastAsiaTheme="minorEastAsia"/>
              <w:b w:val="0"/>
              <w:sz w:val="22"/>
              <w:szCs w:val="22"/>
              <w:shd w:val="clear" w:color="auto" w:fill="auto"/>
            </w:rPr>
          </w:pPr>
          <w:hyperlink w:anchor="_Toc2611999" w:history="1">
            <w:r>
              <w:rPr>
                <w:rStyle w:val="Hyperlink"/>
              </w:rPr>
              <w:t>Bibliography</w:t>
            </w:r>
            <w:r>
              <w:rPr>
                <w:webHidden/>
              </w:rPr>
              <w:tab/>
            </w:r>
            <w:r>
              <w:rPr>
                <w:webHidden/>
              </w:rPr>
              <w:fldChar w:fldCharType="begin"/>
            </w:r>
            <w:r>
              <w:rPr>
                <w:webHidden/>
              </w:rPr>
              <w:instrText xml:space="preserve"> PAGEREF _Toc2611999 \h </w:instrText>
            </w:r>
            <w:r>
              <w:rPr>
                <w:webHidden/>
              </w:rPr>
            </w:r>
            <w:r>
              <w:rPr>
                <w:webHidden/>
              </w:rPr>
              <w:fldChar w:fldCharType="separate"/>
            </w:r>
            <w:r>
              <w:rPr>
                <w:webHidden/>
              </w:rPr>
              <w:t>41</w:t>
            </w:r>
            <w:r>
              <w:rPr>
                <w:webHidden/>
              </w:rPr>
              <w:fldChar w:fldCharType="end"/>
            </w:r>
          </w:hyperlink>
        </w:p>
        <w:p>
          <w:pPr>
            <w:rPr>
              <w:bCs/>
              <w:noProof/>
            </w:rPr>
          </w:pPr>
          <w:r>
            <w:rPr>
              <w:bCs/>
              <w:noProof/>
            </w:rPr>
            <w:fldChar w:fldCharType="end"/>
          </w:r>
        </w:p>
        <w:p>
          <w:pPr>
            <w:jc w:val="center"/>
            <w:rPr>
              <w:bCs/>
              <w:noProof/>
            </w:rPr>
          </w:pPr>
        </w:p>
        <w:p>
          <w:pPr>
            <w:jc w:val="center"/>
            <w:rPr>
              <w:bCs/>
              <w:noProof/>
            </w:rPr>
          </w:pPr>
        </w:p>
        <w:p>
          <w:pPr>
            <w:jc w:val="center"/>
            <w:rPr>
              <w:b/>
              <w:bCs/>
              <w:noProof/>
              <w:sz w:val="48"/>
              <w:szCs w:val="48"/>
            </w:rPr>
          </w:pPr>
        </w:p>
      </w:sdtContent>
    </w:sdt>
    <w:p>
      <w:pPr>
        <w:pStyle w:val="TableofFigures"/>
        <w:tabs>
          <w:tab w:val="right" w:leader="dot" w:pos="9350"/>
        </w:tabs>
        <w:jc w:val="center"/>
        <w:rPr>
          <w:rFonts w:cstheme="minorHAnsi"/>
          <w:b/>
          <w:sz w:val="40"/>
          <w:szCs w:val="40"/>
        </w:rPr>
      </w:pPr>
      <w:r>
        <w:rPr>
          <w:rFonts w:cstheme="minorHAnsi"/>
          <w:b/>
          <w:sz w:val="40"/>
          <w:szCs w:val="40"/>
        </w:rPr>
        <w:t>List of Figures</w:t>
      </w:r>
    </w:p>
    <w:p>
      <w:pPr>
        <w:jc w:val="center"/>
        <w:rPr>
          <w:rFonts w:cstheme="minorHAnsi"/>
          <w:b/>
          <w:sz w:val="28"/>
          <w:szCs w:val="28"/>
        </w:rPr>
      </w:pPr>
    </w:p>
    <w:p>
      <w:pPr>
        <w:tabs>
          <w:tab w:val="left" w:pos="2325"/>
        </w:tabs>
        <w:jc w:val="both"/>
        <w:rPr>
          <w:rFonts w:cstheme="minorHAnsi"/>
          <w:b/>
          <w:sz w:val="48"/>
          <w:szCs w:val="48"/>
        </w:rPr>
        <w:sectPr>
          <w:footerReference w:type="even" r:id="rId12"/>
          <w:footerReference w:type="default" r:id="rId13"/>
          <w:pgSz w:w="12240" w:h="15840"/>
          <w:pgMar w:top="993" w:right="1440" w:bottom="993" w:left="1440" w:header="720" w:footer="720" w:gutter="0"/>
          <w:cols w:space="720"/>
          <w:docGrid w:linePitch="360"/>
        </w:sectPr>
      </w:pPr>
    </w:p>
    <w:p>
      <w:pPr>
        <w:pStyle w:val="ListParagraph"/>
        <w:tabs>
          <w:tab w:val="left" w:pos="2325"/>
        </w:tabs>
        <w:ind w:left="1440"/>
        <w:jc w:val="both"/>
        <w:rPr>
          <w:rFonts w:cstheme="minorHAnsi"/>
          <w:b/>
          <w:sz w:val="36"/>
          <w:szCs w:val="36"/>
        </w:rPr>
      </w:pPr>
      <w:r>
        <w:rPr>
          <w:rFonts w:cstheme="minorHAnsi"/>
          <w:b/>
          <w:sz w:val="36"/>
          <w:szCs w:val="36"/>
        </w:rPr>
        <w:lastRenderedPageBreak/>
        <w:t>Chapter 1</w:t>
      </w:r>
    </w:p>
    <w:p>
      <w:pPr>
        <w:pStyle w:val="Heading1"/>
        <w:tabs>
          <w:tab w:val="left" w:pos="3825"/>
        </w:tabs>
        <w:ind w:left="720" w:firstLine="720"/>
        <w:rPr>
          <w:rFonts w:asciiTheme="minorHAnsi" w:hAnsiTheme="minorHAnsi"/>
          <w:color w:val="auto"/>
          <w:sz w:val="36"/>
          <w:szCs w:val="36"/>
        </w:rPr>
      </w:pPr>
      <w:bookmarkStart w:id="0" w:name="_Toc2611976"/>
      <w:r>
        <w:rPr>
          <w:rFonts w:asciiTheme="minorHAnsi" w:hAnsiTheme="minorHAnsi"/>
          <w:color w:val="auto"/>
          <w:sz w:val="36"/>
          <w:szCs w:val="36"/>
        </w:rPr>
        <w:t>Introduction</w:t>
      </w:r>
      <w:bookmarkEnd w:id="0"/>
      <w:r>
        <w:rPr>
          <w:rFonts w:asciiTheme="minorHAnsi" w:hAnsiTheme="minorHAnsi"/>
          <w:color w:val="auto"/>
          <w:sz w:val="36"/>
          <w:szCs w:val="36"/>
        </w:rPr>
        <w:tab/>
      </w:r>
    </w:p>
    <w:p>
      <w:pPr>
        <w:pStyle w:val="Heading2"/>
        <w:numPr>
          <w:ilvl w:val="1"/>
          <w:numId w:val="3"/>
        </w:numPr>
        <w:ind w:left="1440" w:firstLine="0"/>
        <w:rPr>
          <w:rFonts w:asciiTheme="minorHAnsi" w:hAnsiTheme="minorHAnsi"/>
          <w:color w:val="auto"/>
          <w:sz w:val="28"/>
          <w:szCs w:val="28"/>
        </w:rPr>
      </w:pPr>
      <w:bookmarkStart w:id="1" w:name="_Toc2611977"/>
      <w:r>
        <w:rPr>
          <w:rFonts w:asciiTheme="minorHAnsi" w:hAnsiTheme="minorHAnsi"/>
          <w:color w:val="auto"/>
          <w:sz w:val="28"/>
          <w:szCs w:val="28"/>
        </w:rPr>
        <w:t>Purpose and structure of the thesis</w:t>
      </w:r>
      <w:bookmarkEnd w:id="1"/>
    </w:p>
    <w:p>
      <w:pPr>
        <w:pStyle w:val="ListParagraph"/>
        <w:tabs>
          <w:tab w:val="left" w:pos="2325"/>
        </w:tabs>
        <w:ind w:left="1440"/>
        <w:jc w:val="both"/>
        <w:rPr>
          <w:rFonts w:cstheme="minorHAnsi"/>
        </w:rPr>
      </w:pPr>
    </w:p>
    <w:p>
      <w:pPr>
        <w:pStyle w:val="ListParagraph"/>
        <w:tabs>
          <w:tab w:val="left" w:pos="2325"/>
          <w:tab w:val="left" w:pos="9214"/>
        </w:tabs>
        <w:ind w:left="2127" w:right="996"/>
        <w:jc w:val="both"/>
        <w:rPr>
          <w:rFonts w:cstheme="minorHAnsi"/>
        </w:rPr>
      </w:pPr>
      <w:r>
        <w:rPr>
          <w:rFonts w:cstheme="minorHAnsi"/>
        </w:rPr>
        <w:t xml:space="preserve">The purpose of the thesis is to analyze the current situations of power monitoring in households in the </w:t>
      </w:r>
      <w:r>
        <w:rPr>
          <w:rFonts w:cstheme="minorHAnsi"/>
          <w:noProof/>
        </w:rPr>
        <w:t>Czech</w:t>
      </w:r>
      <w:r>
        <w:rPr>
          <w:rFonts w:cstheme="minorHAnsi"/>
        </w:rPr>
        <w:t xml:space="preserve"> Republic with power meter as well as the using of home automation system to regulate the power consumption for users/customers or utilities. Base on the analysis, advantages </w:t>
      </w:r>
      <w:r>
        <w:rPr>
          <w:rFonts w:cstheme="minorHAnsi"/>
          <w:noProof/>
        </w:rPr>
        <w:t>and</w:t>
      </w:r>
      <w:r>
        <w:rPr>
          <w:rFonts w:cstheme="minorHAnsi"/>
        </w:rPr>
        <w:t xml:space="preserve"> disadvantages of the current systems will be considered and evaluated for figuring out current problems, thus, the proposed solution will follow on for solving the problems. The aim of the </w:t>
      </w:r>
      <w:r>
        <w:rPr>
          <w:rFonts w:cstheme="minorHAnsi"/>
          <w:noProof/>
        </w:rPr>
        <w:t>proposed</w:t>
      </w:r>
      <w:r>
        <w:rPr>
          <w:rFonts w:cstheme="minorHAnsi"/>
        </w:rPr>
        <w:t xml:space="preserve"> solution is to focus on the application of </w:t>
      </w:r>
      <w:proofErr w:type="spellStart"/>
      <w:r>
        <w:rPr>
          <w:rFonts w:cstheme="minorHAnsi"/>
        </w:rPr>
        <w:t>IoT</w:t>
      </w:r>
      <w:proofErr w:type="spellEnd"/>
      <w:r>
        <w:rPr>
          <w:rFonts w:cstheme="minorHAnsi"/>
        </w:rPr>
        <w:t xml:space="preserve"> technologies for transferring the data from power meter to end customer, specified in this thesis as a </w:t>
      </w:r>
      <w:r>
        <w:rPr>
          <w:rFonts w:cstheme="minorHAnsi"/>
          <w:noProof/>
        </w:rPr>
        <w:t>home</w:t>
      </w:r>
      <w:r>
        <w:rPr>
          <w:rFonts w:cstheme="minorHAnsi"/>
        </w:rPr>
        <w:t xml:space="preserve"> automation network (HAN). The proposed solution deals with the breaking data into several data </w:t>
      </w:r>
      <w:r>
        <w:rPr>
          <w:rFonts w:cstheme="minorHAnsi"/>
          <w:noProof/>
        </w:rPr>
        <w:t>streams</w:t>
      </w:r>
      <w:r>
        <w:rPr>
          <w:rFonts w:cstheme="minorHAnsi"/>
        </w:rPr>
        <w:t xml:space="preserve"> with several data protocols used </w:t>
      </w:r>
      <w:r>
        <w:rPr>
          <w:rFonts w:cstheme="minorHAnsi"/>
          <w:noProof/>
        </w:rPr>
        <w:t>across</w:t>
      </w:r>
      <w:r>
        <w:rPr>
          <w:rFonts w:cstheme="minorHAnsi"/>
        </w:rPr>
        <w:t xml:space="preserve"> the data transfer procedure. The solution is not only dealing with how to transfer the data from the </w:t>
      </w:r>
      <w:r>
        <w:rPr>
          <w:rFonts w:cstheme="minorHAnsi"/>
          <w:noProof/>
        </w:rPr>
        <w:t>power</w:t>
      </w:r>
      <w:r>
        <w:rPr>
          <w:rFonts w:cstheme="minorHAnsi"/>
        </w:rPr>
        <w:t xml:space="preserve"> meter to the Internet but also resolving the data from the </w:t>
      </w:r>
      <w:r>
        <w:rPr>
          <w:rFonts w:cstheme="minorHAnsi"/>
          <w:noProof/>
        </w:rPr>
        <w:t>Internet</w:t>
      </w:r>
      <w:r>
        <w:rPr>
          <w:rFonts w:cstheme="minorHAnsi"/>
        </w:rPr>
        <w:t xml:space="preserve"> to the HAN.  During the implementation of the design, there are some studies about couple of fields and technologies are included such as </w:t>
      </w:r>
      <w:proofErr w:type="spellStart"/>
      <w:r>
        <w:rPr>
          <w:rFonts w:cstheme="minorHAnsi"/>
        </w:rPr>
        <w:t>LoRa</w:t>
      </w:r>
      <w:proofErr w:type="spellEnd"/>
      <w:r>
        <w:rPr>
          <w:rFonts w:cstheme="minorHAnsi"/>
        </w:rPr>
        <w:t xml:space="preserve"> network, KNX home automation standards and KNX IP protocol.</w:t>
      </w:r>
    </w:p>
    <w:p>
      <w:pPr>
        <w:pStyle w:val="ListParagraph"/>
        <w:tabs>
          <w:tab w:val="left" w:pos="2325"/>
          <w:tab w:val="left" w:pos="9214"/>
        </w:tabs>
        <w:ind w:left="2127" w:right="996"/>
        <w:jc w:val="both"/>
        <w:rPr>
          <w:rFonts w:cstheme="minorHAnsi"/>
        </w:rPr>
      </w:pPr>
      <w:proofErr w:type="gramStart"/>
      <w:r>
        <w:rPr>
          <w:rFonts w:cstheme="minorHAnsi"/>
          <w:b/>
        </w:rPr>
        <w:t>Chapter 1 – Introduction.</w:t>
      </w:r>
      <w:proofErr w:type="gramEnd"/>
      <w:r>
        <w:rPr>
          <w:rFonts w:cstheme="minorHAnsi"/>
          <w:b/>
        </w:rPr>
        <w:t xml:space="preserve"> </w:t>
      </w:r>
      <w:r>
        <w:rPr>
          <w:rFonts w:cstheme="minorHAnsi"/>
        </w:rPr>
        <w:t xml:space="preserve">This chapter is an introduction of </w:t>
      </w:r>
      <w:r>
        <w:rPr>
          <w:rFonts w:cstheme="minorHAnsi"/>
          <w:noProof/>
        </w:rPr>
        <w:t>materials and tools which used forbuilding the project on hardware point of view as well as software.</w:t>
      </w:r>
    </w:p>
    <w:p>
      <w:pPr>
        <w:pStyle w:val="ListParagraph"/>
        <w:tabs>
          <w:tab w:val="left" w:pos="2325"/>
          <w:tab w:val="left" w:pos="9214"/>
        </w:tabs>
        <w:ind w:left="2127" w:right="996"/>
        <w:jc w:val="both"/>
        <w:rPr>
          <w:rFonts w:cstheme="minorHAnsi"/>
        </w:rPr>
      </w:pPr>
      <w:r>
        <w:rPr>
          <w:rFonts w:cstheme="minorHAnsi"/>
          <w:b/>
        </w:rPr>
        <w:t>Chapter 2 – Analysis of network and technologies.</w:t>
      </w:r>
      <w:r>
        <w:rPr>
          <w:rFonts w:cstheme="minorHAnsi"/>
        </w:rPr>
        <w:t xml:space="preserve"> This chapter focuses on studying of current network and technologies using in internet of thing and home automation network. In the chapter, the detail study cases for current usages of power smart meter with current </w:t>
      </w:r>
      <w:proofErr w:type="spellStart"/>
      <w:r>
        <w:rPr>
          <w:rFonts w:cstheme="minorHAnsi"/>
        </w:rPr>
        <w:t>IoT</w:t>
      </w:r>
      <w:proofErr w:type="spellEnd"/>
      <w:r>
        <w:rPr>
          <w:rFonts w:cstheme="minorHAnsi"/>
        </w:rPr>
        <w:t xml:space="preserve"> and HAN network are discussed in detail. These </w:t>
      </w:r>
      <w:proofErr w:type="gramStart"/>
      <w:r>
        <w:rPr>
          <w:rFonts w:cstheme="minorHAnsi"/>
        </w:rPr>
        <w:t>analysis</w:t>
      </w:r>
      <w:proofErr w:type="gramEnd"/>
      <w:r>
        <w:rPr>
          <w:rFonts w:cstheme="minorHAnsi"/>
        </w:rPr>
        <w:t xml:space="preserve"> help to figure out the problems existing in current infrastructures and create a basement for the next chapter in design proposition.</w:t>
      </w:r>
    </w:p>
    <w:p>
      <w:pPr>
        <w:pStyle w:val="ListParagraph"/>
        <w:tabs>
          <w:tab w:val="left" w:pos="2325"/>
          <w:tab w:val="left" w:pos="9214"/>
        </w:tabs>
        <w:ind w:left="2127" w:right="996"/>
        <w:jc w:val="both"/>
        <w:rPr>
          <w:rFonts w:cstheme="minorHAnsi"/>
        </w:rPr>
      </w:pPr>
      <w:r>
        <w:rPr>
          <w:rFonts w:cstheme="minorHAnsi"/>
          <w:b/>
        </w:rPr>
        <w:t>Chapter 3 – Motivation and proposed design</w:t>
      </w:r>
      <w:r>
        <w:rPr>
          <w:rFonts w:cstheme="minorHAnsi"/>
        </w:rPr>
        <w:t xml:space="preserve">. </w:t>
      </w:r>
      <w:r>
        <w:rPr>
          <w:rFonts w:cstheme="minorHAnsi"/>
          <w:noProof/>
        </w:rPr>
        <w:t>Regarding the problems found in chapter 2, this chapter continues the study and analysis about integrating power meting into homautomation network with real life demands. The study inclued the motivation to solve the current problem of monitoring power consumption for some critical properties in the Czech repubic and following by the proposed solution. The proposed solution comes together with sugested design for solving the problem in which the LoRa technology is invoked to deal with current obstacles.</w:t>
      </w:r>
    </w:p>
    <w:p>
      <w:pPr>
        <w:pStyle w:val="ListParagraph"/>
        <w:tabs>
          <w:tab w:val="left" w:pos="2325"/>
          <w:tab w:val="left" w:pos="6435"/>
          <w:tab w:val="left" w:pos="9214"/>
        </w:tabs>
        <w:ind w:left="2127" w:right="996"/>
        <w:jc w:val="both"/>
        <w:rPr>
          <w:rFonts w:cstheme="minorHAnsi"/>
        </w:rPr>
      </w:pPr>
      <w:r>
        <w:rPr>
          <w:rFonts w:cstheme="minorHAnsi"/>
          <w:b/>
        </w:rPr>
        <w:t xml:space="preserve">Chapter 4 – </w:t>
      </w:r>
      <w:proofErr w:type="spellStart"/>
      <w:r>
        <w:rPr>
          <w:rFonts w:cstheme="minorHAnsi"/>
          <w:b/>
        </w:rPr>
        <w:t>LoRa</w:t>
      </w:r>
      <w:proofErr w:type="spellEnd"/>
      <w:r>
        <w:rPr>
          <w:rFonts w:cstheme="minorHAnsi"/>
          <w:b/>
        </w:rPr>
        <w:t xml:space="preserve"> technology and application. </w:t>
      </w:r>
      <w:r>
        <w:rPr>
          <w:rFonts w:cstheme="minorHAnsi"/>
        </w:rPr>
        <w:t xml:space="preserve">Inherited from chapter 3, in this chapter, the study of </w:t>
      </w:r>
      <w:proofErr w:type="spellStart"/>
      <w:r>
        <w:rPr>
          <w:rFonts w:cstheme="minorHAnsi"/>
        </w:rPr>
        <w:t>LoRa</w:t>
      </w:r>
      <w:proofErr w:type="spellEnd"/>
      <w:r>
        <w:rPr>
          <w:rFonts w:cstheme="minorHAnsi"/>
        </w:rPr>
        <w:t xml:space="preserve"> technology is considered in order to cover all crucial features which are for implementation of </w:t>
      </w:r>
      <w:proofErr w:type="spellStart"/>
      <w:r>
        <w:rPr>
          <w:rFonts w:cstheme="minorHAnsi"/>
        </w:rPr>
        <w:t>LoRa</w:t>
      </w:r>
      <w:proofErr w:type="spellEnd"/>
      <w:r>
        <w:rPr>
          <w:rFonts w:cstheme="minorHAnsi"/>
        </w:rPr>
        <w:t xml:space="preserve"> with power meter. On the </w:t>
      </w:r>
      <w:r>
        <w:rPr>
          <w:rFonts w:cstheme="minorHAnsi"/>
        </w:rPr>
        <w:lastRenderedPageBreak/>
        <w:t>other hand, first part on implementation for the proposed design in chapter 3 is explained in detail.</w:t>
      </w:r>
    </w:p>
    <w:p>
      <w:pPr>
        <w:pStyle w:val="ListParagraph"/>
        <w:tabs>
          <w:tab w:val="left" w:pos="2325"/>
          <w:tab w:val="left" w:pos="6435"/>
          <w:tab w:val="left" w:pos="9214"/>
        </w:tabs>
        <w:ind w:left="2127" w:right="996"/>
        <w:jc w:val="both"/>
        <w:rPr>
          <w:rFonts w:cstheme="minorHAnsi"/>
          <w:noProof/>
        </w:rPr>
      </w:pPr>
      <w:r>
        <w:rPr>
          <w:rFonts w:cstheme="minorHAnsi"/>
          <w:b/>
        </w:rPr>
        <w:t>Chapter 5 – KNX and application.</w:t>
      </w:r>
      <w:r>
        <w:rPr>
          <w:rFonts w:cstheme="minorHAnsi"/>
        </w:rPr>
        <w:t xml:space="preserve"> </w:t>
      </w:r>
      <w:r>
        <w:rPr>
          <w:rFonts w:cstheme="minorHAnsi"/>
          <w:noProof/>
        </w:rPr>
        <w:t xml:space="preserve">In this chapter, the study and discussion about KNX will be carried out in order to classify one of the most common technology used in home automation and advanced metering infrastructures (AMI). Following the study is the detail explanation of second part of implemenation for the proposed design. </w:t>
      </w:r>
    </w:p>
    <w:p>
      <w:pPr>
        <w:pStyle w:val="ListParagraph"/>
        <w:tabs>
          <w:tab w:val="left" w:pos="2325"/>
          <w:tab w:val="left" w:pos="6435"/>
        </w:tabs>
        <w:ind w:left="2127" w:right="996"/>
        <w:jc w:val="both"/>
        <w:rPr>
          <w:rFonts w:cstheme="minorHAnsi"/>
        </w:rPr>
      </w:pPr>
      <w:proofErr w:type="gramStart"/>
      <w:r>
        <w:rPr>
          <w:rFonts w:cstheme="minorHAnsi"/>
          <w:b/>
        </w:rPr>
        <w:t xml:space="preserve">Chapter 6 </w:t>
      </w:r>
      <w:r>
        <w:rPr>
          <w:rFonts w:cstheme="minorHAnsi"/>
          <w:b/>
        </w:rPr>
        <w:t>–</w:t>
      </w:r>
      <w:r>
        <w:rPr>
          <w:rFonts w:cstheme="minorHAnsi"/>
          <w:b/>
        </w:rPr>
        <w:t xml:space="preserve"> Conclusion.</w:t>
      </w:r>
      <w:proofErr w:type="gramEnd"/>
      <w:r>
        <w:rPr>
          <w:rFonts w:cstheme="minorHAnsi"/>
          <w:b/>
        </w:rPr>
        <w:t xml:space="preserve"> </w:t>
      </w:r>
      <w:proofErr w:type="gramStart"/>
      <w:r>
        <w:rPr>
          <w:rFonts w:cstheme="minorHAnsi"/>
        </w:rPr>
        <w:t>The final discussion about project with proposed solution and design.</w:t>
      </w:r>
      <w:proofErr w:type="gramEnd"/>
    </w:p>
    <w:p>
      <w:pPr>
        <w:pStyle w:val="Heading2"/>
        <w:numPr>
          <w:ilvl w:val="1"/>
          <w:numId w:val="3"/>
        </w:numPr>
        <w:ind w:left="1440" w:firstLine="0"/>
        <w:rPr>
          <w:rFonts w:asciiTheme="minorHAnsi" w:hAnsiTheme="minorHAnsi"/>
          <w:color w:val="auto"/>
          <w:sz w:val="28"/>
          <w:szCs w:val="28"/>
        </w:rPr>
      </w:pPr>
      <w:bookmarkStart w:id="2" w:name="_Toc2611978"/>
      <w:r>
        <w:rPr>
          <w:rFonts w:asciiTheme="minorHAnsi" w:hAnsiTheme="minorHAnsi"/>
          <w:color w:val="auto"/>
          <w:sz w:val="28"/>
          <w:szCs w:val="28"/>
        </w:rPr>
        <w:t>Hardware and software overview</w:t>
      </w:r>
      <w:bookmarkEnd w:id="2"/>
    </w:p>
    <w:p>
      <w:pPr>
        <w:pStyle w:val="ListParagraph"/>
        <w:tabs>
          <w:tab w:val="left" w:pos="2325"/>
        </w:tabs>
        <w:ind w:left="1440"/>
        <w:jc w:val="both"/>
        <w:rPr>
          <w:rFonts w:cstheme="minorHAnsi"/>
        </w:rPr>
      </w:pPr>
    </w:p>
    <w:p>
      <w:pPr>
        <w:pStyle w:val="ListParagraph"/>
        <w:tabs>
          <w:tab w:val="left" w:pos="2325"/>
        </w:tabs>
        <w:ind w:left="2127" w:right="996"/>
        <w:jc w:val="both"/>
        <w:rPr>
          <w:rFonts w:cstheme="minorHAnsi"/>
          <w:sz w:val="24"/>
          <w:szCs w:val="24"/>
        </w:rPr>
      </w:pPr>
      <w:r>
        <w:rPr>
          <w:rFonts w:cstheme="minorHAnsi"/>
        </w:rPr>
        <w:t>In order to retrieving data from the power meter the extra system on chip based board (exchange board) is used for this purpose and connect with the meter via standard optical port (</w:t>
      </w:r>
      <w:r>
        <w:rPr>
          <w:color w:val="333333"/>
          <w:shd w:val="clear" w:color="auto" w:fill="FFFFFF"/>
        </w:rPr>
        <w:t xml:space="preserve">IEC 62056) by optical-serial converter. On the other side, the board connects with Lora module through serial port. The list of elements and their descriptions are listed below. </w:t>
      </w:r>
    </w:p>
    <w:p>
      <w:pPr>
        <w:pStyle w:val="ListParagraph"/>
        <w:tabs>
          <w:tab w:val="left" w:pos="2325"/>
        </w:tabs>
        <w:ind w:left="2127" w:right="996"/>
        <w:jc w:val="both"/>
        <w:rPr>
          <w:rFonts w:cstheme="minorHAnsi"/>
        </w:rPr>
      </w:pPr>
    </w:p>
    <w:p>
      <w:pPr>
        <w:pStyle w:val="ListParagraph"/>
        <w:tabs>
          <w:tab w:val="left" w:pos="2325"/>
        </w:tabs>
        <w:ind w:left="2127" w:right="996"/>
        <w:jc w:val="both"/>
        <w:rPr>
          <w:rFonts w:cstheme="minorHAnsi"/>
        </w:rPr>
      </w:pPr>
      <w:r>
        <w:rPr>
          <w:rFonts w:cstheme="minorHAnsi"/>
        </w:rPr>
        <w:t>List of elements used to construct the hardware part:</w:t>
      </w:r>
    </w:p>
    <w:p>
      <w:pPr>
        <w:pStyle w:val="ListParagraph"/>
        <w:numPr>
          <w:ilvl w:val="0"/>
          <w:numId w:val="1"/>
        </w:numPr>
        <w:tabs>
          <w:tab w:val="left" w:pos="2325"/>
          <w:tab w:val="left" w:pos="2552"/>
        </w:tabs>
        <w:ind w:left="2694" w:right="996" w:hanging="567"/>
        <w:jc w:val="both"/>
        <w:rPr>
          <w:rFonts w:cstheme="minorHAnsi"/>
        </w:rPr>
      </w:pPr>
      <w:r>
        <w:rPr>
          <w:rFonts w:cstheme="minorHAnsi"/>
        </w:rPr>
        <w:t xml:space="preserve">       Digital power meter Landis-</w:t>
      </w:r>
      <w:proofErr w:type="spellStart"/>
      <w:r>
        <w:rPr>
          <w:rFonts w:cstheme="minorHAnsi"/>
        </w:rPr>
        <w:t>Gyr</w:t>
      </w:r>
      <w:proofErr w:type="spellEnd"/>
      <w:r>
        <w:rPr>
          <w:rFonts w:cstheme="minorHAnsi"/>
        </w:rPr>
        <w:t xml:space="preserve"> E350 with optical port used for measuring power consumption and other electrical quantities such as electric-current, voltage, frequency, power </w:t>
      </w:r>
      <w:proofErr w:type="spellStart"/>
      <w:r>
        <w:rPr>
          <w:rFonts w:cstheme="minorHAnsi"/>
        </w:rPr>
        <w:t>factors</w:t>
      </w:r>
      <w:proofErr w:type="gramStart"/>
      <w:r>
        <w:rPr>
          <w:rFonts w:cstheme="minorHAnsi"/>
        </w:rPr>
        <w:t>,etc</w:t>
      </w:r>
      <w:proofErr w:type="spellEnd"/>
      <w:proofErr w:type="gramEnd"/>
      <w:r>
        <w:rPr>
          <w:rFonts w:cstheme="minorHAnsi"/>
        </w:rPr>
        <w:t xml:space="preserve">. </w:t>
      </w:r>
    </w:p>
    <w:p>
      <w:pPr>
        <w:pStyle w:val="ListParagraph"/>
        <w:numPr>
          <w:ilvl w:val="0"/>
          <w:numId w:val="1"/>
        </w:numPr>
        <w:tabs>
          <w:tab w:val="left" w:pos="2325"/>
          <w:tab w:val="left" w:pos="2552"/>
        </w:tabs>
        <w:ind w:left="2694" w:right="996" w:hanging="567"/>
        <w:jc w:val="both"/>
        <w:rPr>
          <w:rFonts w:cstheme="minorHAnsi"/>
        </w:rPr>
      </w:pPr>
      <w:r>
        <w:rPr>
          <w:rFonts w:cstheme="minorHAnsi"/>
        </w:rPr>
        <w:t xml:space="preserve">        </w:t>
      </w:r>
      <w:proofErr w:type="spellStart"/>
      <w:r>
        <w:rPr>
          <w:rFonts w:cstheme="minorHAnsi"/>
        </w:rPr>
        <w:t>Olinuxino</w:t>
      </w:r>
      <w:proofErr w:type="spellEnd"/>
      <w:r>
        <w:rPr>
          <w:rFonts w:cstheme="minorHAnsi"/>
        </w:rPr>
        <w:t xml:space="preserve"> – RT5350F is used as exchange board for collecting data from power meter and sending data to </w:t>
      </w:r>
      <w:proofErr w:type="spellStart"/>
      <w:r>
        <w:rPr>
          <w:rFonts w:cstheme="minorHAnsi"/>
        </w:rPr>
        <w:t>LoRa</w:t>
      </w:r>
      <w:proofErr w:type="spellEnd"/>
      <w:r>
        <w:rPr>
          <w:rFonts w:cstheme="minorHAnsi"/>
        </w:rPr>
        <w:t xml:space="preserve"> module for on air transmission. </w:t>
      </w:r>
    </w:p>
    <w:p>
      <w:pPr>
        <w:pStyle w:val="ListParagraph"/>
        <w:numPr>
          <w:ilvl w:val="0"/>
          <w:numId w:val="1"/>
        </w:numPr>
        <w:tabs>
          <w:tab w:val="left" w:pos="2694"/>
        </w:tabs>
        <w:spacing w:before="240"/>
        <w:ind w:left="2694" w:right="996" w:hanging="567"/>
        <w:jc w:val="both"/>
        <w:rPr>
          <w:rFonts w:cstheme="minorHAnsi"/>
        </w:rPr>
      </w:pPr>
      <w:r>
        <w:rPr>
          <w:rFonts w:cstheme="minorHAnsi"/>
        </w:rPr>
        <w:t>Lora module with RN2483 chip is used for sending data over the air to Lora Gateway.</w:t>
      </w:r>
    </w:p>
    <w:p>
      <w:pPr>
        <w:pStyle w:val="ListParagraph"/>
        <w:tabs>
          <w:tab w:val="left" w:pos="2325"/>
          <w:tab w:val="left" w:pos="3315"/>
        </w:tabs>
        <w:ind w:left="2127" w:right="996"/>
        <w:jc w:val="both"/>
        <w:rPr>
          <w:rFonts w:cstheme="minorHAnsi"/>
        </w:rPr>
      </w:pPr>
      <w:r>
        <w:rPr>
          <w:rFonts w:cstheme="minorHAnsi"/>
        </w:rPr>
        <w:t>Descriptions:</w:t>
      </w:r>
      <w:r>
        <w:rPr>
          <w:rFonts w:cstheme="minorHAnsi"/>
        </w:rPr>
        <w:tab/>
      </w:r>
    </w:p>
    <w:p>
      <w:pPr>
        <w:pStyle w:val="ListParagraph"/>
        <w:numPr>
          <w:ilvl w:val="0"/>
          <w:numId w:val="2"/>
        </w:numPr>
        <w:tabs>
          <w:tab w:val="left" w:pos="2325"/>
        </w:tabs>
        <w:ind w:left="2127" w:right="996"/>
        <w:jc w:val="both"/>
        <w:rPr>
          <w:rFonts w:cstheme="minorHAnsi"/>
        </w:rPr>
      </w:pPr>
      <w:r>
        <w:rPr>
          <w:rFonts w:cstheme="minorHAnsi"/>
        </w:rPr>
        <w:t>Digital power meter Landis-</w:t>
      </w:r>
      <w:proofErr w:type="spellStart"/>
      <w:r>
        <w:rPr>
          <w:rFonts w:cstheme="minorHAnsi"/>
        </w:rPr>
        <w:t>Gyr</w:t>
      </w:r>
      <w:proofErr w:type="spellEnd"/>
      <w:r>
        <w:rPr>
          <w:rFonts w:cstheme="minorHAnsi"/>
        </w:rPr>
        <w:t xml:space="preserve"> E350 provides the measurement of power consumption and other electrical quantities in household grids and it support data read-out of data through many communication ports such as Ethernet</w:t>
      </w:r>
      <w:proofErr w:type="gramStart"/>
      <w:r>
        <w:rPr>
          <w:rFonts w:cstheme="minorHAnsi"/>
        </w:rPr>
        <w:t>,RS485</w:t>
      </w:r>
      <w:proofErr w:type="gramEnd"/>
      <w:r>
        <w:rPr>
          <w:rFonts w:cstheme="minorHAnsi"/>
        </w:rPr>
        <w:t xml:space="preserve">, Optical port. </w:t>
      </w:r>
    </w:p>
    <w:p>
      <w:pPr>
        <w:tabs>
          <w:tab w:val="left" w:pos="2325"/>
        </w:tabs>
        <w:ind w:left="2127" w:right="996"/>
        <w:jc w:val="center"/>
        <w:rPr>
          <w:rFonts w:cstheme="minorHAnsi"/>
        </w:rPr>
      </w:pPr>
      <w:r>
        <w:rPr>
          <w:rFonts w:cstheme="minorHAnsi"/>
          <w:noProof/>
        </w:rPr>
        <w:drawing>
          <wp:inline distT="0" distB="0" distL="0" distR="0">
            <wp:extent cx="3455233" cy="2368446"/>
            <wp:effectExtent l="0" t="0" r="0" b="0"/>
            <wp:docPr id="29" name="Picture 29" descr="C:\Users\Z003YW3P\Desktop\Master Thesis\landis-gyr-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003YW3P\Desktop\Master Thesis\landis-gyr-e3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7740" cy="2370164"/>
                    </a:xfrm>
                    <a:prstGeom prst="rect">
                      <a:avLst/>
                    </a:prstGeom>
                    <a:noFill/>
                    <a:ln>
                      <a:noFill/>
                    </a:ln>
                  </pic:spPr>
                </pic:pic>
              </a:graphicData>
            </a:graphic>
          </wp:inline>
        </w:drawing>
      </w:r>
    </w:p>
    <w:p>
      <w:pPr>
        <w:tabs>
          <w:tab w:val="left" w:pos="2325"/>
        </w:tabs>
        <w:ind w:left="2127" w:right="996"/>
        <w:jc w:val="center"/>
        <w:rPr>
          <w:rFonts w:cstheme="minorHAnsi"/>
          <w:b/>
        </w:rPr>
      </w:pPr>
      <w:proofErr w:type="gramStart"/>
      <w:r>
        <w:rPr>
          <w:rFonts w:cstheme="minorHAnsi"/>
          <w:b/>
        </w:rPr>
        <w:t>Figure 1.</w:t>
      </w:r>
      <w:proofErr w:type="gramEnd"/>
      <w:r>
        <w:rPr>
          <w:rFonts w:cstheme="minorHAnsi"/>
          <w:b/>
        </w:rPr>
        <w:t xml:space="preserve"> The sample power meter for data reading</w:t>
      </w:r>
    </w:p>
    <w:p>
      <w:pPr>
        <w:pStyle w:val="ListParagraph"/>
        <w:keepNext/>
        <w:tabs>
          <w:tab w:val="left" w:pos="2325"/>
        </w:tabs>
        <w:ind w:left="2127" w:right="996"/>
        <w:jc w:val="center"/>
      </w:pPr>
    </w:p>
    <w:p>
      <w:pPr>
        <w:pStyle w:val="ListParagraph"/>
        <w:numPr>
          <w:ilvl w:val="0"/>
          <w:numId w:val="2"/>
        </w:numPr>
        <w:tabs>
          <w:tab w:val="left" w:pos="2325"/>
        </w:tabs>
        <w:ind w:left="2127" w:right="996"/>
        <w:jc w:val="both"/>
        <w:rPr>
          <w:rFonts w:cstheme="minorHAnsi"/>
        </w:rPr>
      </w:pPr>
      <w:proofErr w:type="spellStart"/>
      <w:r>
        <w:rPr>
          <w:rFonts w:cstheme="minorHAnsi"/>
        </w:rPr>
        <w:t>Olinuxino</w:t>
      </w:r>
      <w:proofErr w:type="spellEnd"/>
      <w:r>
        <w:rPr>
          <w:rFonts w:cstheme="minorHAnsi"/>
        </w:rPr>
        <w:t xml:space="preserve"> – RT5350F is system on chip based board which is used in this project as an exchange board for retrieving data from power meter and then send them to Lora module for over air transmission. The board using RT5350F system on chip (</w:t>
      </w:r>
      <w:proofErr w:type="spellStart"/>
      <w:r>
        <w:rPr>
          <w:rFonts w:cstheme="minorHAnsi"/>
        </w:rPr>
        <w:t>SoC</w:t>
      </w:r>
      <w:proofErr w:type="spellEnd"/>
      <w:r>
        <w:rPr>
          <w:rFonts w:cstheme="minorHAnsi"/>
        </w:rPr>
        <w:t xml:space="preserve">) which has enough power to run small embedded Linux operating system on it and performing scheduled communication for power meter read-out and Lora transmission. The board supports two serial ports (UART) for communication with power meter and </w:t>
      </w:r>
      <w:proofErr w:type="spellStart"/>
      <w:r>
        <w:rPr>
          <w:rFonts w:cstheme="minorHAnsi"/>
        </w:rPr>
        <w:t>LoRa</w:t>
      </w:r>
      <w:proofErr w:type="spellEnd"/>
      <w:r>
        <w:rPr>
          <w:rFonts w:cstheme="minorHAnsi"/>
        </w:rPr>
        <w:t xml:space="preserve"> module.</w:t>
      </w:r>
    </w:p>
    <w:p>
      <w:pPr>
        <w:pStyle w:val="ListParagraph"/>
        <w:keepNext/>
        <w:tabs>
          <w:tab w:val="left" w:pos="2325"/>
        </w:tabs>
        <w:ind w:left="2127" w:right="996"/>
        <w:jc w:val="center"/>
      </w:pPr>
      <w:r>
        <w:rPr>
          <w:rFonts w:cstheme="minorHAnsi"/>
          <w:noProof/>
        </w:rPr>
        <w:drawing>
          <wp:inline distT="0" distB="0" distL="0" distR="0">
            <wp:extent cx="4759377" cy="2773180"/>
            <wp:effectExtent l="0" t="0" r="3175" b="8255"/>
            <wp:docPr id="25" name="Picture 25" descr="C:\Users\Z003YW3P\Desktop\Master Thesis\41eC498j28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003YW3P\Desktop\Master Thesis\41eC498j28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325" cy="2773150"/>
                    </a:xfrm>
                    <a:prstGeom prst="rect">
                      <a:avLst/>
                    </a:prstGeom>
                    <a:noFill/>
                    <a:ln>
                      <a:noFill/>
                    </a:ln>
                  </pic:spPr>
                </pic:pic>
              </a:graphicData>
            </a:graphic>
          </wp:inline>
        </w:drawing>
      </w:r>
    </w:p>
    <w:p>
      <w:pPr>
        <w:pStyle w:val="Caption"/>
        <w:ind w:left="2127" w:right="996" w:firstLine="720"/>
        <w:jc w:val="center"/>
        <w:rPr>
          <w:color w:val="auto"/>
          <w:sz w:val="22"/>
          <w:szCs w:val="22"/>
        </w:rPr>
      </w:pPr>
      <w:proofErr w:type="gramStart"/>
      <w:r>
        <w:rPr>
          <w:color w:val="auto"/>
          <w:sz w:val="22"/>
          <w:szCs w:val="22"/>
        </w:rPr>
        <w:t>Figure 2.</w:t>
      </w:r>
      <w:proofErr w:type="gramEnd"/>
      <w:r>
        <w:rPr>
          <w:color w:val="auto"/>
          <w:sz w:val="22"/>
          <w:szCs w:val="22"/>
        </w:rPr>
        <w:t xml:space="preserve"> </w:t>
      </w:r>
      <w:proofErr w:type="spellStart"/>
      <w:r>
        <w:rPr>
          <w:color w:val="auto"/>
          <w:sz w:val="22"/>
          <w:szCs w:val="22"/>
        </w:rPr>
        <w:t>Olinuxino</w:t>
      </w:r>
      <w:proofErr w:type="spellEnd"/>
      <w:r>
        <w:rPr>
          <w:color w:val="auto"/>
          <w:sz w:val="22"/>
          <w:szCs w:val="22"/>
        </w:rPr>
        <w:t xml:space="preserve"> RT5350 EVB as exchange board</w:t>
      </w:r>
    </w:p>
    <w:p>
      <w:pPr>
        <w:pStyle w:val="ListParagraph"/>
        <w:numPr>
          <w:ilvl w:val="0"/>
          <w:numId w:val="2"/>
        </w:numPr>
        <w:tabs>
          <w:tab w:val="left" w:pos="2325"/>
        </w:tabs>
        <w:ind w:left="2127" w:right="996"/>
        <w:jc w:val="both"/>
        <w:rPr>
          <w:rFonts w:cstheme="minorHAnsi"/>
        </w:rPr>
      </w:pPr>
      <w:r>
        <w:rPr>
          <w:rFonts w:cstheme="minorHAnsi"/>
        </w:rPr>
        <w:t xml:space="preserve">Lora module RN2483 provides dual band </w:t>
      </w:r>
      <w:proofErr w:type="gramStart"/>
      <w:r>
        <w:rPr>
          <w:rFonts w:cstheme="minorHAnsi"/>
        </w:rPr>
        <w:t>433/868Mhz</w:t>
      </w:r>
      <w:proofErr w:type="gramEnd"/>
      <w:r>
        <w:rPr>
          <w:rFonts w:cstheme="minorHAnsi"/>
        </w:rPr>
        <w:t xml:space="preserve"> based on Lora Technology, the module is acquired with UART serial communication for interfacing with exchange board.</w:t>
      </w:r>
    </w:p>
    <w:p>
      <w:pPr>
        <w:pStyle w:val="ListParagraph"/>
        <w:tabs>
          <w:tab w:val="left" w:pos="2325"/>
        </w:tabs>
        <w:ind w:left="2127" w:right="996"/>
        <w:jc w:val="center"/>
        <w:rPr>
          <w:rFonts w:cstheme="minorHAnsi"/>
        </w:rPr>
      </w:pPr>
      <w:r>
        <w:rPr>
          <w:rFonts w:cstheme="minorHAnsi"/>
          <w:noProof/>
        </w:rPr>
        <w:drawing>
          <wp:inline distT="0" distB="0" distL="0" distR="0">
            <wp:extent cx="3755571" cy="1812471"/>
            <wp:effectExtent l="0" t="0" r="0" b="0"/>
            <wp:docPr id="647" name="Picture 647" descr="C:\Users\Z003YW3P\Desktop\Master Thesis\RN_2483_pictail_D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003YW3P\Desktop\Master Thesis\RN_2483_pictail_DS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5571" cy="1812471"/>
                    </a:xfrm>
                    <a:prstGeom prst="rect">
                      <a:avLst/>
                    </a:prstGeom>
                    <a:noFill/>
                    <a:ln>
                      <a:noFill/>
                    </a:ln>
                  </pic:spPr>
                </pic:pic>
              </a:graphicData>
            </a:graphic>
          </wp:inline>
        </w:drawing>
      </w:r>
    </w:p>
    <w:p>
      <w:pPr>
        <w:pStyle w:val="ListParagraph"/>
        <w:tabs>
          <w:tab w:val="left" w:pos="2325"/>
        </w:tabs>
        <w:ind w:left="2127" w:right="996"/>
        <w:jc w:val="center"/>
        <w:rPr>
          <w:rFonts w:cstheme="minorHAnsi"/>
          <w:b/>
        </w:rPr>
      </w:pPr>
      <w:proofErr w:type="gramStart"/>
      <w:r>
        <w:rPr>
          <w:rFonts w:cstheme="minorHAnsi"/>
          <w:b/>
        </w:rPr>
        <w:t>Figure 3.</w:t>
      </w:r>
      <w:proofErr w:type="gramEnd"/>
      <w:r>
        <w:rPr>
          <w:rFonts w:cstheme="minorHAnsi"/>
          <w:b/>
        </w:rPr>
        <w:t xml:space="preserve"> </w:t>
      </w:r>
      <w:proofErr w:type="spellStart"/>
      <w:r>
        <w:rPr>
          <w:rFonts w:cstheme="minorHAnsi"/>
          <w:b/>
        </w:rPr>
        <w:t>LoRa</w:t>
      </w:r>
      <w:proofErr w:type="spellEnd"/>
      <w:r>
        <w:rPr>
          <w:rFonts w:cstheme="minorHAnsi"/>
          <w:b/>
        </w:rPr>
        <w:t xml:space="preserve"> RN2483 end device</w:t>
      </w:r>
    </w:p>
    <w:p>
      <w:pPr>
        <w:pStyle w:val="ListParagraph"/>
        <w:tabs>
          <w:tab w:val="left" w:pos="2325"/>
        </w:tabs>
        <w:ind w:left="2127" w:right="996"/>
        <w:rPr>
          <w:rFonts w:cstheme="minorHAnsi"/>
        </w:rPr>
      </w:pPr>
      <w:r>
        <w:rPr>
          <w:rFonts w:cstheme="minorHAnsi"/>
        </w:rPr>
        <w:t>Software tools for the projects are used by following component:</w:t>
      </w:r>
    </w:p>
    <w:p>
      <w:pPr>
        <w:pStyle w:val="ListParagraph"/>
        <w:numPr>
          <w:ilvl w:val="0"/>
          <w:numId w:val="15"/>
        </w:numPr>
        <w:tabs>
          <w:tab w:val="left" w:pos="2325"/>
        </w:tabs>
        <w:ind w:left="2127" w:right="996"/>
        <w:rPr>
          <w:rFonts w:cstheme="minorHAnsi"/>
        </w:rPr>
      </w:pPr>
      <w:proofErr w:type="spellStart"/>
      <w:r>
        <w:rPr>
          <w:rFonts w:cstheme="minorHAnsi"/>
        </w:rPr>
        <w:t>OpwenWrt</w:t>
      </w:r>
      <w:proofErr w:type="spellEnd"/>
      <w:r>
        <w:rPr>
          <w:rFonts w:cstheme="minorHAnsi"/>
        </w:rPr>
        <w:t xml:space="preserve"> </w:t>
      </w:r>
    </w:p>
    <w:p>
      <w:pPr>
        <w:pStyle w:val="ListParagraph"/>
        <w:numPr>
          <w:ilvl w:val="0"/>
          <w:numId w:val="15"/>
        </w:numPr>
        <w:tabs>
          <w:tab w:val="left" w:pos="2325"/>
        </w:tabs>
        <w:ind w:left="2127" w:right="996"/>
        <w:rPr>
          <w:rFonts w:cstheme="minorHAnsi"/>
        </w:rPr>
      </w:pPr>
      <w:proofErr w:type="spellStart"/>
      <w:r>
        <w:rPr>
          <w:rFonts w:cstheme="minorHAnsi"/>
        </w:rPr>
        <w:t>Lua</w:t>
      </w:r>
      <w:proofErr w:type="spellEnd"/>
      <w:r>
        <w:rPr>
          <w:rFonts w:cstheme="minorHAnsi"/>
        </w:rPr>
        <w:t xml:space="preserve"> Scripting</w:t>
      </w:r>
    </w:p>
    <w:p>
      <w:pPr>
        <w:pStyle w:val="ListParagraph"/>
        <w:numPr>
          <w:ilvl w:val="0"/>
          <w:numId w:val="15"/>
        </w:numPr>
        <w:tabs>
          <w:tab w:val="left" w:pos="2325"/>
        </w:tabs>
        <w:ind w:left="2127" w:right="996"/>
        <w:rPr>
          <w:rFonts w:cstheme="minorHAnsi"/>
        </w:rPr>
      </w:pPr>
      <w:r>
        <w:rPr>
          <w:rFonts w:cstheme="minorHAnsi"/>
        </w:rPr>
        <w:t>Python</w:t>
      </w:r>
    </w:p>
    <w:p>
      <w:pPr>
        <w:pStyle w:val="ListParagraph"/>
        <w:numPr>
          <w:ilvl w:val="0"/>
          <w:numId w:val="15"/>
        </w:numPr>
        <w:tabs>
          <w:tab w:val="left" w:pos="2325"/>
        </w:tabs>
        <w:ind w:left="2127" w:right="996"/>
        <w:rPr>
          <w:rFonts w:cstheme="minorHAnsi"/>
        </w:rPr>
      </w:pPr>
      <w:r>
        <w:rPr>
          <w:rFonts w:cstheme="minorHAnsi"/>
        </w:rPr>
        <w:t>Centos for server</w:t>
      </w:r>
    </w:p>
    <w:p>
      <w:pPr>
        <w:pStyle w:val="ListParagraph"/>
        <w:tabs>
          <w:tab w:val="left" w:pos="2325"/>
        </w:tabs>
        <w:ind w:left="2127" w:right="996"/>
        <w:rPr>
          <w:rFonts w:cstheme="minorHAnsi"/>
        </w:rPr>
      </w:pPr>
    </w:p>
    <w:p>
      <w:pPr>
        <w:tabs>
          <w:tab w:val="left" w:pos="2325"/>
        </w:tabs>
        <w:ind w:left="1418"/>
        <w:rPr>
          <w:rFonts w:cstheme="minorHAnsi"/>
        </w:rPr>
      </w:pPr>
      <w:r>
        <w:rPr>
          <w:rFonts w:cstheme="minorHAnsi"/>
          <w:b/>
          <w:sz w:val="36"/>
          <w:szCs w:val="36"/>
        </w:rPr>
        <w:lastRenderedPageBreak/>
        <w:t>Chapter 2</w:t>
      </w:r>
    </w:p>
    <w:p>
      <w:pPr>
        <w:pStyle w:val="Heading1"/>
        <w:ind w:left="1418"/>
        <w:rPr>
          <w:rFonts w:cstheme="minorHAnsi"/>
          <w:sz w:val="36"/>
          <w:szCs w:val="36"/>
        </w:rPr>
      </w:pPr>
      <w:bookmarkStart w:id="3" w:name="_Toc2611979"/>
      <w:r>
        <w:rPr>
          <w:rFonts w:asciiTheme="minorHAnsi" w:hAnsiTheme="minorHAnsi"/>
          <w:color w:val="auto"/>
          <w:sz w:val="36"/>
          <w:szCs w:val="36"/>
        </w:rPr>
        <w:t>Analysis of Networks and Technologies</w:t>
      </w:r>
      <w:bookmarkEnd w:id="3"/>
    </w:p>
    <w:p/>
    <w:p>
      <w:pPr>
        <w:pStyle w:val="Heading2"/>
        <w:numPr>
          <w:ilvl w:val="1"/>
          <w:numId w:val="4"/>
        </w:numPr>
        <w:ind w:left="1440" w:firstLine="0"/>
        <w:rPr>
          <w:rFonts w:asciiTheme="minorHAnsi" w:hAnsiTheme="minorHAnsi"/>
          <w:color w:val="auto"/>
          <w:sz w:val="28"/>
          <w:szCs w:val="28"/>
        </w:rPr>
      </w:pPr>
      <w:bookmarkStart w:id="4" w:name="_Toc2611980"/>
      <w:r>
        <w:rPr>
          <w:rFonts w:asciiTheme="minorHAnsi" w:hAnsiTheme="minorHAnsi"/>
          <w:color w:val="auto"/>
          <w:sz w:val="28"/>
          <w:szCs w:val="28"/>
        </w:rPr>
        <w:t>Overview of smart power meter</w:t>
      </w:r>
      <w:bookmarkEnd w:id="4"/>
      <w:r>
        <w:rPr>
          <w:rFonts w:asciiTheme="minorHAnsi" w:hAnsiTheme="minorHAnsi"/>
          <w:color w:val="auto"/>
          <w:sz w:val="28"/>
          <w:szCs w:val="28"/>
        </w:rPr>
        <w:t xml:space="preserve"> </w:t>
      </w:r>
    </w:p>
    <w:p>
      <w:pPr>
        <w:pStyle w:val="BodyText"/>
        <w:spacing w:before="24" w:line="259" w:lineRule="auto"/>
        <w:ind w:left="2260" w:right="1073"/>
        <w:jc w:val="both"/>
        <w:rPr>
          <w:rFonts w:asciiTheme="minorHAnsi" w:hAnsiTheme="minorHAnsi"/>
        </w:rPr>
      </w:pPr>
      <w:r>
        <w:rPr>
          <w:rFonts w:asciiTheme="minorHAnsi" w:hAnsiTheme="minorHAnsi"/>
        </w:rPr>
        <w:t xml:space="preserve">The smart power meter is the next generation of an </w:t>
      </w:r>
      <w:proofErr w:type="spellStart"/>
      <w:r>
        <w:rPr>
          <w:rFonts w:asciiTheme="minorHAnsi" w:hAnsiTheme="minorHAnsi"/>
        </w:rPr>
        <w:t>analog</w:t>
      </w:r>
      <w:proofErr w:type="spellEnd"/>
      <w:r>
        <w:rPr>
          <w:rFonts w:asciiTheme="minorHAnsi" w:hAnsiTheme="minorHAnsi"/>
        </w:rPr>
        <w:t xml:space="preserve"> power meter, it functions is inherited from </w:t>
      </w:r>
      <w:proofErr w:type="spellStart"/>
      <w:r>
        <w:rPr>
          <w:rFonts w:asciiTheme="minorHAnsi" w:hAnsiTheme="minorHAnsi"/>
        </w:rPr>
        <w:t>analog</w:t>
      </w:r>
      <w:proofErr w:type="spellEnd"/>
      <w:r>
        <w:rPr>
          <w:rFonts w:asciiTheme="minorHAnsi" w:hAnsiTheme="minorHAnsi"/>
        </w:rPr>
        <w:t xml:space="preserve"> one that measures the consumption of electrical power (some other case even with water and gas consumptions). It is called ‘’smart’’ because it is not only simply measures the power consumption but also can collect data in intervals of</w:t>
      </w:r>
      <w:r>
        <w:rPr>
          <w:rFonts w:asciiTheme="minorHAnsi" w:hAnsiTheme="minorHAnsi"/>
          <w:spacing w:val="-1"/>
        </w:rPr>
        <w:t xml:space="preserve"> </w:t>
      </w:r>
      <w:r>
        <w:rPr>
          <w:rFonts w:asciiTheme="minorHAnsi" w:hAnsiTheme="minorHAnsi"/>
        </w:rPr>
        <w:t>an</w:t>
      </w:r>
      <w:r>
        <w:rPr>
          <w:rFonts w:asciiTheme="minorHAnsi" w:hAnsiTheme="minorHAnsi"/>
          <w:spacing w:val="-6"/>
        </w:rPr>
        <w:t xml:space="preserve"> </w:t>
      </w:r>
      <w:r>
        <w:rPr>
          <w:rFonts w:asciiTheme="minorHAnsi" w:hAnsiTheme="minorHAnsi"/>
        </w:rPr>
        <w:t>hour</w:t>
      </w:r>
      <w:r>
        <w:rPr>
          <w:rFonts w:asciiTheme="minorHAnsi" w:hAnsiTheme="minorHAnsi"/>
          <w:spacing w:val="-5"/>
        </w:rPr>
        <w:t xml:space="preserve"> </w:t>
      </w:r>
      <w:r>
        <w:rPr>
          <w:rFonts w:asciiTheme="minorHAnsi" w:hAnsiTheme="minorHAnsi"/>
        </w:rPr>
        <w:t>and</w:t>
      </w:r>
      <w:r>
        <w:rPr>
          <w:rFonts w:asciiTheme="minorHAnsi" w:hAnsiTheme="minorHAnsi"/>
          <w:spacing w:val="-6"/>
        </w:rPr>
        <w:t xml:space="preserve"> </w:t>
      </w:r>
      <w:r>
        <w:rPr>
          <w:rFonts w:asciiTheme="minorHAnsi" w:hAnsiTheme="minorHAnsi"/>
        </w:rPr>
        <w:t>transfers</w:t>
      </w:r>
      <w:r>
        <w:rPr>
          <w:rFonts w:asciiTheme="minorHAnsi" w:hAnsiTheme="minorHAnsi"/>
          <w:spacing w:val="-6"/>
        </w:rPr>
        <w:t xml:space="preserve"> </w:t>
      </w:r>
      <w:r>
        <w:rPr>
          <w:rFonts w:asciiTheme="minorHAnsi" w:hAnsiTheme="minorHAnsi"/>
        </w:rPr>
        <w:t>that</w:t>
      </w:r>
      <w:r>
        <w:rPr>
          <w:rFonts w:asciiTheme="minorHAnsi" w:hAnsiTheme="minorHAnsi"/>
          <w:spacing w:val="-3"/>
        </w:rPr>
        <w:t xml:space="preserve"> </w:t>
      </w:r>
      <w:r>
        <w:rPr>
          <w:rFonts w:asciiTheme="minorHAnsi" w:hAnsiTheme="minorHAnsi"/>
        </w:rPr>
        <w:t>information</w:t>
      </w:r>
      <w:r>
        <w:rPr>
          <w:rFonts w:asciiTheme="minorHAnsi" w:hAnsiTheme="minorHAnsi"/>
          <w:spacing w:val="-4"/>
        </w:rPr>
        <w:t xml:space="preserve"> </w:t>
      </w:r>
      <w:r>
        <w:rPr>
          <w:rFonts w:asciiTheme="minorHAnsi" w:hAnsiTheme="minorHAnsi"/>
        </w:rPr>
        <w:t>at</w:t>
      </w:r>
      <w:r>
        <w:rPr>
          <w:rFonts w:asciiTheme="minorHAnsi" w:hAnsiTheme="minorHAnsi"/>
          <w:spacing w:val="-3"/>
        </w:rPr>
        <w:t xml:space="preserve"> </w:t>
      </w:r>
      <w:r>
        <w:rPr>
          <w:rFonts w:asciiTheme="minorHAnsi" w:hAnsiTheme="minorHAnsi"/>
        </w:rPr>
        <w:t>least</w:t>
      </w:r>
      <w:r>
        <w:rPr>
          <w:rFonts w:asciiTheme="minorHAnsi" w:hAnsiTheme="minorHAnsi"/>
          <w:spacing w:val="-3"/>
        </w:rPr>
        <w:t xml:space="preserve"> </w:t>
      </w:r>
      <w:r>
        <w:rPr>
          <w:rFonts w:asciiTheme="minorHAnsi" w:hAnsiTheme="minorHAnsi"/>
        </w:rPr>
        <w:t>daily</w:t>
      </w:r>
      <w:r>
        <w:rPr>
          <w:rFonts w:asciiTheme="minorHAnsi" w:hAnsiTheme="minorHAnsi"/>
          <w:spacing w:val="-7"/>
        </w:rPr>
        <w:t xml:space="preserve"> </w:t>
      </w:r>
      <w:r>
        <w:rPr>
          <w:rFonts w:asciiTheme="minorHAnsi" w:hAnsiTheme="minorHAnsi"/>
        </w:rPr>
        <w:t>back</w:t>
      </w:r>
      <w:r>
        <w:rPr>
          <w:rFonts w:asciiTheme="minorHAnsi" w:hAnsiTheme="minorHAnsi"/>
          <w:spacing w:val="-4"/>
        </w:rPr>
        <w:t xml:space="preserve"> </w:t>
      </w:r>
      <w:r>
        <w:rPr>
          <w:rFonts w:asciiTheme="minorHAnsi" w:hAnsiTheme="minorHAnsi"/>
        </w:rPr>
        <w:t>to</w:t>
      </w:r>
      <w:r>
        <w:rPr>
          <w:rFonts w:asciiTheme="minorHAnsi" w:hAnsiTheme="minorHAnsi"/>
          <w:spacing w:val="-6"/>
        </w:rPr>
        <w:t xml:space="preserve"> </w:t>
      </w:r>
      <w:r>
        <w:rPr>
          <w:rFonts w:asciiTheme="minorHAnsi" w:hAnsiTheme="minorHAnsi"/>
        </w:rPr>
        <w:t>the</w:t>
      </w:r>
      <w:r>
        <w:rPr>
          <w:rFonts w:asciiTheme="minorHAnsi" w:hAnsiTheme="minorHAnsi"/>
          <w:spacing w:val="-7"/>
        </w:rPr>
        <w:t xml:space="preserve"> </w:t>
      </w:r>
      <w:r>
        <w:rPr>
          <w:rFonts w:asciiTheme="minorHAnsi" w:hAnsiTheme="minorHAnsi"/>
        </w:rPr>
        <w:t xml:space="preserve">utility for monitoring and billing. Smart power meter enables two-way communications between the central system and itself. Unlike home energy monitor, smart meters can gather data for remote reporting. Communication between smart power </w:t>
      </w:r>
      <w:proofErr w:type="gramStart"/>
      <w:r>
        <w:rPr>
          <w:rFonts w:asciiTheme="minorHAnsi" w:hAnsiTheme="minorHAnsi"/>
        </w:rPr>
        <w:t>meter</w:t>
      </w:r>
      <w:proofErr w:type="gramEnd"/>
      <w:r>
        <w:rPr>
          <w:rFonts w:asciiTheme="minorHAnsi" w:hAnsiTheme="minorHAnsi"/>
        </w:rPr>
        <w:t xml:space="preserve"> to the network can be done via fixed connections or via wireless. Before going more into the technical specification of power meters, there are some several important benefits that smart power meter brings to users (customers) and power companies. [14]</w:t>
      </w:r>
    </w:p>
    <w:p>
      <w:pPr>
        <w:pStyle w:val="BodyText"/>
        <w:spacing w:before="7"/>
        <w:rPr>
          <w:sz w:val="23"/>
        </w:rPr>
      </w:pPr>
    </w:p>
    <w:p>
      <w:pPr>
        <w:pStyle w:val="ListParagraph"/>
        <w:widowControl w:val="0"/>
        <w:numPr>
          <w:ilvl w:val="1"/>
          <w:numId w:val="5"/>
        </w:numPr>
        <w:tabs>
          <w:tab w:val="left" w:pos="2261"/>
        </w:tabs>
        <w:autoSpaceDE w:val="0"/>
        <w:autoSpaceDN w:val="0"/>
        <w:spacing w:after="0" w:line="256" w:lineRule="auto"/>
        <w:ind w:left="2694" w:right="1073"/>
        <w:contextualSpacing w:val="0"/>
        <w:jc w:val="both"/>
      </w:pPr>
      <w:r>
        <w:t>No more estimate bills: The accuracy of digitalized measurement in smart power meter helps to get rid of estimated bills when a meter reader is unable to access the property. Means that the company does not have to come to their customer location for collecting the</w:t>
      </w:r>
      <w:r>
        <w:rPr>
          <w:spacing w:val="-17"/>
        </w:rPr>
        <w:t xml:space="preserve"> </w:t>
      </w:r>
      <w:r>
        <w:t>data.</w:t>
      </w:r>
    </w:p>
    <w:p>
      <w:pPr>
        <w:pStyle w:val="ListParagraph"/>
        <w:widowControl w:val="0"/>
        <w:numPr>
          <w:ilvl w:val="1"/>
          <w:numId w:val="5"/>
        </w:numPr>
        <w:tabs>
          <w:tab w:val="left" w:pos="2261"/>
        </w:tabs>
        <w:autoSpaceDE w:val="0"/>
        <w:autoSpaceDN w:val="0"/>
        <w:spacing w:before="6" w:after="0" w:line="259" w:lineRule="auto"/>
        <w:ind w:left="2694" w:right="1074"/>
        <w:contextualSpacing w:val="0"/>
        <w:jc w:val="both"/>
      </w:pPr>
      <w:r>
        <w:t>Detail</w:t>
      </w:r>
      <w:r>
        <w:rPr>
          <w:spacing w:val="-10"/>
        </w:rPr>
        <w:t xml:space="preserve"> </w:t>
      </w:r>
      <w:r>
        <w:t>usage</w:t>
      </w:r>
      <w:r>
        <w:rPr>
          <w:spacing w:val="-8"/>
        </w:rPr>
        <w:t xml:space="preserve"> </w:t>
      </w:r>
      <w:r>
        <w:t>of</w:t>
      </w:r>
      <w:r>
        <w:rPr>
          <w:spacing w:val="-7"/>
        </w:rPr>
        <w:t xml:space="preserve"> </w:t>
      </w:r>
      <w:r>
        <w:t>electricity:</w:t>
      </w:r>
      <w:r>
        <w:rPr>
          <w:spacing w:val="-12"/>
        </w:rPr>
        <w:t xml:space="preserve"> </w:t>
      </w:r>
      <w:r>
        <w:t>With</w:t>
      </w:r>
      <w:r>
        <w:rPr>
          <w:spacing w:val="-5"/>
        </w:rPr>
        <w:t xml:space="preserve"> </w:t>
      </w:r>
      <w:r>
        <w:t>an</w:t>
      </w:r>
      <w:r>
        <w:rPr>
          <w:spacing w:val="-8"/>
        </w:rPr>
        <w:t xml:space="preserve"> </w:t>
      </w:r>
      <w:r>
        <w:t>analog</w:t>
      </w:r>
      <w:r>
        <w:rPr>
          <w:spacing w:val="-9"/>
        </w:rPr>
        <w:t xml:space="preserve"> </w:t>
      </w:r>
      <w:r>
        <w:t>meter,</w:t>
      </w:r>
      <w:r>
        <w:rPr>
          <w:spacing w:val="-9"/>
        </w:rPr>
        <w:t xml:space="preserve"> </w:t>
      </w:r>
      <w:r>
        <w:t>most</w:t>
      </w:r>
      <w:r>
        <w:rPr>
          <w:spacing w:val="-7"/>
        </w:rPr>
        <w:t xml:space="preserve"> </w:t>
      </w:r>
      <w:r>
        <w:t>power</w:t>
      </w:r>
      <w:r>
        <w:rPr>
          <w:spacing w:val="-8"/>
        </w:rPr>
        <w:t xml:space="preserve"> </w:t>
      </w:r>
      <w:r>
        <w:t>bill</w:t>
      </w:r>
      <w:r>
        <w:rPr>
          <w:spacing w:val="-9"/>
        </w:rPr>
        <w:t xml:space="preserve"> </w:t>
      </w:r>
      <w:r>
        <w:t>shows to customers how much electricity they used for last month (or several months) – but not how they used them. A smart meter records customer’s electricity usage for every hour give access to their usage quickly and even shows them what is the device is using the most electricity power in there</w:t>
      </w:r>
      <w:r>
        <w:rPr>
          <w:spacing w:val="-4"/>
        </w:rPr>
        <w:t xml:space="preserve"> </w:t>
      </w:r>
      <w:r>
        <w:t>house.</w:t>
      </w:r>
    </w:p>
    <w:p>
      <w:pPr>
        <w:pStyle w:val="ListParagraph"/>
        <w:widowControl w:val="0"/>
        <w:numPr>
          <w:ilvl w:val="1"/>
          <w:numId w:val="5"/>
        </w:numPr>
        <w:tabs>
          <w:tab w:val="left" w:pos="2261"/>
        </w:tabs>
        <w:autoSpaceDE w:val="0"/>
        <w:autoSpaceDN w:val="0"/>
        <w:spacing w:after="0" w:line="259" w:lineRule="auto"/>
        <w:ind w:left="2694" w:right="1075"/>
        <w:contextualSpacing w:val="0"/>
        <w:jc w:val="both"/>
      </w:pPr>
      <w:r>
        <w:t>User friendly: With a smart power meter, customers can monitor the power consumption and choose proper appliances with different behavior and make an effective decision.</w:t>
      </w:r>
    </w:p>
    <w:p>
      <w:pPr>
        <w:pStyle w:val="ListParagraph"/>
        <w:widowControl w:val="0"/>
        <w:numPr>
          <w:ilvl w:val="1"/>
          <w:numId w:val="5"/>
        </w:numPr>
        <w:tabs>
          <w:tab w:val="left" w:pos="2261"/>
        </w:tabs>
        <w:autoSpaceDE w:val="0"/>
        <w:autoSpaceDN w:val="0"/>
        <w:spacing w:after="0" w:line="259" w:lineRule="auto"/>
        <w:ind w:left="2694" w:right="1075"/>
        <w:contextualSpacing w:val="0"/>
        <w:jc w:val="both"/>
      </w:pPr>
      <w:r>
        <w:t>Consulting: Power companies can consult their customers with proper tariffs with the different process at different times or days according to the customer’s</w:t>
      </w:r>
      <w:r>
        <w:rPr>
          <w:spacing w:val="-1"/>
        </w:rPr>
        <w:t xml:space="preserve"> </w:t>
      </w:r>
      <w:r>
        <w:t>needs.</w:t>
      </w:r>
    </w:p>
    <w:p>
      <w:pPr>
        <w:pStyle w:val="ListParagraph"/>
        <w:widowControl w:val="0"/>
        <w:numPr>
          <w:ilvl w:val="1"/>
          <w:numId w:val="5"/>
        </w:numPr>
        <w:tabs>
          <w:tab w:val="left" w:pos="2261"/>
        </w:tabs>
        <w:autoSpaceDE w:val="0"/>
        <w:autoSpaceDN w:val="0"/>
        <w:spacing w:after="0" w:line="256" w:lineRule="auto"/>
        <w:ind w:left="2694" w:right="1078"/>
        <w:contextualSpacing w:val="0"/>
        <w:jc w:val="both"/>
      </w:pPr>
      <w:r>
        <w:t>Improve the environment: Use less energy means reducing pollutions to the</w:t>
      </w:r>
      <w:r>
        <w:rPr>
          <w:spacing w:val="-2"/>
        </w:rPr>
        <w:t xml:space="preserve"> </w:t>
      </w:r>
      <w:r>
        <w:t>environment.</w:t>
      </w:r>
    </w:p>
    <w:p>
      <w:pPr>
        <w:pStyle w:val="ListParagraph"/>
        <w:widowControl w:val="0"/>
        <w:numPr>
          <w:ilvl w:val="1"/>
          <w:numId w:val="5"/>
        </w:numPr>
        <w:tabs>
          <w:tab w:val="left" w:pos="2261"/>
        </w:tabs>
        <w:autoSpaceDE w:val="0"/>
        <w:autoSpaceDN w:val="0"/>
        <w:spacing w:after="0" w:line="256" w:lineRule="auto"/>
        <w:ind w:left="2694" w:right="1078"/>
        <w:contextualSpacing w:val="0"/>
        <w:jc w:val="both"/>
      </w:pPr>
      <w:r>
        <w:t xml:space="preserve"> Safety enhanced: Smart power meter can detect failure problems that are</w:t>
      </w:r>
      <w:r>
        <w:rPr>
          <w:spacing w:val="-14"/>
        </w:rPr>
        <w:t xml:space="preserve"> </w:t>
      </w:r>
      <w:r>
        <w:t>happened</w:t>
      </w:r>
      <w:r>
        <w:rPr>
          <w:spacing w:val="-16"/>
        </w:rPr>
        <w:t xml:space="preserve"> </w:t>
      </w:r>
      <w:r>
        <w:t>in</w:t>
      </w:r>
      <w:r>
        <w:rPr>
          <w:spacing w:val="-13"/>
        </w:rPr>
        <w:t xml:space="preserve"> </w:t>
      </w:r>
      <w:r>
        <w:t>electrical</w:t>
      </w:r>
      <w:r>
        <w:rPr>
          <w:spacing w:val="-14"/>
        </w:rPr>
        <w:t xml:space="preserve"> </w:t>
      </w:r>
      <w:r>
        <w:t>network</w:t>
      </w:r>
      <w:r>
        <w:rPr>
          <w:spacing w:val="-14"/>
        </w:rPr>
        <w:t xml:space="preserve"> </w:t>
      </w:r>
      <w:r>
        <w:t>and</w:t>
      </w:r>
      <w:r>
        <w:rPr>
          <w:spacing w:val="-16"/>
        </w:rPr>
        <w:t xml:space="preserve"> </w:t>
      </w:r>
      <w:r>
        <w:t>can</w:t>
      </w:r>
      <w:r>
        <w:rPr>
          <w:spacing w:val="-16"/>
        </w:rPr>
        <w:t xml:space="preserve"> </w:t>
      </w:r>
      <w:r>
        <w:t>either</w:t>
      </w:r>
      <w:r>
        <w:rPr>
          <w:spacing w:val="-13"/>
        </w:rPr>
        <w:t xml:space="preserve"> </w:t>
      </w:r>
      <w:r>
        <w:t>automatically</w:t>
      </w:r>
      <w:r>
        <w:rPr>
          <w:spacing w:val="-16"/>
        </w:rPr>
        <w:t xml:space="preserve"> </w:t>
      </w:r>
      <w:r>
        <w:t xml:space="preserve">decided situations </w:t>
      </w:r>
      <w:proofErr w:type="gramStart"/>
      <w:r>
        <w:t>( set</w:t>
      </w:r>
      <w:proofErr w:type="gramEnd"/>
      <w:r>
        <w:t xml:space="preserve"> an alarm/ controlling automatically switching system) or sending a report to</w:t>
      </w:r>
      <w:r>
        <w:rPr>
          <w:spacing w:val="-3"/>
        </w:rPr>
        <w:t xml:space="preserve"> </w:t>
      </w:r>
      <w:r>
        <w:t>users/companies.</w:t>
      </w:r>
    </w:p>
    <w:p>
      <w:pPr>
        <w:pStyle w:val="BodyText"/>
        <w:spacing w:before="23" w:line="259" w:lineRule="auto"/>
        <w:ind w:left="1800" w:right="1076"/>
        <w:jc w:val="both"/>
        <w:rPr>
          <w:lang w:val="en-US"/>
        </w:rPr>
      </w:pPr>
    </w:p>
    <w:p>
      <w:pPr>
        <w:pStyle w:val="BodyText"/>
        <w:spacing w:before="23" w:line="259" w:lineRule="auto"/>
        <w:ind w:left="1800" w:right="1076"/>
        <w:jc w:val="both"/>
        <w:rPr>
          <w:lang w:val="en-US"/>
        </w:rPr>
      </w:pPr>
    </w:p>
    <w:p>
      <w:pPr>
        <w:pStyle w:val="BodyText"/>
        <w:spacing w:before="23" w:line="259" w:lineRule="auto"/>
        <w:ind w:left="1800" w:right="1076"/>
        <w:jc w:val="both"/>
        <w:rPr>
          <w:lang w:val="en-US"/>
        </w:rPr>
      </w:pPr>
    </w:p>
    <w:p>
      <w:pPr>
        <w:pStyle w:val="BodyText"/>
        <w:spacing w:before="23" w:line="259" w:lineRule="auto"/>
        <w:ind w:left="1800" w:right="1076"/>
        <w:jc w:val="both"/>
        <w:rPr>
          <w:lang w:val="en-US"/>
        </w:rPr>
      </w:pPr>
    </w:p>
    <w:p>
      <w:pPr>
        <w:pStyle w:val="BodyText"/>
        <w:spacing w:before="23" w:line="259" w:lineRule="auto"/>
        <w:ind w:left="2268" w:right="1076"/>
        <w:jc w:val="both"/>
        <w:rPr>
          <w:rFonts w:asciiTheme="minorHAnsi" w:hAnsiTheme="minorHAnsi"/>
        </w:rPr>
      </w:pPr>
      <w:r>
        <w:rPr>
          <w:rFonts w:asciiTheme="minorHAnsi" w:hAnsiTheme="minorHAnsi"/>
        </w:rPr>
        <w:lastRenderedPageBreak/>
        <w:t>In this section, a general architecture of a smart power meter is considered. It</w:t>
      </w:r>
      <w:r>
        <w:rPr>
          <w:rFonts w:asciiTheme="minorHAnsi" w:hAnsiTheme="minorHAnsi"/>
          <w:spacing w:val="-15"/>
        </w:rPr>
        <w:t xml:space="preserve"> </w:t>
      </w:r>
      <w:r>
        <w:rPr>
          <w:rFonts w:asciiTheme="minorHAnsi" w:hAnsiTheme="minorHAnsi"/>
        </w:rPr>
        <w:t>is</w:t>
      </w:r>
      <w:r>
        <w:rPr>
          <w:rFonts w:asciiTheme="minorHAnsi" w:hAnsiTheme="minorHAnsi"/>
          <w:spacing w:val="-15"/>
        </w:rPr>
        <w:t xml:space="preserve"> </w:t>
      </w:r>
      <w:r>
        <w:rPr>
          <w:rFonts w:asciiTheme="minorHAnsi" w:hAnsiTheme="minorHAnsi"/>
        </w:rPr>
        <w:t>not</w:t>
      </w:r>
      <w:r>
        <w:rPr>
          <w:rFonts w:asciiTheme="minorHAnsi" w:hAnsiTheme="minorHAnsi"/>
          <w:spacing w:val="-16"/>
        </w:rPr>
        <w:t xml:space="preserve"> </w:t>
      </w:r>
      <w:r>
        <w:rPr>
          <w:rFonts w:asciiTheme="minorHAnsi" w:hAnsiTheme="minorHAnsi"/>
        </w:rPr>
        <w:t>only</w:t>
      </w:r>
      <w:r>
        <w:rPr>
          <w:rFonts w:asciiTheme="minorHAnsi" w:hAnsiTheme="minorHAnsi"/>
          <w:spacing w:val="-17"/>
        </w:rPr>
        <w:t xml:space="preserve"> </w:t>
      </w:r>
      <w:r>
        <w:rPr>
          <w:rFonts w:asciiTheme="minorHAnsi" w:hAnsiTheme="minorHAnsi"/>
        </w:rPr>
        <w:t>concern</w:t>
      </w:r>
      <w:r>
        <w:rPr>
          <w:rFonts w:asciiTheme="minorHAnsi" w:hAnsiTheme="minorHAnsi"/>
          <w:spacing w:val="-15"/>
        </w:rPr>
        <w:t xml:space="preserve"> </w:t>
      </w:r>
      <w:r>
        <w:rPr>
          <w:rFonts w:asciiTheme="minorHAnsi" w:hAnsiTheme="minorHAnsi"/>
        </w:rPr>
        <w:t>about</w:t>
      </w:r>
      <w:r>
        <w:rPr>
          <w:rFonts w:asciiTheme="minorHAnsi" w:hAnsiTheme="minorHAnsi"/>
          <w:spacing w:val="-15"/>
        </w:rPr>
        <w:t xml:space="preserve"> </w:t>
      </w:r>
      <w:r>
        <w:rPr>
          <w:rFonts w:asciiTheme="minorHAnsi" w:hAnsiTheme="minorHAnsi"/>
        </w:rPr>
        <w:t>hardware</w:t>
      </w:r>
      <w:r>
        <w:rPr>
          <w:rFonts w:asciiTheme="minorHAnsi" w:hAnsiTheme="minorHAnsi"/>
          <w:spacing w:val="-18"/>
        </w:rPr>
        <w:t xml:space="preserve"> </w:t>
      </w:r>
      <w:r>
        <w:rPr>
          <w:rFonts w:asciiTheme="minorHAnsi" w:hAnsiTheme="minorHAnsi"/>
        </w:rPr>
        <w:t>specifications</w:t>
      </w:r>
      <w:r>
        <w:rPr>
          <w:rFonts w:asciiTheme="minorHAnsi" w:hAnsiTheme="minorHAnsi"/>
          <w:spacing w:val="-16"/>
        </w:rPr>
        <w:t xml:space="preserve"> </w:t>
      </w:r>
      <w:r>
        <w:rPr>
          <w:rFonts w:asciiTheme="minorHAnsi" w:hAnsiTheme="minorHAnsi"/>
        </w:rPr>
        <w:t>but</w:t>
      </w:r>
      <w:r>
        <w:rPr>
          <w:rFonts w:asciiTheme="minorHAnsi" w:hAnsiTheme="minorHAnsi"/>
          <w:spacing w:val="-15"/>
        </w:rPr>
        <w:t xml:space="preserve"> </w:t>
      </w:r>
      <w:r>
        <w:rPr>
          <w:rFonts w:asciiTheme="minorHAnsi" w:hAnsiTheme="minorHAnsi"/>
        </w:rPr>
        <w:t xml:space="preserve">also an emphasis on the aspect of communication protocols. The figure below demonstrates </w:t>
      </w:r>
      <w:r>
        <w:rPr>
          <w:rFonts w:asciiTheme="minorHAnsi" w:hAnsiTheme="minorHAnsi"/>
          <w:noProof/>
        </w:rPr>
        <w:t>the typical</w:t>
      </w:r>
      <w:r>
        <w:rPr>
          <w:rFonts w:asciiTheme="minorHAnsi" w:hAnsiTheme="minorHAnsi"/>
        </w:rPr>
        <w:t xml:space="preserve"> hardware of a smart power</w:t>
      </w:r>
      <w:r>
        <w:rPr>
          <w:rFonts w:asciiTheme="minorHAnsi" w:hAnsiTheme="minorHAnsi"/>
          <w:spacing w:val="-4"/>
        </w:rPr>
        <w:t xml:space="preserve"> </w:t>
      </w:r>
      <w:r>
        <w:rPr>
          <w:rFonts w:asciiTheme="minorHAnsi" w:hAnsiTheme="minorHAnsi"/>
        </w:rPr>
        <w:t>meter.</w:t>
      </w:r>
    </w:p>
    <w:p>
      <w:pPr>
        <w:pStyle w:val="BodyText"/>
        <w:spacing w:before="23" w:line="259" w:lineRule="auto"/>
        <w:ind w:left="2410" w:right="1076"/>
        <w:jc w:val="center"/>
        <w:rPr>
          <w:rFonts w:asciiTheme="minorHAnsi" w:hAnsiTheme="minorHAnsi"/>
        </w:rPr>
      </w:pPr>
      <w:r>
        <w:rPr>
          <w:rFonts w:asciiTheme="minorHAnsi" w:hAnsiTheme="minorHAnsi"/>
          <w:noProof/>
          <w:lang w:val="en-US" w:eastAsia="en-US" w:bidi="ar-SA"/>
        </w:rPr>
        <w:drawing>
          <wp:inline distT="0" distB="0" distL="0" distR="0">
            <wp:extent cx="3934919" cy="2359571"/>
            <wp:effectExtent l="0" t="0" r="8890" b="317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934766" cy="2359479"/>
                    </a:xfrm>
                    <a:prstGeom prst="rect">
                      <a:avLst/>
                    </a:prstGeom>
                  </pic:spPr>
                </pic:pic>
              </a:graphicData>
            </a:graphic>
          </wp:inline>
        </w:drawing>
      </w:r>
    </w:p>
    <w:p>
      <w:pPr>
        <w:pStyle w:val="BodyText"/>
        <w:spacing w:before="23" w:line="259" w:lineRule="auto"/>
        <w:ind w:left="1800" w:right="1076"/>
        <w:jc w:val="both"/>
        <w:rPr>
          <w:rFonts w:asciiTheme="minorHAnsi" w:hAnsiTheme="minorHAnsi"/>
        </w:rPr>
      </w:pPr>
    </w:p>
    <w:p>
      <w:pPr>
        <w:pStyle w:val="BodyText"/>
        <w:ind w:left="2160" w:firstLine="108"/>
        <w:jc w:val="center"/>
        <w:rPr>
          <w:rFonts w:asciiTheme="minorHAnsi" w:hAnsiTheme="minorHAnsi"/>
          <w:b/>
        </w:rPr>
      </w:pPr>
      <w:proofErr w:type="gramStart"/>
      <w:r>
        <w:rPr>
          <w:rFonts w:asciiTheme="minorHAnsi" w:hAnsiTheme="minorHAnsi"/>
          <w:b/>
        </w:rPr>
        <w:t>Figure 4.</w:t>
      </w:r>
      <w:proofErr w:type="gramEnd"/>
      <w:r>
        <w:rPr>
          <w:rFonts w:asciiTheme="minorHAnsi" w:hAnsiTheme="minorHAnsi"/>
          <w:b/>
        </w:rPr>
        <w:t xml:space="preserve"> Hardware demonstration of smart power meter [4]</w:t>
      </w:r>
    </w:p>
    <w:p>
      <w:pPr>
        <w:pStyle w:val="BodyText"/>
        <w:spacing w:before="4"/>
        <w:ind w:left="2268"/>
        <w:rPr>
          <w:rFonts w:asciiTheme="minorHAnsi" w:hAnsiTheme="minorHAnsi"/>
        </w:rPr>
      </w:pPr>
    </w:p>
    <w:p>
      <w:pPr>
        <w:pStyle w:val="BodyText"/>
        <w:spacing w:line="259" w:lineRule="auto"/>
        <w:ind w:left="2268" w:right="1072"/>
        <w:jc w:val="both"/>
        <w:rPr>
          <w:rFonts w:asciiTheme="minorHAnsi" w:hAnsiTheme="minorHAnsi"/>
        </w:rPr>
      </w:pPr>
      <w:r>
        <w:rPr>
          <w:rFonts w:asciiTheme="minorHAnsi" w:hAnsiTheme="minorHAnsi"/>
        </w:rPr>
        <w:t xml:space="preserve">On hardware point of view for communications, smart meters are designed to have local communication for HAN and long ranged communication for Internet or </w:t>
      </w:r>
      <w:proofErr w:type="spellStart"/>
      <w:r>
        <w:rPr>
          <w:rFonts w:asciiTheme="minorHAnsi" w:hAnsiTheme="minorHAnsi"/>
        </w:rPr>
        <w:t>IoT</w:t>
      </w:r>
      <w:proofErr w:type="spellEnd"/>
      <w:r>
        <w:rPr>
          <w:rFonts w:asciiTheme="minorHAnsi" w:hAnsiTheme="minorHAnsi"/>
        </w:rPr>
        <w:t xml:space="preserve"> network. For local communication with HAN systems or terminals, typical standards are used such as USB/WIFI, Serial communications (USART, UART), two-wire communications. On the other hand, for long-range communication, radio frequency is implemented using such technology like </w:t>
      </w:r>
      <w:r>
        <w:rPr>
          <w:rFonts w:asciiTheme="minorHAnsi" w:hAnsiTheme="minorHAnsi"/>
          <w:noProof/>
        </w:rPr>
        <w:t>LoRA</w:t>
      </w:r>
      <w:r>
        <w:rPr>
          <w:rFonts w:asciiTheme="minorHAnsi" w:hAnsiTheme="minorHAnsi"/>
        </w:rPr>
        <w:t xml:space="preserve">, </w:t>
      </w:r>
      <w:r>
        <w:rPr>
          <w:rFonts w:asciiTheme="minorHAnsi" w:hAnsiTheme="minorHAnsi"/>
          <w:noProof/>
        </w:rPr>
        <w:t>WiMAX</w:t>
      </w:r>
      <w:r>
        <w:rPr>
          <w:rFonts w:asciiTheme="minorHAnsi" w:hAnsiTheme="minorHAnsi"/>
        </w:rPr>
        <w:t xml:space="preserve">, </w:t>
      </w:r>
      <w:proofErr w:type="spellStart"/>
      <w:proofErr w:type="gramStart"/>
      <w:r>
        <w:rPr>
          <w:rFonts w:asciiTheme="minorHAnsi" w:hAnsiTheme="minorHAnsi"/>
        </w:rPr>
        <w:t>Sigfox</w:t>
      </w:r>
      <w:proofErr w:type="spellEnd"/>
      <w:proofErr w:type="gramEnd"/>
      <w:r>
        <w:rPr>
          <w:rFonts w:asciiTheme="minorHAnsi" w:hAnsiTheme="minorHAnsi"/>
        </w:rPr>
        <w:t xml:space="preserve"> etc.</w:t>
      </w:r>
    </w:p>
    <w:p>
      <w:pPr>
        <w:pStyle w:val="BodyText"/>
        <w:spacing w:line="259" w:lineRule="auto"/>
        <w:ind w:left="2268" w:right="1074"/>
        <w:jc w:val="both"/>
        <w:rPr>
          <w:rFonts w:asciiTheme="minorHAnsi" w:hAnsiTheme="minorHAnsi"/>
        </w:rPr>
      </w:pPr>
    </w:p>
    <w:p>
      <w:pPr>
        <w:pStyle w:val="BodyText"/>
        <w:spacing w:line="259" w:lineRule="auto"/>
        <w:ind w:left="2268" w:right="1074"/>
        <w:jc w:val="both"/>
        <w:rPr>
          <w:rFonts w:asciiTheme="minorHAnsi" w:hAnsiTheme="minorHAnsi"/>
        </w:rPr>
        <w:sectPr>
          <w:pgSz w:w="11910" w:h="16840"/>
          <w:pgMar w:top="1420" w:right="360" w:bottom="280" w:left="1340" w:header="720" w:footer="720" w:gutter="0"/>
          <w:cols w:space="720"/>
        </w:sectPr>
      </w:pPr>
      <w:r>
        <w:rPr>
          <w:rFonts w:asciiTheme="minorHAnsi" w:hAnsiTheme="minorHAnsi"/>
        </w:rPr>
        <w:t xml:space="preserve">On the aspect of communication protocols, there are many protocols are used for different purposes. For example, if the power meter is required to connect to </w:t>
      </w:r>
      <w:r>
        <w:rPr>
          <w:rFonts w:asciiTheme="minorHAnsi" w:hAnsiTheme="minorHAnsi"/>
          <w:noProof/>
        </w:rPr>
        <w:t>the HANs</w:t>
      </w:r>
      <w:r>
        <w:rPr>
          <w:rFonts w:asciiTheme="minorHAnsi" w:hAnsiTheme="minorHAnsi"/>
        </w:rPr>
        <w:t xml:space="preserve"> system, it can use wire/wireless protocol such as Bluetooth, </w:t>
      </w:r>
      <w:proofErr w:type="spellStart"/>
      <w:r>
        <w:rPr>
          <w:rFonts w:asciiTheme="minorHAnsi" w:hAnsiTheme="minorHAnsi"/>
        </w:rPr>
        <w:t>Zigbee</w:t>
      </w:r>
      <w:proofErr w:type="spellEnd"/>
      <w:r>
        <w:rPr>
          <w:rFonts w:asciiTheme="minorHAnsi" w:hAnsiTheme="minorHAnsi"/>
        </w:rPr>
        <w:t xml:space="preserve">, Z-wave, DSLM/COSEM, KNX, etc. </w:t>
      </w:r>
      <w:proofErr w:type="gramStart"/>
      <w:r>
        <w:rPr>
          <w:rFonts w:asciiTheme="minorHAnsi" w:hAnsiTheme="minorHAnsi"/>
        </w:rPr>
        <w:t>On the other</w:t>
      </w:r>
      <w:r>
        <w:rPr>
          <w:rFonts w:asciiTheme="minorHAnsi" w:hAnsiTheme="minorHAnsi"/>
          <w:spacing w:val="-12"/>
        </w:rPr>
        <w:t xml:space="preserve"> </w:t>
      </w:r>
      <w:r>
        <w:rPr>
          <w:rFonts w:asciiTheme="minorHAnsi" w:hAnsiTheme="minorHAnsi"/>
        </w:rPr>
        <w:t>hand,</w:t>
      </w:r>
      <w:r>
        <w:rPr>
          <w:rFonts w:asciiTheme="minorHAnsi" w:hAnsiTheme="minorHAnsi"/>
          <w:spacing w:val="-11"/>
        </w:rPr>
        <w:t xml:space="preserve"> </w:t>
      </w:r>
      <w:r>
        <w:rPr>
          <w:rFonts w:asciiTheme="minorHAnsi" w:hAnsiTheme="minorHAnsi"/>
        </w:rPr>
        <w:t>if</w:t>
      </w:r>
      <w:r>
        <w:rPr>
          <w:rFonts w:asciiTheme="minorHAnsi" w:hAnsiTheme="minorHAnsi"/>
          <w:spacing w:val="-10"/>
        </w:rPr>
        <w:t xml:space="preserve"> </w:t>
      </w:r>
      <w:r>
        <w:rPr>
          <w:rFonts w:asciiTheme="minorHAnsi" w:hAnsiTheme="minorHAnsi"/>
        </w:rPr>
        <w:t>the</w:t>
      </w:r>
      <w:r>
        <w:rPr>
          <w:rFonts w:asciiTheme="minorHAnsi" w:hAnsiTheme="minorHAnsi"/>
          <w:spacing w:val="-13"/>
        </w:rPr>
        <w:t xml:space="preserve"> </w:t>
      </w:r>
      <w:r>
        <w:rPr>
          <w:rFonts w:asciiTheme="minorHAnsi" w:hAnsiTheme="minorHAnsi"/>
        </w:rPr>
        <w:t>power</w:t>
      </w:r>
      <w:r>
        <w:rPr>
          <w:rFonts w:asciiTheme="minorHAnsi" w:hAnsiTheme="minorHAnsi"/>
          <w:spacing w:val="-12"/>
        </w:rPr>
        <w:t xml:space="preserve"> </w:t>
      </w:r>
      <w:r>
        <w:rPr>
          <w:rFonts w:asciiTheme="minorHAnsi" w:hAnsiTheme="minorHAnsi"/>
        </w:rPr>
        <w:t>meter</w:t>
      </w:r>
      <w:r>
        <w:rPr>
          <w:rFonts w:asciiTheme="minorHAnsi" w:hAnsiTheme="minorHAnsi"/>
          <w:spacing w:val="-12"/>
        </w:rPr>
        <w:t xml:space="preserve"> </w:t>
      </w:r>
      <w:r>
        <w:rPr>
          <w:rFonts w:asciiTheme="minorHAnsi" w:hAnsiTheme="minorHAnsi"/>
        </w:rPr>
        <w:t>is</w:t>
      </w:r>
      <w:r>
        <w:rPr>
          <w:rFonts w:asciiTheme="minorHAnsi" w:hAnsiTheme="minorHAnsi"/>
          <w:spacing w:val="-12"/>
        </w:rPr>
        <w:t xml:space="preserve"> </w:t>
      </w:r>
      <w:r>
        <w:rPr>
          <w:rFonts w:asciiTheme="minorHAnsi" w:hAnsiTheme="minorHAnsi"/>
        </w:rPr>
        <w:t>needed</w:t>
      </w:r>
      <w:r>
        <w:rPr>
          <w:rFonts w:asciiTheme="minorHAnsi" w:hAnsiTheme="minorHAnsi"/>
          <w:spacing w:val="-14"/>
        </w:rPr>
        <w:t xml:space="preserve"> </w:t>
      </w:r>
      <w:r>
        <w:rPr>
          <w:rFonts w:asciiTheme="minorHAnsi" w:hAnsiTheme="minorHAnsi"/>
        </w:rPr>
        <w:t>to</w:t>
      </w:r>
      <w:r>
        <w:rPr>
          <w:rFonts w:asciiTheme="minorHAnsi" w:hAnsiTheme="minorHAnsi"/>
          <w:spacing w:val="-12"/>
        </w:rPr>
        <w:t xml:space="preserve"> </w:t>
      </w:r>
      <w:r>
        <w:rPr>
          <w:rFonts w:asciiTheme="minorHAnsi" w:hAnsiTheme="minorHAnsi"/>
        </w:rPr>
        <w:t>connect</w:t>
      </w:r>
      <w:r>
        <w:rPr>
          <w:rFonts w:asciiTheme="minorHAnsi" w:hAnsiTheme="minorHAnsi"/>
          <w:spacing w:val="-11"/>
        </w:rPr>
        <w:t xml:space="preserve"> </w:t>
      </w:r>
      <w:r>
        <w:rPr>
          <w:rFonts w:asciiTheme="minorHAnsi" w:hAnsiTheme="minorHAnsi"/>
        </w:rPr>
        <w:t>to</w:t>
      </w:r>
      <w:r>
        <w:rPr>
          <w:rFonts w:asciiTheme="minorHAnsi" w:hAnsiTheme="minorHAnsi"/>
          <w:spacing w:val="-14"/>
        </w:rPr>
        <w:t xml:space="preserve"> </w:t>
      </w:r>
      <w:proofErr w:type="spellStart"/>
      <w:r>
        <w:rPr>
          <w:rFonts w:asciiTheme="minorHAnsi" w:hAnsiTheme="minorHAnsi"/>
        </w:rPr>
        <w:t>neighbor</w:t>
      </w:r>
      <w:proofErr w:type="spellEnd"/>
      <w:r>
        <w:rPr>
          <w:rFonts w:asciiTheme="minorHAnsi" w:hAnsiTheme="minorHAnsi"/>
          <w:spacing w:val="-14"/>
        </w:rPr>
        <w:t xml:space="preserve"> </w:t>
      </w:r>
      <w:r>
        <w:rPr>
          <w:rFonts w:asciiTheme="minorHAnsi" w:hAnsiTheme="minorHAnsi"/>
        </w:rPr>
        <w:t xml:space="preserve">devices (in </w:t>
      </w:r>
      <w:r>
        <w:rPr>
          <w:rFonts w:asciiTheme="minorHAnsi" w:hAnsiTheme="minorHAnsi"/>
          <w:noProof/>
        </w:rPr>
        <w:t>long-range</w:t>
      </w:r>
      <w:r>
        <w:rPr>
          <w:rFonts w:asciiTheme="minorHAnsi" w:hAnsiTheme="minorHAnsi"/>
        </w:rPr>
        <w:t xml:space="preserve"> communication) or to utilities it can use DSLM/COSEM, internet</w:t>
      </w:r>
      <w:r>
        <w:rPr>
          <w:rFonts w:asciiTheme="minorHAnsi" w:hAnsiTheme="minorHAnsi"/>
          <w:spacing w:val="-4"/>
        </w:rPr>
        <w:t xml:space="preserve"> </w:t>
      </w:r>
      <w:r>
        <w:rPr>
          <w:rFonts w:asciiTheme="minorHAnsi" w:hAnsiTheme="minorHAnsi"/>
        </w:rPr>
        <w:t>gateways.</w:t>
      </w:r>
      <w:proofErr w:type="gramEnd"/>
      <w:r>
        <w:rPr>
          <w:rFonts w:asciiTheme="minorHAnsi" w:hAnsiTheme="minorHAnsi"/>
        </w:rPr>
        <w:t xml:space="preserve"> </w:t>
      </w:r>
      <w:r>
        <w:rPr>
          <w:rFonts w:asciiTheme="minorHAnsi" w:eastAsiaTheme="minorHAnsi" w:hAnsiTheme="minorHAnsi" w:cstheme="minorHAnsi"/>
          <w:lang w:eastAsia="en-US" w:bidi="ar-SA"/>
        </w:rPr>
        <w:t xml:space="preserve">Currently in the Czech Republic, the most common installed version of power meter is the one </w:t>
      </w:r>
      <w:proofErr w:type="gramStart"/>
      <w:r>
        <w:rPr>
          <w:rFonts w:asciiTheme="minorHAnsi" w:eastAsiaTheme="minorHAnsi" w:hAnsiTheme="minorHAnsi" w:cstheme="minorHAnsi"/>
          <w:lang w:eastAsia="en-US" w:bidi="ar-SA"/>
        </w:rPr>
        <w:t>with  local</w:t>
      </w:r>
      <w:proofErr w:type="gramEnd"/>
      <w:r>
        <w:rPr>
          <w:rFonts w:asciiTheme="minorHAnsi" w:eastAsiaTheme="minorHAnsi" w:hAnsiTheme="minorHAnsi" w:cstheme="minorHAnsi"/>
          <w:lang w:eastAsia="en-US" w:bidi="ar-SA"/>
        </w:rPr>
        <w:t xml:space="preserve"> communications such as Ethernet , RS485 KNX,DLSM/COSEM.</w:t>
      </w:r>
    </w:p>
    <w:p>
      <w:pPr>
        <w:tabs>
          <w:tab w:val="left" w:pos="2325"/>
        </w:tabs>
        <w:jc w:val="both"/>
        <w:rPr>
          <w:rFonts w:cstheme="minorHAnsi"/>
          <w:lang w:val="en-GB"/>
        </w:rPr>
      </w:pPr>
    </w:p>
    <w:p>
      <w:pPr>
        <w:pStyle w:val="Heading2"/>
        <w:numPr>
          <w:ilvl w:val="1"/>
          <w:numId w:val="4"/>
        </w:numPr>
        <w:tabs>
          <w:tab w:val="left" w:pos="1418"/>
        </w:tabs>
        <w:ind w:left="1440" w:firstLine="0"/>
        <w:rPr>
          <w:rFonts w:asciiTheme="minorHAnsi" w:hAnsiTheme="minorHAnsi"/>
          <w:color w:val="auto"/>
          <w:sz w:val="28"/>
          <w:szCs w:val="28"/>
        </w:rPr>
      </w:pPr>
      <w:bookmarkStart w:id="5" w:name="_Toc2611981"/>
      <w:r>
        <w:rPr>
          <w:rFonts w:asciiTheme="minorHAnsi" w:hAnsiTheme="minorHAnsi"/>
          <w:color w:val="auto"/>
          <w:sz w:val="28"/>
          <w:szCs w:val="28"/>
        </w:rPr>
        <w:t>Home automation network</w:t>
      </w:r>
      <w:bookmarkEnd w:id="5"/>
    </w:p>
    <w:p/>
    <w:p>
      <w:pPr>
        <w:pStyle w:val="BodyText"/>
        <w:spacing w:before="24" w:line="259" w:lineRule="auto"/>
        <w:ind w:left="2260" w:right="1073"/>
        <w:jc w:val="both"/>
        <w:rPr>
          <w:rFonts w:asciiTheme="minorHAnsi" w:hAnsiTheme="minorHAnsi"/>
        </w:rPr>
      </w:pPr>
      <w:r>
        <w:rPr>
          <w:rFonts w:asciiTheme="minorHAnsi" w:hAnsiTheme="minorHAnsi"/>
        </w:rPr>
        <w:t>A home automation network is a network where electrical devices in a home are connected to a central system that automates those devices under user inputs. As the technologies have been changing, those electrical</w:t>
      </w:r>
      <w:r>
        <w:rPr>
          <w:rFonts w:asciiTheme="minorHAnsi" w:hAnsiTheme="minorHAnsi"/>
          <w:spacing w:val="-11"/>
        </w:rPr>
        <w:t xml:space="preserve"> </w:t>
      </w:r>
      <w:r>
        <w:rPr>
          <w:rFonts w:asciiTheme="minorHAnsi" w:hAnsiTheme="minorHAnsi"/>
        </w:rPr>
        <w:t>devices</w:t>
      </w:r>
      <w:r>
        <w:rPr>
          <w:rFonts w:asciiTheme="minorHAnsi" w:hAnsiTheme="minorHAnsi"/>
          <w:spacing w:val="-9"/>
        </w:rPr>
        <w:t xml:space="preserve"> </w:t>
      </w:r>
      <w:r>
        <w:rPr>
          <w:rFonts w:asciiTheme="minorHAnsi" w:hAnsiTheme="minorHAnsi"/>
        </w:rPr>
        <w:t>are</w:t>
      </w:r>
      <w:r>
        <w:rPr>
          <w:rFonts w:asciiTheme="minorHAnsi" w:hAnsiTheme="minorHAnsi"/>
          <w:spacing w:val="-11"/>
        </w:rPr>
        <w:t xml:space="preserve"> </w:t>
      </w:r>
      <w:r>
        <w:rPr>
          <w:rFonts w:asciiTheme="minorHAnsi" w:hAnsiTheme="minorHAnsi"/>
        </w:rPr>
        <w:t>added</w:t>
      </w:r>
      <w:r>
        <w:rPr>
          <w:rFonts w:asciiTheme="minorHAnsi" w:hAnsiTheme="minorHAnsi"/>
          <w:spacing w:val="-9"/>
        </w:rPr>
        <w:t xml:space="preserve"> </w:t>
      </w:r>
      <w:r>
        <w:rPr>
          <w:rFonts w:asciiTheme="minorHAnsi" w:hAnsiTheme="minorHAnsi"/>
        </w:rPr>
        <w:t>together</w:t>
      </w:r>
      <w:r>
        <w:rPr>
          <w:rFonts w:asciiTheme="minorHAnsi" w:hAnsiTheme="minorHAnsi"/>
          <w:spacing w:val="-8"/>
        </w:rPr>
        <w:t xml:space="preserve"> </w:t>
      </w:r>
      <w:r>
        <w:rPr>
          <w:rFonts w:asciiTheme="minorHAnsi" w:hAnsiTheme="minorHAnsi"/>
        </w:rPr>
        <w:t>with</w:t>
      </w:r>
      <w:r>
        <w:rPr>
          <w:rFonts w:asciiTheme="minorHAnsi" w:hAnsiTheme="minorHAnsi"/>
          <w:spacing w:val="-6"/>
        </w:rPr>
        <w:t xml:space="preserve"> </w:t>
      </w:r>
      <w:r>
        <w:rPr>
          <w:rFonts w:asciiTheme="minorHAnsi" w:hAnsiTheme="minorHAnsi"/>
        </w:rPr>
        <w:t>sensors</w:t>
      </w:r>
      <w:r>
        <w:rPr>
          <w:rFonts w:asciiTheme="minorHAnsi" w:hAnsiTheme="minorHAnsi"/>
          <w:spacing w:val="-11"/>
        </w:rPr>
        <w:t xml:space="preserve"> </w:t>
      </w:r>
      <w:r>
        <w:rPr>
          <w:rFonts w:asciiTheme="minorHAnsi" w:hAnsiTheme="minorHAnsi"/>
        </w:rPr>
        <w:t>for</w:t>
      </w:r>
      <w:r>
        <w:rPr>
          <w:rFonts w:asciiTheme="minorHAnsi" w:hAnsiTheme="minorHAnsi"/>
          <w:spacing w:val="-10"/>
        </w:rPr>
        <w:t xml:space="preserve"> </w:t>
      </w:r>
      <w:r>
        <w:rPr>
          <w:rFonts w:asciiTheme="minorHAnsi" w:hAnsiTheme="minorHAnsi"/>
        </w:rPr>
        <w:t>and</w:t>
      </w:r>
      <w:r>
        <w:rPr>
          <w:rFonts w:asciiTheme="minorHAnsi" w:hAnsiTheme="minorHAnsi"/>
          <w:spacing w:val="-11"/>
        </w:rPr>
        <w:t xml:space="preserve"> </w:t>
      </w:r>
      <w:r>
        <w:rPr>
          <w:rFonts w:asciiTheme="minorHAnsi" w:hAnsiTheme="minorHAnsi"/>
        </w:rPr>
        <w:t>connected</w:t>
      </w:r>
      <w:r>
        <w:rPr>
          <w:rFonts w:asciiTheme="minorHAnsi" w:hAnsiTheme="minorHAnsi"/>
          <w:spacing w:val="-12"/>
        </w:rPr>
        <w:t xml:space="preserve"> </w:t>
      </w:r>
      <w:r>
        <w:rPr>
          <w:rFonts w:asciiTheme="minorHAnsi" w:hAnsiTheme="minorHAnsi"/>
        </w:rPr>
        <w:t xml:space="preserve">to the Internet so users can </w:t>
      </w:r>
      <w:proofErr w:type="gramStart"/>
      <w:r>
        <w:rPr>
          <w:rFonts w:asciiTheme="minorHAnsi" w:hAnsiTheme="minorHAnsi"/>
        </w:rPr>
        <w:t>monitoring</w:t>
      </w:r>
      <w:proofErr w:type="gramEnd"/>
      <w:r>
        <w:rPr>
          <w:rFonts w:asciiTheme="minorHAnsi" w:hAnsiTheme="minorHAnsi"/>
        </w:rPr>
        <w:t>, scheduling, controlling those devices according to their need remotely. The futures of those devices are</w:t>
      </w:r>
      <w:r>
        <w:rPr>
          <w:rFonts w:asciiTheme="minorHAnsi" w:hAnsiTheme="minorHAnsi"/>
          <w:spacing w:val="-6"/>
        </w:rPr>
        <w:t xml:space="preserve"> </w:t>
      </w:r>
      <w:r>
        <w:rPr>
          <w:rFonts w:asciiTheme="minorHAnsi" w:hAnsiTheme="minorHAnsi"/>
        </w:rPr>
        <w:t>going</w:t>
      </w:r>
      <w:r>
        <w:rPr>
          <w:rFonts w:asciiTheme="minorHAnsi" w:hAnsiTheme="minorHAnsi"/>
          <w:spacing w:val="-4"/>
        </w:rPr>
        <w:t xml:space="preserve"> </w:t>
      </w:r>
      <w:r>
        <w:rPr>
          <w:rFonts w:asciiTheme="minorHAnsi" w:hAnsiTheme="minorHAnsi"/>
        </w:rPr>
        <w:t>into</w:t>
      </w:r>
      <w:r>
        <w:rPr>
          <w:rFonts w:asciiTheme="minorHAnsi" w:hAnsiTheme="minorHAnsi"/>
          <w:spacing w:val="-6"/>
        </w:rPr>
        <w:t xml:space="preserve"> </w:t>
      </w:r>
      <w:r>
        <w:rPr>
          <w:rFonts w:asciiTheme="minorHAnsi" w:hAnsiTheme="minorHAnsi"/>
        </w:rPr>
        <w:t>next</w:t>
      </w:r>
      <w:r>
        <w:rPr>
          <w:rFonts w:asciiTheme="minorHAnsi" w:hAnsiTheme="minorHAnsi"/>
          <w:spacing w:val="-3"/>
        </w:rPr>
        <w:t xml:space="preserve"> </w:t>
      </w:r>
      <w:r>
        <w:rPr>
          <w:rFonts w:asciiTheme="minorHAnsi" w:hAnsiTheme="minorHAnsi"/>
        </w:rPr>
        <w:t>states</w:t>
      </w:r>
      <w:r>
        <w:rPr>
          <w:rFonts w:asciiTheme="minorHAnsi" w:hAnsiTheme="minorHAnsi"/>
          <w:spacing w:val="-5"/>
        </w:rPr>
        <w:t xml:space="preserve"> </w:t>
      </w:r>
      <w:r>
        <w:rPr>
          <w:rFonts w:asciiTheme="minorHAnsi" w:hAnsiTheme="minorHAnsi"/>
        </w:rPr>
        <w:t>where</w:t>
      </w:r>
      <w:r>
        <w:rPr>
          <w:rFonts w:asciiTheme="minorHAnsi" w:hAnsiTheme="minorHAnsi"/>
          <w:spacing w:val="-4"/>
        </w:rPr>
        <w:t xml:space="preserve"> </w:t>
      </w:r>
      <w:r>
        <w:rPr>
          <w:rFonts w:asciiTheme="minorHAnsi" w:hAnsiTheme="minorHAnsi"/>
        </w:rPr>
        <w:t>they</w:t>
      </w:r>
      <w:r>
        <w:rPr>
          <w:rFonts w:asciiTheme="minorHAnsi" w:hAnsiTheme="minorHAnsi"/>
          <w:spacing w:val="-6"/>
        </w:rPr>
        <w:t xml:space="preserve"> </w:t>
      </w:r>
      <w:r>
        <w:rPr>
          <w:rFonts w:asciiTheme="minorHAnsi" w:hAnsiTheme="minorHAnsi"/>
        </w:rPr>
        <w:t>are</w:t>
      </w:r>
      <w:r>
        <w:rPr>
          <w:rFonts w:asciiTheme="minorHAnsi" w:hAnsiTheme="minorHAnsi"/>
          <w:spacing w:val="-4"/>
        </w:rPr>
        <w:t xml:space="preserve"> </w:t>
      </w:r>
      <w:r>
        <w:rPr>
          <w:rFonts w:asciiTheme="minorHAnsi" w:hAnsiTheme="minorHAnsi"/>
        </w:rPr>
        <w:t>becoming</w:t>
      </w:r>
      <w:r>
        <w:rPr>
          <w:rFonts w:asciiTheme="minorHAnsi" w:hAnsiTheme="minorHAnsi"/>
          <w:spacing w:val="-3"/>
        </w:rPr>
        <w:t xml:space="preserve"> </w:t>
      </w:r>
      <w:r>
        <w:rPr>
          <w:rFonts w:asciiTheme="minorHAnsi" w:hAnsiTheme="minorHAnsi"/>
        </w:rPr>
        <w:t>smart,</w:t>
      </w:r>
      <w:r>
        <w:rPr>
          <w:rFonts w:asciiTheme="minorHAnsi" w:hAnsiTheme="minorHAnsi"/>
          <w:spacing w:val="-5"/>
        </w:rPr>
        <w:t xml:space="preserve"> </w:t>
      </w:r>
      <w:r>
        <w:rPr>
          <w:rFonts w:asciiTheme="minorHAnsi" w:hAnsiTheme="minorHAnsi"/>
        </w:rPr>
        <w:t>which</w:t>
      </w:r>
      <w:r>
        <w:rPr>
          <w:rFonts w:asciiTheme="minorHAnsi" w:hAnsiTheme="minorHAnsi"/>
          <w:spacing w:val="-4"/>
        </w:rPr>
        <w:t xml:space="preserve"> </w:t>
      </w:r>
      <w:r>
        <w:rPr>
          <w:rFonts w:asciiTheme="minorHAnsi" w:hAnsiTheme="minorHAnsi"/>
        </w:rPr>
        <w:t xml:space="preserve">mean these devices can communicate with each other and make their own decision </w:t>
      </w:r>
      <w:proofErr w:type="spellStart"/>
      <w:r>
        <w:rPr>
          <w:rFonts w:asciiTheme="minorHAnsi" w:hAnsiTheme="minorHAnsi"/>
        </w:rPr>
        <w:t>base</w:t>
      </w:r>
      <w:proofErr w:type="spellEnd"/>
      <w:r>
        <w:rPr>
          <w:rFonts w:asciiTheme="minorHAnsi" w:hAnsiTheme="minorHAnsi"/>
        </w:rPr>
        <w:t xml:space="preserve"> on the usage of users or by the conditions of the environment around them. The typical of HAN network is shown in the figure</w:t>
      </w:r>
      <w:r>
        <w:rPr>
          <w:rFonts w:asciiTheme="minorHAnsi" w:hAnsiTheme="minorHAnsi"/>
          <w:spacing w:val="-1"/>
        </w:rPr>
        <w:t xml:space="preserve"> </w:t>
      </w:r>
      <w:r>
        <w:rPr>
          <w:rFonts w:asciiTheme="minorHAnsi" w:hAnsiTheme="minorHAnsi"/>
        </w:rPr>
        <w:t>below.</w:t>
      </w:r>
    </w:p>
    <w:p>
      <w:pPr>
        <w:pStyle w:val="BodyText"/>
        <w:spacing w:before="24" w:line="259" w:lineRule="auto"/>
        <w:ind w:left="2260" w:right="1073"/>
        <w:jc w:val="both"/>
        <w:rPr>
          <w:rFonts w:asciiTheme="minorHAnsi" w:hAnsiTheme="minorHAnsi"/>
        </w:rPr>
      </w:pPr>
    </w:p>
    <w:p>
      <w:pPr>
        <w:pStyle w:val="BodyText"/>
        <w:ind w:left="2372"/>
        <w:rPr>
          <w:sz w:val="20"/>
        </w:rPr>
      </w:pPr>
      <w:r>
        <w:rPr>
          <w:noProof/>
          <w:sz w:val="20"/>
          <w:lang w:val="en-US" w:eastAsia="en-US" w:bidi="ar-SA"/>
        </w:rPr>
        <w:drawing>
          <wp:inline distT="0" distB="0" distL="0" distR="0">
            <wp:extent cx="4151833" cy="235762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4151833" cy="2357628"/>
                    </a:xfrm>
                    <a:prstGeom prst="rect">
                      <a:avLst/>
                    </a:prstGeom>
                  </pic:spPr>
                </pic:pic>
              </a:graphicData>
            </a:graphic>
          </wp:inline>
        </w:drawing>
      </w:r>
    </w:p>
    <w:p>
      <w:pPr>
        <w:pStyle w:val="BodyText"/>
        <w:spacing w:before="26"/>
        <w:ind w:left="3777"/>
        <w:rPr>
          <w:rFonts w:asciiTheme="minorHAnsi" w:hAnsiTheme="minorHAnsi"/>
          <w:b/>
        </w:rPr>
      </w:pPr>
      <w:proofErr w:type="gramStart"/>
      <w:r>
        <w:rPr>
          <w:rFonts w:asciiTheme="minorHAnsi" w:hAnsiTheme="minorHAnsi"/>
          <w:b/>
        </w:rPr>
        <w:t>Figure 5.</w:t>
      </w:r>
      <w:proofErr w:type="gramEnd"/>
      <w:r>
        <w:rPr>
          <w:rFonts w:asciiTheme="minorHAnsi" w:hAnsiTheme="minorHAnsi"/>
          <w:b/>
        </w:rPr>
        <w:t xml:space="preserve"> Topology of HAN network [1]</w:t>
      </w:r>
    </w:p>
    <w:p>
      <w:pPr>
        <w:pStyle w:val="BodyText"/>
        <w:spacing w:before="26"/>
        <w:ind w:left="3777"/>
        <w:rPr>
          <w:rFonts w:asciiTheme="minorHAnsi" w:hAnsiTheme="minorHAnsi"/>
          <w:b/>
        </w:rPr>
      </w:pPr>
    </w:p>
    <w:p>
      <w:pPr>
        <w:pStyle w:val="BodyText"/>
        <w:spacing w:before="64" w:line="259" w:lineRule="auto"/>
        <w:ind w:left="2260" w:right="1070"/>
        <w:jc w:val="both"/>
        <w:rPr>
          <w:rFonts w:asciiTheme="minorHAnsi" w:hAnsiTheme="minorHAnsi"/>
        </w:rPr>
      </w:pPr>
      <w:r>
        <w:rPr>
          <w:rFonts w:asciiTheme="minorHAnsi" w:hAnsiTheme="minorHAnsi"/>
        </w:rPr>
        <w:t>From the figure 1, the typical communications of HAN to users are through Internet gateway such as routers or through mobile networks such as 3G, 4G networks and toward the backbone network of Internet. The central processing unit of HAN network is designed to communicate with sensors and actuators inside a building</w:t>
      </w:r>
      <w:r>
        <w:rPr>
          <w:rFonts w:asciiTheme="minorHAnsi" w:hAnsiTheme="minorHAnsi"/>
          <w:spacing w:val="-4"/>
        </w:rPr>
        <w:t xml:space="preserve"> </w:t>
      </w:r>
      <w:r>
        <w:rPr>
          <w:rFonts w:asciiTheme="minorHAnsi" w:hAnsiTheme="minorHAnsi"/>
        </w:rPr>
        <w:t>or</w:t>
      </w:r>
      <w:r>
        <w:rPr>
          <w:rFonts w:asciiTheme="minorHAnsi" w:hAnsiTheme="minorHAnsi"/>
          <w:spacing w:val="-7"/>
        </w:rPr>
        <w:t xml:space="preserve"> </w:t>
      </w:r>
      <w:r>
        <w:rPr>
          <w:rFonts w:asciiTheme="minorHAnsi" w:hAnsiTheme="minorHAnsi"/>
        </w:rPr>
        <w:t>house</w:t>
      </w:r>
      <w:r>
        <w:rPr>
          <w:rFonts w:asciiTheme="minorHAnsi" w:hAnsiTheme="minorHAnsi"/>
          <w:spacing w:val="-8"/>
        </w:rPr>
        <w:t xml:space="preserve"> </w:t>
      </w:r>
      <w:r>
        <w:rPr>
          <w:rFonts w:asciiTheme="minorHAnsi" w:hAnsiTheme="minorHAnsi"/>
        </w:rPr>
        <w:t>through</w:t>
      </w:r>
      <w:r>
        <w:rPr>
          <w:rFonts w:asciiTheme="minorHAnsi" w:hAnsiTheme="minorHAnsi"/>
          <w:spacing w:val="-7"/>
        </w:rPr>
        <w:t xml:space="preserve"> </w:t>
      </w:r>
      <w:r>
        <w:rPr>
          <w:rFonts w:asciiTheme="minorHAnsi" w:hAnsiTheme="minorHAnsi"/>
        </w:rPr>
        <w:t>many</w:t>
      </w:r>
      <w:r>
        <w:rPr>
          <w:rFonts w:asciiTheme="minorHAnsi" w:hAnsiTheme="minorHAnsi"/>
          <w:spacing w:val="-7"/>
        </w:rPr>
        <w:t xml:space="preserve"> </w:t>
      </w:r>
      <w:r>
        <w:rPr>
          <w:rFonts w:asciiTheme="minorHAnsi" w:hAnsiTheme="minorHAnsi"/>
        </w:rPr>
        <w:t>communication</w:t>
      </w:r>
      <w:r>
        <w:rPr>
          <w:rFonts w:asciiTheme="minorHAnsi" w:hAnsiTheme="minorHAnsi"/>
          <w:spacing w:val="-6"/>
        </w:rPr>
        <w:t xml:space="preserve"> </w:t>
      </w:r>
      <w:r>
        <w:rPr>
          <w:rFonts w:asciiTheme="minorHAnsi" w:hAnsiTheme="minorHAnsi"/>
        </w:rPr>
        <w:t>protocols</w:t>
      </w:r>
      <w:r>
        <w:rPr>
          <w:rFonts w:asciiTheme="minorHAnsi" w:hAnsiTheme="minorHAnsi"/>
          <w:spacing w:val="-7"/>
        </w:rPr>
        <w:t xml:space="preserve"> </w:t>
      </w:r>
      <w:r>
        <w:rPr>
          <w:rFonts w:asciiTheme="minorHAnsi" w:hAnsiTheme="minorHAnsi"/>
        </w:rPr>
        <w:t>from</w:t>
      </w:r>
      <w:r>
        <w:rPr>
          <w:rFonts w:asciiTheme="minorHAnsi" w:hAnsiTheme="minorHAnsi"/>
          <w:spacing w:val="-8"/>
        </w:rPr>
        <w:t xml:space="preserve"> </w:t>
      </w:r>
      <w:r>
        <w:rPr>
          <w:rFonts w:asciiTheme="minorHAnsi" w:hAnsiTheme="minorHAnsi"/>
        </w:rPr>
        <w:t>wired</w:t>
      </w:r>
      <w:r>
        <w:rPr>
          <w:rFonts w:asciiTheme="minorHAnsi" w:hAnsiTheme="minorHAnsi"/>
          <w:spacing w:val="-6"/>
        </w:rPr>
        <w:t xml:space="preserve"> </w:t>
      </w:r>
      <w:r>
        <w:rPr>
          <w:rFonts w:asciiTheme="minorHAnsi" w:hAnsiTheme="minorHAnsi"/>
        </w:rPr>
        <w:t xml:space="preserve">to wireless methods such as Ethernet, Serial ports, Z-wave, </w:t>
      </w:r>
      <w:proofErr w:type="spellStart"/>
      <w:r>
        <w:rPr>
          <w:rFonts w:asciiTheme="minorHAnsi" w:hAnsiTheme="minorHAnsi"/>
        </w:rPr>
        <w:t>Zigbee</w:t>
      </w:r>
      <w:proofErr w:type="spellEnd"/>
      <w:r>
        <w:rPr>
          <w:rFonts w:asciiTheme="minorHAnsi" w:hAnsiTheme="minorHAnsi"/>
        </w:rPr>
        <w:t>, Bluetooth,</w:t>
      </w:r>
      <w:r>
        <w:rPr>
          <w:rFonts w:asciiTheme="minorHAnsi" w:hAnsiTheme="minorHAnsi"/>
          <w:spacing w:val="-2"/>
        </w:rPr>
        <w:t xml:space="preserve"> </w:t>
      </w:r>
      <w:r>
        <w:rPr>
          <w:rFonts w:asciiTheme="minorHAnsi" w:hAnsiTheme="minorHAnsi"/>
        </w:rPr>
        <w:t>etc.</w:t>
      </w:r>
    </w:p>
    <w:p>
      <w:pPr>
        <w:pStyle w:val="BodyText"/>
        <w:spacing w:line="259" w:lineRule="auto"/>
        <w:ind w:left="2260" w:right="1073"/>
        <w:jc w:val="both"/>
        <w:rPr>
          <w:rFonts w:asciiTheme="minorHAnsi" w:hAnsiTheme="minorHAnsi"/>
        </w:rPr>
      </w:pPr>
      <w:r>
        <w:rPr>
          <w:rFonts w:asciiTheme="minorHAnsi" w:hAnsiTheme="minorHAnsi"/>
        </w:rPr>
        <w:t>Base on its architecture, the HAN is constrained for a single home or a building thus causes several disadvantages on its functions:</w:t>
      </w:r>
    </w:p>
    <w:p>
      <w:pPr>
        <w:pStyle w:val="BodyText"/>
        <w:spacing w:line="259" w:lineRule="auto"/>
        <w:ind w:left="2260" w:right="1073"/>
        <w:jc w:val="both"/>
        <w:rPr>
          <w:rFonts w:asciiTheme="minorHAnsi" w:hAnsiTheme="minorHAnsi"/>
        </w:rPr>
      </w:pPr>
    </w:p>
    <w:p>
      <w:pPr>
        <w:pStyle w:val="ListParagraph"/>
        <w:widowControl w:val="0"/>
        <w:numPr>
          <w:ilvl w:val="2"/>
          <w:numId w:val="7"/>
        </w:numPr>
        <w:tabs>
          <w:tab w:val="left" w:pos="2552"/>
        </w:tabs>
        <w:autoSpaceDE w:val="0"/>
        <w:autoSpaceDN w:val="0"/>
        <w:spacing w:after="0" w:line="256" w:lineRule="auto"/>
        <w:ind w:left="2694" w:right="1074"/>
        <w:contextualSpacing w:val="0"/>
        <w:jc w:val="both"/>
      </w:pPr>
      <w:r>
        <w:t xml:space="preserve">   The</w:t>
      </w:r>
      <w:r>
        <w:rPr>
          <w:spacing w:val="-16"/>
        </w:rPr>
        <w:t xml:space="preserve"> </w:t>
      </w:r>
      <w:r>
        <w:t>data</w:t>
      </w:r>
      <w:r>
        <w:rPr>
          <w:spacing w:val="-19"/>
        </w:rPr>
        <w:t xml:space="preserve"> </w:t>
      </w:r>
      <w:r>
        <w:t>from</w:t>
      </w:r>
      <w:r>
        <w:rPr>
          <w:spacing w:val="-14"/>
        </w:rPr>
        <w:t xml:space="preserve"> </w:t>
      </w:r>
      <w:r>
        <w:t>HAN</w:t>
      </w:r>
      <w:r>
        <w:rPr>
          <w:spacing w:val="-14"/>
        </w:rPr>
        <w:t xml:space="preserve"> </w:t>
      </w:r>
      <w:r>
        <w:t>network</w:t>
      </w:r>
      <w:r>
        <w:rPr>
          <w:spacing w:val="-11"/>
        </w:rPr>
        <w:t xml:space="preserve"> </w:t>
      </w:r>
      <w:r>
        <w:t>is</w:t>
      </w:r>
      <w:r>
        <w:rPr>
          <w:spacing w:val="-12"/>
        </w:rPr>
        <w:t xml:space="preserve"> </w:t>
      </w:r>
      <w:r>
        <w:t>streaming</w:t>
      </w:r>
      <w:r>
        <w:rPr>
          <w:spacing w:val="-13"/>
        </w:rPr>
        <w:t xml:space="preserve"> </w:t>
      </w:r>
      <w:r>
        <w:t>data</w:t>
      </w:r>
      <w:r>
        <w:rPr>
          <w:spacing w:val="-16"/>
        </w:rPr>
        <w:t xml:space="preserve"> </w:t>
      </w:r>
      <w:r>
        <w:t>and</w:t>
      </w:r>
      <w:r>
        <w:rPr>
          <w:spacing w:val="-15"/>
        </w:rPr>
        <w:t xml:space="preserve"> </w:t>
      </w:r>
      <w:r>
        <w:t>required</w:t>
      </w:r>
      <w:r>
        <w:rPr>
          <w:spacing w:val="-16"/>
        </w:rPr>
        <w:t xml:space="preserve"> </w:t>
      </w:r>
      <w:r>
        <w:t>the</w:t>
      </w:r>
      <w:r>
        <w:rPr>
          <w:spacing w:val="-18"/>
        </w:rPr>
        <w:t xml:space="preserve"> </w:t>
      </w:r>
      <w:r>
        <w:t>gateway must be connected to a high-speed internet connection. Besides that, the connection to the Internet is totally depended on the Internet backbone</w:t>
      </w:r>
      <w:r>
        <w:rPr>
          <w:spacing w:val="-2"/>
        </w:rPr>
        <w:t xml:space="preserve"> </w:t>
      </w:r>
      <w:r>
        <w:t>network.</w:t>
      </w:r>
    </w:p>
    <w:p>
      <w:pPr>
        <w:pStyle w:val="ListParagraph"/>
        <w:widowControl w:val="0"/>
        <w:numPr>
          <w:ilvl w:val="2"/>
          <w:numId w:val="7"/>
        </w:numPr>
        <w:tabs>
          <w:tab w:val="left" w:pos="2552"/>
        </w:tabs>
        <w:autoSpaceDE w:val="0"/>
        <w:autoSpaceDN w:val="0"/>
        <w:spacing w:before="6" w:after="0" w:line="259" w:lineRule="auto"/>
        <w:ind w:left="2694" w:right="1073"/>
        <w:contextualSpacing w:val="0"/>
        <w:jc w:val="both"/>
      </w:pPr>
      <w:r>
        <w:t xml:space="preserve">   Extending the scale of the network is limited by the communication protocols. For example, the internal devices (sensors, actuators) are connected with central controller by wireless communication protocols (</w:t>
      </w:r>
      <w:proofErr w:type="spellStart"/>
      <w:r>
        <w:t>Zigbee</w:t>
      </w:r>
      <w:proofErr w:type="spellEnd"/>
      <w:r>
        <w:t>,</w:t>
      </w:r>
      <w:r>
        <w:rPr>
          <w:spacing w:val="-8"/>
        </w:rPr>
        <w:t xml:space="preserve"> </w:t>
      </w:r>
      <w:r>
        <w:t>Z-wave,</w:t>
      </w:r>
      <w:r>
        <w:rPr>
          <w:spacing w:val="-8"/>
        </w:rPr>
        <w:t xml:space="preserve"> </w:t>
      </w:r>
      <w:r>
        <w:t>Bluetooth,</w:t>
      </w:r>
      <w:r>
        <w:rPr>
          <w:spacing w:val="-15"/>
        </w:rPr>
        <w:t xml:space="preserve"> </w:t>
      </w:r>
      <w:proofErr w:type="spellStart"/>
      <w:r>
        <w:t>Wifi</w:t>
      </w:r>
      <w:proofErr w:type="spellEnd"/>
      <w:r>
        <w:t>,</w:t>
      </w:r>
      <w:r>
        <w:rPr>
          <w:spacing w:val="-6"/>
        </w:rPr>
        <w:t xml:space="preserve"> </w:t>
      </w:r>
      <w:proofErr w:type="spellStart"/>
      <w:r>
        <w:t>etc</w:t>
      </w:r>
      <w:proofErr w:type="spellEnd"/>
      <w:r>
        <w:t>)</w:t>
      </w:r>
      <w:r>
        <w:rPr>
          <w:spacing w:val="-8"/>
        </w:rPr>
        <w:t xml:space="preserve"> </w:t>
      </w:r>
      <w:r>
        <w:t>with</w:t>
      </w:r>
      <w:r>
        <w:rPr>
          <w:spacing w:val="-9"/>
        </w:rPr>
        <w:t xml:space="preserve"> </w:t>
      </w:r>
      <w:r>
        <w:t>the</w:t>
      </w:r>
      <w:r>
        <w:rPr>
          <w:spacing w:val="-12"/>
        </w:rPr>
        <w:t xml:space="preserve"> </w:t>
      </w:r>
      <w:r>
        <w:t>maximum</w:t>
      </w:r>
      <w:r>
        <w:rPr>
          <w:spacing w:val="-8"/>
        </w:rPr>
        <w:t xml:space="preserve"> </w:t>
      </w:r>
      <w:r>
        <w:t>distance</w:t>
      </w:r>
      <w:r>
        <w:rPr>
          <w:spacing w:val="-9"/>
        </w:rPr>
        <w:t xml:space="preserve"> </w:t>
      </w:r>
      <w:r>
        <w:t>is</w:t>
      </w:r>
      <w:r>
        <w:rPr>
          <w:spacing w:val="-8"/>
        </w:rPr>
        <w:t xml:space="preserve"> </w:t>
      </w:r>
      <w:r>
        <w:t xml:space="preserve">10- </w:t>
      </w:r>
      <w:r>
        <w:lastRenderedPageBreak/>
        <w:t>300m</w:t>
      </w:r>
      <w:r>
        <w:rPr>
          <w:spacing w:val="-9"/>
        </w:rPr>
        <w:t xml:space="preserve"> </w:t>
      </w:r>
      <w:r>
        <w:t>(depended</w:t>
      </w:r>
      <w:r>
        <w:rPr>
          <w:spacing w:val="-7"/>
        </w:rPr>
        <w:t xml:space="preserve"> </w:t>
      </w:r>
      <w:r>
        <w:t>on</w:t>
      </w:r>
      <w:r>
        <w:rPr>
          <w:spacing w:val="-9"/>
        </w:rPr>
        <w:t xml:space="preserve"> </w:t>
      </w:r>
      <w:r>
        <w:t>protocols).</w:t>
      </w:r>
      <w:r>
        <w:rPr>
          <w:spacing w:val="-7"/>
        </w:rPr>
        <w:t xml:space="preserve"> </w:t>
      </w:r>
      <w:r>
        <w:t>Obviously,</w:t>
      </w:r>
      <w:r>
        <w:rPr>
          <w:spacing w:val="-5"/>
        </w:rPr>
        <w:t xml:space="preserve"> </w:t>
      </w:r>
      <w:r>
        <w:t>the</w:t>
      </w:r>
      <w:r>
        <w:rPr>
          <w:spacing w:val="-7"/>
        </w:rPr>
        <w:t xml:space="preserve"> </w:t>
      </w:r>
      <w:r>
        <w:t>network</w:t>
      </w:r>
      <w:r>
        <w:rPr>
          <w:spacing w:val="-3"/>
        </w:rPr>
        <w:t xml:space="preserve"> </w:t>
      </w:r>
      <w:r>
        <w:t>is</w:t>
      </w:r>
      <w:r>
        <w:rPr>
          <w:spacing w:val="-6"/>
        </w:rPr>
        <w:t xml:space="preserve"> </w:t>
      </w:r>
      <w:r>
        <w:t>extensible</w:t>
      </w:r>
      <w:r>
        <w:rPr>
          <w:spacing w:val="-6"/>
        </w:rPr>
        <w:t xml:space="preserve"> </w:t>
      </w:r>
      <w:r>
        <w:t xml:space="preserve">by adding nodes through </w:t>
      </w:r>
      <w:proofErr w:type="gramStart"/>
      <w:r>
        <w:t>networks,</w:t>
      </w:r>
      <w:proofErr w:type="gramEnd"/>
      <w:r>
        <w:t xml:space="preserve"> however, it creates more complexities and extra cost for installation as well as maintenance of the</w:t>
      </w:r>
      <w:r>
        <w:rPr>
          <w:spacing w:val="-12"/>
        </w:rPr>
        <w:t xml:space="preserve"> </w:t>
      </w:r>
      <w:r>
        <w:t>system.</w:t>
      </w:r>
    </w:p>
    <w:p>
      <w:pPr>
        <w:pStyle w:val="ListParagraph"/>
        <w:widowControl w:val="0"/>
        <w:numPr>
          <w:ilvl w:val="2"/>
          <w:numId w:val="7"/>
        </w:numPr>
        <w:tabs>
          <w:tab w:val="left" w:pos="2552"/>
        </w:tabs>
        <w:autoSpaceDE w:val="0"/>
        <w:autoSpaceDN w:val="0"/>
        <w:spacing w:after="0" w:line="259" w:lineRule="auto"/>
        <w:ind w:left="2694" w:right="1074"/>
        <w:contextualSpacing w:val="0"/>
        <w:jc w:val="both"/>
      </w:pPr>
      <w:r>
        <w:t xml:space="preserve">  The main objects (house, buildings) in the network can communicate with</w:t>
      </w:r>
      <w:r>
        <w:rPr>
          <w:spacing w:val="-9"/>
        </w:rPr>
        <w:t xml:space="preserve"> </w:t>
      </w:r>
      <w:r>
        <w:t>each</w:t>
      </w:r>
      <w:r>
        <w:rPr>
          <w:spacing w:val="-11"/>
        </w:rPr>
        <w:t xml:space="preserve"> </w:t>
      </w:r>
      <w:r>
        <w:t>other</w:t>
      </w:r>
      <w:r>
        <w:rPr>
          <w:spacing w:val="-9"/>
        </w:rPr>
        <w:t xml:space="preserve"> </w:t>
      </w:r>
      <w:r>
        <w:t>(depends</w:t>
      </w:r>
      <w:r>
        <w:rPr>
          <w:spacing w:val="-10"/>
        </w:rPr>
        <w:t xml:space="preserve"> </w:t>
      </w:r>
      <w:r>
        <w:t>on</w:t>
      </w:r>
      <w:r>
        <w:rPr>
          <w:spacing w:val="-9"/>
        </w:rPr>
        <w:t xml:space="preserve"> </w:t>
      </w:r>
      <w:r>
        <w:t>applications)</w:t>
      </w:r>
      <w:r>
        <w:rPr>
          <w:spacing w:val="-8"/>
        </w:rPr>
        <w:t xml:space="preserve"> </w:t>
      </w:r>
      <w:r>
        <w:t>with</w:t>
      </w:r>
      <w:r>
        <w:rPr>
          <w:spacing w:val="-10"/>
        </w:rPr>
        <w:t xml:space="preserve"> </w:t>
      </w:r>
      <w:r>
        <w:t>the</w:t>
      </w:r>
      <w:r>
        <w:rPr>
          <w:spacing w:val="-12"/>
        </w:rPr>
        <w:t xml:space="preserve"> </w:t>
      </w:r>
      <w:r>
        <w:t>Internet</w:t>
      </w:r>
      <w:r>
        <w:rPr>
          <w:spacing w:val="-9"/>
        </w:rPr>
        <w:t xml:space="preserve"> </w:t>
      </w:r>
      <w:r>
        <w:t>connections (if</w:t>
      </w:r>
      <w:r>
        <w:rPr>
          <w:spacing w:val="-10"/>
        </w:rPr>
        <w:t xml:space="preserve"> </w:t>
      </w:r>
      <w:r>
        <w:t>the</w:t>
      </w:r>
      <w:r>
        <w:rPr>
          <w:spacing w:val="-11"/>
        </w:rPr>
        <w:t xml:space="preserve"> </w:t>
      </w:r>
      <w:r>
        <w:t>distance</w:t>
      </w:r>
      <w:r>
        <w:rPr>
          <w:spacing w:val="-11"/>
        </w:rPr>
        <w:t xml:space="preserve"> </w:t>
      </w:r>
      <w:r>
        <w:t>excesses</w:t>
      </w:r>
      <w:r>
        <w:rPr>
          <w:spacing w:val="-13"/>
        </w:rPr>
        <w:t xml:space="preserve"> </w:t>
      </w:r>
      <w:r>
        <w:t>the</w:t>
      </w:r>
      <w:r>
        <w:rPr>
          <w:spacing w:val="-13"/>
        </w:rPr>
        <w:t xml:space="preserve"> </w:t>
      </w:r>
      <w:r>
        <w:t>maximum</w:t>
      </w:r>
      <w:r>
        <w:rPr>
          <w:spacing w:val="-9"/>
        </w:rPr>
        <w:t xml:space="preserve"> </w:t>
      </w:r>
      <w:r>
        <w:t>distance</w:t>
      </w:r>
      <w:r>
        <w:rPr>
          <w:spacing w:val="-11"/>
        </w:rPr>
        <w:t xml:space="preserve"> </w:t>
      </w:r>
      <w:r>
        <w:t>of</w:t>
      </w:r>
      <w:r>
        <w:rPr>
          <w:spacing w:val="-11"/>
        </w:rPr>
        <w:t xml:space="preserve"> </w:t>
      </w:r>
      <w:r>
        <w:t>above)</w:t>
      </w:r>
      <w:r>
        <w:rPr>
          <w:spacing w:val="-9"/>
        </w:rPr>
        <w:t xml:space="preserve"> </w:t>
      </w:r>
      <w:r>
        <w:t>or</w:t>
      </w:r>
      <w:r>
        <w:rPr>
          <w:spacing w:val="-12"/>
        </w:rPr>
        <w:t xml:space="preserve"> </w:t>
      </w:r>
      <w:r>
        <w:t>when</w:t>
      </w:r>
      <w:r>
        <w:rPr>
          <w:spacing w:val="-11"/>
        </w:rPr>
        <w:t xml:space="preserve"> </w:t>
      </w:r>
      <w:r>
        <w:t>they are</w:t>
      </w:r>
      <w:r>
        <w:rPr>
          <w:spacing w:val="-6"/>
        </w:rPr>
        <w:t xml:space="preserve"> </w:t>
      </w:r>
      <w:r>
        <w:t>in</w:t>
      </w:r>
      <w:r>
        <w:rPr>
          <w:spacing w:val="-8"/>
        </w:rPr>
        <w:t xml:space="preserve"> </w:t>
      </w:r>
      <w:r>
        <w:t>the</w:t>
      </w:r>
      <w:r>
        <w:rPr>
          <w:spacing w:val="-8"/>
        </w:rPr>
        <w:t xml:space="preserve"> </w:t>
      </w:r>
      <w:r>
        <w:t>range</w:t>
      </w:r>
      <w:r>
        <w:rPr>
          <w:spacing w:val="-8"/>
        </w:rPr>
        <w:t xml:space="preserve"> </w:t>
      </w:r>
      <w:r>
        <w:t>of</w:t>
      </w:r>
      <w:r>
        <w:rPr>
          <w:spacing w:val="-5"/>
        </w:rPr>
        <w:t xml:space="preserve"> </w:t>
      </w:r>
      <w:r>
        <w:t>wireless</w:t>
      </w:r>
      <w:r>
        <w:rPr>
          <w:spacing w:val="-5"/>
        </w:rPr>
        <w:t xml:space="preserve"> </w:t>
      </w:r>
      <w:r>
        <w:t>protocols.</w:t>
      </w:r>
      <w:r>
        <w:rPr>
          <w:spacing w:val="-8"/>
        </w:rPr>
        <w:t xml:space="preserve"> </w:t>
      </w:r>
      <w:r>
        <w:t>Once</w:t>
      </w:r>
      <w:r>
        <w:rPr>
          <w:spacing w:val="-8"/>
        </w:rPr>
        <w:t xml:space="preserve"> </w:t>
      </w:r>
      <w:r>
        <w:t>again,</w:t>
      </w:r>
      <w:r>
        <w:rPr>
          <w:spacing w:val="-5"/>
        </w:rPr>
        <w:t xml:space="preserve"> </w:t>
      </w:r>
      <w:r>
        <w:t>if</w:t>
      </w:r>
      <w:r>
        <w:rPr>
          <w:spacing w:val="-5"/>
        </w:rPr>
        <w:t xml:space="preserve"> </w:t>
      </w:r>
      <w:r>
        <w:t>we</w:t>
      </w:r>
      <w:r>
        <w:rPr>
          <w:spacing w:val="-5"/>
        </w:rPr>
        <w:t xml:space="preserve"> </w:t>
      </w:r>
      <w:r>
        <w:t>need</w:t>
      </w:r>
      <w:r>
        <w:rPr>
          <w:spacing w:val="-9"/>
        </w:rPr>
        <w:t xml:space="preserve"> </w:t>
      </w:r>
      <w:r>
        <w:t>to</w:t>
      </w:r>
      <w:r>
        <w:rPr>
          <w:spacing w:val="-8"/>
        </w:rPr>
        <w:t xml:space="preserve"> </w:t>
      </w:r>
      <w:r>
        <w:t xml:space="preserve">extend the communications among objects, wire communication protocols (Ethernet, Serials) are considered. However, the </w:t>
      </w:r>
      <w:proofErr w:type="gramStart"/>
      <w:r>
        <w:t>distances again is</w:t>
      </w:r>
      <w:proofErr w:type="gramEnd"/>
      <w:r>
        <w:t xml:space="preserve"> a problem because the distance for these protocols are also limited and the cost will be raised</w:t>
      </w:r>
      <w:r>
        <w:rPr>
          <w:spacing w:val="2"/>
        </w:rPr>
        <w:t xml:space="preserve"> </w:t>
      </w:r>
      <w:r>
        <w:t>up.</w:t>
      </w:r>
    </w:p>
    <w:p>
      <w:pPr>
        <w:pStyle w:val="ListParagraph"/>
        <w:numPr>
          <w:ilvl w:val="2"/>
          <w:numId w:val="7"/>
        </w:numPr>
        <w:tabs>
          <w:tab w:val="left" w:pos="2325"/>
          <w:tab w:val="left" w:pos="2552"/>
        </w:tabs>
        <w:ind w:left="2694" w:right="996"/>
        <w:jc w:val="both"/>
        <w:rPr>
          <w:rFonts w:cstheme="minorHAnsi"/>
        </w:rPr>
      </w:pPr>
      <w:r>
        <w:t xml:space="preserve">   On the aspect of utilization convenience, each HAN system is manufactured</w:t>
      </w:r>
      <w:r>
        <w:rPr>
          <w:spacing w:val="-19"/>
        </w:rPr>
        <w:t xml:space="preserve"> </w:t>
      </w:r>
      <w:r>
        <w:t>by</w:t>
      </w:r>
      <w:r>
        <w:rPr>
          <w:spacing w:val="-19"/>
        </w:rPr>
        <w:t xml:space="preserve"> </w:t>
      </w:r>
      <w:r>
        <w:t>different</w:t>
      </w:r>
      <w:r>
        <w:rPr>
          <w:spacing w:val="-18"/>
        </w:rPr>
        <w:t xml:space="preserve"> </w:t>
      </w:r>
      <w:r>
        <w:t>manufacturer</w:t>
      </w:r>
      <w:r>
        <w:rPr>
          <w:spacing w:val="-18"/>
        </w:rPr>
        <w:t xml:space="preserve"> </w:t>
      </w:r>
      <w:r>
        <w:t>thus</w:t>
      </w:r>
      <w:r>
        <w:rPr>
          <w:spacing w:val="-17"/>
        </w:rPr>
        <w:t xml:space="preserve"> </w:t>
      </w:r>
      <w:r>
        <w:t>it</w:t>
      </w:r>
      <w:r>
        <w:rPr>
          <w:spacing w:val="-13"/>
        </w:rPr>
        <w:t xml:space="preserve"> </w:t>
      </w:r>
      <w:r>
        <w:t>causes</w:t>
      </w:r>
      <w:r>
        <w:rPr>
          <w:spacing w:val="-17"/>
        </w:rPr>
        <w:t xml:space="preserve"> </w:t>
      </w:r>
      <w:proofErr w:type="spellStart"/>
      <w:r>
        <w:t>asynchronization</w:t>
      </w:r>
      <w:proofErr w:type="spellEnd"/>
      <w:r>
        <w:t xml:space="preserve"> for</w:t>
      </w:r>
      <w:r>
        <w:rPr>
          <w:spacing w:val="-5"/>
        </w:rPr>
        <w:t xml:space="preserve"> </w:t>
      </w:r>
      <w:r>
        <w:t>the</w:t>
      </w:r>
      <w:r>
        <w:rPr>
          <w:spacing w:val="-6"/>
        </w:rPr>
        <w:t xml:space="preserve"> </w:t>
      </w:r>
      <w:r>
        <w:t>system.</w:t>
      </w:r>
      <w:r>
        <w:rPr>
          <w:spacing w:val="-4"/>
        </w:rPr>
        <w:t xml:space="preserve"> </w:t>
      </w:r>
      <w:r>
        <w:t>For</w:t>
      </w:r>
      <w:r>
        <w:rPr>
          <w:spacing w:val="-4"/>
        </w:rPr>
        <w:t xml:space="preserve"> </w:t>
      </w:r>
      <w:r>
        <w:t>example,</w:t>
      </w:r>
      <w:r>
        <w:rPr>
          <w:spacing w:val="-2"/>
        </w:rPr>
        <w:t xml:space="preserve"> </w:t>
      </w:r>
      <w:r>
        <w:t>if</w:t>
      </w:r>
      <w:r>
        <w:rPr>
          <w:spacing w:val="-2"/>
        </w:rPr>
        <w:t xml:space="preserve"> </w:t>
      </w:r>
      <w:r>
        <w:t>users</w:t>
      </w:r>
      <w:r>
        <w:rPr>
          <w:spacing w:val="-5"/>
        </w:rPr>
        <w:t xml:space="preserve"> </w:t>
      </w:r>
      <w:r>
        <w:t>want</w:t>
      </w:r>
      <w:r>
        <w:rPr>
          <w:spacing w:val="-2"/>
        </w:rPr>
        <w:t xml:space="preserve"> </w:t>
      </w:r>
      <w:r>
        <w:t>to</w:t>
      </w:r>
      <w:r>
        <w:rPr>
          <w:spacing w:val="-5"/>
        </w:rPr>
        <w:t xml:space="preserve"> </w:t>
      </w:r>
      <w:r>
        <w:t>add</w:t>
      </w:r>
      <w:r>
        <w:rPr>
          <w:spacing w:val="-7"/>
        </w:rPr>
        <w:t xml:space="preserve"> </w:t>
      </w:r>
      <w:r>
        <w:t>extra</w:t>
      </w:r>
      <w:r>
        <w:rPr>
          <w:spacing w:val="-3"/>
        </w:rPr>
        <w:t xml:space="preserve"> </w:t>
      </w:r>
      <w:r>
        <w:t>internal</w:t>
      </w:r>
      <w:r>
        <w:rPr>
          <w:spacing w:val="-6"/>
        </w:rPr>
        <w:t xml:space="preserve"> </w:t>
      </w:r>
      <w:r>
        <w:t>devices (sensors or actuators) they need to select the devices with same protocols or some time from the same manufacturer. Furthermore, the application</w:t>
      </w:r>
      <w:r>
        <w:rPr>
          <w:spacing w:val="-10"/>
        </w:rPr>
        <w:t xml:space="preserve"> </w:t>
      </w:r>
      <w:r>
        <w:t>services</w:t>
      </w:r>
      <w:r>
        <w:rPr>
          <w:spacing w:val="-9"/>
        </w:rPr>
        <w:t xml:space="preserve"> </w:t>
      </w:r>
      <w:r>
        <w:t>are</w:t>
      </w:r>
      <w:r>
        <w:rPr>
          <w:spacing w:val="-9"/>
        </w:rPr>
        <w:t xml:space="preserve"> </w:t>
      </w:r>
      <w:r>
        <w:t>also</w:t>
      </w:r>
      <w:r>
        <w:rPr>
          <w:spacing w:val="-9"/>
        </w:rPr>
        <w:t xml:space="preserve"> </w:t>
      </w:r>
      <w:r>
        <w:t>provided</w:t>
      </w:r>
      <w:r>
        <w:rPr>
          <w:spacing w:val="-9"/>
        </w:rPr>
        <w:t xml:space="preserve"> </w:t>
      </w:r>
      <w:r>
        <w:t>differently</w:t>
      </w:r>
      <w:r>
        <w:rPr>
          <w:spacing w:val="-13"/>
        </w:rPr>
        <w:t xml:space="preserve"> </w:t>
      </w:r>
      <w:r>
        <w:t>by</w:t>
      </w:r>
      <w:r>
        <w:rPr>
          <w:spacing w:val="-12"/>
        </w:rPr>
        <w:t xml:space="preserve"> </w:t>
      </w:r>
      <w:r>
        <w:t>each</w:t>
      </w:r>
      <w:r>
        <w:rPr>
          <w:spacing w:val="-9"/>
        </w:rPr>
        <w:t xml:space="preserve"> </w:t>
      </w:r>
      <w:r>
        <w:t>manufacturer.</w:t>
      </w:r>
    </w:p>
    <w:p>
      <w:pPr>
        <w:pStyle w:val="ListParagraph"/>
        <w:tabs>
          <w:tab w:val="left" w:pos="2325"/>
        </w:tabs>
        <w:ind w:left="2260"/>
        <w:jc w:val="both"/>
      </w:pPr>
    </w:p>
    <w:p>
      <w:pPr>
        <w:pStyle w:val="Heading2"/>
        <w:numPr>
          <w:ilvl w:val="1"/>
          <w:numId w:val="4"/>
        </w:numPr>
        <w:ind w:left="1440" w:firstLine="0"/>
        <w:rPr>
          <w:rFonts w:asciiTheme="minorHAnsi" w:hAnsiTheme="minorHAnsi"/>
          <w:color w:val="auto"/>
          <w:sz w:val="28"/>
          <w:szCs w:val="28"/>
        </w:rPr>
      </w:pPr>
      <w:bookmarkStart w:id="6" w:name="_Toc2611982"/>
      <w:r>
        <w:rPr>
          <w:rFonts w:asciiTheme="minorHAnsi" w:hAnsiTheme="minorHAnsi"/>
          <w:color w:val="auto"/>
          <w:sz w:val="28"/>
          <w:szCs w:val="28"/>
        </w:rPr>
        <w:t>Internet of Things</w:t>
      </w:r>
      <w:bookmarkEnd w:id="6"/>
    </w:p>
    <w:p>
      <w:pPr>
        <w:pStyle w:val="BodyText"/>
        <w:spacing w:before="24" w:line="259" w:lineRule="auto"/>
        <w:ind w:left="2268" w:right="1070"/>
        <w:jc w:val="both"/>
        <w:rPr>
          <w:rFonts w:asciiTheme="minorHAnsi" w:hAnsiTheme="minorHAnsi"/>
        </w:rPr>
      </w:pPr>
      <w:r>
        <w:rPr>
          <w:rFonts w:asciiTheme="minorHAnsi" w:hAnsiTheme="minorHAnsi"/>
        </w:rPr>
        <w:t>Internet of thing (</w:t>
      </w:r>
      <w:proofErr w:type="spellStart"/>
      <w:r>
        <w:rPr>
          <w:rFonts w:asciiTheme="minorHAnsi" w:hAnsiTheme="minorHAnsi"/>
        </w:rPr>
        <w:t>IoT</w:t>
      </w:r>
      <w:proofErr w:type="spellEnd"/>
      <w:r>
        <w:rPr>
          <w:rFonts w:asciiTheme="minorHAnsi" w:hAnsiTheme="minorHAnsi"/>
        </w:rPr>
        <w:t xml:space="preserve">) is a network where all devices in the network are interconnected and communicate to each other for collecting and sharing data. The term </w:t>
      </w:r>
      <w:proofErr w:type="spellStart"/>
      <w:r>
        <w:rPr>
          <w:rFonts w:asciiTheme="minorHAnsi" w:hAnsiTheme="minorHAnsi"/>
        </w:rPr>
        <w:t>IoT</w:t>
      </w:r>
      <w:proofErr w:type="spellEnd"/>
      <w:r>
        <w:rPr>
          <w:rFonts w:asciiTheme="minorHAnsi" w:hAnsiTheme="minorHAnsi"/>
        </w:rPr>
        <w:t xml:space="preserve"> is very large which covers many applications. However, the main purpose of </w:t>
      </w:r>
      <w:proofErr w:type="spellStart"/>
      <w:r>
        <w:rPr>
          <w:rFonts w:asciiTheme="minorHAnsi" w:hAnsiTheme="minorHAnsi"/>
        </w:rPr>
        <w:t>IoT</w:t>
      </w:r>
      <w:proofErr w:type="spellEnd"/>
      <w:r>
        <w:rPr>
          <w:rFonts w:asciiTheme="minorHAnsi" w:hAnsiTheme="minorHAnsi"/>
        </w:rPr>
        <w:t xml:space="preserve"> is leading to smarter solutions and providing big data for all the aspects of life. From the perspective of how </w:t>
      </w:r>
      <w:proofErr w:type="spellStart"/>
      <w:r>
        <w:rPr>
          <w:rFonts w:asciiTheme="minorHAnsi" w:hAnsiTheme="minorHAnsi"/>
        </w:rPr>
        <w:t>IoT</w:t>
      </w:r>
      <w:proofErr w:type="spellEnd"/>
      <w:r>
        <w:rPr>
          <w:rFonts w:asciiTheme="minorHAnsi" w:hAnsiTheme="minorHAnsi"/>
        </w:rPr>
        <w:t xml:space="preserve"> devices are interconnected and operate the Internet Architecture Board classified them into following class: [17]</w:t>
      </w:r>
    </w:p>
    <w:p>
      <w:pPr>
        <w:pStyle w:val="BodyText"/>
        <w:spacing w:before="24" w:line="259" w:lineRule="auto"/>
        <w:ind w:left="2268" w:right="1070"/>
        <w:jc w:val="both"/>
        <w:rPr>
          <w:rFonts w:asciiTheme="minorHAnsi" w:hAnsiTheme="minorHAnsi"/>
        </w:rPr>
      </w:pPr>
    </w:p>
    <w:p>
      <w:pPr>
        <w:pStyle w:val="ListParagraph"/>
        <w:widowControl w:val="0"/>
        <w:numPr>
          <w:ilvl w:val="2"/>
          <w:numId w:val="7"/>
        </w:numPr>
        <w:tabs>
          <w:tab w:val="left" w:pos="2694"/>
        </w:tabs>
        <w:autoSpaceDE w:val="0"/>
        <w:autoSpaceDN w:val="0"/>
        <w:spacing w:after="0" w:line="256" w:lineRule="auto"/>
        <w:ind w:left="2694" w:right="1076"/>
        <w:contextualSpacing w:val="0"/>
        <w:jc w:val="both"/>
      </w:pPr>
      <w:proofErr w:type="spellStart"/>
      <w:r>
        <w:t>IoT</w:t>
      </w:r>
      <w:proofErr w:type="spellEnd"/>
      <w:r>
        <w:t xml:space="preserve"> Device-to-Device model: Two or more devices directly connected through a shared</w:t>
      </w:r>
      <w:r>
        <w:rPr>
          <w:spacing w:val="-2"/>
        </w:rPr>
        <w:t xml:space="preserve"> </w:t>
      </w:r>
      <w:r>
        <w:t>network.</w:t>
      </w:r>
    </w:p>
    <w:p>
      <w:pPr>
        <w:pStyle w:val="ListParagraph"/>
        <w:widowControl w:val="0"/>
        <w:numPr>
          <w:ilvl w:val="2"/>
          <w:numId w:val="7"/>
        </w:numPr>
        <w:tabs>
          <w:tab w:val="left" w:pos="2694"/>
        </w:tabs>
        <w:autoSpaceDE w:val="0"/>
        <w:autoSpaceDN w:val="0"/>
        <w:spacing w:after="0" w:line="256" w:lineRule="auto"/>
        <w:ind w:left="2694" w:right="1081"/>
        <w:contextualSpacing w:val="0"/>
        <w:jc w:val="both"/>
      </w:pPr>
      <w:proofErr w:type="spellStart"/>
      <w:r>
        <w:t>IoT</w:t>
      </w:r>
      <w:proofErr w:type="spellEnd"/>
      <w:r>
        <w:t xml:space="preserve"> Device to cloud model: in this model </w:t>
      </w:r>
      <w:proofErr w:type="spellStart"/>
      <w:r>
        <w:t>IoT</w:t>
      </w:r>
      <w:proofErr w:type="spellEnd"/>
      <w:r>
        <w:t xml:space="preserve"> sensors or devices connected straight through cloud</w:t>
      </w:r>
      <w:r>
        <w:rPr>
          <w:spacing w:val="-6"/>
        </w:rPr>
        <w:t xml:space="preserve"> </w:t>
      </w:r>
      <w:r>
        <w:t>services.</w:t>
      </w:r>
    </w:p>
    <w:p>
      <w:pPr>
        <w:pStyle w:val="ListParagraph"/>
        <w:widowControl w:val="0"/>
        <w:numPr>
          <w:ilvl w:val="2"/>
          <w:numId w:val="7"/>
        </w:numPr>
        <w:tabs>
          <w:tab w:val="left" w:pos="2694"/>
        </w:tabs>
        <w:autoSpaceDE w:val="0"/>
        <w:autoSpaceDN w:val="0"/>
        <w:spacing w:before="3" w:after="0" w:line="256" w:lineRule="auto"/>
        <w:ind w:left="2694" w:right="1076"/>
        <w:contextualSpacing w:val="0"/>
        <w:jc w:val="both"/>
      </w:pPr>
      <w:proofErr w:type="spellStart"/>
      <w:r>
        <w:t>IoT</w:t>
      </w:r>
      <w:proofErr w:type="spellEnd"/>
      <w:r>
        <w:t xml:space="preserve"> Device-to- gateway model: in this model sensors and other </w:t>
      </w:r>
      <w:proofErr w:type="spellStart"/>
      <w:r>
        <w:t>IoT</w:t>
      </w:r>
      <w:proofErr w:type="spellEnd"/>
      <w:r>
        <w:t xml:space="preserve"> devices are connected to a local application gateway, which is used to process</w:t>
      </w:r>
      <w:r>
        <w:rPr>
          <w:spacing w:val="10"/>
        </w:rPr>
        <w:t xml:space="preserve"> </w:t>
      </w:r>
      <w:r>
        <w:t>the</w:t>
      </w:r>
      <w:r>
        <w:rPr>
          <w:spacing w:val="11"/>
        </w:rPr>
        <w:t xml:space="preserve"> </w:t>
      </w:r>
      <w:r>
        <w:t>data</w:t>
      </w:r>
      <w:r>
        <w:rPr>
          <w:spacing w:val="11"/>
        </w:rPr>
        <w:t xml:space="preserve"> </w:t>
      </w:r>
      <w:r>
        <w:t>gathered</w:t>
      </w:r>
      <w:r>
        <w:rPr>
          <w:spacing w:val="12"/>
        </w:rPr>
        <w:t xml:space="preserve"> </w:t>
      </w:r>
      <w:r>
        <w:t>by</w:t>
      </w:r>
      <w:r>
        <w:rPr>
          <w:spacing w:val="11"/>
        </w:rPr>
        <w:t xml:space="preserve"> </w:t>
      </w:r>
      <w:proofErr w:type="spellStart"/>
      <w:r>
        <w:t>IoT</w:t>
      </w:r>
      <w:proofErr w:type="spellEnd"/>
      <w:r>
        <w:rPr>
          <w:spacing w:val="14"/>
        </w:rPr>
        <w:t xml:space="preserve"> </w:t>
      </w:r>
      <w:r>
        <w:t>devices</w:t>
      </w:r>
      <w:r>
        <w:rPr>
          <w:spacing w:val="13"/>
        </w:rPr>
        <w:t xml:space="preserve"> </w:t>
      </w:r>
      <w:r>
        <w:t>before</w:t>
      </w:r>
      <w:r>
        <w:rPr>
          <w:spacing w:val="14"/>
        </w:rPr>
        <w:t xml:space="preserve"> </w:t>
      </w:r>
      <w:r>
        <w:t>sending</w:t>
      </w:r>
      <w:r>
        <w:rPr>
          <w:spacing w:val="13"/>
        </w:rPr>
        <w:t xml:space="preserve"> </w:t>
      </w:r>
      <w:r>
        <w:t>them</w:t>
      </w:r>
      <w:r>
        <w:rPr>
          <w:spacing w:val="11"/>
        </w:rPr>
        <w:t xml:space="preserve"> </w:t>
      </w:r>
      <w:r>
        <w:t>to</w:t>
      </w:r>
      <w:r>
        <w:rPr>
          <w:spacing w:val="11"/>
        </w:rPr>
        <w:t xml:space="preserve"> </w:t>
      </w:r>
      <w:r>
        <w:t>the</w:t>
      </w:r>
    </w:p>
    <w:p>
      <w:pPr>
        <w:pStyle w:val="BodyText"/>
        <w:tabs>
          <w:tab w:val="left" w:pos="2694"/>
        </w:tabs>
        <w:spacing w:before="64" w:line="259" w:lineRule="auto"/>
        <w:ind w:left="2694" w:right="1078"/>
        <w:jc w:val="both"/>
        <w:rPr>
          <w:rFonts w:asciiTheme="minorHAnsi" w:hAnsiTheme="minorHAnsi"/>
        </w:rPr>
      </w:pPr>
      <w:proofErr w:type="gramStart"/>
      <w:r>
        <w:rPr>
          <w:rFonts w:asciiTheme="minorHAnsi" w:hAnsiTheme="minorHAnsi"/>
        </w:rPr>
        <w:t>Cloud.</w:t>
      </w:r>
      <w:proofErr w:type="gramEnd"/>
      <w:r>
        <w:rPr>
          <w:rFonts w:asciiTheme="minorHAnsi" w:hAnsiTheme="minorHAnsi"/>
        </w:rPr>
        <w:t xml:space="preserve"> In this model, the application gateway is always considered as an intermediate server between </w:t>
      </w:r>
      <w:proofErr w:type="spellStart"/>
      <w:r>
        <w:rPr>
          <w:rFonts w:asciiTheme="minorHAnsi" w:hAnsiTheme="minorHAnsi"/>
        </w:rPr>
        <w:t>IoT</w:t>
      </w:r>
      <w:proofErr w:type="spellEnd"/>
      <w:r>
        <w:rPr>
          <w:rFonts w:asciiTheme="minorHAnsi" w:hAnsiTheme="minorHAnsi"/>
        </w:rPr>
        <w:t xml:space="preserve"> devices and clouds.</w:t>
      </w:r>
    </w:p>
    <w:p>
      <w:pPr>
        <w:pStyle w:val="ListParagraph"/>
        <w:widowControl w:val="0"/>
        <w:numPr>
          <w:ilvl w:val="2"/>
          <w:numId w:val="7"/>
        </w:numPr>
        <w:tabs>
          <w:tab w:val="left" w:pos="2694"/>
        </w:tabs>
        <w:autoSpaceDE w:val="0"/>
        <w:autoSpaceDN w:val="0"/>
        <w:spacing w:after="0" w:line="256" w:lineRule="auto"/>
        <w:ind w:left="2694" w:right="1076"/>
        <w:contextualSpacing w:val="0"/>
        <w:jc w:val="both"/>
      </w:pPr>
      <w:proofErr w:type="spellStart"/>
      <w:r>
        <w:t>IoT</w:t>
      </w:r>
      <w:proofErr w:type="spellEnd"/>
      <w:r>
        <w:t xml:space="preserve"> Back-End-Sharing-Data model: this model enables </w:t>
      </w:r>
      <w:proofErr w:type="spellStart"/>
      <w:r>
        <w:t>IoT</w:t>
      </w:r>
      <w:proofErr w:type="spellEnd"/>
      <w:r>
        <w:t xml:space="preserve"> devices to transfer data to a cloud service for analysis along with data from gathered from other </w:t>
      </w:r>
      <w:proofErr w:type="spellStart"/>
      <w:r>
        <w:t>IoT</w:t>
      </w:r>
      <w:proofErr w:type="spellEnd"/>
      <w:r>
        <w:t xml:space="preserve"> devices or</w:t>
      </w:r>
      <w:r>
        <w:rPr>
          <w:spacing w:val="-6"/>
        </w:rPr>
        <w:t xml:space="preserve"> </w:t>
      </w:r>
      <w:r>
        <w:t>sources.</w:t>
      </w:r>
    </w:p>
    <w:p>
      <w:pPr>
        <w:pStyle w:val="BodyText"/>
        <w:spacing w:before="1"/>
        <w:rPr>
          <w:sz w:val="28"/>
        </w:rPr>
      </w:pPr>
      <w:r>
        <w:rPr>
          <w:noProof/>
          <w:lang w:val="en-US" w:eastAsia="en-US" w:bidi="ar-SA"/>
        </w:rPr>
        <w:lastRenderedPageBreak/>
        <w:drawing>
          <wp:anchor distT="0" distB="0" distL="0" distR="0" simplePos="0" relativeHeight="251668480" behindDoc="1" locked="0" layoutInCell="1" allowOverlap="1">
            <wp:simplePos x="0" y="0"/>
            <wp:positionH relativeFrom="page">
              <wp:posOffset>2719455</wp:posOffset>
            </wp:positionH>
            <wp:positionV relativeFrom="paragraph">
              <wp:posOffset>230119</wp:posOffset>
            </wp:positionV>
            <wp:extent cx="3503114" cy="248716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503114" cy="2487168"/>
                    </a:xfrm>
                    <a:prstGeom prst="rect">
                      <a:avLst/>
                    </a:prstGeom>
                  </pic:spPr>
                </pic:pic>
              </a:graphicData>
            </a:graphic>
          </wp:anchor>
        </w:drawing>
      </w:r>
    </w:p>
    <w:p>
      <w:pPr>
        <w:pStyle w:val="BodyText"/>
        <w:spacing w:before="7"/>
        <w:rPr>
          <w:sz w:val="25"/>
        </w:rPr>
      </w:pPr>
    </w:p>
    <w:p>
      <w:pPr>
        <w:pStyle w:val="BodyText"/>
        <w:ind w:left="3895"/>
        <w:rPr>
          <w:rFonts w:asciiTheme="minorHAnsi" w:hAnsiTheme="minorHAnsi"/>
          <w:b/>
        </w:rPr>
      </w:pPr>
      <w:proofErr w:type="gramStart"/>
      <w:r>
        <w:rPr>
          <w:rFonts w:asciiTheme="minorHAnsi" w:hAnsiTheme="minorHAnsi"/>
          <w:b/>
        </w:rPr>
        <w:t>Figure 6.</w:t>
      </w:r>
      <w:proofErr w:type="gramEnd"/>
      <w:r>
        <w:rPr>
          <w:rFonts w:asciiTheme="minorHAnsi" w:hAnsiTheme="minorHAnsi"/>
          <w:b/>
        </w:rPr>
        <w:t xml:space="preserve"> Topology of </w:t>
      </w:r>
      <w:proofErr w:type="spellStart"/>
      <w:r>
        <w:rPr>
          <w:rFonts w:asciiTheme="minorHAnsi" w:hAnsiTheme="minorHAnsi"/>
          <w:b/>
        </w:rPr>
        <w:t>IoT</w:t>
      </w:r>
      <w:proofErr w:type="spellEnd"/>
      <w:r>
        <w:rPr>
          <w:rFonts w:asciiTheme="minorHAnsi" w:hAnsiTheme="minorHAnsi"/>
          <w:b/>
        </w:rPr>
        <w:t xml:space="preserve"> network [2]</w:t>
      </w:r>
    </w:p>
    <w:p>
      <w:pPr>
        <w:pStyle w:val="BodyText"/>
        <w:spacing w:before="182" w:line="259" w:lineRule="auto"/>
        <w:ind w:left="2260" w:right="1075"/>
        <w:jc w:val="both"/>
        <w:rPr>
          <w:rFonts w:asciiTheme="minorHAnsi" w:hAnsiTheme="minorHAnsi"/>
        </w:rPr>
      </w:pPr>
      <w:r>
        <w:rPr>
          <w:rFonts w:asciiTheme="minorHAnsi" w:hAnsiTheme="minorHAnsi"/>
        </w:rPr>
        <w:t xml:space="preserve">One of the most important </w:t>
      </w:r>
      <w:proofErr w:type="gramStart"/>
      <w:r>
        <w:rPr>
          <w:rFonts w:asciiTheme="minorHAnsi" w:hAnsiTheme="minorHAnsi"/>
        </w:rPr>
        <w:t>element</w:t>
      </w:r>
      <w:proofErr w:type="gramEnd"/>
      <w:r>
        <w:rPr>
          <w:rFonts w:asciiTheme="minorHAnsi" w:hAnsiTheme="minorHAnsi"/>
        </w:rPr>
        <w:t xml:space="preserve"> operates in </w:t>
      </w:r>
      <w:proofErr w:type="spellStart"/>
      <w:r>
        <w:rPr>
          <w:rFonts w:asciiTheme="minorHAnsi" w:hAnsiTheme="minorHAnsi"/>
        </w:rPr>
        <w:t>IoT</w:t>
      </w:r>
      <w:proofErr w:type="spellEnd"/>
      <w:r>
        <w:rPr>
          <w:rFonts w:asciiTheme="minorHAnsi" w:hAnsiTheme="minorHAnsi"/>
        </w:rPr>
        <w:t xml:space="preserve"> network is sensors, they are tiny embedded devices with limited power and computational ability and used for collecting data and monitoring the environment around them such as temperatures, humidity, pressure, heat, power, etc.</w:t>
      </w:r>
      <w:r>
        <w:rPr>
          <w:rFonts w:asciiTheme="minorHAnsi" w:hAnsiTheme="minorHAnsi"/>
          <w:spacing w:val="-8"/>
        </w:rPr>
        <w:t xml:space="preserve"> </w:t>
      </w:r>
      <w:r>
        <w:rPr>
          <w:rFonts w:asciiTheme="minorHAnsi" w:hAnsiTheme="minorHAnsi"/>
        </w:rPr>
        <w:t>Besides</w:t>
      </w:r>
      <w:r>
        <w:rPr>
          <w:rFonts w:asciiTheme="minorHAnsi" w:hAnsiTheme="minorHAnsi"/>
          <w:spacing w:val="-11"/>
        </w:rPr>
        <w:t xml:space="preserve"> </w:t>
      </w:r>
      <w:r>
        <w:rPr>
          <w:rFonts w:asciiTheme="minorHAnsi" w:hAnsiTheme="minorHAnsi"/>
        </w:rPr>
        <w:t>that,</w:t>
      </w:r>
      <w:r>
        <w:rPr>
          <w:rFonts w:asciiTheme="minorHAnsi" w:hAnsiTheme="minorHAnsi"/>
          <w:spacing w:val="-9"/>
        </w:rPr>
        <w:t xml:space="preserve"> </w:t>
      </w:r>
      <w:r>
        <w:rPr>
          <w:rFonts w:asciiTheme="minorHAnsi" w:hAnsiTheme="minorHAnsi"/>
        </w:rPr>
        <w:t>as</w:t>
      </w:r>
      <w:r>
        <w:rPr>
          <w:rFonts w:asciiTheme="minorHAnsi" w:hAnsiTheme="minorHAnsi"/>
          <w:spacing w:val="-12"/>
        </w:rPr>
        <w:t xml:space="preserve"> </w:t>
      </w:r>
      <w:r>
        <w:rPr>
          <w:rFonts w:asciiTheme="minorHAnsi" w:hAnsiTheme="minorHAnsi"/>
        </w:rPr>
        <w:t>the</w:t>
      </w:r>
      <w:r>
        <w:rPr>
          <w:rFonts w:asciiTheme="minorHAnsi" w:hAnsiTheme="minorHAnsi"/>
          <w:spacing w:val="-12"/>
        </w:rPr>
        <w:t xml:space="preserve"> </w:t>
      </w:r>
      <w:r>
        <w:rPr>
          <w:rFonts w:asciiTheme="minorHAnsi" w:hAnsiTheme="minorHAnsi"/>
        </w:rPr>
        <w:t>technology</w:t>
      </w:r>
      <w:r>
        <w:rPr>
          <w:rFonts w:asciiTheme="minorHAnsi" w:hAnsiTheme="minorHAnsi"/>
          <w:spacing w:val="-10"/>
        </w:rPr>
        <w:t xml:space="preserve"> </w:t>
      </w:r>
      <w:r>
        <w:rPr>
          <w:rFonts w:asciiTheme="minorHAnsi" w:hAnsiTheme="minorHAnsi"/>
        </w:rPr>
        <w:t>is</w:t>
      </w:r>
      <w:r>
        <w:rPr>
          <w:rFonts w:asciiTheme="minorHAnsi" w:hAnsiTheme="minorHAnsi"/>
          <w:spacing w:val="-10"/>
        </w:rPr>
        <w:t xml:space="preserve"> </w:t>
      </w:r>
      <w:r>
        <w:rPr>
          <w:rFonts w:asciiTheme="minorHAnsi" w:hAnsiTheme="minorHAnsi"/>
        </w:rPr>
        <w:t>growing</w:t>
      </w:r>
      <w:r>
        <w:rPr>
          <w:rFonts w:asciiTheme="minorHAnsi" w:hAnsiTheme="minorHAnsi"/>
          <w:spacing w:val="-7"/>
        </w:rPr>
        <w:t xml:space="preserve"> </w:t>
      </w:r>
      <w:r>
        <w:rPr>
          <w:rFonts w:asciiTheme="minorHAnsi" w:hAnsiTheme="minorHAnsi"/>
        </w:rPr>
        <w:t>up,</w:t>
      </w:r>
      <w:r>
        <w:rPr>
          <w:rFonts w:asciiTheme="minorHAnsi" w:hAnsiTheme="minorHAnsi"/>
          <w:spacing w:val="-11"/>
        </w:rPr>
        <w:t xml:space="preserve"> </w:t>
      </w:r>
      <w:r>
        <w:rPr>
          <w:rFonts w:asciiTheme="minorHAnsi" w:hAnsiTheme="minorHAnsi"/>
        </w:rPr>
        <w:t>they</w:t>
      </w:r>
      <w:r>
        <w:rPr>
          <w:rFonts w:asciiTheme="minorHAnsi" w:hAnsiTheme="minorHAnsi"/>
          <w:spacing w:val="-11"/>
        </w:rPr>
        <w:t xml:space="preserve"> </w:t>
      </w:r>
      <w:r>
        <w:rPr>
          <w:rFonts w:asciiTheme="minorHAnsi" w:hAnsiTheme="minorHAnsi"/>
        </w:rPr>
        <w:t>are</w:t>
      </w:r>
      <w:r>
        <w:rPr>
          <w:rFonts w:asciiTheme="minorHAnsi" w:hAnsiTheme="minorHAnsi"/>
          <w:spacing w:val="-9"/>
        </w:rPr>
        <w:t xml:space="preserve"> </w:t>
      </w:r>
      <w:r>
        <w:rPr>
          <w:rFonts w:asciiTheme="minorHAnsi" w:hAnsiTheme="minorHAnsi"/>
        </w:rPr>
        <w:t>intended</w:t>
      </w:r>
      <w:r>
        <w:rPr>
          <w:rFonts w:asciiTheme="minorHAnsi" w:hAnsiTheme="minorHAnsi"/>
          <w:spacing w:val="-12"/>
        </w:rPr>
        <w:t xml:space="preserve"> </w:t>
      </w:r>
      <w:r>
        <w:rPr>
          <w:rFonts w:asciiTheme="minorHAnsi" w:hAnsiTheme="minorHAnsi"/>
        </w:rPr>
        <w:t>for using wireless communications for reducing complexity and cost meanwhile</w:t>
      </w:r>
      <w:r>
        <w:rPr>
          <w:rFonts w:asciiTheme="minorHAnsi" w:hAnsiTheme="minorHAnsi"/>
          <w:spacing w:val="-7"/>
        </w:rPr>
        <w:t xml:space="preserve"> </w:t>
      </w:r>
      <w:r>
        <w:rPr>
          <w:rFonts w:asciiTheme="minorHAnsi" w:hAnsiTheme="minorHAnsi"/>
        </w:rPr>
        <w:t>increasing</w:t>
      </w:r>
      <w:r>
        <w:rPr>
          <w:rFonts w:asciiTheme="minorHAnsi" w:hAnsiTheme="minorHAnsi"/>
          <w:spacing w:val="-7"/>
        </w:rPr>
        <w:t xml:space="preserve"> </w:t>
      </w:r>
      <w:r>
        <w:rPr>
          <w:rFonts w:asciiTheme="minorHAnsi" w:hAnsiTheme="minorHAnsi"/>
        </w:rPr>
        <w:t>range</w:t>
      </w:r>
      <w:r>
        <w:rPr>
          <w:rFonts w:asciiTheme="minorHAnsi" w:hAnsiTheme="minorHAnsi"/>
          <w:spacing w:val="-9"/>
        </w:rPr>
        <w:t xml:space="preserve"> </w:t>
      </w:r>
      <w:r>
        <w:rPr>
          <w:rFonts w:asciiTheme="minorHAnsi" w:hAnsiTheme="minorHAnsi"/>
        </w:rPr>
        <w:t>efficiency.</w:t>
      </w:r>
      <w:r>
        <w:rPr>
          <w:rFonts w:asciiTheme="minorHAnsi" w:hAnsiTheme="minorHAnsi"/>
          <w:spacing w:val="-8"/>
        </w:rPr>
        <w:t xml:space="preserve"> </w:t>
      </w:r>
      <w:r>
        <w:rPr>
          <w:rFonts w:asciiTheme="minorHAnsi" w:hAnsiTheme="minorHAnsi"/>
        </w:rPr>
        <w:t>This</w:t>
      </w:r>
      <w:r>
        <w:rPr>
          <w:rFonts w:asciiTheme="minorHAnsi" w:hAnsiTheme="minorHAnsi"/>
          <w:spacing w:val="-8"/>
        </w:rPr>
        <w:t xml:space="preserve"> </w:t>
      </w:r>
      <w:r>
        <w:rPr>
          <w:rFonts w:asciiTheme="minorHAnsi" w:hAnsiTheme="minorHAnsi"/>
        </w:rPr>
        <w:t>idea</w:t>
      </w:r>
      <w:r>
        <w:rPr>
          <w:rFonts w:asciiTheme="minorHAnsi" w:hAnsiTheme="minorHAnsi"/>
          <w:spacing w:val="-9"/>
        </w:rPr>
        <w:t xml:space="preserve"> </w:t>
      </w:r>
      <w:r>
        <w:rPr>
          <w:rFonts w:asciiTheme="minorHAnsi" w:hAnsiTheme="minorHAnsi"/>
        </w:rPr>
        <w:t>generated</w:t>
      </w:r>
      <w:r>
        <w:rPr>
          <w:rFonts w:asciiTheme="minorHAnsi" w:hAnsiTheme="minorHAnsi"/>
          <w:spacing w:val="-8"/>
        </w:rPr>
        <w:t xml:space="preserve"> </w:t>
      </w:r>
      <w:r>
        <w:rPr>
          <w:rFonts w:asciiTheme="minorHAnsi" w:hAnsiTheme="minorHAnsi"/>
        </w:rPr>
        <w:t>a</w:t>
      </w:r>
      <w:r>
        <w:rPr>
          <w:rFonts w:asciiTheme="minorHAnsi" w:hAnsiTheme="minorHAnsi"/>
          <w:spacing w:val="-9"/>
        </w:rPr>
        <w:t xml:space="preserve"> </w:t>
      </w:r>
      <w:r>
        <w:rPr>
          <w:rFonts w:asciiTheme="minorHAnsi" w:hAnsiTheme="minorHAnsi"/>
        </w:rPr>
        <w:t xml:space="preserve">definition of Wireless Sensor Network (WSN) operating in </w:t>
      </w:r>
      <w:proofErr w:type="spellStart"/>
      <w:r>
        <w:rPr>
          <w:rFonts w:asciiTheme="minorHAnsi" w:hAnsiTheme="minorHAnsi"/>
        </w:rPr>
        <w:t>IoT</w:t>
      </w:r>
      <w:proofErr w:type="spellEnd"/>
      <w:r>
        <w:rPr>
          <w:rFonts w:asciiTheme="minorHAnsi" w:hAnsiTheme="minorHAnsi"/>
        </w:rPr>
        <w:t xml:space="preserve"> network.</w:t>
      </w:r>
      <w:r>
        <w:rPr>
          <w:rFonts w:asciiTheme="minorHAnsi" w:hAnsiTheme="minorHAnsi"/>
          <w:spacing w:val="-11"/>
        </w:rPr>
        <w:t xml:space="preserve"> </w:t>
      </w:r>
      <w:r>
        <w:rPr>
          <w:rFonts w:asciiTheme="minorHAnsi" w:hAnsiTheme="minorHAnsi"/>
        </w:rPr>
        <w:t>[11]</w:t>
      </w:r>
    </w:p>
    <w:p>
      <w:pPr>
        <w:pStyle w:val="BodyText"/>
        <w:spacing w:before="9"/>
        <w:rPr>
          <w:sz w:val="25"/>
        </w:rPr>
      </w:pPr>
      <w:r>
        <w:rPr>
          <w:noProof/>
          <w:lang w:val="en-US" w:eastAsia="en-US" w:bidi="ar-SA"/>
        </w:rPr>
        <w:drawing>
          <wp:anchor distT="0" distB="0" distL="0" distR="0" simplePos="0" relativeHeight="251669504" behindDoc="1" locked="0" layoutInCell="1" allowOverlap="1">
            <wp:simplePos x="0" y="0"/>
            <wp:positionH relativeFrom="page">
              <wp:posOffset>2905410</wp:posOffset>
            </wp:positionH>
            <wp:positionV relativeFrom="paragraph">
              <wp:posOffset>213097</wp:posOffset>
            </wp:positionV>
            <wp:extent cx="3040372" cy="195995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3040372" cy="1959959"/>
                    </a:xfrm>
                    <a:prstGeom prst="rect">
                      <a:avLst/>
                    </a:prstGeom>
                  </pic:spPr>
                </pic:pic>
              </a:graphicData>
            </a:graphic>
          </wp:anchor>
        </w:drawing>
      </w:r>
    </w:p>
    <w:p>
      <w:pPr>
        <w:pStyle w:val="BodyText"/>
        <w:spacing w:before="198"/>
        <w:ind w:left="3492"/>
        <w:rPr>
          <w:rFonts w:asciiTheme="minorHAnsi" w:hAnsiTheme="minorHAnsi"/>
          <w:b/>
        </w:rPr>
      </w:pPr>
      <w:proofErr w:type="gramStart"/>
      <w:r>
        <w:rPr>
          <w:rFonts w:asciiTheme="minorHAnsi" w:hAnsiTheme="minorHAnsi"/>
          <w:b/>
        </w:rPr>
        <w:t>Figure 7.</w:t>
      </w:r>
      <w:proofErr w:type="gramEnd"/>
      <w:r>
        <w:rPr>
          <w:rFonts w:asciiTheme="minorHAnsi" w:hAnsiTheme="minorHAnsi"/>
          <w:b/>
        </w:rPr>
        <w:t xml:space="preserve"> Topology of WSN in </w:t>
      </w:r>
      <w:proofErr w:type="spellStart"/>
      <w:r>
        <w:rPr>
          <w:rFonts w:asciiTheme="minorHAnsi" w:hAnsiTheme="minorHAnsi"/>
          <w:b/>
        </w:rPr>
        <w:t>IoT</w:t>
      </w:r>
      <w:proofErr w:type="spellEnd"/>
      <w:r>
        <w:rPr>
          <w:rFonts w:asciiTheme="minorHAnsi" w:hAnsiTheme="minorHAnsi"/>
          <w:b/>
        </w:rPr>
        <w:t xml:space="preserve"> network [3]</w:t>
      </w:r>
    </w:p>
    <w:p>
      <w:pPr>
        <w:pStyle w:val="BodyText"/>
        <w:rPr>
          <w:sz w:val="24"/>
        </w:rPr>
      </w:pPr>
    </w:p>
    <w:p>
      <w:pPr>
        <w:pStyle w:val="BodyText"/>
        <w:spacing w:before="177" w:line="259" w:lineRule="auto"/>
        <w:ind w:left="2260" w:right="1073"/>
        <w:jc w:val="both"/>
      </w:pPr>
      <w:r>
        <w:t>This idea is main characteristic using in this project because each power</w:t>
      </w:r>
      <w:r>
        <w:rPr>
          <w:spacing w:val="-6"/>
        </w:rPr>
        <w:t xml:space="preserve"> </w:t>
      </w:r>
      <w:r>
        <w:t>meter</w:t>
      </w:r>
      <w:r>
        <w:rPr>
          <w:spacing w:val="-7"/>
        </w:rPr>
        <w:t xml:space="preserve"> </w:t>
      </w:r>
      <w:r>
        <w:t>will</w:t>
      </w:r>
      <w:r>
        <w:rPr>
          <w:spacing w:val="-6"/>
        </w:rPr>
        <w:t xml:space="preserve"> </w:t>
      </w:r>
      <w:r>
        <w:t>be</w:t>
      </w:r>
      <w:r>
        <w:rPr>
          <w:spacing w:val="-7"/>
        </w:rPr>
        <w:t xml:space="preserve"> </w:t>
      </w:r>
      <w:r>
        <w:t>considered</w:t>
      </w:r>
      <w:r>
        <w:rPr>
          <w:spacing w:val="-6"/>
        </w:rPr>
        <w:t xml:space="preserve"> </w:t>
      </w:r>
      <w:r>
        <w:t>as</w:t>
      </w:r>
      <w:r>
        <w:rPr>
          <w:spacing w:val="-8"/>
        </w:rPr>
        <w:t xml:space="preserve"> </w:t>
      </w:r>
      <w:r>
        <w:t>an</w:t>
      </w:r>
      <w:r>
        <w:rPr>
          <w:spacing w:val="-5"/>
        </w:rPr>
        <w:t xml:space="preserve"> </w:t>
      </w:r>
      <w:r>
        <w:t>individual</w:t>
      </w:r>
      <w:r>
        <w:rPr>
          <w:spacing w:val="-7"/>
        </w:rPr>
        <w:t xml:space="preserve"> </w:t>
      </w:r>
      <w:r>
        <w:t>node.</w:t>
      </w:r>
      <w:r>
        <w:rPr>
          <w:spacing w:val="-6"/>
        </w:rPr>
        <w:t xml:space="preserve"> </w:t>
      </w:r>
      <w:r>
        <w:t>The</w:t>
      </w:r>
      <w:r>
        <w:rPr>
          <w:spacing w:val="-8"/>
        </w:rPr>
        <w:t xml:space="preserve"> </w:t>
      </w:r>
      <w:r>
        <w:t>detail</w:t>
      </w:r>
      <w:r>
        <w:rPr>
          <w:spacing w:val="-5"/>
        </w:rPr>
        <w:t xml:space="preserve"> </w:t>
      </w:r>
      <w:r>
        <w:t>will</w:t>
      </w:r>
      <w:r>
        <w:rPr>
          <w:spacing w:val="-7"/>
        </w:rPr>
        <w:t xml:space="preserve"> </w:t>
      </w:r>
      <w:r>
        <w:t>be explained in next</w:t>
      </w:r>
      <w:r>
        <w:rPr>
          <w:spacing w:val="1"/>
        </w:rPr>
        <w:t xml:space="preserve"> </w:t>
      </w:r>
      <w:r>
        <w:t>sections.</w:t>
      </w:r>
    </w:p>
    <w:p>
      <w:pPr>
        <w:pStyle w:val="BodyText"/>
        <w:spacing w:before="177" w:line="259" w:lineRule="auto"/>
        <w:ind w:left="2260" w:right="1073"/>
        <w:jc w:val="both"/>
      </w:pPr>
      <w:r>
        <w:t xml:space="preserve">The wireless sensors networks using </w:t>
      </w:r>
      <w:proofErr w:type="spellStart"/>
      <w:r>
        <w:t>IoT</w:t>
      </w:r>
      <w:proofErr w:type="spellEnd"/>
      <w:r>
        <w:t xml:space="preserve"> network has specific characteristics described as bellow:</w:t>
      </w:r>
    </w:p>
    <w:p>
      <w:pPr>
        <w:pStyle w:val="BodyText"/>
        <w:numPr>
          <w:ilvl w:val="3"/>
          <w:numId w:val="7"/>
        </w:numPr>
        <w:spacing w:before="177" w:line="259" w:lineRule="auto"/>
        <w:ind w:left="2694" w:right="1073"/>
        <w:jc w:val="both"/>
      </w:pPr>
      <w:r>
        <w:t xml:space="preserve"> The </w:t>
      </w:r>
      <w:proofErr w:type="spellStart"/>
      <w:r>
        <w:t>IoT</w:t>
      </w:r>
      <w:proofErr w:type="spellEnd"/>
      <w:r>
        <w:t xml:space="preserve"> network itself uses specific radio technologies providing ultralow power consumption which mean that the sensors can run with battery sized power supplies and lasts for years.</w:t>
      </w:r>
    </w:p>
    <w:p>
      <w:pPr>
        <w:pStyle w:val="BodyText"/>
        <w:numPr>
          <w:ilvl w:val="3"/>
          <w:numId w:val="7"/>
        </w:numPr>
        <w:spacing w:before="177" w:line="259" w:lineRule="auto"/>
        <w:ind w:left="2694" w:right="1073"/>
        <w:jc w:val="both"/>
      </w:pPr>
      <w:r>
        <w:lastRenderedPageBreak/>
        <w:t xml:space="preserve">The radio technology which is designed for </w:t>
      </w:r>
      <w:proofErr w:type="spellStart"/>
      <w:r>
        <w:t>IoT</w:t>
      </w:r>
      <w:proofErr w:type="spellEnd"/>
      <w:r>
        <w:t xml:space="preserve"> network with long range communication with low data rate. In general, technologies such as </w:t>
      </w:r>
      <w:proofErr w:type="spellStart"/>
      <w:r>
        <w:t>LoRa</w:t>
      </w:r>
      <w:proofErr w:type="gramStart"/>
      <w:r>
        <w:t>,Sigfox</w:t>
      </w:r>
      <w:proofErr w:type="spellEnd"/>
      <w:proofErr w:type="gramEnd"/>
      <w:r>
        <w:t>, or NB-</w:t>
      </w:r>
      <w:proofErr w:type="spellStart"/>
      <w:r>
        <w:t>IoT</w:t>
      </w:r>
      <w:proofErr w:type="spellEnd"/>
      <w:r>
        <w:t xml:space="preserve"> provide the connection distance from sensors to gateways with range from 2-10Km depends on topography of terrain where the system is installed. On the other hand, the transfer data rate for these systems are also limited to 10 – 10000 bps and messages per day are around 140 -250 messages per day ( 5-10 messages per hour).</w:t>
      </w:r>
    </w:p>
    <w:p>
      <w:pPr>
        <w:pStyle w:val="BodyText"/>
        <w:spacing w:before="26"/>
      </w:pPr>
    </w:p>
    <w:p>
      <w:pPr>
        <w:pStyle w:val="Heading2"/>
        <w:numPr>
          <w:ilvl w:val="1"/>
          <w:numId w:val="4"/>
        </w:numPr>
        <w:ind w:left="1418" w:firstLine="0"/>
        <w:rPr>
          <w:rFonts w:asciiTheme="minorHAnsi" w:hAnsiTheme="minorHAnsi"/>
          <w:color w:val="auto"/>
          <w:sz w:val="28"/>
          <w:szCs w:val="28"/>
        </w:rPr>
      </w:pPr>
      <w:bookmarkStart w:id="7" w:name="_Toc2611983"/>
      <w:r>
        <w:rPr>
          <w:rFonts w:asciiTheme="minorHAnsi" w:hAnsiTheme="minorHAnsi"/>
          <w:color w:val="auto"/>
          <w:sz w:val="28"/>
          <w:szCs w:val="28"/>
        </w:rPr>
        <w:t>Analysis the usages of power meter in Home Automation                        Network</w:t>
      </w:r>
      <w:bookmarkEnd w:id="7"/>
    </w:p>
    <w:p>
      <w:pPr>
        <w:pStyle w:val="BodyText"/>
        <w:spacing w:before="24" w:line="259" w:lineRule="auto"/>
        <w:ind w:left="2268" w:right="1079"/>
        <w:jc w:val="both"/>
        <w:rPr>
          <w:rFonts w:asciiTheme="minorHAnsi" w:hAnsiTheme="minorHAnsi"/>
        </w:rPr>
      </w:pPr>
      <w:r>
        <w:rPr>
          <w:rFonts w:asciiTheme="minorHAnsi" w:hAnsiTheme="minorHAnsi"/>
        </w:rPr>
        <w:t xml:space="preserve">In this section, the possibilities of connection of smart power meter to HAN and </w:t>
      </w:r>
      <w:proofErr w:type="spellStart"/>
      <w:r>
        <w:rPr>
          <w:rFonts w:asciiTheme="minorHAnsi" w:hAnsiTheme="minorHAnsi"/>
        </w:rPr>
        <w:t>IoT</w:t>
      </w:r>
      <w:proofErr w:type="spellEnd"/>
      <w:r>
        <w:rPr>
          <w:rFonts w:asciiTheme="minorHAnsi" w:hAnsiTheme="minorHAnsi"/>
        </w:rPr>
        <w:t xml:space="preserve"> are considered.</w:t>
      </w:r>
    </w:p>
    <w:p>
      <w:pPr>
        <w:pStyle w:val="Heading3"/>
        <w:keepNext w:val="0"/>
        <w:keepLines w:val="0"/>
        <w:widowControl w:val="0"/>
        <w:numPr>
          <w:ilvl w:val="3"/>
          <w:numId w:val="10"/>
        </w:numPr>
        <w:tabs>
          <w:tab w:val="left" w:pos="3341"/>
        </w:tabs>
        <w:autoSpaceDE w:val="0"/>
        <w:autoSpaceDN w:val="0"/>
        <w:spacing w:before="23" w:line="259" w:lineRule="auto"/>
        <w:ind w:right="1079"/>
        <w:rPr>
          <w:rFonts w:asciiTheme="minorHAnsi" w:hAnsiTheme="minorHAnsi"/>
          <w:b/>
          <w:color w:val="auto"/>
          <w:sz w:val="22"/>
          <w:szCs w:val="22"/>
        </w:rPr>
      </w:pPr>
      <w:bookmarkStart w:id="8" w:name="_Toc2611984"/>
      <w:r>
        <w:rPr>
          <w:rFonts w:asciiTheme="minorHAnsi" w:hAnsiTheme="minorHAnsi"/>
          <w:b/>
          <w:color w:val="auto"/>
          <w:sz w:val="22"/>
          <w:szCs w:val="22"/>
        </w:rPr>
        <w:t>Case</w:t>
      </w:r>
      <w:r>
        <w:rPr>
          <w:rFonts w:asciiTheme="minorHAnsi" w:hAnsiTheme="minorHAnsi"/>
          <w:b/>
          <w:color w:val="auto"/>
          <w:spacing w:val="-12"/>
          <w:sz w:val="22"/>
          <w:szCs w:val="22"/>
        </w:rPr>
        <w:t xml:space="preserve"> </w:t>
      </w:r>
      <w:r>
        <w:rPr>
          <w:rFonts w:asciiTheme="minorHAnsi" w:hAnsiTheme="minorHAnsi"/>
          <w:b/>
          <w:color w:val="auto"/>
          <w:sz w:val="22"/>
          <w:szCs w:val="22"/>
        </w:rPr>
        <w:t>1:</w:t>
      </w:r>
      <w:r>
        <w:rPr>
          <w:rFonts w:asciiTheme="minorHAnsi" w:hAnsiTheme="minorHAnsi"/>
          <w:b/>
          <w:color w:val="auto"/>
          <w:spacing w:val="-11"/>
          <w:sz w:val="22"/>
          <w:szCs w:val="22"/>
        </w:rPr>
        <w:t xml:space="preserve"> </w:t>
      </w:r>
      <w:r>
        <w:rPr>
          <w:rFonts w:asciiTheme="minorHAnsi" w:hAnsiTheme="minorHAnsi"/>
          <w:b/>
          <w:color w:val="auto"/>
          <w:sz w:val="22"/>
          <w:szCs w:val="22"/>
        </w:rPr>
        <w:t>Smart</w:t>
      </w:r>
      <w:r>
        <w:rPr>
          <w:rFonts w:asciiTheme="minorHAnsi" w:hAnsiTheme="minorHAnsi"/>
          <w:b/>
          <w:color w:val="auto"/>
          <w:spacing w:val="-12"/>
          <w:sz w:val="22"/>
          <w:szCs w:val="22"/>
        </w:rPr>
        <w:t xml:space="preserve"> </w:t>
      </w:r>
      <w:r>
        <w:rPr>
          <w:rFonts w:asciiTheme="minorHAnsi" w:hAnsiTheme="minorHAnsi"/>
          <w:b/>
          <w:color w:val="auto"/>
          <w:sz w:val="22"/>
          <w:szCs w:val="22"/>
        </w:rPr>
        <w:t>power</w:t>
      </w:r>
      <w:r>
        <w:rPr>
          <w:rFonts w:asciiTheme="minorHAnsi" w:hAnsiTheme="minorHAnsi"/>
          <w:b/>
          <w:color w:val="auto"/>
          <w:spacing w:val="-13"/>
          <w:sz w:val="22"/>
          <w:szCs w:val="22"/>
        </w:rPr>
        <w:t xml:space="preserve"> </w:t>
      </w:r>
      <w:r>
        <w:rPr>
          <w:rFonts w:asciiTheme="minorHAnsi" w:hAnsiTheme="minorHAnsi"/>
          <w:b/>
          <w:color w:val="auto"/>
          <w:sz w:val="22"/>
          <w:szCs w:val="22"/>
        </w:rPr>
        <w:t>meter</w:t>
      </w:r>
      <w:r>
        <w:rPr>
          <w:rFonts w:asciiTheme="minorHAnsi" w:hAnsiTheme="minorHAnsi"/>
          <w:b/>
          <w:color w:val="auto"/>
          <w:spacing w:val="-14"/>
          <w:sz w:val="22"/>
          <w:szCs w:val="22"/>
        </w:rPr>
        <w:t xml:space="preserve"> </w:t>
      </w:r>
      <w:r>
        <w:rPr>
          <w:rFonts w:asciiTheme="minorHAnsi" w:hAnsiTheme="minorHAnsi"/>
          <w:b/>
          <w:color w:val="auto"/>
          <w:sz w:val="22"/>
          <w:szCs w:val="22"/>
        </w:rPr>
        <w:t>is</w:t>
      </w:r>
      <w:r>
        <w:rPr>
          <w:rFonts w:asciiTheme="minorHAnsi" w:hAnsiTheme="minorHAnsi"/>
          <w:b/>
          <w:color w:val="auto"/>
          <w:spacing w:val="-11"/>
          <w:sz w:val="22"/>
          <w:szCs w:val="22"/>
        </w:rPr>
        <w:t xml:space="preserve"> </w:t>
      </w:r>
      <w:r>
        <w:rPr>
          <w:rFonts w:asciiTheme="minorHAnsi" w:hAnsiTheme="minorHAnsi"/>
          <w:b/>
          <w:color w:val="auto"/>
          <w:sz w:val="22"/>
          <w:szCs w:val="22"/>
        </w:rPr>
        <w:t>directly</w:t>
      </w:r>
      <w:r>
        <w:rPr>
          <w:rFonts w:asciiTheme="minorHAnsi" w:hAnsiTheme="minorHAnsi"/>
          <w:b/>
          <w:color w:val="auto"/>
          <w:spacing w:val="-16"/>
          <w:sz w:val="22"/>
          <w:szCs w:val="22"/>
        </w:rPr>
        <w:t xml:space="preserve"> </w:t>
      </w:r>
      <w:r>
        <w:rPr>
          <w:rFonts w:asciiTheme="minorHAnsi" w:hAnsiTheme="minorHAnsi"/>
          <w:b/>
          <w:color w:val="auto"/>
          <w:sz w:val="22"/>
          <w:szCs w:val="22"/>
        </w:rPr>
        <w:t>connected</w:t>
      </w:r>
      <w:r>
        <w:rPr>
          <w:rFonts w:asciiTheme="minorHAnsi" w:hAnsiTheme="minorHAnsi"/>
          <w:b/>
          <w:color w:val="auto"/>
          <w:spacing w:val="-12"/>
          <w:sz w:val="22"/>
          <w:szCs w:val="22"/>
        </w:rPr>
        <w:t xml:space="preserve"> </w:t>
      </w:r>
      <w:r>
        <w:rPr>
          <w:rFonts w:asciiTheme="minorHAnsi" w:hAnsiTheme="minorHAnsi"/>
          <w:b/>
          <w:color w:val="auto"/>
          <w:sz w:val="22"/>
          <w:szCs w:val="22"/>
        </w:rPr>
        <w:t>to</w:t>
      </w:r>
      <w:r>
        <w:rPr>
          <w:rFonts w:asciiTheme="minorHAnsi" w:hAnsiTheme="minorHAnsi"/>
          <w:b/>
          <w:color w:val="auto"/>
          <w:spacing w:val="-12"/>
          <w:sz w:val="22"/>
          <w:szCs w:val="22"/>
        </w:rPr>
        <w:t xml:space="preserve"> </w:t>
      </w:r>
      <w:r>
        <w:rPr>
          <w:rFonts w:asciiTheme="minorHAnsi" w:hAnsiTheme="minorHAnsi"/>
          <w:b/>
          <w:color w:val="auto"/>
          <w:spacing w:val="-3"/>
          <w:sz w:val="22"/>
          <w:szCs w:val="22"/>
        </w:rPr>
        <w:t xml:space="preserve">HAN </w:t>
      </w:r>
      <w:r>
        <w:rPr>
          <w:rFonts w:asciiTheme="minorHAnsi" w:hAnsiTheme="minorHAnsi"/>
          <w:b/>
          <w:color w:val="auto"/>
          <w:sz w:val="22"/>
          <w:szCs w:val="22"/>
        </w:rPr>
        <w:t>controller</w:t>
      </w:r>
      <w:bookmarkEnd w:id="8"/>
    </w:p>
    <w:p>
      <w:pPr>
        <w:pStyle w:val="BodyText"/>
        <w:spacing w:before="1" w:line="259" w:lineRule="auto"/>
        <w:ind w:left="2981" w:right="1073"/>
        <w:jc w:val="both"/>
        <w:rPr>
          <w:rFonts w:asciiTheme="minorHAnsi" w:hAnsiTheme="minorHAnsi"/>
        </w:rPr>
      </w:pPr>
      <w:r>
        <w:rPr>
          <w:rFonts w:asciiTheme="minorHAnsi" w:hAnsiTheme="minorHAnsi"/>
        </w:rPr>
        <w:t>There are several types of integrating smart power meter to HAN system, because HAN systems support multi connection flat-form (Wire/wireless) thus smart power meter can become a part</w:t>
      </w:r>
      <w:r>
        <w:rPr>
          <w:rFonts w:asciiTheme="minorHAnsi" w:hAnsiTheme="minorHAnsi"/>
          <w:spacing w:val="-13"/>
        </w:rPr>
        <w:t xml:space="preserve"> </w:t>
      </w:r>
      <w:r>
        <w:rPr>
          <w:rFonts w:asciiTheme="minorHAnsi" w:hAnsiTheme="minorHAnsi"/>
        </w:rPr>
        <w:t>of</w:t>
      </w:r>
      <w:r>
        <w:rPr>
          <w:rFonts w:asciiTheme="minorHAnsi" w:hAnsiTheme="minorHAnsi"/>
          <w:spacing w:val="-10"/>
        </w:rPr>
        <w:t xml:space="preserve"> </w:t>
      </w:r>
      <w:r>
        <w:rPr>
          <w:rFonts w:asciiTheme="minorHAnsi" w:hAnsiTheme="minorHAnsi"/>
        </w:rPr>
        <w:t>sensors/actuators</w:t>
      </w:r>
      <w:r>
        <w:rPr>
          <w:rFonts w:asciiTheme="minorHAnsi" w:hAnsiTheme="minorHAnsi"/>
          <w:spacing w:val="-15"/>
        </w:rPr>
        <w:t xml:space="preserve"> </w:t>
      </w:r>
      <w:r>
        <w:rPr>
          <w:rFonts w:asciiTheme="minorHAnsi" w:hAnsiTheme="minorHAnsi"/>
        </w:rPr>
        <w:t>in</w:t>
      </w:r>
      <w:r>
        <w:rPr>
          <w:rFonts w:asciiTheme="minorHAnsi" w:hAnsiTheme="minorHAnsi"/>
          <w:spacing w:val="-12"/>
        </w:rPr>
        <w:t xml:space="preserve"> </w:t>
      </w:r>
      <w:r>
        <w:rPr>
          <w:rFonts w:asciiTheme="minorHAnsi" w:hAnsiTheme="minorHAnsi"/>
        </w:rPr>
        <w:t>HAN</w:t>
      </w:r>
      <w:r>
        <w:rPr>
          <w:rFonts w:asciiTheme="minorHAnsi" w:hAnsiTheme="minorHAnsi"/>
          <w:spacing w:val="-12"/>
        </w:rPr>
        <w:t xml:space="preserve"> </w:t>
      </w:r>
      <w:r>
        <w:rPr>
          <w:rFonts w:asciiTheme="minorHAnsi" w:hAnsiTheme="minorHAnsi"/>
        </w:rPr>
        <w:t>system</w:t>
      </w:r>
      <w:r>
        <w:rPr>
          <w:rFonts w:asciiTheme="minorHAnsi" w:hAnsiTheme="minorHAnsi"/>
          <w:spacing w:val="-10"/>
        </w:rPr>
        <w:t xml:space="preserve"> </w:t>
      </w:r>
      <w:r>
        <w:rPr>
          <w:rFonts w:asciiTheme="minorHAnsi" w:hAnsiTheme="minorHAnsi"/>
        </w:rPr>
        <w:t>by</w:t>
      </w:r>
      <w:r>
        <w:rPr>
          <w:rFonts w:asciiTheme="minorHAnsi" w:hAnsiTheme="minorHAnsi"/>
          <w:spacing w:val="-12"/>
        </w:rPr>
        <w:t xml:space="preserve"> </w:t>
      </w:r>
      <w:r>
        <w:rPr>
          <w:rFonts w:asciiTheme="minorHAnsi" w:hAnsiTheme="minorHAnsi"/>
        </w:rPr>
        <w:t>communicating</w:t>
      </w:r>
      <w:r>
        <w:rPr>
          <w:rFonts w:asciiTheme="minorHAnsi" w:hAnsiTheme="minorHAnsi"/>
          <w:spacing w:val="-11"/>
        </w:rPr>
        <w:t xml:space="preserve"> </w:t>
      </w:r>
      <w:r>
        <w:rPr>
          <w:rFonts w:asciiTheme="minorHAnsi" w:hAnsiTheme="minorHAnsi"/>
        </w:rPr>
        <w:t>with the central controller of HAN. The demonstration of this design can be shown in figure</w:t>
      </w:r>
      <w:r>
        <w:rPr>
          <w:rFonts w:asciiTheme="minorHAnsi" w:hAnsiTheme="minorHAnsi"/>
          <w:spacing w:val="-3"/>
        </w:rPr>
        <w:t xml:space="preserve"> </w:t>
      </w:r>
      <w:r>
        <w:rPr>
          <w:rFonts w:asciiTheme="minorHAnsi" w:hAnsiTheme="minorHAnsi"/>
        </w:rPr>
        <w:t>below</w:t>
      </w:r>
    </w:p>
    <w:p>
      <w:pPr>
        <w:spacing w:line="259" w:lineRule="auto"/>
        <w:jc w:val="both"/>
      </w:pPr>
    </w:p>
    <w:p>
      <w:pPr>
        <w:pStyle w:val="BodyText"/>
        <w:ind w:left="2980"/>
        <w:rPr>
          <w:rFonts w:asciiTheme="minorHAnsi" w:hAnsiTheme="minorHAnsi"/>
        </w:rPr>
      </w:pPr>
      <w:r>
        <w:rPr>
          <w:rFonts w:asciiTheme="minorHAnsi" w:hAnsiTheme="minorHAnsi"/>
          <w:noProof/>
          <w:lang w:val="en-US" w:eastAsia="en-US" w:bidi="ar-SA"/>
        </w:rPr>
        <w:drawing>
          <wp:inline distT="0" distB="0" distL="0" distR="0">
            <wp:extent cx="4155243" cy="3105530"/>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4155243" cy="3105530"/>
                    </a:xfrm>
                    <a:prstGeom prst="rect">
                      <a:avLst/>
                    </a:prstGeom>
                  </pic:spPr>
                </pic:pic>
              </a:graphicData>
            </a:graphic>
          </wp:inline>
        </w:drawing>
      </w:r>
    </w:p>
    <w:p>
      <w:pPr>
        <w:pStyle w:val="BodyText"/>
        <w:spacing w:before="3"/>
        <w:ind w:left="2995" w:right="996"/>
        <w:jc w:val="center"/>
        <w:rPr>
          <w:rFonts w:asciiTheme="minorHAnsi" w:hAnsiTheme="minorHAnsi"/>
          <w:b/>
        </w:rPr>
      </w:pPr>
      <w:proofErr w:type="gramStart"/>
      <w:r>
        <w:rPr>
          <w:rFonts w:asciiTheme="minorHAnsi" w:hAnsiTheme="minorHAnsi"/>
          <w:b/>
        </w:rPr>
        <w:t>Figure 8.</w:t>
      </w:r>
      <w:proofErr w:type="gramEnd"/>
      <w:r>
        <w:rPr>
          <w:rFonts w:asciiTheme="minorHAnsi" w:hAnsiTheme="minorHAnsi"/>
          <w:b/>
        </w:rPr>
        <w:t xml:space="preserve"> Smart power meter connected to central controller [5]</w:t>
      </w:r>
    </w:p>
    <w:p>
      <w:pPr>
        <w:pStyle w:val="BodyText"/>
        <w:spacing w:before="7"/>
        <w:rPr>
          <w:rFonts w:asciiTheme="minorHAnsi" w:hAnsiTheme="minorHAnsi"/>
        </w:rPr>
      </w:pPr>
    </w:p>
    <w:p>
      <w:pPr>
        <w:pStyle w:val="BodyText"/>
        <w:spacing w:line="259" w:lineRule="auto"/>
        <w:ind w:left="2981" w:right="1075"/>
        <w:jc w:val="both"/>
        <w:rPr>
          <w:rFonts w:asciiTheme="minorHAnsi" w:hAnsiTheme="minorHAnsi"/>
        </w:rPr>
      </w:pPr>
      <w:r>
        <w:rPr>
          <w:rFonts w:asciiTheme="minorHAnsi" w:hAnsiTheme="minorHAnsi"/>
        </w:rPr>
        <w:t>With this configuration, the data from the smart power meter is directly</w:t>
      </w:r>
      <w:r>
        <w:rPr>
          <w:rFonts w:asciiTheme="minorHAnsi" w:hAnsiTheme="minorHAnsi"/>
          <w:spacing w:val="-10"/>
        </w:rPr>
        <w:t xml:space="preserve"> </w:t>
      </w:r>
      <w:r>
        <w:rPr>
          <w:rFonts w:asciiTheme="minorHAnsi" w:hAnsiTheme="minorHAnsi"/>
        </w:rPr>
        <w:t>connected</w:t>
      </w:r>
      <w:r>
        <w:rPr>
          <w:rFonts w:asciiTheme="minorHAnsi" w:hAnsiTheme="minorHAnsi"/>
          <w:spacing w:val="-11"/>
        </w:rPr>
        <w:t xml:space="preserve"> </w:t>
      </w:r>
      <w:r>
        <w:rPr>
          <w:rFonts w:asciiTheme="minorHAnsi" w:hAnsiTheme="minorHAnsi"/>
        </w:rPr>
        <w:t>to</w:t>
      </w:r>
      <w:r>
        <w:rPr>
          <w:rFonts w:asciiTheme="minorHAnsi" w:hAnsiTheme="minorHAnsi"/>
          <w:spacing w:val="-12"/>
        </w:rPr>
        <w:t xml:space="preserve"> </w:t>
      </w:r>
      <w:r>
        <w:rPr>
          <w:rFonts w:asciiTheme="minorHAnsi" w:hAnsiTheme="minorHAnsi"/>
        </w:rPr>
        <w:t>the</w:t>
      </w:r>
      <w:r>
        <w:rPr>
          <w:rFonts w:asciiTheme="minorHAnsi" w:hAnsiTheme="minorHAnsi"/>
          <w:spacing w:val="-13"/>
        </w:rPr>
        <w:t xml:space="preserve"> </w:t>
      </w:r>
      <w:r>
        <w:rPr>
          <w:rFonts w:asciiTheme="minorHAnsi" w:hAnsiTheme="minorHAnsi"/>
        </w:rPr>
        <w:t>application</w:t>
      </w:r>
      <w:r>
        <w:rPr>
          <w:rFonts w:asciiTheme="minorHAnsi" w:hAnsiTheme="minorHAnsi"/>
          <w:spacing w:val="-8"/>
        </w:rPr>
        <w:t xml:space="preserve"> </w:t>
      </w:r>
      <w:r>
        <w:rPr>
          <w:rFonts w:asciiTheme="minorHAnsi" w:hAnsiTheme="minorHAnsi"/>
        </w:rPr>
        <w:t>server</w:t>
      </w:r>
      <w:r>
        <w:rPr>
          <w:rFonts w:asciiTheme="minorHAnsi" w:hAnsiTheme="minorHAnsi"/>
          <w:spacing w:val="-9"/>
        </w:rPr>
        <w:t xml:space="preserve"> </w:t>
      </w:r>
      <w:r>
        <w:rPr>
          <w:rFonts w:asciiTheme="minorHAnsi" w:hAnsiTheme="minorHAnsi"/>
        </w:rPr>
        <w:t>by</w:t>
      </w:r>
      <w:r>
        <w:rPr>
          <w:rFonts w:asciiTheme="minorHAnsi" w:hAnsiTheme="minorHAnsi"/>
          <w:spacing w:val="-13"/>
        </w:rPr>
        <w:t xml:space="preserve"> </w:t>
      </w:r>
      <w:r>
        <w:rPr>
          <w:rFonts w:asciiTheme="minorHAnsi" w:hAnsiTheme="minorHAnsi"/>
        </w:rPr>
        <w:t>Internet</w:t>
      </w:r>
      <w:r>
        <w:rPr>
          <w:rFonts w:asciiTheme="minorHAnsi" w:hAnsiTheme="minorHAnsi"/>
          <w:spacing w:val="-11"/>
        </w:rPr>
        <w:t xml:space="preserve"> </w:t>
      </w:r>
      <w:r>
        <w:rPr>
          <w:rFonts w:asciiTheme="minorHAnsi" w:hAnsiTheme="minorHAnsi"/>
        </w:rPr>
        <w:t>gateway. However, there are some several issues with this</w:t>
      </w:r>
      <w:r>
        <w:rPr>
          <w:rFonts w:asciiTheme="minorHAnsi" w:hAnsiTheme="minorHAnsi"/>
          <w:spacing w:val="-6"/>
        </w:rPr>
        <w:t xml:space="preserve"> </w:t>
      </w:r>
      <w:r>
        <w:rPr>
          <w:rFonts w:asciiTheme="minorHAnsi" w:hAnsiTheme="minorHAnsi"/>
        </w:rPr>
        <w:t>model:</w:t>
      </w:r>
    </w:p>
    <w:p>
      <w:pPr>
        <w:pStyle w:val="BodyText"/>
        <w:spacing w:line="259" w:lineRule="auto"/>
        <w:ind w:left="2981" w:right="1075" w:firstLine="57"/>
        <w:jc w:val="both"/>
        <w:rPr>
          <w:rFonts w:asciiTheme="minorHAnsi" w:hAnsiTheme="minorHAnsi"/>
        </w:rPr>
      </w:pPr>
    </w:p>
    <w:p>
      <w:pPr>
        <w:pStyle w:val="ListParagraph"/>
        <w:widowControl w:val="0"/>
        <w:numPr>
          <w:ilvl w:val="0"/>
          <w:numId w:val="9"/>
        </w:numPr>
        <w:tabs>
          <w:tab w:val="left" w:pos="3402"/>
        </w:tabs>
        <w:autoSpaceDE w:val="0"/>
        <w:autoSpaceDN w:val="0"/>
        <w:spacing w:after="0" w:line="259" w:lineRule="auto"/>
        <w:ind w:left="3544" w:right="1073"/>
        <w:contextualSpacing w:val="0"/>
        <w:jc w:val="both"/>
      </w:pPr>
      <w:r>
        <w:t xml:space="preserve">   Data is mixed with stream data from other </w:t>
      </w:r>
      <w:proofErr w:type="gramStart"/>
      <w:r>
        <w:t>devices,</w:t>
      </w:r>
      <w:proofErr w:type="gramEnd"/>
      <w:r>
        <w:t xml:space="preserve"> require a special way of access to the application layer on the server as well as central controller of HAN.</w:t>
      </w:r>
    </w:p>
    <w:p>
      <w:pPr>
        <w:pStyle w:val="ListParagraph"/>
        <w:widowControl w:val="0"/>
        <w:numPr>
          <w:ilvl w:val="0"/>
          <w:numId w:val="9"/>
        </w:numPr>
        <w:tabs>
          <w:tab w:val="left" w:pos="3402"/>
        </w:tabs>
        <w:autoSpaceDE w:val="0"/>
        <w:autoSpaceDN w:val="0"/>
        <w:spacing w:after="0" w:line="256" w:lineRule="auto"/>
        <w:ind w:left="3544" w:right="1074"/>
        <w:contextualSpacing w:val="0"/>
        <w:jc w:val="both"/>
      </w:pPr>
      <w:r>
        <w:lastRenderedPageBreak/>
        <w:t xml:space="preserve">  This method also limits the ability to create a connection to neighbor network area (NAN). There is no possibility for interfacing with </w:t>
      </w:r>
      <w:proofErr w:type="spellStart"/>
      <w:r>
        <w:t>IoT</w:t>
      </w:r>
      <w:proofErr w:type="spellEnd"/>
      <w:r>
        <w:rPr>
          <w:spacing w:val="1"/>
        </w:rPr>
        <w:t xml:space="preserve"> </w:t>
      </w:r>
      <w:r>
        <w:t>network.</w:t>
      </w:r>
    </w:p>
    <w:p>
      <w:pPr>
        <w:pStyle w:val="ListParagraph"/>
        <w:widowControl w:val="0"/>
        <w:numPr>
          <w:ilvl w:val="0"/>
          <w:numId w:val="9"/>
        </w:numPr>
        <w:tabs>
          <w:tab w:val="left" w:pos="3402"/>
        </w:tabs>
        <w:autoSpaceDE w:val="0"/>
        <w:autoSpaceDN w:val="0"/>
        <w:spacing w:after="0" w:line="259" w:lineRule="auto"/>
        <w:ind w:left="3544" w:right="1074"/>
        <w:contextualSpacing w:val="0"/>
        <w:jc w:val="both"/>
      </w:pPr>
      <w:r>
        <w:t xml:space="preserve">  The power meter needs to be preprogrammed in order to communicate with the central controller. As mentioned before, each manufacture has different protocols thus the compatibility of the smart power meter is</w:t>
      </w:r>
      <w:r>
        <w:rPr>
          <w:spacing w:val="1"/>
        </w:rPr>
        <w:t xml:space="preserve"> </w:t>
      </w:r>
      <w:r>
        <w:t>limited.</w:t>
      </w:r>
    </w:p>
    <w:p>
      <w:pPr>
        <w:pStyle w:val="ListParagraph"/>
        <w:widowControl w:val="0"/>
        <w:numPr>
          <w:ilvl w:val="0"/>
          <w:numId w:val="9"/>
        </w:numPr>
        <w:tabs>
          <w:tab w:val="left" w:pos="3402"/>
        </w:tabs>
        <w:autoSpaceDE w:val="0"/>
        <w:autoSpaceDN w:val="0"/>
        <w:spacing w:after="0" w:line="256" w:lineRule="auto"/>
        <w:ind w:left="3544" w:right="1078"/>
        <w:contextualSpacing w:val="0"/>
        <w:jc w:val="both"/>
      </w:pPr>
      <w:r>
        <w:t xml:space="preserve">   The smart power meter is must be installed within communication range of HAN</w:t>
      </w:r>
      <w:r>
        <w:rPr>
          <w:spacing w:val="-2"/>
        </w:rPr>
        <w:t xml:space="preserve"> </w:t>
      </w:r>
      <w:r>
        <w:t>controller.</w:t>
      </w:r>
    </w:p>
    <w:p>
      <w:pPr>
        <w:pStyle w:val="BodyText"/>
        <w:spacing w:before="7"/>
        <w:rPr>
          <w:rFonts w:asciiTheme="minorHAnsi" w:hAnsiTheme="minorHAnsi"/>
        </w:rPr>
      </w:pPr>
    </w:p>
    <w:p>
      <w:pPr>
        <w:pStyle w:val="Heading3"/>
        <w:keepNext w:val="0"/>
        <w:keepLines w:val="0"/>
        <w:widowControl w:val="0"/>
        <w:numPr>
          <w:ilvl w:val="3"/>
          <w:numId w:val="10"/>
        </w:numPr>
        <w:tabs>
          <w:tab w:val="left" w:pos="3341"/>
        </w:tabs>
        <w:autoSpaceDE w:val="0"/>
        <w:autoSpaceDN w:val="0"/>
        <w:spacing w:before="0" w:line="254" w:lineRule="auto"/>
        <w:ind w:right="1073"/>
        <w:rPr>
          <w:rFonts w:asciiTheme="minorHAnsi" w:hAnsiTheme="minorHAnsi"/>
          <w:b/>
          <w:color w:val="auto"/>
          <w:sz w:val="22"/>
          <w:szCs w:val="22"/>
        </w:rPr>
      </w:pPr>
      <w:bookmarkStart w:id="9" w:name="_Toc2611985"/>
      <w:r>
        <w:rPr>
          <w:rFonts w:asciiTheme="minorHAnsi" w:hAnsiTheme="minorHAnsi"/>
          <w:b/>
          <w:color w:val="auto"/>
          <w:sz w:val="22"/>
          <w:szCs w:val="22"/>
        </w:rPr>
        <w:t>Case</w:t>
      </w:r>
      <w:r>
        <w:rPr>
          <w:rFonts w:asciiTheme="minorHAnsi" w:hAnsiTheme="minorHAnsi"/>
          <w:b/>
          <w:color w:val="auto"/>
          <w:spacing w:val="-10"/>
          <w:sz w:val="22"/>
          <w:szCs w:val="22"/>
        </w:rPr>
        <w:t xml:space="preserve"> </w:t>
      </w:r>
      <w:r>
        <w:rPr>
          <w:rFonts w:asciiTheme="minorHAnsi" w:hAnsiTheme="minorHAnsi"/>
          <w:b/>
          <w:color w:val="auto"/>
          <w:sz w:val="22"/>
          <w:szCs w:val="22"/>
        </w:rPr>
        <w:t>2:</w:t>
      </w:r>
      <w:r>
        <w:rPr>
          <w:rFonts w:asciiTheme="minorHAnsi" w:hAnsiTheme="minorHAnsi"/>
          <w:b/>
          <w:color w:val="auto"/>
          <w:spacing w:val="-12"/>
          <w:sz w:val="22"/>
          <w:szCs w:val="22"/>
        </w:rPr>
        <w:t xml:space="preserve"> </w:t>
      </w:r>
      <w:r>
        <w:rPr>
          <w:rFonts w:asciiTheme="minorHAnsi" w:hAnsiTheme="minorHAnsi"/>
          <w:b/>
          <w:color w:val="auto"/>
          <w:sz w:val="22"/>
          <w:szCs w:val="22"/>
        </w:rPr>
        <w:t>Smart</w:t>
      </w:r>
      <w:r>
        <w:rPr>
          <w:rFonts w:asciiTheme="minorHAnsi" w:hAnsiTheme="minorHAnsi"/>
          <w:b/>
          <w:color w:val="auto"/>
          <w:spacing w:val="-10"/>
          <w:sz w:val="22"/>
          <w:szCs w:val="22"/>
        </w:rPr>
        <w:t xml:space="preserve"> </w:t>
      </w:r>
      <w:r>
        <w:rPr>
          <w:rFonts w:asciiTheme="minorHAnsi" w:hAnsiTheme="minorHAnsi"/>
          <w:b/>
          <w:color w:val="auto"/>
          <w:sz w:val="22"/>
          <w:szCs w:val="22"/>
        </w:rPr>
        <w:t>power</w:t>
      </w:r>
      <w:r>
        <w:rPr>
          <w:rFonts w:asciiTheme="minorHAnsi" w:hAnsiTheme="minorHAnsi"/>
          <w:b/>
          <w:color w:val="auto"/>
          <w:spacing w:val="-14"/>
          <w:sz w:val="22"/>
          <w:szCs w:val="22"/>
        </w:rPr>
        <w:t xml:space="preserve"> </w:t>
      </w:r>
      <w:r>
        <w:rPr>
          <w:rFonts w:asciiTheme="minorHAnsi" w:hAnsiTheme="minorHAnsi"/>
          <w:b/>
          <w:color w:val="auto"/>
          <w:sz w:val="22"/>
          <w:szCs w:val="22"/>
        </w:rPr>
        <w:t>meter</w:t>
      </w:r>
      <w:r>
        <w:rPr>
          <w:rFonts w:asciiTheme="minorHAnsi" w:hAnsiTheme="minorHAnsi"/>
          <w:b/>
          <w:color w:val="auto"/>
          <w:spacing w:val="-11"/>
          <w:sz w:val="22"/>
          <w:szCs w:val="22"/>
        </w:rPr>
        <w:t xml:space="preserve"> </w:t>
      </w:r>
      <w:r>
        <w:rPr>
          <w:rFonts w:asciiTheme="minorHAnsi" w:hAnsiTheme="minorHAnsi"/>
          <w:b/>
          <w:color w:val="auto"/>
          <w:sz w:val="22"/>
          <w:szCs w:val="22"/>
        </w:rPr>
        <w:t>is</w:t>
      </w:r>
      <w:r>
        <w:rPr>
          <w:rFonts w:asciiTheme="minorHAnsi" w:hAnsiTheme="minorHAnsi"/>
          <w:b/>
          <w:color w:val="auto"/>
          <w:spacing w:val="-13"/>
          <w:sz w:val="22"/>
          <w:szCs w:val="22"/>
        </w:rPr>
        <w:t xml:space="preserve"> </w:t>
      </w:r>
      <w:r>
        <w:rPr>
          <w:rFonts w:asciiTheme="minorHAnsi" w:hAnsiTheme="minorHAnsi"/>
          <w:b/>
          <w:color w:val="auto"/>
          <w:sz w:val="22"/>
          <w:szCs w:val="22"/>
        </w:rPr>
        <w:t>connected</w:t>
      </w:r>
      <w:r>
        <w:rPr>
          <w:rFonts w:asciiTheme="minorHAnsi" w:hAnsiTheme="minorHAnsi"/>
          <w:b/>
          <w:color w:val="auto"/>
          <w:spacing w:val="-13"/>
          <w:sz w:val="22"/>
          <w:szCs w:val="22"/>
        </w:rPr>
        <w:t xml:space="preserve"> </w:t>
      </w:r>
      <w:r>
        <w:rPr>
          <w:rFonts w:asciiTheme="minorHAnsi" w:hAnsiTheme="minorHAnsi"/>
          <w:b/>
          <w:color w:val="auto"/>
          <w:sz w:val="22"/>
          <w:szCs w:val="22"/>
        </w:rPr>
        <w:t>to</w:t>
      </w:r>
      <w:r>
        <w:rPr>
          <w:rFonts w:asciiTheme="minorHAnsi" w:hAnsiTheme="minorHAnsi"/>
          <w:b/>
          <w:color w:val="auto"/>
          <w:spacing w:val="-12"/>
          <w:sz w:val="22"/>
          <w:szCs w:val="22"/>
        </w:rPr>
        <w:t xml:space="preserve"> </w:t>
      </w:r>
      <w:r>
        <w:rPr>
          <w:rFonts w:asciiTheme="minorHAnsi" w:hAnsiTheme="minorHAnsi"/>
          <w:b/>
          <w:color w:val="auto"/>
          <w:sz w:val="22"/>
          <w:szCs w:val="22"/>
        </w:rPr>
        <w:t>HAN</w:t>
      </w:r>
      <w:r>
        <w:rPr>
          <w:rFonts w:asciiTheme="minorHAnsi" w:hAnsiTheme="minorHAnsi"/>
          <w:b/>
          <w:color w:val="auto"/>
          <w:spacing w:val="-11"/>
          <w:sz w:val="22"/>
          <w:szCs w:val="22"/>
        </w:rPr>
        <w:t xml:space="preserve"> </w:t>
      </w:r>
      <w:r>
        <w:rPr>
          <w:rFonts w:asciiTheme="minorHAnsi" w:hAnsiTheme="minorHAnsi"/>
          <w:b/>
          <w:color w:val="auto"/>
          <w:sz w:val="22"/>
          <w:szCs w:val="22"/>
        </w:rPr>
        <w:t>but</w:t>
      </w:r>
      <w:r>
        <w:rPr>
          <w:rFonts w:asciiTheme="minorHAnsi" w:hAnsiTheme="minorHAnsi"/>
          <w:b/>
          <w:color w:val="auto"/>
          <w:spacing w:val="-10"/>
          <w:sz w:val="22"/>
          <w:szCs w:val="22"/>
        </w:rPr>
        <w:t xml:space="preserve"> </w:t>
      </w:r>
      <w:r>
        <w:rPr>
          <w:rFonts w:asciiTheme="minorHAnsi" w:hAnsiTheme="minorHAnsi"/>
          <w:b/>
          <w:color w:val="auto"/>
          <w:sz w:val="22"/>
          <w:szCs w:val="22"/>
        </w:rPr>
        <w:t>has itself data flow path for server/cloud services</w:t>
      </w:r>
      <w:r>
        <w:rPr>
          <w:rFonts w:asciiTheme="minorHAnsi" w:hAnsiTheme="minorHAnsi"/>
          <w:b/>
          <w:color w:val="auto"/>
          <w:spacing w:val="-10"/>
          <w:sz w:val="22"/>
          <w:szCs w:val="22"/>
        </w:rPr>
        <w:t xml:space="preserve"> </w:t>
      </w:r>
      <w:r>
        <w:rPr>
          <w:rFonts w:asciiTheme="minorHAnsi" w:hAnsiTheme="minorHAnsi"/>
          <w:b/>
          <w:color w:val="auto"/>
          <w:sz w:val="22"/>
          <w:szCs w:val="22"/>
        </w:rPr>
        <w:t>[15]</w:t>
      </w:r>
      <w:bookmarkEnd w:id="9"/>
    </w:p>
    <w:p>
      <w:pPr>
        <w:pStyle w:val="BodyText"/>
        <w:spacing w:before="170" w:line="259" w:lineRule="auto"/>
        <w:ind w:left="2981" w:right="1074"/>
        <w:jc w:val="both"/>
        <w:rPr>
          <w:rFonts w:asciiTheme="minorHAnsi" w:hAnsiTheme="minorHAnsi"/>
        </w:rPr>
      </w:pPr>
      <w:r>
        <w:rPr>
          <w:rFonts w:asciiTheme="minorHAnsi" w:hAnsiTheme="minorHAnsi"/>
        </w:rPr>
        <w:t>This method gives better options for the smart power meter to communicate</w:t>
      </w:r>
      <w:r>
        <w:rPr>
          <w:rFonts w:asciiTheme="minorHAnsi" w:hAnsiTheme="minorHAnsi"/>
          <w:spacing w:val="-11"/>
        </w:rPr>
        <w:t xml:space="preserve"> </w:t>
      </w:r>
      <w:r>
        <w:rPr>
          <w:rFonts w:asciiTheme="minorHAnsi" w:hAnsiTheme="minorHAnsi"/>
        </w:rPr>
        <w:t>with</w:t>
      </w:r>
      <w:r>
        <w:rPr>
          <w:rFonts w:asciiTheme="minorHAnsi" w:hAnsiTheme="minorHAnsi"/>
          <w:spacing w:val="-10"/>
        </w:rPr>
        <w:t xml:space="preserve"> </w:t>
      </w:r>
      <w:r>
        <w:rPr>
          <w:rFonts w:asciiTheme="minorHAnsi" w:hAnsiTheme="minorHAnsi"/>
        </w:rPr>
        <w:t>HAN</w:t>
      </w:r>
      <w:r>
        <w:rPr>
          <w:rFonts w:asciiTheme="minorHAnsi" w:hAnsiTheme="minorHAnsi"/>
          <w:spacing w:val="-11"/>
        </w:rPr>
        <w:t xml:space="preserve"> </w:t>
      </w:r>
      <w:r>
        <w:rPr>
          <w:rFonts w:asciiTheme="minorHAnsi" w:hAnsiTheme="minorHAnsi"/>
        </w:rPr>
        <w:t>as</w:t>
      </w:r>
      <w:r>
        <w:rPr>
          <w:rFonts w:asciiTheme="minorHAnsi" w:hAnsiTheme="minorHAnsi"/>
          <w:spacing w:val="-10"/>
        </w:rPr>
        <w:t xml:space="preserve"> </w:t>
      </w:r>
      <w:r>
        <w:rPr>
          <w:rFonts w:asciiTheme="minorHAnsi" w:hAnsiTheme="minorHAnsi"/>
        </w:rPr>
        <w:t>well</w:t>
      </w:r>
      <w:r>
        <w:rPr>
          <w:rFonts w:asciiTheme="minorHAnsi" w:hAnsiTheme="minorHAnsi"/>
          <w:spacing w:val="-11"/>
        </w:rPr>
        <w:t xml:space="preserve"> </w:t>
      </w:r>
      <w:r>
        <w:rPr>
          <w:rFonts w:asciiTheme="minorHAnsi" w:hAnsiTheme="minorHAnsi"/>
        </w:rPr>
        <w:t>as</w:t>
      </w:r>
      <w:r>
        <w:rPr>
          <w:rFonts w:asciiTheme="minorHAnsi" w:hAnsiTheme="minorHAnsi"/>
          <w:spacing w:val="-11"/>
        </w:rPr>
        <w:t xml:space="preserve"> </w:t>
      </w:r>
      <w:r>
        <w:rPr>
          <w:rFonts w:asciiTheme="minorHAnsi" w:hAnsiTheme="minorHAnsi"/>
        </w:rPr>
        <w:t>among</w:t>
      </w:r>
      <w:r>
        <w:rPr>
          <w:rFonts w:asciiTheme="minorHAnsi" w:hAnsiTheme="minorHAnsi"/>
          <w:spacing w:val="-11"/>
        </w:rPr>
        <w:t xml:space="preserve"> </w:t>
      </w:r>
      <w:r>
        <w:rPr>
          <w:rFonts w:asciiTheme="minorHAnsi" w:hAnsiTheme="minorHAnsi"/>
        </w:rPr>
        <w:t>themselves</w:t>
      </w:r>
      <w:r>
        <w:rPr>
          <w:rFonts w:asciiTheme="minorHAnsi" w:hAnsiTheme="minorHAnsi"/>
          <w:spacing w:val="-10"/>
        </w:rPr>
        <w:t xml:space="preserve"> </w:t>
      </w:r>
      <w:r>
        <w:rPr>
          <w:rFonts w:asciiTheme="minorHAnsi" w:hAnsiTheme="minorHAnsi"/>
        </w:rPr>
        <w:t>by</w:t>
      </w:r>
      <w:r>
        <w:rPr>
          <w:rFonts w:asciiTheme="minorHAnsi" w:hAnsiTheme="minorHAnsi"/>
          <w:spacing w:val="-10"/>
        </w:rPr>
        <w:t xml:space="preserve"> </w:t>
      </w:r>
      <w:r>
        <w:rPr>
          <w:rFonts w:asciiTheme="minorHAnsi" w:hAnsiTheme="minorHAnsi"/>
        </w:rPr>
        <w:t>wire</w:t>
      </w:r>
      <w:r>
        <w:rPr>
          <w:rFonts w:asciiTheme="minorHAnsi" w:hAnsiTheme="minorHAnsi"/>
          <w:spacing w:val="-10"/>
        </w:rPr>
        <w:t xml:space="preserve"> </w:t>
      </w:r>
      <w:r>
        <w:rPr>
          <w:rFonts w:asciiTheme="minorHAnsi" w:hAnsiTheme="minorHAnsi"/>
        </w:rPr>
        <w:t>or wireless media. The figure below demonstrates the case when smart power meters are</w:t>
      </w:r>
      <w:r>
        <w:rPr>
          <w:rFonts w:asciiTheme="minorHAnsi" w:hAnsiTheme="minorHAnsi"/>
          <w:spacing w:val="-6"/>
        </w:rPr>
        <w:t xml:space="preserve"> </w:t>
      </w:r>
      <w:r>
        <w:rPr>
          <w:rFonts w:asciiTheme="minorHAnsi" w:hAnsiTheme="minorHAnsi"/>
        </w:rPr>
        <w:t>connected.</w:t>
      </w:r>
    </w:p>
    <w:p>
      <w:pPr>
        <w:spacing w:line="259" w:lineRule="auto"/>
        <w:jc w:val="both"/>
      </w:pPr>
    </w:p>
    <w:p>
      <w:pPr>
        <w:pStyle w:val="BodyText"/>
        <w:ind w:left="2980"/>
        <w:rPr>
          <w:rFonts w:asciiTheme="minorHAnsi" w:hAnsiTheme="minorHAnsi"/>
        </w:rPr>
      </w:pPr>
      <w:r>
        <w:rPr>
          <w:rFonts w:asciiTheme="minorHAnsi" w:hAnsiTheme="minorHAnsi"/>
          <w:noProof/>
          <w:lang w:val="en-US" w:eastAsia="en-US" w:bidi="ar-SA"/>
        </w:rPr>
        <w:drawing>
          <wp:inline distT="0" distB="0" distL="0" distR="0">
            <wp:extent cx="3862252" cy="1769364"/>
            <wp:effectExtent l="0" t="0" r="0" b="0"/>
            <wp:docPr id="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3862252" cy="1769364"/>
                    </a:xfrm>
                    <a:prstGeom prst="rect">
                      <a:avLst/>
                    </a:prstGeom>
                  </pic:spPr>
                </pic:pic>
              </a:graphicData>
            </a:graphic>
          </wp:inline>
        </w:drawing>
      </w:r>
    </w:p>
    <w:p>
      <w:pPr>
        <w:pStyle w:val="BodyText"/>
        <w:spacing w:before="55" w:line="259" w:lineRule="auto"/>
        <w:ind w:left="3031" w:right="1128"/>
        <w:jc w:val="center"/>
        <w:rPr>
          <w:rFonts w:asciiTheme="minorHAnsi" w:hAnsiTheme="minorHAnsi"/>
          <w:b/>
        </w:rPr>
      </w:pPr>
      <w:proofErr w:type="gramStart"/>
      <w:r>
        <w:rPr>
          <w:rFonts w:asciiTheme="minorHAnsi" w:hAnsiTheme="minorHAnsi"/>
          <w:b/>
        </w:rPr>
        <w:t>Figure 9.</w:t>
      </w:r>
      <w:proofErr w:type="gramEnd"/>
      <w:r>
        <w:rPr>
          <w:rFonts w:asciiTheme="minorHAnsi" w:hAnsiTheme="minorHAnsi"/>
          <w:b/>
        </w:rPr>
        <w:t xml:space="preserve"> Smart power meter connected to Data concentrators [6]</w:t>
      </w:r>
    </w:p>
    <w:p>
      <w:pPr>
        <w:pStyle w:val="BodyText"/>
        <w:spacing w:before="9"/>
        <w:rPr>
          <w:rFonts w:asciiTheme="minorHAnsi" w:hAnsiTheme="minorHAnsi"/>
        </w:rPr>
      </w:pPr>
    </w:p>
    <w:p>
      <w:pPr>
        <w:pStyle w:val="BodyText"/>
        <w:spacing w:before="1" w:line="259" w:lineRule="auto"/>
        <w:ind w:left="2981" w:right="1073"/>
        <w:jc w:val="both"/>
        <w:rPr>
          <w:rFonts w:asciiTheme="minorHAnsi" w:hAnsiTheme="minorHAnsi"/>
        </w:rPr>
      </w:pPr>
      <w:r>
        <w:rPr>
          <w:rFonts w:asciiTheme="minorHAnsi" w:hAnsiTheme="minorHAnsi"/>
        </w:rPr>
        <w:t>In</w:t>
      </w:r>
      <w:r>
        <w:rPr>
          <w:rFonts w:asciiTheme="minorHAnsi" w:hAnsiTheme="minorHAnsi"/>
          <w:spacing w:val="-7"/>
        </w:rPr>
        <w:t xml:space="preserve"> </w:t>
      </w:r>
      <w:r>
        <w:rPr>
          <w:rFonts w:asciiTheme="minorHAnsi" w:hAnsiTheme="minorHAnsi"/>
        </w:rPr>
        <w:t>this</w:t>
      </w:r>
      <w:r>
        <w:rPr>
          <w:rFonts w:asciiTheme="minorHAnsi" w:hAnsiTheme="minorHAnsi"/>
          <w:spacing w:val="-6"/>
        </w:rPr>
        <w:t xml:space="preserve"> </w:t>
      </w:r>
      <w:r>
        <w:rPr>
          <w:rFonts w:asciiTheme="minorHAnsi" w:hAnsiTheme="minorHAnsi"/>
        </w:rPr>
        <w:t>configuration,</w:t>
      </w:r>
      <w:r>
        <w:rPr>
          <w:rFonts w:asciiTheme="minorHAnsi" w:hAnsiTheme="minorHAnsi"/>
          <w:spacing w:val="-5"/>
        </w:rPr>
        <w:t xml:space="preserve"> </w:t>
      </w:r>
      <w:r>
        <w:rPr>
          <w:rFonts w:asciiTheme="minorHAnsi" w:hAnsiTheme="minorHAnsi"/>
        </w:rPr>
        <w:t>smart</w:t>
      </w:r>
      <w:r>
        <w:rPr>
          <w:rFonts w:asciiTheme="minorHAnsi" w:hAnsiTheme="minorHAnsi"/>
          <w:spacing w:val="-5"/>
        </w:rPr>
        <w:t xml:space="preserve"> </w:t>
      </w:r>
      <w:r>
        <w:rPr>
          <w:rFonts w:asciiTheme="minorHAnsi" w:hAnsiTheme="minorHAnsi"/>
        </w:rPr>
        <w:t>power</w:t>
      </w:r>
      <w:r>
        <w:rPr>
          <w:rFonts w:asciiTheme="minorHAnsi" w:hAnsiTheme="minorHAnsi"/>
          <w:spacing w:val="-6"/>
        </w:rPr>
        <w:t xml:space="preserve"> </w:t>
      </w:r>
      <w:r>
        <w:rPr>
          <w:rFonts w:asciiTheme="minorHAnsi" w:hAnsiTheme="minorHAnsi"/>
        </w:rPr>
        <w:t>meters</w:t>
      </w:r>
      <w:r>
        <w:rPr>
          <w:rFonts w:asciiTheme="minorHAnsi" w:hAnsiTheme="minorHAnsi"/>
          <w:spacing w:val="-6"/>
        </w:rPr>
        <w:t xml:space="preserve"> </w:t>
      </w:r>
      <w:r>
        <w:rPr>
          <w:rFonts w:asciiTheme="minorHAnsi" w:hAnsiTheme="minorHAnsi"/>
        </w:rPr>
        <w:t>have</w:t>
      </w:r>
      <w:r>
        <w:rPr>
          <w:rFonts w:asciiTheme="minorHAnsi" w:hAnsiTheme="minorHAnsi"/>
          <w:spacing w:val="-6"/>
        </w:rPr>
        <w:t xml:space="preserve"> </w:t>
      </w:r>
      <w:r>
        <w:rPr>
          <w:rFonts w:asciiTheme="minorHAnsi" w:hAnsiTheme="minorHAnsi"/>
        </w:rPr>
        <w:t>themselves</w:t>
      </w:r>
      <w:r>
        <w:rPr>
          <w:rFonts w:asciiTheme="minorHAnsi" w:hAnsiTheme="minorHAnsi"/>
          <w:spacing w:val="-6"/>
        </w:rPr>
        <w:t xml:space="preserve"> </w:t>
      </w:r>
      <w:r>
        <w:rPr>
          <w:rFonts w:asciiTheme="minorHAnsi" w:hAnsiTheme="minorHAnsi"/>
        </w:rPr>
        <w:t>data paths and separate data plan from stream data of HAN</w:t>
      </w:r>
      <w:r>
        <w:rPr>
          <w:rFonts w:asciiTheme="minorHAnsi" w:hAnsiTheme="minorHAnsi"/>
          <w:spacing w:val="-34"/>
        </w:rPr>
        <w:t xml:space="preserve"> </w:t>
      </w:r>
      <w:r>
        <w:rPr>
          <w:rFonts w:asciiTheme="minorHAnsi" w:hAnsiTheme="minorHAnsi"/>
        </w:rPr>
        <w:t>system. The protocols and communication methods are variety for the user</w:t>
      </w:r>
      <w:r>
        <w:rPr>
          <w:rFonts w:asciiTheme="minorHAnsi" w:hAnsiTheme="minorHAnsi"/>
          <w:spacing w:val="-9"/>
        </w:rPr>
        <w:t xml:space="preserve"> </w:t>
      </w:r>
      <w:r>
        <w:rPr>
          <w:rFonts w:asciiTheme="minorHAnsi" w:hAnsiTheme="minorHAnsi"/>
        </w:rPr>
        <w:t>as</w:t>
      </w:r>
      <w:r>
        <w:rPr>
          <w:rFonts w:asciiTheme="minorHAnsi" w:hAnsiTheme="minorHAnsi"/>
          <w:spacing w:val="-10"/>
        </w:rPr>
        <w:t xml:space="preserve"> </w:t>
      </w:r>
      <w:r>
        <w:rPr>
          <w:rFonts w:asciiTheme="minorHAnsi" w:hAnsiTheme="minorHAnsi"/>
        </w:rPr>
        <w:t>well</w:t>
      </w:r>
      <w:r>
        <w:rPr>
          <w:rFonts w:asciiTheme="minorHAnsi" w:hAnsiTheme="minorHAnsi"/>
          <w:spacing w:val="-8"/>
        </w:rPr>
        <w:t xml:space="preserve"> </w:t>
      </w:r>
      <w:r>
        <w:rPr>
          <w:rFonts w:asciiTheme="minorHAnsi" w:hAnsiTheme="minorHAnsi"/>
        </w:rPr>
        <w:t>as</w:t>
      </w:r>
      <w:r>
        <w:rPr>
          <w:rFonts w:asciiTheme="minorHAnsi" w:hAnsiTheme="minorHAnsi"/>
          <w:spacing w:val="-8"/>
        </w:rPr>
        <w:t xml:space="preserve"> </w:t>
      </w:r>
      <w:r>
        <w:rPr>
          <w:rFonts w:asciiTheme="minorHAnsi" w:hAnsiTheme="minorHAnsi"/>
        </w:rPr>
        <w:t>utilities</w:t>
      </w:r>
      <w:r>
        <w:rPr>
          <w:rFonts w:asciiTheme="minorHAnsi" w:hAnsiTheme="minorHAnsi"/>
          <w:spacing w:val="-10"/>
        </w:rPr>
        <w:t xml:space="preserve"> </w:t>
      </w:r>
      <w:r>
        <w:rPr>
          <w:rFonts w:asciiTheme="minorHAnsi" w:hAnsiTheme="minorHAnsi"/>
        </w:rPr>
        <w:t>(companies).</w:t>
      </w:r>
      <w:r>
        <w:rPr>
          <w:rFonts w:asciiTheme="minorHAnsi" w:hAnsiTheme="minorHAnsi"/>
          <w:spacing w:val="-5"/>
        </w:rPr>
        <w:t xml:space="preserve"> </w:t>
      </w:r>
      <w:r>
        <w:rPr>
          <w:rFonts w:asciiTheme="minorHAnsi" w:hAnsiTheme="minorHAnsi"/>
        </w:rPr>
        <w:t>Data</w:t>
      </w:r>
      <w:r>
        <w:rPr>
          <w:rFonts w:asciiTheme="minorHAnsi" w:hAnsiTheme="minorHAnsi"/>
          <w:spacing w:val="-13"/>
        </w:rPr>
        <w:t xml:space="preserve"> </w:t>
      </w:r>
      <w:r>
        <w:rPr>
          <w:rFonts w:asciiTheme="minorHAnsi" w:hAnsiTheme="minorHAnsi"/>
        </w:rPr>
        <w:t>from</w:t>
      </w:r>
      <w:r>
        <w:rPr>
          <w:rFonts w:asciiTheme="minorHAnsi" w:hAnsiTheme="minorHAnsi"/>
          <w:spacing w:val="-8"/>
        </w:rPr>
        <w:t xml:space="preserve"> </w:t>
      </w:r>
      <w:r>
        <w:rPr>
          <w:rFonts w:asciiTheme="minorHAnsi" w:hAnsiTheme="minorHAnsi"/>
        </w:rPr>
        <w:t>all</w:t>
      </w:r>
      <w:r>
        <w:rPr>
          <w:rFonts w:asciiTheme="minorHAnsi" w:hAnsiTheme="minorHAnsi"/>
          <w:spacing w:val="-13"/>
        </w:rPr>
        <w:t xml:space="preserve"> </w:t>
      </w:r>
      <w:r>
        <w:rPr>
          <w:rFonts w:asciiTheme="minorHAnsi" w:hAnsiTheme="minorHAnsi"/>
        </w:rPr>
        <w:t>the</w:t>
      </w:r>
      <w:r>
        <w:rPr>
          <w:rFonts w:asciiTheme="minorHAnsi" w:hAnsiTheme="minorHAnsi"/>
          <w:spacing w:val="-11"/>
        </w:rPr>
        <w:t xml:space="preserve"> </w:t>
      </w:r>
      <w:r>
        <w:rPr>
          <w:rFonts w:asciiTheme="minorHAnsi" w:hAnsiTheme="minorHAnsi"/>
        </w:rPr>
        <w:t>nodes</w:t>
      </w:r>
      <w:r>
        <w:rPr>
          <w:rFonts w:asciiTheme="minorHAnsi" w:hAnsiTheme="minorHAnsi"/>
          <w:spacing w:val="-10"/>
        </w:rPr>
        <w:t xml:space="preserve"> </w:t>
      </w:r>
      <w:r>
        <w:rPr>
          <w:rFonts w:asciiTheme="minorHAnsi" w:hAnsiTheme="minorHAnsi"/>
        </w:rPr>
        <w:t>are transferred to the cloud (server) using data concentrator (data collector).</w:t>
      </w:r>
    </w:p>
    <w:p>
      <w:pPr>
        <w:pStyle w:val="BodyText"/>
        <w:spacing w:line="259" w:lineRule="auto"/>
        <w:ind w:left="2981" w:right="1074"/>
        <w:jc w:val="both"/>
        <w:rPr>
          <w:rFonts w:asciiTheme="minorHAnsi" w:hAnsiTheme="minorHAnsi"/>
        </w:rPr>
      </w:pPr>
      <w:r>
        <w:rPr>
          <w:rFonts w:asciiTheme="minorHAnsi" w:hAnsiTheme="minorHAnsi"/>
        </w:rPr>
        <w:t>There</w:t>
      </w:r>
      <w:r>
        <w:rPr>
          <w:rFonts w:asciiTheme="minorHAnsi" w:hAnsiTheme="minorHAnsi"/>
          <w:spacing w:val="-10"/>
        </w:rPr>
        <w:t xml:space="preserve"> </w:t>
      </w:r>
      <w:r>
        <w:rPr>
          <w:rFonts w:asciiTheme="minorHAnsi" w:hAnsiTheme="minorHAnsi"/>
        </w:rPr>
        <w:t>is</w:t>
      </w:r>
      <w:r>
        <w:rPr>
          <w:rFonts w:asciiTheme="minorHAnsi" w:hAnsiTheme="minorHAnsi"/>
          <w:spacing w:val="-10"/>
        </w:rPr>
        <w:t xml:space="preserve"> </w:t>
      </w:r>
      <w:r>
        <w:rPr>
          <w:rFonts w:asciiTheme="minorHAnsi" w:hAnsiTheme="minorHAnsi"/>
        </w:rPr>
        <w:t>a</w:t>
      </w:r>
      <w:r>
        <w:rPr>
          <w:rFonts w:asciiTheme="minorHAnsi" w:hAnsiTheme="minorHAnsi"/>
          <w:spacing w:val="-12"/>
        </w:rPr>
        <w:t xml:space="preserve"> </w:t>
      </w:r>
      <w:r>
        <w:rPr>
          <w:rFonts w:asciiTheme="minorHAnsi" w:hAnsiTheme="minorHAnsi"/>
        </w:rPr>
        <w:t>possibility</w:t>
      </w:r>
      <w:r>
        <w:rPr>
          <w:rFonts w:asciiTheme="minorHAnsi" w:hAnsiTheme="minorHAnsi"/>
          <w:spacing w:val="-12"/>
        </w:rPr>
        <w:t xml:space="preserve"> </w:t>
      </w:r>
      <w:r>
        <w:rPr>
          <w:rFonts w:asciiTheme="minorHAnsi" w:hAnsiTheme="minorHAnsi"/>
        </w:rPr>
        <w:t>for</w:t>
      </w:r>
      <w:r>
        <w:rPr>
          <w:rFonts w:asciiTheme="minorHAnsi" w:hAnsiTheme="minorHAnsi"/>
          <w:spacing w:val="-9"/>
        </w:rPr>
        <w:t xml:space="preserve"> </w:t>
      </w:r>
      <w:r>
        <w:rPr>
          <w:rFonts w:asciiTheme="minorHAnsi" w:hAnsiTheme="minorHAnsi"/>
        </w:rPr>
        <w:t>smart</w:t>
      </w:r>
      <w:r>
        <w:rPr>
          <w:rFonts w:asciiTheme="minorHAnsi" w:hAnsiTheme="minorHAnsi"/>
          <w:spacing w:val="-11"/>
        </w:rPr>
        <w:t xml:space="preserve"> </w:t>
      </w:r>
      <w:r>
        <w:rPr>
          <w:rFonts w:asciiTheme="minorHAnsi" w:hAnsiTheme="minorHAnsi"/>
        </w:rPr>
        <w:t>meters</w:t>
      </w:r>
      <w:r>
        <w:rPr>
          <w:rFonts w:asciiTheme="minorHAnsi" w:hAnsiTheme="minorHAnsi"/>
          <w:spacing w:val="-10"/>
        </w:rPr>
        <w:t xml:space="preserve"> </w:t>
      </w:r>
      <w:r>
        <w:rPr>
          <w:rFonts w:asciiTheme="minorHAnsi" w:hAnsiTheme="minorHAnsi"/>
        </w:rPr>
        <w:t>can</w:t>
      </w:r>
      <w:r>
        <w:rPr>
          <w:rFonts w:asciiTheme="minorHAnsi" w:hAnsiTheme="minorHAnsi"/>
          <w:spacing w:val="-11"/>
        </w:rPr>
        <w:t xml:space="preserve"> </w:t>
      </w:r>
      <w:r>
        <w:rPr>
          <w:rFonts w:asciiTheme="minorHAnsi" w:hAnsiTheme="minorHAnsi"/>
        </w:rPr>
        <w:t>connect</w:t>
      </w:r>
      <w:r>
        <w:rPr>
          <w:rFonts w:asciiTheme="minorHAnsi" w:hAnsiTheme="minorHAnsi"/>
          <w:spacing w:val="-11"/>
        </w:rPr>
        <w:t xml:space="preserve"> </w:t>
      </w:r>
      <w:r>
        <w:rPr>
          <w:rFonts w:asciiTheme="minorHAnsi" w:hAnsiTheme="minorHAnsi"/>
        </w:rPr>
        <w:t>to</w:t>
      </w:r>
      <w:r>
        <w:rPr>
          <w:rFonts w:asciiTheme="minorHAnsi" w:hAnsiTheme="minorHAnsi"/>
          <w:spacing w:val="-10"/>
        </w:rPr>
        <w:t xml:space="preserve"> </w:t>
      </w:r>
      <w:r>
        <w:rPr>
          <w:rFonts w:asciiTheme="minorHAnsi" w:hAnsiTheme="minorHAnsi"/>
        </w:rPr>
        <w:t>each</w:t>
      </w:r>
      <w:r>
        <w:rPr>
          <w:rFonts w:asciiTheme="minorHAnsi" w:hAnsiTheme="minorHAnsi"/>
          <w:spacing w:val="-13"/>
        </w:rPr>
        <w:t xml:space="preserve"> </w:t>
      </w:r>
      <w:r>
        <w:rPr>
          <w:rFonts w:asciiTheme="minorHAnsi" w:hAnsiTheme="minorHAnsi"/>
        </w:rPr>
        <w:t xml:space="preserve">other in order to create a </w:t>
      </w:r>
      <w:proofErr w:type="spellStart"/>
      <w:r>
        <w:rPr>
          <w:rFonts w:asciiTheme="minorHAnsi" w:hAnsiTheme="minorHAnsi"/>
        </w:rPr>
        <w:t>Neighbor</w:t>
      </w:r>
      <w:proofErr w:type="spellEnd"/>
      <w:r>
        <w:rPr>
          <w:rFonts w:asciiTheme="minorHAnsi" w:hAnsiTheme="minorHAnsi"/>
        </w:rPr>
        <w:t xml:space="preserve"> area network (NAN) as the figure below. Yet, this network can be only created through data collectors. By this way, the range of the network is</w:t>
      </w:r>
      <w:r>
        <w:rPr>
          <w:rFonts w:asciiTheme="minorHAnsi" w:hAnsiTheme="minorHAnsi"/>
          <w:spacing w:val="-10"/>
        </w:rPr>
        <w:t xml:space="preserve"> </w:t>
      </w:r>
      <w:r>
        <w:rPr>
          <w:rFonts w:asciiTheme="minorHAnsi" w:hAnsiTheme="minorHAnsi"/>
        </w:rPr>
        <w:t>increased.</w:t>
      </w:r>
    </w:p>
    <w:p>
      <w:pPr>
        <w:pStyle w:val="BodyText"/>
        <w:spacing w:before="9"/>
        <w:rPr>
          <w:rFonts w:asciiTheme="minorHAnsi" w:hAnsiTheme="minorHAnsi"/>
        </w:rPr>
      </w:pPr>
      <w:r>
        <w:rPr>
          <w:rFonts w:asciiTheme="minorHAnsi" w:hAnsiTheme="minorHAnsi"/>
          <w:noProof/>
          <w:lang w:val="en-US" w:eastAsia="en-US" w:bidi="ar-SA"/>
        </w:rPr>
        <w:lastRenderedPageBreak/>
        <w:drawing>
          <wp:anchor distT="0" distB="0" distL="0" distR="0" simplePos="0" relativeHeight="251671552" behindDoc="1" locked="0" layoutInCell="1" allowOverlap="1">
            <wp:simplePos x="0" y="0"/>
            <wp:positionH relativeFrom="page">
              <wp:posOffset>2743200</wp:posOffset>
            </wp:positionH>
            <wp:positionV relativeFrom="paragraph">
              <wp:posOffset>169748</wp:posOffset>
            </wp:positionV>
            <wp:extent cx="3943925" cy="1855946"/>
            <wp:effectExtent l="0" t="0" r="0" b="0"/>
            <wp:wrapTopAndBottom/>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3943925" cy="1855946"/>
                    </a:xfrm>
                    <a:prstGeom prst="rect">
                      <a:avLst/>
                    </a:prstGeom>
                  </pic:spPr>
                </pic:pic>
              </a:graphicData>
            </a:graphic>
          </wp:anchor>
        </w:drawing>
      </w:r>
    </w:p>
    <w:p>
      <w:pPr>
        <w:pStyle w:val="BodyText"/>
        <w:spacing w:line="256" w:lineRule="auto"/>
        <w:ind w:left="3031" w:right="1124"/>
        <w:jc w:val="center"/>
        <w:rPr>
          <w:rFonts w:asciiTheme="minorHAnsi" w:hAnsiTheme="minorHAnsi"/>
          <w:b/>
        </w:rPr>
      </w:pPr>
      <w:proofErr w:type="gramStart"/>
      <w:r>
        <w:rPr>
          <w:rFonts w:asciiTheme="minorHAnsi" w:hAnsiTheme="minorHAnsi"/>
          <w:b/>
        </w:rPr>
        <w:t>Figure 10.</w:t>
      </w:r>
      <w:proofErr w:type="gramEnd"/>
      <w:r>
        <w:rPr>
          <w:rFonts w:asciiTheme="minorHAnsi" w:hAnsiTheme="minorHAnsi"/>
          <w:b/>
        </w:rPr>
        <w:t xml:space="preserve"> Demonstration of smart power meter configured as sensors networks [7]</w:t>
      </w:r>
    </w:p>
    <w:p>
      <w:pPr>
        <w:pStyle w:val="BodyText"/>
        <w:spacing w:before="1"/>
        <w:rPr>
          <w:rFonts w:asciiTheme="minorHAnsi" w:hAnsiTheme="minorHAnsi"/>
        </w:rPr>
      </w:pPr>
    </w:p>
    <w:p>
      <w:pPr>
        <w:pStyle w:val="BodyText"/>
        <w:spacing w:line="259" w:lineRule="auto"/>
        <w:ind w:left="2981" w:right="1081"/>
        <w:jc w:val="both"/>
        <w:rPr>
          <w:rFonts w:asciiTheme="minorHAnsi" w:hAnsiTheme="minorHAnsi"/>
        </w:rPr>
      </w:pPr>
      <w:r>
        <w:rPr>
          <w:rFonts w:asciiTheme="minorHAnsi" w:hAnsiTheme="minorHAnsi"/>
        </w:rPr>
        <w:t>Because the data from smart power meter are separated thus it is easier to handle for the application layer.</w:t>
      </w:r>
    </w:p>
    <w:p>
      <w:pPr>
        <w:pStyle w:val="BodyText"/>
        <w:spacing w:before="1"/>
        <w:ind w:left="2981"/>
        <w:rPr>
          <w:rFonts w:asciiTheme="minorHAnsi" w:hAnsiTheme="minorHAnsi"/>
        </w:rPr>
      </w:pPr>
      <w:r>
        <w:rPr>
          <w:rFonts w:asciiTheme="minorHAnsi" w:hAnsiTheme="minorHAnsi"/>
        </w:rPr>
        <w:t>However, there are still several disadvantages to this method.</w:t>
      </w:r>
    </w:p>
    <w:p>
      <w:pPr>
        <w:pStyle w:val="BodyText"/>
        <w:spacing w:before="1"/>
        <w:ind w:left="2981"/>
        <w:rPr>
          <w:rFonts w:asciiTheme="minorHAnsi" w:hAnsiTheme="minorHAnsi"/>
        </w:rPr>
      </w:pPr>
    </w:p>
    <w:p>
      <w:pPr>
        <w:pStyle w:val="ListParagraph"/>
        <w:widowControl w:val="0"/>
        <w:numPr>
          <w:ilvl w:val="0"/>
          <w:numId w:val="9"/>
        </w:numPr>
        <w:tabs>
          <w:tab w:val="left" w:pos="3544"/>
        </w:tabs>
        <w:autoSpaceDE w:val="0"/>
        <w:autoSpaceDN w:val="0"/>
        <w:spacing w:before="17" w:after="0" w:line="259" w:lineRule="auto"/>
        <w:ind w:left="3544" w:right="1075"/>
        <w:contextualSpacing w:val="0"/>
        <w:jc w:val="both"/>
      </w:pPr>
      <w:r>
        <w:t xml:space="preserve">It requests extra layer (data collection) for the network, furthermore, the connections from smart power meters to data </w:t>
      </w:r>
      <w:proofErr w:type="spellStart"/>
      <w:r>
        <w:t>collecters</w:t>
      </w:r>
      <w:proofErr w:type="spellEnd"/>
      <w:r>
        <w:rPr>
          <w:spacing w:val="-13"/>
        </w:rPr>
        <w:t xml:space="preserve"> </w:t>
      </w:r>
      <w:r>
        <w:t>are</w:t>
      </w:r>
      <w:r>
        <w:rPr>
          <w:spacing w:val="-12"/>
        </w:rPr>
        <w:t xml:space="preserve"> </w:t>
      </w:r>
      <w:r>
        <w:t>not</w:t>
      </w:r>
      <w:r>
        <w:rPr>
          <w:spacing w:val="-12"/>
        </w:rPr>
        <w:t xml:space="preserve"> </w:t>
      </w:r>
      <w:r>
        <w:t>synchronized.</w:t>
      </w:r>
      <w:r>
        <w:rPr>
          <w:spacing w:val="-9"/>
        </w:rPr>
        <w:t xml:space="preserve"> </w:t>
      </w:r>
      <w:r>
        <w:t>It</w:t>
      </w:r>
      <w:r>
        <w:rPr>
          <w:spacing w:val="-15"/>
        </w:rPr>
        <w:t xml:space="preserve"> </w:t>
      </w:r>
      <w:r>
        <w:t>means</w:t>
      </w:r>
      <w:r>
        <w:rPr>
          <w:spacing w:val="-10"/>
        </w:rPr>
        <w:t xml:space="preserve"> </w:t>
      </w:r>
      <w:r>
        <w:t>each</w:t>
      </w:r>
      <w:r>
        <w:rPr>
          <w:spacing w:val="-11"/>
        </w:rPr>
        <w:t xml:space="preserve"> </w:t>
      </w:r>
      <w:r>
        <w:t>power</w:t>
      </w:r>
      <w:r>
        <w:rPr>
          <w:spacing w:val="-10"/>
        </w:rPr>
        <w:t xml:space="preserve"> </w:t>
      </w:r>
      <w:r>
        <w:t>meter</w:t>
      </w:r>
      <w:r>
        <w:rPr>
          <w:spacing w:val="-12"/>
        </w:rPr>
        <w:t xml:space="preserve"> </w:t>
      </w:r>
      <w:r>
        <w:t xml:space="preserve">can connect to the data </w:t>
      </w:r>
      <w:proofErr w:type="spellStart"/>
      <w:r>
        <w:t>collecter</w:t>
      </w:r>
      <w:proofErr w:type="spellEnd"/>
      <w:r>
        <w:t xml:space="preserve"> by different</w:t>
      </w:r>
      <w:r>
        <w:rPr>
          <w:spacing w:val="-12"/>
        </w:rPr>
        <w:t xml:space="preserve"> </w:t>
      </w:r>
      <w:r>
        <w:t>protocols.</w:t>
      </w:r>
    </w:p>
    <w:p>
      <w:pPr>
        <w:pStyle w:val="ListParagraph"/>
        <w:widowControl w:val="0"/>
        <w:numPr>
          <w:ilvl w:val="0"/>
          <w:numId w:val="9"/>
        </w:numPr>
        <w:tabs>
          <w:tab w:val="left" w:pos="3544"/>
        </w:tabs>
        <w:autoSpaceDE w:val="0"/>
        <w:autoSpaceDN w:val="0"/>
        <w:spacing w:after="0" w:line="259" w:lineRule="auto"/>
        <w:ind w:left="3544" w:right="1075"/>
        <w:contextualSpacing w:val="0"/>
        <w:jc w:val="both"/>
      </w:pPr>
      <w:r>
        <w:t xml:space="preserve">Customers (users) need an extra connection in </w:t>
      </w:r>
      <w:proofErr w:type="spellStart"/>
      <w:proofErr w:type="gramStart"/>
      <w:r>
        <w:t>oder</w:t>
      </w:r>
      <w:proofErr w:type="spellEnd"/>
      <w:proofErr w:type="gramEnd"/>
      <w:r>
        <w:t xml:space="preserve"> to </w:t>
      </w:r>
      <w:proofErr w:type="spellStart"/>
      <w:r>
        <w:t>retrive</w:t>
      </w:r>
      <w:proofErr w:type="spellEnd"/>
      <w:r>
        <w:t xml:space="preserve"> the data for their need because the third party server and utility data center are not connected in some</w:t>
      </w:r>
      <w:r>
        <w:rPr>
          <w:spacing w:val="-9"/>
        </w:rPr>
        <w:t xml:space="preserve"> </w:t>
      </w:r>
      <w:r>
        <w:t>cases.</w:t>
      </w:r>
    </w:p>
    <w:p>
      <w:pPr>
        <w:spacing w:line="259" w:lineRule="auto"/>
        <w:jc w:val="both"/>
      </w:pPr>
    </w:p>
    <w:p>
      <w:pPr>
        <w:pStyle w:val="Heading3"/>
        <w:keepNext w:val="0"/>
        <w:keepLines w:val="0"/>
        <w:widowControl w:val="0"/>
        <w:numPr>
          <w:ilvl w:val="3"/>
          <w:numId w:val="10"/>
        </w:numPr>
        <w:tabs>
          <w:tab w:val="left" w:pos="3341"/>
        </w:tabs>
        <w:autoSpaceDE w:val="0"/>
        <w:autoSpaceDN w:val="0"/>
        <w:spacing w:before="77" w:line="259" w:lineRule="auto"/>
        <w:ind w:right="1076"/>
        <w:jc w:val="both"/>
        <w:rPr>
          <w:rFonts w:asciiTheme="minorHAnsi" w:hAnsiTheme="minorHAnsi"/>
          <w:b/>
          <w:color w:val="auto"/>
          <w:sz w:val="22"/>
          <w:szCs w:val="22"/>
        </w:rPr>
      </w:pPr>
      <w:bookmarkStart w:id="10" w:name="_Toc2611986"/>
      <w:r>
        <w:rPr>
          <w:rFonts w:asciiTheme="minorHAnsi" w:hAnsiTheme="minorHAnsi"/>
          <w:b/>
          <w:color w:val="auto"/>
          <w:sz w:val="22"/>
          <w:szCs w:val="22"/>
        </w:rPr>
        <w:t xml:space="preserve">Case 3: Smart power meter is connected to AMI by some industrial protocols using for </w:t>
      </w:r>
      <w:proofErr w:type="spellStart"/>
      <w:r>
        <w:rPr>
          <w:rFonts w:asciiTheme="minorHAnsi" w:hAnsiTheme="minorHAnsi"/>
          <w:b/>
          <w:color w:val="auto"/>
          <w:sz w:val="22"/>
          <w:szCs w:val="22"/>
        </w:rPr>
        <w:t>buiding</w:t>
      </w:r>
      <w:proofErr w:type="spellEnd"/>
      <w:r>
        <w:rPr>
          <w:rFonts w:asciiTheme="minorHAnsi" w:hAnsiTheme="minorHAnsi"/>
          <w:b/>
          <w:color w:val="auto"/>
          <w:sz w:val="22"/>
          <w:szCs w:val="22"/>
        </w:rPr>
        <w:t xml:space="preserve"> management.</w:t>
      </w:r>
      <w:bookmarkEnd w:id="10"/>
    </w:p>
    <w:p>
      <w:pPr>
        <w:pStyle w:val="BodyText"/>
        <w:spacing w:line="259" w:lineRule="auto"/>
        <w:ind w:left="2981" w:right="1075"/>
        <w:jc w:val="both"/>
        <w:rPr>
          <w:rFonts w:asciiTheme="minorHAnsi" w:hAnsiTheme="minorHAnsi"/>
        </w:rPr>
      </w:pPr>
      <w:r>
        <w:rPr>
          <w:rFonts w:asciiTheme="minorHAnsi" w:hAnsiTheme="minorHAnsi"/>
        </w:rPr>
        <w:t>This study case is inherited from previous study case (Case 2) but it specified by communication protocols for wire media connection.</w:t>
      </w:r>
    </w:p>
    <w:p>
      <w:pPr>
        <w:pStyle w:val="BodyText"/>
        <w:spacing w:line="259" w:lineRule="auto"/>
        <w:ind w:left="2981" w:right="1077"/>
        <w:jc w:val="both"/>
        <w:rPr>
          <w:rFonts w:asciiTheme="minorHAnsi" w:hAnsiTheme="minorHAnsi"/>
        </w:rPr>
      </w:pPr>
      <w:r>
        <w:rPr>
          <w:rFonts w:asciiTheme="minorHAnsi" w:hAnsiTheme="minorHAnsi"/>
        </w:rPr>
        <w:t xml:space="preserve">Protocols such ask DLSM/COSEM, KNX, MODBUS, M-BUS (Meter -BUS), </w:t>
      </w:r>
      <w:proofErr w:type="spellStart"/>
      <w:r>
        <w:rPr>
          <w:rFonts w:asciiTheme="minorHAnsi" w:hAnsiTheme="minorHAnsi"/>
        </w:rPr>
        <w:t>etc</w:t>
      </w:r>
      <w:proofErr w:type="spellEnd"/>
      <w:r>
        <w:rPr>
          <w:rFonts w:asciiTheme="minorHAnsi" w:hAnsiTheme="minorHAnsi"/>
        </w:rPr>
        <w:t xml:space="preserve"> are </w:t>
      </w:r>
      <w:proofErr w:type="spellStart"/>
      <w:r>
        <w:rPr>
          <w:rFonts w:asciiTheme="minorHAnsi" w:hAnsiTheme="minorHAnsi"/>
        </w:rPr>
        <w:t>frequenly</w:t>
      </w:r>
      <w:proofErr w:type="spellEnd"/>
      <w:r>
        <w:rPr>
          <w:rFonts w:asciiTheme="minorHAnsi" w:hAnsiTheme="minorHAnsi"/>
        </w:rPr>
        <w:t xml:space="preserve"> using in building management (as well as in HAN systems) can be idealized by the figure below.</w:t>
      </w:r>
    </w:p>
    <w:p>
      <w:pPr>
        <w:pStyle w:val="BodyText"/>
        <w:spacing w:line="259" w:lineRule="auto"/>
        <w:ind w:left="2981" w:right="1077"/>
        <w:jc w:val="both"/>
        <w:rPr>
          <w:rFonts w:asciiTheme="minorHAnsi" w:hAnsiTheme="minorHAnsi"/>
        </w:rPr>
      </w:pPr>
    </w:p>
    <w:p>
      <w:pPr>
        <w:pStyle w:val="BodyText"/>
        <w:spacing w:before="1"/>
        <w:ind w:left="2127" w:firstLine="141"/>
        <w:jc w:val="center"/>
        <w:rPr>
          <w:rFonts w:asciiTheme="minorHAnsi" w:hAnsiTheme="minorHAnsi"/>
        </w:rPr>
      </w:pPr>
      <w:r>
        <w:rPr>
          <w:rFonts w:asciiTheme="minorHAnsi" w:hAnsiTheme="minorHAnsi"/>
          <w:noProof/>
          <w:lang w:val="en-US" w:eastAsia="en-US" w:bidi="ar-SA"/>
        </w:rPr>
        <w:drawing>
          <wp:inline distT="0" distB="0" distL="0" distR="0">
            <wp:extent cx="3942414" cy="1945649"/>
            <wp:effectExtent l="0" t="0" r="1270" b="0"/>
            <wp:docPr id="646" name="Picture 646" descr="C:\Users\Z003YW3P\Desktop\Master Thesis\k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003YW3P\Desktop\Master Thesis\kn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8824" cy="1948812"/>
                    </a:xfrm>
                    <a:prstGeom prst="rect">
                      <a:avLst/>
                    </a:prstGeom>
                    <a:noFill/>
                    <a:ln>
                      <a:noFill/>
                    </a:ln>
                  </pic:spPr>
                </pic:pic>
              </a:graphicData>
            </a:graphic>
          </wp:inline>
        </w:drawing>
      </w:r>
    </w:p>
    <w:p>
      <w:pPr>
        <w:pStyle w:val="BodyText"/>
        <w:spacing w:before="154"/>
        <w:ind w:left="3552"/>
        <w:rPr>
          <w:rFonts w:asciiTheme="minorHAnsi" w:hAnsiTheme="minorHAnsi"/>
        </w:rPr>
      </w:pPr>
      <w:proofErr w:type="gramStart"/>
      <w:r>
        <w:rPr>
          <w:rFonts w:asciiTheme="minorHAnsi" w:hAnsiTheme="minorHAnsi"/>
          <w:b/>
        </w:rPr>
        <w:t>Figure 11.</w:t>
      </w:r>
      <w:proofErr w:type="gramEnd"/>
      <w:r>
        <w:rPr>
          <w:rFonts w:asciiTheme="minorHAnsi" w:hAnsiTheme="minorHAnsi"/>
          <w:b/>
        </w:rPr>
        <w:t xml:space="preserve"> Bus-based connection in HAN network</w:t>
      </w:r>
      <w:r>
        <w:rPr>
          <w:rFonts w:asciiTheme="minorHAnsi" w:hAnsiTheme="minorHAnsi"/>
        </w:rPr>
        <w:t xml:space="preserve"> [8]</w:t>
      </w:r>
    </w:p>
    <w:p>
      <w:pPr>
        <w:pStyle w:val="BodyText"/>
        <w:spacing w:before="154"/>
        <w:ind w:left="3552"/>
        <w:rPr>
          <w:rFonts w:asciiTheme="minorHAnsi" w:hAnsiTheme="minorHAnsi"/>
        </w:rPr>
      </w:pPr>
    </w:p>
    <w:p>
      <w:pPr>
        <w:pStyle w:val="BodyText"/>
        <w:spacing w:before="181" w:line="259" w:lineRule="auto"/>
        <w:ind w:left="2981" w:right="1077"/>
        <w:jc w:val="both"/>
        <w:rPr>
          <w:rFonts w:asciiTheme="minorHAnsi" w:hAnsiTheme="minorHAnsi"/>
        </w:rPr>
      </w:pPr>
      <w:r>
        <w:rPr>
          <w:rFonts w:asciiTheme="minorHAnsi" w:hAnsiTheme="minorHAnsi"/>
        </w:rPr>
        <w:lastRenderedPageBreak/>
        <w:t>These protocols provide all functions which necessary for AMI network in order to create more complex networks in a large area as well as fully support multilayer for developing applications. From server side to end user sides and it can be shown in figure below (demonstration from DLSM/COSEM protocol)</w:t>
      </w:r>
    </w:p>
    <w:p>
      <w:pPr>
        <w:spacing w:line="259" w:lineRule="auto"/>
        <w:jc w:val="both"/>
      </w:pPr>
    </w:p>
    <w:p>
      <w:pPr>
        <w:pStyle w:val="BodyText"/>
        <w:ind w:left="3122" w:right="854"/>
        <w:rPr>
          <w:rFonts w:asciiTheme="minorHAnsi" w:hAnsiTheme="minorHAnsi"/>
        </w:rPr>
      </w:pPr>
      <w:r>
        <w:rPr>
          <w:rFonts w:asciiTheme="minorHAnsi" w:hAnsiTheme="minorHAnsi"/>
          <w:noProof/>
          <w:lang w:val="en-US" w:eastAsia="en-US" w:bidi="ar-SA"/>
        </w:rPr>
        <w:drawing>
          <wp:inline distT="0" distB="0" distL="0" distR="0">
            <wp:extent cx="3807502" cy="3440243"/>
            <wp:effectExtent l="0" t="0" r="2540" b="825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3810329" cy="3442798"/>
                    </a:xfrm>
                    <a:prstGeom prst="rect">
                      <a:avLst/>
                    </a:prstGeom>
                  </pic:spPr>
                </pic:pic>
              </a:graphicData>
            </a:graphic>
          </wp:inline>
        </w:drawing>
      </w:r>
    </w:p>
    <w:p>
      <w:pPr>
        <w:pStyle w:val="BodyText"/>
        <w:spacing w:before="6"/>
        <w:rPr>
          <w:rFonts w:asciiTheme="minorHAnsi" w:hAnsiTheme="minorHAnsi"/>
        </w:rPr>
      </w:pPr>
    </w:p>
    <w:p>
      <w:pPr>
        <w:pStyle w:val="BodyText"/>
        <w:spacing w:before="94" w:line="254" w:lineRule="auto"/>
        <w:ind w:left="5326" w:right="1447" w:hanging="1964"/>
        <w:rPr>
          <w:rFonts w:asciiTheme="minorHAnsi" w:hAnsiTheme="minorHAnsi"/>
          <w:b/>
        </w:rPr>
      </w:pPr>
      <w:proofErr w:type="gramStart"/>
      <w:r>
        <w:rPr>
          <w:rFonts w:asciiTheme="minorHAnsi" w:hAnsiTheme="minorHAnsi"/>
          <w:b/>
        </w:rPr>
        <w:t>Figure 12.</w:t>
      </w:r>
      <w:proofErr w:type="gramEnd"/>
      <w:r>
        <w:rPr>
          <w:rFonts w:asciiTheme="minorHAnsi" w:hAnsiTheme="minorHAnsi"/>
          <w:b/>
        </w:rPr>
        <w:t xml:space="preserve"> Connection of DLSM/COSEM for remote data acquisitions in AMI [9]</w:t>
      </w:r>
    </w:p>
    <w:p>
      <w:pPr>
        <w:pStyle w:val="BodyText"/>
        <w:spacing w:before="169" w:line="259" w:lineRule="auto"/>
        <w:ind w:left="2981" w:right="1075"/>
        <w:jc w:val="both"/>
        <w:rPr>
          <w:rFonts w:asciiTheme="minorHAnsi" w:hAnsiTheme="minorHAnsi"/>
        </w:rPr>
      </w:pPr>
      <w:r>
        <w:rPr>
          <w:rFonts w:asciiTheme="minorHAnsi" w:hAnsiTheme="minorHAnsi"/>
        </w:rPr>
        <w:t>These protocols are also standard and supported by many manufactures in AMI industry. Similarly as in previous study cases, these protocols also have some disadvantages that are can be considered as below:</w:t>
      </w:r>
    </w:p>
    <w:p>
      <w:pPr>
        <w:pStyle w:val="ListParagraph"/>
        <w:widowControl w:val="0"/>
        <w:numPr>
          <w:ilvl w:val="0"/>
          <w:numId w:val="9"/>
        </w:numPr>
        <w:tabs>
          <w:tab w:val="left" w:pos="3544"/>
        </w:tabs>
        <w:autoSpaceDE w:val="0"/>
        <w:autoSpaceDN w:val="0"/>
        <w:spacing w:before="158" w:after="0" w:line="256" w:lineRule="auto"/>
        <w:ind w:left="3544" w:right="1081"/>
        <w:contextualSpacing w:val="0"/>
        <w:jc w:val="both"/>
      </w:pPr>
      <w:r>
        <w:t>Created an extra bus for data exchange between devices causing extra cost for</w:t>
      </w:r>
      <w:r>
        <w:rPr>
          <w:spacing w:val="-3"/>
        </w:rPr>
        <w:t xml:space="preserve"> </w:t>
      </w:r>
      <w:r>
        <w:t>installation.</w:t>
      </w:r>
    </w:p>
    <w:p>
      <w:pPr>
        <w:pStyle w:val="ListParagraph"/>
        <w:widowControl w:val="0"/>
        <w:numPr>
          <w:ilvl w:val="0"/>
          <w:numId w:val="9"/>
        </w:numPr>
        <w:tabs>
          <w:tab w:val="left" w:pos="3544"/>
        </w:tabs>
        <w:autoSpaceDE w:val="0"/>
        <w:autoSpaceDN w:val="0"/>
        <w:spacing w:before="2" w:after="0" w:line="259" w:lineRule="auto"/>
        <w:ind w:left="3544" w:right="1073"/>
        <w:contextualSpacing w:val="0"/>
        <w:jc w:val="both"/>
      </w:pPr>
      <w:r>
        <w:t xml:space="preserve">These protocols are good for monitoring building and middle side areas but it can cause low </w:t>
      </w:r>
      <w:proofErr w:type="spellStart"/>
      <w:r>
        <w:t>effiency</w:t>
      </w:r>
      <w:proofErr w:type="spellEnd"/>
      <w:r>
        <w:t xml:space="preserve"> problem to the bigger network (NAN) because of high installation cost.</w:t>
      </w:r>
    </w:p>
    <w:p>
      <w:pPr>
        <w:pStyle w:val="ListParagraph"/>
        <w:widowControl w:val="0"/>
        <w:numPr>
          <w:ilvl w:val="0"/>
          <w:numId w:val="9"/>
        </w:numPr>
        <w:tabs>
          <w:tab w:val="left" w:pos="3544"/>
        </w:tabs>
        <w:autoSpaceDE w:val="0"/>
        <w:autoSpaceDN w:val="0"/>
        <w:spacing w:after="0" w:line="259" w:lineRule="auto"/>
        <w:ind w:left="3544" w:right="1072"/>
        <w:contextualSpacing w:val="0"/>
        <w:jc w:val="both"/>
      </w:pPr>
      <w:r>
        <w:t>Each</w:t>
      </w:r>
      <w:r>
        <w:rPr>
          <w:spacing w:val="-12"/>
        </w:rPr>
        <w:t xml:space="preserve"> </w:t>
      </w:r>
      <w:r>
        <w:t>protocol</w:t>
      </w:r>
      <w:r>
        <w:rPr>
          <w:spacing w:val="-11"/>
        </w:rPr>
        <w:t xml:space="preserve"> </w:t>
      </w:r>
      <w:r>
        <w:t>using</w:t>
      </w:r>
      <w:r>
        <w:rPr>
          <w:spacing w:val="-12"/>
        </w:rPr>
        <w:t xml:space="preserve"> </w:t>
      </w:r>
      <w:r>
        <w:t>a</w:t>
      </w:r>
      <w:r>
        <w:rPr>
          <w:spacing w:val="-10"/>
        </w:rPr>
        <w:t xml:space="preserve"> </w:t>
      </w:r>
      <w:r>
        <w:t>different</w:t>
      </w:r>
      <w:r>
        <w:rPr>
          <w:spacing w:val="-9"/>
        </w:rPr>
        <w:t xml:space="preserve"> </w:t>
      </w:r>
      <w:r>
        <w:t>way</w:t>
      </w:r>
      <w:r>
        <w:rPr>
          <w:spacing w:val="-14"/>
        </w:rPr>
        <w:t xml:space="preserve"> </w:t>
      </w:r>
      <w:r>
        <w:t>of</w:t>
      </w:r>
      <w:r>
        <w:rPr>
          <w:spacing w:val="-9"/>
        </w:rPr>
        <w:t xml:space="preserve"> </w:t>
      </w:r>
      <w:r>
        <w:t>working</w:t>
      </w:r>
      <w:r>
        <w:rPr>
          <w:spacing w:val="-8"/>
        </w:rPr>
        <w:t xml:space="preserve"> </w:t>
      </w:r>
      <w:r>
        <w:t>thus</w:t>
      </w:r>
      <w:r>
        <w:rPr>
          <w:spacing w:val="-11"/>
        </w:rPr>
        <w:t xml:space="preserve"> </w:t>
      </w:r>
      <w:r>
        <w:t>they</w:t>
      </w:r>
      <w:r>
        <w:rPr>
          <w:spacing w:val="-12"/>
        </w:rPr>
        <w:t xml:space="preserve"> </w:t>
      </w:r>
      <w:r>
        <w:t>request different way of implementation for HAN network as well as on the</w:t>
      </w:r>
      <w:r>
        <w:rPr>
          <w:spacing w:val="-10"/>
        </w:rPr>
        <w:t xml:space="preserve"> </w:t>
      </w:r>
      <w:r>
        <w:t>side</w:t>
      </w:r>
      <w:r>
        <w:rPr>
          <w:spacing w:val="-10"/>
        </w:rPr>
        <w:t xml:space="preserve"> </w:t>
      </w:r>
      <w:r>
        <w:t>of</w:t>
      </w:r>
      <w:r>
        <w:rPr>
          <w:spacing w:val="-8"/>
        </w:rPr>
        <w:t xml:space="preserve"> </w:t>
      </w:r>
      <w:r>
        <w:t>utilities.</w:t>
      </w:r>
      <w:r>
        <w:rPr>
          <w:spacing w:val="-9"/>
        </w:rPr>
        <w:t xml:space="preserve"> </w:t>
      </w:r>
      <w:r>
        <w:t>For</w:t>
      </w:r>
      <w:r>
        <w:rPr>
          <w:spacing w:val="-8"/>
        </w:rPr>
        <w:t xml:space="preserve"> </w:t>
      </w:r>
      <w:r>
        <w:t>example,</w:t>
      </w:r>
      <w:r>
        <w:rPr>
          <w:spacing w:val="-9"/>
        </w:rPr>
        <w:t xml:space="preserve"> </w:t>
      </w:r>
      <w:r>
        <w:t>in</w:t>
      </w:r>
      <w:r>
        <w:rPr>
          <w:spacing w:val="-9"/>
        </w:rPr>
        <w:t xml:space="preserve"> </w:t>
      </w:r>
      <w:r>
        <w:t>one</w:t>
      </w:r>
      <w:r>
        <w:rPr>
          <w:spacing w:val="-10"/>
        </w:rPr>
        <w:t xml:space="preserve"> </w:t>
      </w:r>
      <w:proofErr w:type="spellStart"/>
      <w:r>
        <w:t>buiding</w:t>
      </w:r>
      <w:proofErr w:type="spellEnd"/>
      <w:r>
        <w:rPr>
          <w:spacing w:val="-8"/>
        </w:rPr>
        <w:t xml:space="preserve"> </w:t>
      </w:r>
      <w:r>
        <w:t>where</w:t>
      </w:r>
      <w:r>
        <w:rPr>
          <w:spacing w:val="-11"/>
        </w:rPr>
        <w:t xml:space="preserve"> </w:t>
      </w:r>
      <w:r>
        <w:t>the</w:t>
      </w:r>
      <w:r>
        <w:rPr>
          <w:spacing w:val="-10"/>
        </w:rPr>
        <w:t xml:space="preserve"> </w:t>
      </w:r>
      <w:r>
        <w:t xml:space="preserve">smart power installed running on DLSM/COSEM the collected data is encapsulated and sent in a different way and in other </w:t>
      </w:r>
      <w:proofErr w:type="spellStart"/>
      <w:r>
        <w:t>buiding</w:t>
      </w:r>
      <w:proofErr w:type="spellEnd"/>
      <w:r>
        <w:t xml:space="preserve"> where power meters running on M-BUS causing the different way of data reception. Therefore, it is hard for the utility to </w:t>
      </w:r>
      <w:proofErr w:type="gramStart"/>
      <w:r>
        <w:t>synchronized</w:t>
      </w:r>
      <w:proofErr w:type="gramEnd"/>
      <w:r>
        <w:t xml:space="preserve"> these</w:t>
      </w:r>
      <w:r>
        <w:rPr>
          <w:spacing w:val="-1"/>
        </w:rPr>
        <w:t xml:space="preserve"> </w:t>
      </w:r>
      <w:r>
        <w:t>data.</w:t>
      </w:r>
    </w:p>
    <w:p>
      <w:pPr>
        <w:spacing w:line="259" w:lineRule="auto"/>
        <w:jc w:val="both"/>
      </w:pPr>
    </w:p>
    <w:p>
      <w:pPr>
        <w:pStyle w:val="BodyText"/>
        <w:spacing w:before="26" w:line="259" w:lineRule="auto"/>
        <w:ind w:left="2977" w:right="1072"/>
        <w:jc w:val="both"/>
        <w:rPr>
          <w:rFonts w:asciiTheme="minorHAnsi" w:hAnsiTheme="minorHAnsi"/>
        </w:rPr>
      </w:pPr>
      <w:r>
        <w:rPr>
          <w:rFonts w:asciiTheme="minorHAnsi" w:hAnsiTheme="minorHAnsi"/>
        </w:rPr>
        <w:t xml:space="preserve">From case studies, there are some disadvantages from exiting </w:t>
      </w:r>
      <w:r>
        <w:rPr>
          <w:rFonts w:asciiTheme="minorHAnsi" w:hAnsiTheme="minorHAnsi"/>
        </w:rPr>
        <w:lastRenderedPageBreak/>
        <w:t>infrastructures and protocols of HAN systems that are significantly affected by the separation of using smart power meters such as:</w:t>
      </w:r>
    </w:p>
    <w:p>
      <w:pPr>
        <w:pStyle w:val="ListParagraph"/>
        <w:widowControl w:val="0"/>
        <w:numPr>
          <w:ilvl w:val="0"/>
          <w:numId w:val="8"/>
        </w:numPr>
        <w:tabs>
          <w:tab w:val="left" w:pos="3402"/>
        </w:tabs>
        <w:autoSpaceDE w:val="0"/>
        <w:autoSpaceDN w:val="0"/>
        <w:spacing w:after="0" w:line="256" w:lineRule="auto"/>
        <w:ind w:left="3402" w:right="1070" w:hanging="425"/>
        <w:contextualSpacing w:val="0"/>
        <w:jc w:val="both"/>
      </w:pPr>
      <w:r>
        <w:t>Data measured from smart power meters do not have itself data path. It must be sent either through HAN central controller or to data concentrators/collectors in case of the Bus-based</w:t>
      </w:r>
      <w:r>
        <w:rPr>
          <w:spacing w:val="-1"/>
        </w:rPr>
        <w:t xml:space="preserve"> </w:t>
      </w:r>
      <w:r>
        <w:t>system.</w:t>
      </w:r>
    </w:p>
    <w:p>
      <w:pPr>
        <w:pStyle w:val="ListParagraph"/>
        <w:widowControl w:val="0"/>
        <w:numPr>
          <w:ilvl w:val="0"/>
          <w:numId w:val="8"/>
        </w:numPr>
        <w:tabs>
          <w:tab w:val="left" w:pos="3341"/>
          <w:tab w:val="left" w:pos="3402"/>
        </w:tabs>
        <w:autoSpaceDE w:val="0"/>
        <w:autoSpaceDN w:val="0"/>
        <w:spacing w:before="4" w:after="0" w:line="259" w:lineRule="auto"/>
        <w:ind w:left="3402" w:right="1073" w:hanging="425"/>
        <w:contextualSpacing w:val="0"/>
        <w:jc w:val="both"/>
      </w:pPr>
      <w:r>
        <w:t xml:space="preserve"> The expanding and upgrading capabilities of existing infrastructures are not reliable because of differences in technologies (Wireless/Wired,</w:t>
      </w:r>
      <w:r>
        <w:rPr>
          <w:spacing w:val="-4"/>
        </w:rPr>
        <w:t xml:space="preserve"> </w:t>
      </w:r>
      <w:r>
        <w:t>bus-based).</w:t>
      </w:r>
    </w:p>
    <w:p>
      <w:pPr>
        <w:pStyle w:val="ListParagraph"/>
        <w:widowControl w:val="0"/>
        <w:numPr>
          <w:ilvl w:val="0"/>
          <w:numId w:val="8"/>
        </w:numPr>
        <w:tabs>
          <w:tab w:val="left" w:pos="3341"/>
          <w:tab w:val="left" w:pos="3402"/>
        </w:tabs>
        <w:autoSpaceDE w:val="0"/>
        <w:autoSpaceDN w:val="0"/>
        <w:spacing w:after="0" w:line="256" w:lineRule="auto"/>
        <w:ind w:left="3402" w:right="1073" w:hanging="425"/>
        <w:contextualSpacing w:val="0"/>
        <w:jc w:val="both"/>
      </w:pPr>
      <w:r>
        <w:t xml:space="preserve">  Installation of the smart power meter is constrained by distance/condition of existing</w:t>
      </w:r>
      <w:r>
        <w:rPr>
          <w:spacing w:val="-2"/>
        </w:rPr>
        <w:t xml:space="preserve"> </w:t>
      </w:r>
      <w:r>
        <w:t>infrastructures.</w:t>
      </w:r>
    </w:p>
    <w:p>
      <w:pPr>
        <w:spacing w:line="259" w:lineRule="auto"/>
        <w:jc w:val="both"/>
        <w:sectPr>
          <w:pgSz w:w="11910" w:h="16840"/>
          <w:pgMar w:top="1135" w:right="360" w:bottom="280" w:left="1340" w:header="720" w:footer="720" w:gutter="0"/>
          <w:cols w:space="720"/>
        </w:sectPr>
      </w:pPr>
    </w:p>
    <w:p>
      <w:pPr>
        <w:spacing w:line="259" w:lineRule="auto"/>
        <w:ind w:left="1418"/>
        <w:jc w:val="both"/>
        <w:rPr>
          <w:rFonts w:cstheme="minorHAnsi"/>
          <w:b/>
          <w:sz w:val="36"/>
          <w:szCs w:val="36"/>
        </w:rPr>
      </w:pPr>
      <w:r>
        <w:rPr>
          <w:rFonts w:cstheme="minorHAnsi"/>
          <w:b/>
          <w:sz w:val="36"/>
          <w:szCs w:val="36"/>
        </w:rPr>
        <w:lastRenderedPageBreak/>
        <w:t xml:space="preserve">Chapter 3 </w:t>
      </w:r>
    </w:p>
    <w:p>
      <w:pPr>
        <w:pStyle w:val="Heading1"/>
        <w:ind w:left="687" w:firstLine="720"/>
        <w:rPr>
          <w:rFonts w:asciiTheme="minorHAnsi" w:hAnsiTheme="minorHAnsi"/>
          <w:sz w:val="36"/>
          <w:szCs w:val="36"/>
        </w:rPr>
      </w:pPr>
      <w:bookmarkStart w:id="11" w:name="_Toc2611987"/>
      <w:r>
        <w:rPr>
          <w:rFonts w:asciiTheme="minorHAnsi" w:hAnsiTheme="minorHAnsi"/>
          <w:color w:val="auto"/>
          <w:sz w:val="36"/>
          <w:szCs w:val="36"/>
        </w:rPr>
        <w:t>Motivation and design</w:t>
      </w:r>
      <w:bookmarkEnd w:id="11"/>
      <w:r>
        <w:rPr>
          <w:rFonts w:asciiTheme="minorHAnsi" w:hAnsiTheme="minorHAnsi"/>
          <w:color w:val="auto"/>
          <w:sz w:val="36"/>
          <w:szCs w:val="36"/>
        </w:rPr>
        <w:t xml:space="preserve"> </w:t>
      </w:r>
    </w:p>
    <w:p>
      <w:pPr>
        <w:tabs>
          <w:tab w:val="left" w:pos="3576"/>
        </w:tabs>
        <w:spacing w:line="259" w:lineRule="auto"/>
        <w:ind w:left="1418"/>
        <w:jc w:val="both"/>
        <w:rPr>
          <w:rFonts w:cstheme="minorHAnsi"/>
          <w:b/>
          <w:sz w:val="36"/>
          <w:szCs w:val="36"/>
        </w:rPr>
      </w:pPr>
      <w:r>
        <w:rPr>
          <w:rFonts w:cstheme="minorHAnsi"/>
          <w:b/>
          <w:sz w:val="36"/>
          <w:szCs w:val="36"/>
        </w:rPr>
        <w:tab/>
      </w:r>
    </w:p>
    <w:p>
      <w:pPr>
        <w:pStyle w:val="Heading2"/>
        <w:numPr>
          <w:ilvl w:val="1"/>
          <w:numId w:val="18"/>
        </w:numPr>
        <w:ind w:left="2127"/>
        <w:rPr>
          <w:rFonts w:asciiTheme="minorHAnsi" w:hAnsiTheme="minorHAnsi"/>
          <w:color w:val="auto"/>
          <w:sz w:val="28"/>
          <w:szCs w:val="28"/>
        </w:rPr>
      </w:pPr>
      <w:bookmarkStart w:id="12" w:name="_Toc2611988"/>
      <w:r>
        <w:rPr>
          <w:rFonts w:asciiTheme="minorHAnsi" w:hAnsiTheme="minorHAnsi"/>
          <w:color w:val="auto"/>
          <w:sz w:val="28"/>
          <w:szCs w:val="28"/>
        </w:rPr>
        <w:t>Problems and motivations</w:t>
      </w:r>
      <w:bookmarkEnd w:id="12"/>
    </w:p>
    <w:p>
      <w:pPr>
        <w:spacing w:line="259" w:lineRule="auto"/>
        <w:ind w:left="2127" w:right="996"/>
        <w:jc w:val="both"/>
        <w:rPr>
          <w:rFonts w:cstheme="minorHAnsi"/>
        </w:rPr>
      </w:pPr>
      <w:r>
        <w:rPr>
          <w:rFonts w:cstheme="minorHAnsi"/>
        </w:rPr>
        <w:t xml:space="preserve">In chapter 2, the overview on technology of smart power meter, home automation network (HAN) and </w:t>
      </w:r>
      <w:proofErr w:type="spellStart"/>
      <w:r>
        <w:rPr>
          <w:rFonts w:cstheme="minorHAnsi"/>
        </w:rPr>
        <w:t>IoT</w:t>
      </w:r>
      <w:proofErr w:type="spellEnd"/>
      <w:r>
        <w:rPr>
          <w:rFonts w:cstheme="minorHAnsi"/>
        </w:rPr>
        <w:t xml:space="preserve"> network are discussed as well as typical application and combination of power meter and home automation network. In this chapter, the future demands based on real life demands will be studied as well as the limitations of existing system in electrical power measurement/monitoring. Base on studied problems, the proposal design is come up with solutions for solving the problem and satisfy the demands.</w:t>
      </w:r>
    </w:p>
    <w:p>
      <w:pPr>
        <w:spacing w:line="259" w:lineRule="auto"/>
        <w:ind w:left="2127" w:right="996"/>
        <w:jc w:val="both"/>
        <w:rPr>
          <w:rFonts w:cstheme="minorHAnsi"/>
        </w:rPr>
      </w:pPr>
      <w:r>
        <w:rPr>
          <w:rFonts w:cstheme="minorHAnsi"/>
        </w:rPr>
        <w:t xml:space="preserve">Nowadays, in the Czech Republic, the demands on private cottages or private power solar plants or farms are increased rapidly. First of all, these properties are usually located not in urban area, people  are using cottages for weekend relaxing, solar power plant for harvesting electricity from the Sun and private farms for growing plants/ feeding </w:t>
      </w:r>
      <w:proofErr w:type="spellStart"/>
      <w:r>
        <w:rPr>
          <w:rFonts w:cstheme="minorHAnsi"/>
        </w:rPr>
        <w:t>cattles</w:t>
      </w:r>
      <w:proofErr w:type="spellEnd"/>
      <w:r>
        <w:rPr>
          <w:rFonts w:cstheme="minorHAnsi"/>
        </w:rPr>
        <w:t xml:space="preserve"> and poultries. Before discussing further we need to figure out some problems exist with these properties on point of view of power system.</w:t>
      </w:r>
    </w:p>
    <w:p>
      <w:pPr>
        <w:pStyle w:val="ListParagraph"/>
        <w:numPr>
          <w:ilvl w:val="2"/>
          <w:numId w:val="12"/>
        </w:numPr>
        <w:tabs>
          <w:tab w:val="left" w:pos="2552"/>
        </w:tabs>
        <w:spacing w:line="259" w:lineRule="auto"/>
        <w:ind w:left="2552" w:right="996" w:hanging="425"/>
        <w:jc w:val="both"/>
        <w:rPr>
          <w:rFonts w:cstheme="minorHAnsi"/>
          <w:b/>
        </w:rPr>
      </w:pPr>
      <w:r>
        <w:rPr>
          <w:rFonts w:cstheme="minorHAnsi"/>
        </w:rPr>
        <w:t xml:space="preserve">For monitoring power consumption in these properties, the “cheapest” solution of power meter is selected, that means the power meter with basic communication (such as Ethernet, serial optical reader, RS485) is selected. It is not necessary to equip such full featured power meter (such as with </w:t>
      </w:r>
      <w:proofErr w:type="spellStart"/>
      <w:r>
        <w:rPr>
          <w:rFonts w:cstheme="minorHAnsi"/>
        </w:rPr>
        <w:t>wifi</w:t>
      </w:r>
      <w:proofErr w:type="spellEnd"/>
      <w:r>
        <w:rPr>
          <w:rFonts w:cstheme="minorHAnsi"/>
        </w:rPr>
        <w:t xml:space="preserve">, </w:t>
      </w:r>
      <w:proofErr w:type="spellStart"/>
      <w:r>
        <w:rPr>
          <w:rFonts w:cstheme="minorHAnsi"/>
        </w:rPr>
        <w:t>Zigbee</w:t>
      </w:r>
      <w:proofErr w:type="spellEnd"/>
      <w:r>
        <w:rPr>
          <w:rFonts w:cstheme="minorHAnsi"/>
        </w:rPr>
        <w:t>, …)</w:t>
      </w:r>
    </w:p>
    <w:p>
      <w:pPr>
        <w:pStyle w:val="ListParagraph"/>
        <w:numPr>
          <w:ilvl w:val="2"/>
          <w:numId w:val="11"/>
        </w:numPr>
        <w:tabs>
          <w:tab w:val="left" w:pos="2552"/>
        </w:tabs>
        <w:spacing w:line="259" w:lineRule="auto"/>
        <w:ind w:left="2552" w:right="996" w:hanging="425"/>
        <w:jc w:val="both"/>
      </w:pPr>
      <w:r>
        <w:t>Base on realistic demands, these properties are not located in city/urban area and it means that there are lacking of existing infrastructure for Internet or other AMI system such as DLSM/COSEM or KNX which are using for power monitoring.</w:t>
      </w:r>
    </w:p>
    <w:p>
      <w:pPr>
        <w:pStyle w:val="ListParagraph"/>
        <w:numPr>
          <w:ilvl w:val="2"/>
          <w:numId w:val="11"/>
        </w:numPr>
        <w:tabs>
          <w:tab w:val="left" w:pos="2552"/>
        </w:tabs>
        <w:spacing w:line="259" w:lineRule="auto"/>
        <w:ind w:left="2552" w:right="996" w:hanging="425"/>
        <w:jc w:val="both"/>
      </w:pPr>
      <w:r>
        <w:t xml:space="preserve">The Internet </w:t>
      </w:r>
      <w:proofErr w:type="gramStart"/>
      <w:r>
        <w:t>connection for these properties are</w:t>
      </w:r>
      <w:proofErr w:type="gramEnd"/>
      <w:r>
        <w:t xml:space="preserve"> not required or on high demands from user/customer since these properties are used for specific purposes. Furthermore, for installing Internet connection for these properties required significant amount of </w:t>
      </w:r>
      <w:proofErr w:type="gramStart"/>
      <w:r>
        <w:t>money  and</w:t>
      </w:r>
      <w:proofErr w:type="gramEnd"/>
      <w:r>
        <w:t xml:space="preserve"> wasting fees for </w:t>
      </w:r>
      <w:proofErr w:type="spellStart"/>
      <w:r>
        <w:t>montly</w:t>
      </w:r>
      <w:proofErr w:type="spellEnd"/>
      <w:r>
        <w:t xml:space="preserve">  payment since people/owners are not always presents there.</w:t>
      </w:r>
    </w:p>
    <w:p>
      <w:pPr>
        <w:pStyle w:val="ListParagraph"/>
        <w:numPr>
          <w:ilvl w:val="2"/>
          <w:numId w:val="11"/>
        </w:numPr>
        <w:tabs>
          <w:tab w:val="left" w:pos="2552"/>
        </w:tabs>
        <w:spacing w:line="259" w:lineRule="auto"/>
        <w:ind w:left="2552" w:right="996" w:hanging="425"/>
        <w:jc w:val="both"/>
      </w:pPr>
      <w:r>
        <w:t>Obviously, the installation of Home automation system is not necessary since the demands for it is really low and of course on economic point of view it is not optimized since the installation for HAN system is more expensive than for Internet connection.</w:t>
      </w:r>
    </w:p>
    <w:p>
      <w:pPr>
        <w:pStyle w:val="ListParagraph"/>
        <w:numPr>
          <w:ilvl w:val="2"/>
          <w:numId w:val="11"/>
        </w:numPr>
        <w:tabs>
          <w:tab w:val="left" w:pos="2552"/>
        </w:tabs>
        <w:spacing w:line="259" w:lineRule="auto"/>
        <w:ind w:left="2552" w:right="996" w:hanging="425"/>
        <w:jc w:val="both"/>
      </w:pPr>
      <w:r>
        <w:t>Base on topologies of the terrain where the properties are located, it is not easy and economical solution for deploy such kind of technologies such as Internet or HAN in these areas.</w:t>
      </w:r>
    </w:p>
    <w:p>
      <w:pPr>
        <w:spacing w:line="259" w:lineRule="auto"/>
        <w:ind w:left="2127" w:right="996"/>
        <w:jc w:val="both"/>
      </w:pPr>
      <w:r>
        <w:t xml:space="preserve">Let’s come back to the facts that the requirement for monitoring/reporting power consumption are on high demands for these property and owners/users need a quick, simple, economical saving solution for this. Of course base on chapter 2 and above analysis, the current technology of HAN or traditional </w:t>
      </w:r>
      <w:r>
        <w:lastRenderedPageBreak/>
        <w:t xml:space="preserve">ways of measuring/reporting is not optimized for such kind of these properties. </w:t>
      </w:r>
    </w:p>
    <w:p>
      <w:pPr>
        <w:spacing w:line="259" w:lineRule="auto"/>
        <w:ind w:left="2127"/>
      </w:pPr>
      <w:r>
        <w:t>There are a lot of needs on customer/user sides for these properties:</w:t>
      </w:r>
    </w:p>
    <w:p>
      <w:pPr>
        <w:pStyle w:val="ListParagraph"/>
        <w:numPr>
          <w:ilvl w:val="0"/>
          <w:numId w:val="6"/>
        </w:numPr>
        <w:spacing w:line="259" w:lineRule="auto"/>
        <w:ind w:left="2552" w:right="996" w:hanging="426"/>
        <w:jc w:val="both"/>
      </w:pPr>
      <w:r>
        <w:t>The owner wants to monitor the power consumption at his/her properties for billing or safety purposes but he/she does not want to installing such an expensive equipment (such a power meter with wireless connection like GMS)</w:t>
      </w:r>
    </w:p>
    <w:p>
      <w:pPr>
        <w:pStyle w:val="ListParagraph"/>
        <w:numPr>
          <w:ilvl w:val="0"/>
          <w:numId w:val="6"/>
        </w:numPr>
        <w:spacing w:line="259" w:lineRule="auto"/>
        <w:ind w:left="2552" w:right="996" w:hanging="426"/>
        <w:jc w:val="both"/>
      </w:pPr>
      <w:r>
        <w:t xml:space="preserve">The owner has at home already installed Home automation system and he/she wants to connect the power meter from these properties to existing one but her system running on some specified technology such as </w:t>
      </w:r>
      <w:proofErr w:type="spellStart"/>
      <w:r>
        <w:t>Zigbee</w:t>
      </w:r>
      <w:proofErr w:type="spellEnd"/>
      <w:r>
        <w:t>, Bluetooth, or even KNX where the devices need to join the network with their specific requirement.</w:t>
      </w:r>
    </w:p>
    <w:p>
      <w:pPr>
        <w:pStyle w:val="ListParagraph"/>
        <w:numPr>
          <w:ilvl w:val="0"/>
          <w:numId w:val="6"/>
        </w:numPr>
        <w:spacing w:line="259" w:lineRule="auto"/>
        <w:ind w:left="2552" w:right="996" w:hanging="426"/>
        <w:jc w:val="both"/>
      </w:pPr>
      <w:r>
        <w:t xml:space="preserve">How to upgrade the power meter so they can transfer the data to the customer but not using the Internet connection at the properties side since the owner is usually present there? </w:t>
      </w:r>
    </w:p>
    <w:p>
      <w:pPr>
        <w:pStyle w:val="ListParagraph"/>
        <w:numPr>
          <w:ilvl w:val="0"/>
          <w:numId w:val="6"/>
        </w:numPr>
        <w:spacing w:line="259" w:lineRule="auto"/>
        <w:ind w:left="2552" w:right="996" w:hanging="426"/>
        <w:jc w:val="both"/>
      </w:pPr>
      <w:r>
        <w:t>Of course we can use other technology in AIM system such as DLSM/COSEM or KNX infrastructures but these properties are located not in city and the government/local authorities don’t want to spend the money to upgrades these infrastructures.</w:t>
      </w:r>
    </w:p>
    <w:p>
      <w:pPr>
        <w:spacing w:line="259" w:lineRule="auto"/>
        <w:ind w:left="1276"/>
        <w:jc w:val="center"/>
        <w:rPr>
          <w:color w:val="FF0000"/>
        </w:rPr>
      </w:pPr>
      <w:r>
        <w:rPr>
          <w:noProof/>
        </w:rPr>
        <w:drawing>
          <wp:inline distT="0" distB="0" distL="0" distR="0">
            <wp:extent cx="4527029" cy="254063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7556" cy="2540932"/>
                    </a:xfrm>
                    <a:prstGeom prst="rect">
                      <a:avLst/>
                    </a:prstGeom>
                  </pic:spPr>
                </pic:pic>
              </a:graphicData>
            </a:graphic>
          </wp:inline>
        </w:drawing>
      </w:r>
    </w:p>
    <w:p>
      <w:pPr>
        <w:spacing w:line="259" w:lineRule="auto"/>
        <w:ind w:left="1276"/>
        <w:jc w:val="center"/>
        <w:rPr>
          <w:b/>
        </w:rPr>
      </w:pPr>
      <w:proofErr w:type="gramStart"/>
      <w:r>
        <w:rPr>
          <w:b/>
        </w:rPr>
        <w:t>Figure 13.</w:t>
      </w:r>
      <w:proofErr w:type="gramEnd"/>
      <w:r>
        <w:rPr>
          <w:b/>
        </w:rPr>
        <w:t xml:space="preserve"> Demonstration of problems in remote power monitoring</w:t>
      </w:r>
    </w:p>
    <w:p>
      <w:pPr>
        <w:tabs>
          <w:tab w:val="left" w:pos="2127"/>
        </w:tabs>
        <w:spacing w:line="259" w:lineRule="auto"/>
        <w:ind w:left="2127" w:right="854"/>
        <w:jc w:val="both"/>
        <w:rPr>
          <w:color w:val="000000" w:themeColor="text1"/>
        </w:rPr>
      </w:pPr>
      <w:r>
        <w:rPr>
          <w:color w:val="000000" w:themeColor="text1"/>
        </w:rPr>
        <w:t>The motivation for solving these problem above is to find the affordable solution   which is cheap, simple, easy to install and reliable for monitoring of power consumption.</w:t>
      </w:r>
    </w:p>
    <w:p>
      <w:pPr>
        <w:tabs>
          <w:tab w:val="left" w:pos="2127"/>
        </w:tabs>
        <w:spacing w:line="259" w:lineRule="auto"/>
        <w:ind w:left="2127" w:right="854"/>
        <w:jc w:val="both"/>
        <w:rPr>
          <w:color w:val="000000" w:themeColor="text1"/>
        </w:rPr>
      </w:pPr>
    </w:p>
    <w:p>
      <w:pPr>
        <w:tabs>
          <w:tab w:val="left" w:pos="2127"/>
        </w:tabs>
        <w:spacing w:line="259" w:lineRule="auto"/>
        <w:ind w:left="2127" w:right="854"/>
        <w:jc w:val="both"/>
        <w:rPr>
          <w:color w:val="000000" w:themeColor="text1"/>
        </w:rPr>
      </w:pPr>
    </w:p>
    <w:p>
      <w:pPr>
        <w:tabs>
          <w:tab w:val="left" w:pos="2127"/>
        </w:tabs>
        <w:spacing w:line="259" w:lineRule="auto"/>
        <w:ind w:left="2127" w:right="854"/>
        <w:jc w:val="both"/>
        <w:rPr>
          <w:color w:val="000000" w:themeColor="text1"/>
        </w:rPr>
      </w:pPr>
    </w:p>
    <w:p>
      <w:pPr>
        <w:tabs>
          <w:tab w:val="left" w:pos="2127"/>
        </w:tabs>
        <w:spacing w:line="259" w:lineRule="auto"/>
        <w:ind w:left="2127" w:right="854"/>
        <w:jc w:val="both"/>
        <w:rPr>
          <w:color w:val="000000" w:themeColor="text1"/>
        </w:rPr>
      </w:pPr>
    </w:p>
    <w:p>
      <w:pPr>
        <w:tabs>
          <w:tab w:val="left" w:pos="2127"/>
        </w:tabs>
        <w:spacing w:line="259" w:lineRule="auto"/>
        <w:ind w:left="2127" w:right="854"/>
        <w:jc w:val="both"/>
        <w:rPr>
          <w:color w:val="000000" w:themeColor="text1"/>
        </w:rPr>
      </w:pPr>
    </w:p>
    <w:p>
      <w:pPr>
        <w:pStyle w:val="Heading2"/>
        <w:numPr>
          <w:ilvl w:val="1"/>
          <w:numId w:val="18"/>
        </w:numPr>
        <w:rPr>
          <w:rFonts w:asciiTheme="minorHAnsi" w:hAnsiTheme="minorHAnsi"/>
          <w:color w:val="auto"/>
          <w:sz w:val="28"/>
          <w:szCs w:val="28"/>
        </w:rPr>
      </w:pPr>
      <w:bookmarkStart w:id="13" w:name="_Toc2611989"/>
      <w:r>
        <w:rPr>
          <w:rFonts w:asciiTheme="minorHAnsi" w:hAnsiTheme="minorHAnsi"/>
          <w:color w:val="auto"/>
          <w:sz w:val="28"/>
          <w:szCs w:val="28"/>
        </w:rPr>
        <w:lastRenderedPageBreak/>
        <w:t>Proposed solution and design</w:t>
      </w:r>
      <w:bookmarkEnd w:id="13"/>
    </w:p>
    <w:p>
      <w:pPr>
        <w:pStyle w:val="ListParagraph"/>
        <w:spacing w:line="259" w:lineRule="auto"/>
        <w:ind w:left="2268"/>
        <w:rPr>
          <w:b/>
          <w:color w:val="000000" w:themeColor="text1"/>
          <w:sz w:val="28"/>
          <w:szCs w:val="28"/>
        </w:rPr>
      </w:pPr>
    </w:p>
    <w:p>
      <w:pPr>
        <w:pStyle w:val="ListParagraph"/>
        <w:spacing w:line="259" w:lineRule="auto"/>
        <w:ind w:left="2127" w:right="996"/>
        <w:jc w:val="both"/>
        <w:rPr>
          <w:color w:val="000000" w:themeColor="text1"/>
        </w:rPr>
      </w:pPr>
      <w:r>
        <w:rPr>
          <w:color w:val="000000" w:themeColor="text1"/>
        </w:rPr>
        <w:t xml:space="preserve">In this section, the solution for stated problem will be </w:t>
      </w:r>
      <w:proofErr w:type="gramStart"/>
      <w:r>
        <w:rPr>
          <w:color w:val="000000" w:themeColor="text1"/>
        </w:rPr>
        <w:t>discussed,</w:t>
      </w:r>
      <w:proofErr w:type="gramEnd"/>
      <w:r>
        <w:rPr>
          <w:color w:val="000000" w:themeColor="text1"/>
        </w:rPr>
        <w:t xml:space="preserve"> the design is tented to solve the disadvantages of existing systems and emphasis on simplicity, cost optimization and compatibilities for upgrading old and existing systems of power meter.</w:t>
      </w:r>
    </w:p>
    <w:p>
      <w:pPr>
        <w:pStyle w:val="ListParagraph"/>
        <w:spacing w:line="259" w:lineRule="auto"/>
        <w:ind w:left="2127" w:right="996"/>
        <w:jc w:val="both"/>
        <w:rPr>
          <w:color w:val="000000" w:themeColor="text1"/>
        </w:rPr>
      </w:pPr>
      <w:r>
        <w:rPr>
          <w:color w:val="000000" w:themeColor="text1"/>
        </w:rPr>
        <w:t>At this state, there are several options to transfer data from local power meter to the end customer such as:</w:t>
      </w:r>
    </w:p>
    <w:p>
      <w:pPr>
        <w:pStyle w:val="ListParagraph"/>
        <w:numPr>
          <w:ilvl w:val="2"/>
          <w:numId w:val="16"/>
        </w:numPr>
        <w:spacing w:line="259" w:lineRule="auto"/>
        <w:ind w:left="2552" w:right="996" w:hanging="425"/>
        <w:jc w:val="both"/>
        <w:rPr>
          <w:color w:val="000000" w:themeColor="text1"/>
        </w:rPr>
      </w:pPr>
      <w:r>
        <w:rPr>
          <w:color w:val="000000" w:themeColor="text1"/>
        </w:rPr>
        <w:t xml:space="preserve">Using HAN central controller to collect data and send them over the Internet. </w:t>
      </w:r>
    </w:p>
    <w:p>
      <w:pPr>
        <w:pStyle w:val="ListParagraph"/>
        <w:numPr>
          <w:ilvl w:val="2"/>
          <w:numId w:val="16"/>
        </w:numPr>
        <w:spacing w:line="259" w:lineRule="auto"/>
        <w:ind w:left="2552" w:right="996" w:hanging="425"/>
        <w:jc w:val="both"/>
        <w:rPr>
          <w:color w:val="000000" w:themeColor="text1"/>
        </w:rPr>
      </w:pPr>
      <w:r>
        <w:rPr>
          <w:color w:val="000000" w:themeColor="text1"/>
        </w:rPr>
        <w:t>Using Data concentrator to collect data from existing AMI infrastructure such as DLSM/COSEM and send them over the Internet</w:t>
      </w:r>
    </w:p>
    <w:p>
      <w:pPr>
        <w:spacing w:line="259" w:lineRule="auto"/>
        <w:ind w:left="2160" w:right="996"/>
        <w:jc w:val="both"/>
        <w:rPr>
          <w:color w:val="000000" w:themeColor="text1"/>
        </w:rPr>
      </w:pPr>
      <w:r>
        <w:rPr>
          <w:color w:val="000000" w:themeColor="text1"/>
        </w:rPr>
        <w:t xml:space="preserve">Those methods above are required a lot of efforts and costs for installation/operation thus the proposed solution is to upgrade the power meter become a sensor in </w:t>
      </w:r>
      <w:proofErr w:type="spellStart"/>
      <w:r>
        <w:rPr>
          <w:color w:val="000000" w:themeColor="text1"/>
        </w:rPr>
        <w:t>IoT</w:t>
      </w:r>
      <w:proofErr w:type="spellEnd"/>
      <w:r>
        <w:rPr>
          <w:color w:val="000000" w:themeColor="text1"/>
        </w:rPr>
        <w:t xml:space="preserve"> network and the data collected from power meter will be sent to the </w:t>
      </w:r>
      <w:proofErr w:type="spellStart"/>
      <w:r>
        <w:rPr>
          <w:color w:val="000000" w:themeColor="text1"/>
        </w:rPr>
        <w:t>IoT</w:t>
      </w:r>
      <w:proofErr w:type="spellEnd"/>
      <w:r>
        <w:rPr>
          <w:color w:val="000000" w:themeColor="text1"/>
        </w:rPr>
        <w:t xml:space="preserve"> gateway and then forward to the Internet. This proposed method exploits the advantages of </w:t>
      </w:r>
      <w:proofErr w:type="spellStart"/>
      <w:r>
        <w:rPr>
          <w:color w:val="000000" w:themeColor="text1"/>
        </w:rPr>
        <w:t>IoT</w:t>
      </w:r>
      <w:proofErr w:type="spellEnd"/>
      <w:r>
        <w:rPr>
          <w:color w:val="000000" w:themeColor="text1"/>
        </w:rPr>
        <w:t xml:space="preserve"> sensor devices/</w:t>
      </w:r>
      <w:proofErr w:type="gramStart"/>
      <w:r>
        <w:rPr>
          <w:color w:val="000000" w:themeColor="text1"/>
        </w:rPr>
        <w:t>networks :</w:t>
      </w:r>
      <w:proofErr w:type="gramEnd"/>
    </w:p>
    <w:p>
      <w:pPr>
        <w:pStyle w:val="ListParagraph"/>
        <w:numPr>
          <w:ilvl w:val="2"/>
          <w:numId w:val="17"/>
        </w:numPr>
        <w:spacing w:line="259" w:lineRule="auto"/>
        <w:ind w:left="2552" w:right="996"/>
        <w:jc w:val="both"/>
        <w:rPr>
          <w:color w:val="000000" w:themeColor="text1"/>
        </w:rPr>
      </w:pPr>
      <w:r>
        <w:rPr>
          <w:color w:val="000000" w:themeColor="text1"/>
        </w:rPr>
        <w:t xml:space="preserve">Sensor in </w:t>
      </w:r>
      <w:proofErr w:type="spellStart"/>
      <w:r>
        <w:rPr>
          <w:color w:val="000000" w:themeColor="text1"/>
        </w:rPr>
        <w:t>IoT</w:t>
      </w:r>
      <w:proofErr w:type="spellEnd"/>
      <w:r>
        <w:rPr>
          <w:color w:val="000000" w:themeColor="text1"/>
        </w:rPr>
        <w:t xml:space="preserve"> network is possible to communicate with their gateways with long range (5-20km).</w:t>
      </w:r>
    </w:p>
    <w:p>
      <w:pPr>
        <w:pStyle w:val="ListParagraph"/>
        <w:numPr>
          <w:ilvl w:val="2"/>
          <w:numId w:val="17"/>
        </w:numPr>
        <w:spacing w:line="259" w:lineRule="auto"/>
        <w:ind w:left="2552" w:right="996"/>
        <w:jc w:val="both"/>
        <w:rPr>
          <w:color w:val="000000" w:themeColor="text1"/>
        </w:rPr>
      </w:pPr>
      <w:r>
        <w:rPr>
          <w:color w:val="000000" w:themeColor="text1"/>
        </w:rPr>
        <w:t xml:space="preserve">In order to upgrade the power meter to become a sensor node in </w:t>
      </w:r>
      <w:proofErr w:type="spellStart"/>
      <w:r>
        <w:rPr>
          <w:color w:val="000000" w:themeColor="text1"/>
        </w:rPr>
        <w:t>IoT</w:t>
      </w:r>
      <w:proofErr w:type="spellEnd"/>
      <w:r>
        <w:rPr>
          <w:color w:val="000000" w:themeColor="text1"/>
        </w:rPr>
        <w:t xml:space="preserve"> sensor network, it is simple to just use an </w:t>
      </w:r>
      <w:proofErr w:type="spellStart"/>
      <w:r>
        <w:rPr>
          <w:color w:val="000000" w:themeColor="text1"/>
        </w:rPr>
        <w:t>IoT</w:t>
      </w:r>
      <w:proofErr w:type="spellEnd"/>
      <w:r>
        <w:rPr>
          <w:color w:val="000000" w:themeColor="text1"/>
        </w:rPr>
        <w:t xml:space="preserve"> end device to collect data from power meter and send them to the </w:t>
      </w:r>
      <w:proofErr w:type="spellStart"/>
      <w:r>
        <w:rPr>
          <w:color w:val="000000" w:themeColor="text1"/>
        </w:rPr>
        <w:t>IoT</w:t>
      </w:r>
      <w:proofErr w:type="spellEnd"/>
      <w:r>
        <w:rPr>
          <w:color w:val="000000" w:themeColor="text1"/>
        </w:rPr>
        <w:t xml:space="preserve"> gateway. Thus the effort for installation is saved.</w:t>
      </w:r>
    </w:p>
    <w:p>
      <w:pPr>
        <w:pStyle w:val="ListParagraph"/>
        <w:numPr>
          <w:ilvl w:val="2"/>
          <w:numId w:val="17"/>
        </w:numPr>
        <w:spacing w:line="259" w:lineRule="auto"/>
        <w:ind w:left="2552" w:right="996"/>
        <w:jc w:val="both"/>
        <w:rPr>
          <w:color w:val="000000" w:themeColor="text1"/>
        </w:rPr>
      </w:pPr>
      <w:r>
        <w:rPr>
          <w:color w:val="000000" w:themeColor="text1"/>
        </w:rPr>
        <w:t xml:space="preserve">The data can be collect and sent periodically by scheduler to </w:t>
      </w:r>
      <w:proofErr w:type="spellStart"/>
      <w:r>
        <w:rPr>
          <w:color w:val="000000" w:themeColor="text1"/>
        </w:rPr>
        <w:t>IoT</w:t>
      </w:r>
      <w:proofErr w:type="spellEnd"/>
      <w:r>
        <w:rPr>
          <w:color w:val="000000" w:themeColor="text1"/>
        </w:rPr>
        <w:t xml:space="preserve"> network and further to the end user.</w:t>
      </w:r>
    </w:p>
    <w:p>
      <w:pPr>
        <w:pStyle w:val="ListParagraph"/>
        <w:numPr>
          <w:ilvl w:val="2"/>
          <w:numId w:val="17"/>
        </w:numPr>
        <w:spacing w:line="259" w:lineRule="auto"/>
        <w:ind w:left="2552" w:right="996"/>
        <w:jc w:val="both"/>
        <w:rPr>
          <w:color w:val="000000" w:themeColor="text1"/>
        </w:rPr>
      </w:pPr>
      <w:r>
        <w:rPr>
          <w:color w:val="000000" w:themeColor="text1"/>
        </w:rPr>
        <w:t xml:space="preserve">The cost for </w:t>
      </w:r>
      <w:proofErr w:type="spellStart"/>
      <w:r>
        <w:rPr>
          <w:color w:val="000000" w:themeColor="text1"/>
        </w:rPr>
        <w:t>IoT</w:t>
      </w:r>
      <w:proofErr w:type="spellEnd"/>
      <w:r>
        <w:rPr>
          <w:color w:val="000000" w:themeColor="text1"/>
        </w:rPr>
        <w:t xml:space="preserve"> end devices is much cheaper than other devices for communicating with HAN or AMI system.</w:t>
      </w:r>
    </w:p>
    <w:p>
      <w:pPr>
        <w:tabs>
          <w:tab w:val="left" w:pos="1985"/>
          <w:tab w:val="left" w:pos="2127"/>
        </w:tabs>
        <w:spacing w:line="259" w:lineRule="auto"/>
        <w:ind w:left="2127" w:right="996"/>
        <w:jc w:val="both"/>
        <w:rPr>
          <w:color w:val="000000" w:themeColor="text1"/>
        </w:rPr>
      </w:pPr>
      <w:r>
        <w:rPr>
          <w:color w:val="000000" w:themeColor="text1"/>
        </w:rPr>
        <w:t xml:space="preserve">Among available </w:t>
      </w:r>
      <w:proofErr w:type="spellStart"/>
      <w:r>
        <w:rPr>
          <w:color w:val="000000" w:themeColor="text1"/>
        </w:rPr>
        <w:t>IoT</w:t>
      </w:r>
      <w:proofErr w:type="spellEnd"/>
      <w:r>
        <w:rPr>
          <w:color w:val="000000" w:themeColor="text1"/>
        </w:rPr>
        <w:t xml:space="preserve"> technologies, the </w:t>
      </w:r>
      <w:proofErr w:type="spellStart"/>
      <w:r>
        <w:rPr>
          <w:color w:val="000000" w:themeColor="text1"/>
        </w:rPr>
        <w:t>LoRa</w:t>
      </w:r>
      <w:proofErr w:type="spellEnd"/>
      <w:r>
        <w:rPr>
          <w:color w:val="000000" w:themeColor="text1"/>
        </w:rPr>
        <w:t xml:space="preserve"> </w:t>
      </w:r>
      <w:proofErr w:type="gramStart"/>
      <w:r>
        <w:rPr>
          <w:color w:val="000000" w:themeColor="text1"/>
        </w:rPr>
        <w:t>technologies is</w:t>
      </w:r>
      <w:proofErr w:type="gramEnd"/>
      <w:r>
        <w:rPr>
          <w:color w:val="000000" w:themeColor="text1"/>
        </w:rPr>
        <w:t xml:space="preserve"> selected for this project because of its features which are simple, free, and easy to deploy. There are many advantages can be used from </w:t>
      </w:r>
      <w:proofErr w:type="gramStart"/>
      <w:r>
        <w:rPr>
          <w:color w:val="000000" w:themeColor="text1"/>
        </w:rPr>
        <w:t>this designs</w:t>
      </w:r>
      <w:proofErr w:type="gramEnd"/>
      <w:r>
        <w:rPr>
          <w:color w:val="000000" w:themeColor="text1"/>
        </w:rPr>
        <w:t xml:space="preserve"> on system point of view such as:</w:t>
      </w:r>
    </w:p>
    <w:p>
      <w:pPr>
        <w:pStyle w:val="ListParagraph"/>
        <w:numPr>
          <w:ilvl w:val="0"/>
          <w:numId w:val="6"/>
        </w:numPr>
        <w:spacing w:line="259" w:lineRule="auto"/>
        <w:ind w:left="2552" w:right="996"/>
        <w:jc w:val="both"/>
        <w:rPr>
          <w:color w:val="000000" w:themeColor="text1"/>
        </w:rPr>
      </w:pPr>
      <w:r>
        <w:rPr>
          <w:color w:val="000000" w:themeColor="text1"/>
        </w:rPr>
        <w:t>Each power meter can be considered as a sensor node in the network with unique ID, thus scale of the network is expandable without limitation.</w:t>
      </w:r>
    </w:p>
    <w:p>
      <w:pPr>
        <w:pStyle w:val="ListParagraph"/>
        <w:numPr>
          <w:ilvl w:val="0"/>
          <w:numId w:val="6"/>
        </w:numPr>
        <w:spacing w:line="259" w:lineRule="auto"/>
        <w:ind w:left="2552" w:right="996"/>
        <w:jc w:val="both"/>
        <w:rPr>
          <w:color w:val="000000" w:themeColor="text1"/>
        </w:rPr>
      </w:pPr>
      <w:r>
        <w:rPr>
          <w:color w:val="000000" w:themeColor="text1"/>
        </w:rPr>
        <w:t xml:space="preserve">Each </w:t>
      </w:r>
      <w:proofErr w:type="gramStart"/>
      <w:r>
        <w:rPr>
          <w:color w:val="000000" w:themeColor="text1"/>
        </w:rPr>
        <w:t>sensors</w:t>
      </w:r>
      <w:proofErr w:type="gramEnd"/>
      <w:r>
        <w:rPr>
          <w:color w:val="000000" w:themeColor="text1"/>
        </w:rPr>
        <w:t xml:space="preserve"> can be manage by individually or grouped according to user.</w:t>
      </w:r>
    </w:p>
    <w:p>
      <w:pPr>
        <w:tabs>
          <w:tab w:val="left" w:pos="2127"/>
          <w:tab w:val="left" w:pos="9214"/>
        </w:tabs>
        <w:spacing w:line="259" w:lineRule="auto"/>
        <w:ind w:left="2127" w:right="996"/>
        <w:jc w:val="both"/>
        <w:rPr>
          <w:color w:val="000000" w:themeColor="text1"/>
        </w:rPr>
      </w:pPr>
      <w:r>
        <w:rPr>
          <w:color w:val="000000" w:themeColor="text1"/>
        </w:rPr>
        <w:t xml:space="preserve">On the system point of view, the data stream from power meter to end user will be demonstrated in following figure. </w:t>
      </w:r>
    </w:p>
    <w:p>
      <w:pPr>
        <w:spacing w:line="259" w:lineRule="auto"/>
        <w:ind w:left="2127"/>
        <w:rPr>
          <w:color w:val="000000" w:themeColor="text1"/>
        </w:rPr>
      </w:pPr>
      <w:r>
        <w:rPr>
          <w:noProof/>
        </w:rPr>
        <w:lastRenderedPageBreak/>
        <w:drawing>
          <wp:inline distT="0" distB="0" distL="0" distR="0">
            <wp:extent cx="4534525" cy="235345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37193" cy="2354841"/>
                    </a:xfrm>
                    <a:prstGeom prst="rect">
                      <a:avLst/>
                    </a:prstGeom>
                  </pic:spPr>
                </pic:pic>
              </a:graphicData>
            </a:graphic>
          </wp:inline>
        </w:drawing>
      </w:r>
    </w:p>
    <w:p>
      <w:pPr>
        <w:spacing w:line="259" w:lineRule="auto"/>
        <w:ind w:left="2127" w:right="996"/>
        <w:jc w:val="center"/>
        <w:rPr>
          <w:b/>
          <w:color w:val="000000" w:themeColor="text1"/>
        </w:rPr>
      </w:pPr>
      <w:proofErr w:type="gramStart"/>
      <w:r>
        <w:rPr>
          <w:b/>
          <w:color w:val="000000" w:themeColor="text1"/>
        </w:rPr>
        <w:t>Figure 14.</w:t>
      </w:r>
      <w:proofErr w:type="gramEnd"/>
      <w:r>
        <w:rPr>
          <w:b/>
          <w:color w:val="000000" w:themeColor="text1"/>
        </w:rPr>
        <w:t xml:space="preserve"> Illustration of multi properties management using proposed design</w:t>
      </w:r>
    </w:p>
    <w:p>
      <w:pPr>
        <w:spacing w:line="259" w:lineRule="auto"/>
        <w:ind w:left="2127" w:right="996"/>
        <w:jc w:val="both"/>
        <w:rPr>
          <w:color w:val="000000" w:themeColor="text1"/>
        </w:rPr>
      </w:pPr>
      <w:r>
        <w:rPr>
          <w:color w:val="000000" w:themeColor="text1"/>
        </w:rPr>
        <w:t>The gateway can be privately installed in a location where the internet connection is way easier to archive or can be use from a service provider with monthly payment is cheap as 2% of normal internet connection</w:t>
      </w:r>
    </w:p>
    <w:p>
      <w:pPr>
        <w:spacing w:line="259" w:lineRule="auto"/>
        <w:ind w:left="2127" w:right="996"/>
        <w:jc w:val="both"/>
        <w:rPr>
          <w:color w:val="000000" w:themeColor="text1"/>
        </w:rPr>
      </w:pPr>
      <w:r>
        <w:rPr>
          <w:color w:val="000000" w:themeColor="text1"/>
        </w:rPr>
        <w:t xml:space="preserve">In detail, the proposed designs is invoked with following components, the detail implementation of the design will be discussed in next chapters. The figure below briefly describes the overview of the system and the data flows on devices. </w:t>
      </w:r>
    </w:p>
    <w:p>
      <w:pPr>
        <w:spacing w:line="259" w:lineRule="auto"/>
        <w:ind w:left="1560"/>
        <w:jc w:val="center"/>
        <w:rPr>
          <w:rFonts w:cstheme="minorHAnsi"/>
          <w:b/>
          <w:sz w:val="36"/>
          <w:szCs w:val="36"/>
        </w:rPr>
      </w:pPr>
      <w:r>
        <w:rPr>
          <w:noProof/>
        </w:rPr>
        <w:drawing>
          <wp:inline distT="0" distB="0" distL="0" distR="0">
            <wp:extent cx="4413754" cy="2113613"/>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14385" cy="2113915"/>
                    </a:xfrm>
                    <a:prstGeom prst="rect">
                      <a:avLst/>
                    </a:prstGeom>
                  </pic:spPr>
                </pic:pic>
              </a:graphicData>
            </a:graphic>
          </wp:inline>
        </w:drawing>
      </w:r>
    </w:p>
    <w:p>
      <w:pPr>
        <w:spacing w:line="259" w:lineRule="auto"/>
        <w:ind w:left="1560"/>
        <w:jc w:val="center"/>
        <w:rPr>
          <w:rFonts w:cstheme="minorHAnsi"/>
          <w:b/>
        </w:rPr>
      </w:pPr>
      <w:proofErr w:type="gramStart"/>
      <w:r>
        <w:rPr>
          <w:rFonts w:cstheme="minorHAnsi"/>
          <w:b/>
        </w:rPr>
        <w:t>Figure 15.</w:t>
      </w:r>
      <w:proofErr w:type="gramEnd"/>
      <w:r>
        <w:rPr>
          <w:rFonts w:cstheme="minorHAnsi"/>
          <w:b/>
        </w:rPr>
        <w:t xml:space="preserve"> Overview of design structure</w:t>
      </w:r>
    </w:p>
    <w:p>
      <w:pPr>
        <w:spacing w:line="259" w:lineRule="auto"/>
        <w:ind w:left="2127" w:right="996"/>
        <w:jc w:val="both"/>
        <w:rPr>
          <w:rFonts w:cstheme="minorHAnsi"/>
        </w:rPr>
      </w:pPr>
      <w:r>
        <w:rPr>
          <w:rFonts w:cstheme="minorHAnsi"/>
        </w:rPr>
        <w:t xml:space="preserve">From the figure, we can see that the idea is to upgrade the power meter with a </w:t>
      </w:r>
      <w:proofErr w:type="spellStart"/>
      <w:r>
        <w:rPr>
          <w:rFonts w:cstheme="minorHAnsi"/>
        </w:rPr>
        <w:t>LoRa</w:t>
      </w:r>
      <w:proofErr w:type="spellEnd"/>
      <w:r>
        <w:rPr>
          <w:rFonts w:cstheme="minorHAnsi"/>
        </w:rPr>
        <w:t xml:space="preserve"> end device by using an exchange board with the scheduler for periodically send data to the gateway. Then from the gateway these data are transferred to the cloud services through Internet and user can retrieve the data using </w:t>
      </w:r>
      <w:proofErr w:type="gramStart"/>
      <w:r>
        <w:rPr>
          <w:rFonts w:cstheme="minorHAnsi"/>
        </w:rPr>
        <w:t>call</w:t>
      </w:r>
      <w:proofErr w:type="gramEnd"/>
      <w:r>
        <w:rPr>
          <w:rFonts w:cstheme="minorHAnsi"/>
        </w:rPr>
        <w:t xml:space="preserve"> back API on their customized server. The customized server then prepares the data directly to the user or any kind of HAN system using their specification.</w:t>
      </w:r>
    </w:p>
    <w:p>
      <w:pPr>
        <w:spacing w:line="259" w:lineRule="auto"/>
        <w:ind w:left="2127" w:right="996"/>
        <w:jc w:val="both"/>
        <w:rPr>
          <w:rFonts w:cstheme="minorHAnsi"/>
        </w:rPr>
      </w:pPr>
      <w:r>
        <w:rPr>
          <w:rFonts w:cstheme="minorHAnsi"/>
        </w:rPr>
        <w:t xml:space="preserve">The core idea behind the solution is to find the way of streaming data from power meter to end user HAN system through several medium and protocols. </w:t>
      </w:r>
    </w:p>
    <w:p>
      <w:pPr>
        <w:spacing w:line="259" w:lineRule="auto"/>
        <w:ind w:left="2127" w:right="996"/>
        <w:jc w:val="both"/>
        <w:rPr>
          <w:rFonts w:cstheme="minorHAnsi"/>
        </w:rPr>
      </w:pPr>
    </w:p>
    <w:p>
      <w:pPr>
        <w:spacing w:line="259" w:lineRule="auto"/>
        <w:ind w:left="1418"/>
        <w:jc w:val="both"/>
        <w:rPr>
          <w:rFonts w:cstheme="minorHAnsi"/>
          <w:b/>
          <w:sz w:val="36"/>
          <w:szCs w:val="36"/>
        </w:rPr>
      </w:pPr>
      <w:r>
        <w:rPr>
          <w:rFonts w:cstheme="minorHAnsi"/>
          <w:b/>
          <w:sz w:val="36"/>
          <w:szCs w:val="36"/>
        </w:rPr>
        <w:lastRenderedPageBreak/>
        <w:t xml:space="preserve">Chapter 4 </w:t>
      </w:r>
    </w:p>
    <w:p>
      <w:pPr>
        <w:pStyle w:val="Heading1"/>
        <w:ind w:left="1418"/>
        <w:rPr>
          <w:rFonts w:asciiTheme="minorHAnsi" w:hAnsiTheme="minorHAnsi"/>
          <w:color w:val="auto"/>
          <w:sz w:val="36"/>
          <w:szCs w:val="36"/>
        </w:rPr>
      </w:pPr>
      <w:bookmarkStart w:id="14" w:name="_Toc2611990"/>
      <w:proofErr w:type="spellStart"/>
      <w:r>
        <w:rPr>
          <w:rFonts w:asciiTheme="minorHAnsi" w:hAnsiTheme="minorHAnsi"/>
          <w:color w:val="auto"/>
          <w:sz w:val="36"/>
          <w:szCs w:val="36"/>
        </w:rPr>
        <w:t>LoRa</w:t>
      </w:r>
      <w:proofErr w:type="spellEnd"/>
      <w:r>
        <w:rPr>
          <w:rFonts w:asciiTheme="minorHAnsi" w:hAnsiTheme="minorHAnsi"/>
          <w:color w:val="auto"/>
          <w:sz w:val="36"/>
          <w:szCs w:val="36"/>
        </w:rPr>
        <w:t xml:space="preserve"> technology and application</w:t>
      </w:r>
      <w:bookmarkEnd w:id="14"/>
    </w:p>
    <w:p>
      <w:pPr>
        <w:spacing w:line="259" w:lineRule="auto"/>
        <w:ind w:left="1418"/>
        <w:jc w:val="both"/>
      </w:pPr>
    </w:p>
    <w:p>
      <w:pPr>
        <w:pStyle w:val="Heading2"/>
        <w:numPr>
          <w:ilvl w:val="1"/>
          <w:numId w:val="19"/>
        </w:numPr>
        <w:ind w:left="1418" w:firstLine="0"/>
        <w:rPr>
          <w:rFonts w:asciiTheme="minorHAnsi" w:hAnsiTheme="minorHAnsi"/>
          <w:color w:val="auto"/>
          <w:sz w:val="28"/>
          <w:szCs w:val="28"/>
        </w:rPr>
      </w:pPr>
      <w:bookmarkStart w:id="15" w:name="_Toc2611991"/>
      <w:r>
        <w:rPr>
          <w:rFonts w:asciiTheme="minorHAnsi" w:hAnsiTheme="minorHAnsi"/>
          <w:color w:val="auto"/>
          <w:sz w:val="28"/>
          <w:szCs w:val="28"/>
        </w:rPr>
        <w:t xml:space="preserve">Introduction to </w:t>
      </w:r>
      <w:proofErr w:type="spellStart"/>
      <w:r>
        <w:rPr>
          <w:rFonts w:asciiTheme="minorHAnsi" w:hAnsiTheme="minorHAnsi"/>
          <w:color w:val="auto"/>
          <w:sz w:val="28"/>
          <w:szCs w:val="28"/>
        </w:rPr>
        <w:t>LoRa</w:t>
      </w:r>
      <w:proofErr w:type="spellEnd"/>
      <w:r>
        <w:rPr>
          <w:rFonts w:asciiTheme="minorHAnsi" w:hAnsiTheme="minorHAnsi"/>
          <w:color w:val="auto"/>
          <w:sz w:val="28"/>
          <w:szCs w:val="28"/>
        </w:rPr>
        <w:t xml:space="preserve"> technology</w:t>
      </w:r>
      <w:bookmarkEnd w:id="15"/>
    </w:p>
    <w:p>
      <w:pPr>
        <w:spacing w:line="259" w:lineRule="auto"/>
        <w:ind w:left="2127" w:right="996"/>
        <w:jc w:val="both"/>
      </w:pPr>
      <w:r>
        <w:t xml:space="preserve">In this section, the brief study about </w:t>
      </w:r>
      <w:proofErr w:type="spellStart"/>
      <w:r>
        <w:t>LoRa</w:t>
      </w:r>
      <w:proofErr w:type="spellEnd"/>
      <w:r>
        <w:t xml:space="preserve"> technology will be considered as a reference to implement of prosed design. The </w:t>
      </w:r>
      <w:proofErr w:type="spellStart"/>
      <w:r>
        <w:t>LoRa</w:t>
      </w:r>
      <w:proofErr w:type="spellEnd"/>
      <w:r>
        <w:t xml:space="preserve"> technology is term indicates set of hardware, software and communication protocol which are developed for </w:t>
      </w:r>
      <w:proofErr w:type="spellStart"/>
      <w:r>
        <w:t>IoT</w:t>
      </w:r>
      <w:proofErr w:type="spellEnd"/>
      <w:r>
        <w:t xml:space="preserve">. </w:t>
      </w:r>
    </w:p>
    <w:p>
      <w:pPr>
        <w:shd w:val="clear" w:color="auto" w:fill="FFFFFF"/>
        <w:spacing w:after="150" w:line="240" w:lineRule="auto"/>
        <w:ind w:left="2127" w:right="996"/>
        <w:jc w:val="both"/>
        <w:rPr>
          <w:rFonts w:eastAsia="Times New Roman" w:cs="Times New Roman"/>
          <w:color w:val="333333"/>
        </w:rPr>
      </w:pPr>
      <w:r>
        <w:rPr>
          <w:rFonts w:eastAsia="Times New Roman" w:cs="Times New Roman"/>
          <w:color w:val="333333"/>
        </w:rPr>
        <w:t>“Gateways connected to the network server via standard IP connections relay messages between end-devices using single-hop wireless communication and a central network server in the backend. The end-point communication supports bi-directional communication as well as multicast enabling software, upgrades over the air, and other mass distribution messages.</w:t>
      </w:r>
    </w:p>
    <w:p>
      <w:pPr>
        <w:shd w:val="clear" w:color="auto" w:fill="FFFFFF"/>
        <w:spacing w:after="150" w:line="240" w:lineRule="auto"/>
        <w:ind w:left="2127" w:right="996"/>
        <w:jc w:val="both"/>
        <w:rPr>
          <w:rFonts w:eastAsia="Times New Roman" w:cs="Times New Roman"/>
          <w:color w:val="333333"/>
        </w:rPr>
      </w:pPr>
      <w:proofErr w:type="spellStart"/>
      <w:r>
        <w:rPr>
          <w:rFonts w:eastAsia="Times New Roman" w:cs="Times New Roman"/>
          <w:color w:val="333333"/>
        </w:rPr>
        <w:t>LoRa</w:t>
      </w:r>
      <w:proofErr w:type="spellEnd"/>
      <w:r>
        <w:rPr>
          <w:rFonts w:eastAsia="Times New Roman" w:cs="Times New Roman"/>
          <w:color w:val="333333"/>
        </w:rPr>
        <w:t xml:space="preserve"> spreads communication between end-devices and gateways across multiple frequency channels and data rates. The spread spectrum technology uses data rates ranging from 0.3 kbps to 50 kbps to prevent communications from interfering with each other, and creates a set of "virtual" channels that increase the capacity of the gateway. To maximize both the battery life of the end-devices and the overall network capacity, the </w:t>
      </w:r>
      <w:proofErr w:type="spellStart"/>
      <w:r>
        <w:rPr>
          <w:rFonts w:eastAsia="Times New Roman" w:cs="Times New Roman"/>
          <w:color w:val="333333"/>
        </w:rPr>
        <w:t>LoRa</w:t>
      </w:r>
      <w:proofErr w:type="spellEnd"/>
      <w:r>
        <w:rPr>
          <w:rFonts w:eastAsia="Times New Roman" w:cs="Times New Roman"/>
          <w:color w:val="333333"/>
        </w:rPr>
        <w:t xml:space="preserve"> network server manages the data rate and RF output for each end-device individually through an adaptive data rate (ADR) scheme. </w:t>
      </w:r>
      <w:proofErr w:type="spellStart"/>
      <w:r>
        <w:rPr>
          <w:rFonts w:eastAsia="Times New Roman" w:cs="Times New Roman"/>
          <w:color w:val="333333"/>
        </w:rPr>
        <w:t>LoRa</w:t>
      </w:r>
      <w:proofErr w:type="spellEnd"/>
      <w:r>
        <w:rPr>
          <w:rFonts w:eastAsia="Times New Roman" w:cs="Times New Roman"/>
          <w:color w:val="333333"/>
        </w:rPr>
        <w:t xml:space="preserve"> also addresses the need for security by providing encryption at the network level, application level, and device level through the use of a unique network key (EUI64), a unique application key (EUI64), and a device-specific key (EUI128).”</w:t>
      </w:r>
    </w:p>
    <w:p>
      <w:pPr>
        <w:shd w:val="clear" w:color="auto" w:fill="FFFFFF"/>
        <w:spacing w:after="150" w:line="240" w:lineRule="auto"/>
        <w:ind w:left="2127" w:right="996"/>
        <w:rPr>
          <w:rFonts w:eastAsia="Times New Roman" w:cs="Times New Roman"/>
          <w:color w:val="333333"/>
        </w:rPr>
      </w:pPr>
      <w:r>
        <w:rPr>
          <w:rFonts w:eastAsia="Times New Roman" w:cs="Times New Roman"/>
          <w:color w:val="333333"/>
        </w:rPr>
        <w:t>[https://www.semiconductorstore.com/blog/2015/An-Introduction-to-LoRa-Technology/1330/]</w:t>
      </w:r>
    </w:p>
    <w:p>
      <w:pPr>
        <w:spacing w:line="259" w:lineRule="auto"/>
        <w:ind w:left="2127"/>
      </w:pPr>
      <w:r>
        <w:rPr>
          <w:noProof/>
        </w:rPr>
        <w:drawing>
          <wp:inline distT="0" distB="0" distL="0" distR="0">
            <wp:extent cx="4601980" cy="2697350"/>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1980" cy="2697350"/>
                    </a:xfrm>
                    <a:prstGeom prst="rect">
                      <a:avLst/>
                    </a:prstGeom>
                  </pic:spPr>
                </pic:pic>
              </a:graphicData>
            </a:graphic>
          </wp:inline>
        </w:drawing>
      </w:r>
    </w:p>
    <w:p>
      <w:pPr>
        <w:spacing w:line="259" w:lineRule="auto"/>
        <w:ind w:left="2127" w:right="996"/>
        <w:jc w:val="center"/>
        <w:rPr>
          <w:b/>
        </w:rPr>
      </w:pPr>
      <w:proofErr w:type="gramStart"/>
      <w:r>
        <w:rPr>
          <w:b/>
        </w:rPr>
        <w:t>Figure 16.</w:t>
      </w:r>
      <w:proofErr w:type="gramEnd"/>
      <w:r>
        <w:rPr>
          <w:b/>
        </w:rPr>
        <w:t xml:space="preserve"> Overview architecture of </w:t>
      </w:r>
      <w:proofErr w:type="spellStart"/>
      <w:r>
        <w:rPr>
          <w:b/>
        </w:rPr>
        <w:t>IoT</w:t>
      </w:r>
      <w:proofErr w:type="spellEnd"/>
      <w:r>
        <w:rPr>
          <w:b/>
        </w:rPr>
        <w:t xml:space="preserve"> network</w:t>
      </w:r>
    </w:p>
    <w:p>
      <w:pPr>
        <w:spacing w:line="259" w:lineRule="auto"/>
      </w:pPr>
    </w:p>
    <w:p>
      <w:pPr>
        <w:spacing w:line="259" w:lineRule="auto"/>
        <w:ind w:left="2127"/>
        <w:jc w:val="both"/>
      </w:pPr>
      <w:r>
        <w:lastRenderedPageBreak/>
        <w:t xml:space="preserve">On hardware point of view, the </w:t>
      </w:r>
      <w:proofErr w:type="spellStart"/>
      <w:r>
        <w:t>LoRa</w:t>
      </w:r>
      <w:proofErr w:type="spellEnd"/>
      <w:r>
        <w:t xml:space="preserve"> technology using following specification:</w:t>
      </w:r>
    </w:p>
    <w:p>
      <w:pPr>
        <w:pStyle w:val="ListParagraph"/>
        <w:numPr>
          <w:ilvl w:val="0"/>
          <w:numId w:val="13"/>
        </w:numPr>
        <w:tabs>
          <w:tab w:val="left" w:pos="2694"/>
        </w:tabs>
        <w:spacing w:line="259" w:lineRule="auto"/>
        <w:ind w:left="2694"/>
        <w:jc w:val="both"/>
      </w:pPr>
      <w:r>
        <w:t>Frequency modulated (FM) chirp</w:t>
      </w:r>
    </w:p>
    <w:p>
      <w:pPr>
        <w:pStyle w:val="ListParagraph"/>
        <w:numPr>
          <w:ilvl w:val="0"/>
          <w:numId w:val="13"/>
        </w:numPr>
        <w:tabs>
          <w:tab w:val="left" w:pos="2694"/>
        </w:tabs>
        <w:spacing w:line="259" w:lineRule="auto"/>
        <w:ind w:left="2694"/>
        <w:jc w:val="both"/>
      </w:pPr>
      <w:r>
        <w:t xml:space="preserve">Operating frequency 443/868/925 </w:t>
      </w:r>
      <w:proofErr w:type="spellStart"/>
      <w:r>
        <w:t>Mhz</w:t>
      </w:r>
      <w:proofErr w:type="spellEnd"/>
      <w:r>
        <w:t xml:space="preserve"> (depends on regions)</w:t>
      </w:r>
    </w:p>
    <w:p>
      <w:pPr>
        <w:pStyle w:val="ListParagraph"/>
        <w:numPr>
          <w:ilvl w:val="0"/>
          <w:numId w:val="13"/>
        </w:numPr>
        <w:tabs>
          <w:tab w:val="left" w:pos="2694"/>
        </w:tabs>
        <w:spacing w:line="259" w:lineRule="auto"/>
        <w:ind w:left="2694"/>
        <w:jc w:val="both"/>
      </w:pPr>
      <w:r>
        <w:t>125Khz Band Width</w:t>
      </w:r>
    </w:p>
    <w:p>
      <w:pPr>
        <w:pStyle w:val="ListParagraph"/>
        <w:numPr>
          <w:ilvl w:val="0"/>
          <w:numId w:val="13"/>
        </w:numPr>
        <w:tabs>
          <w:tab w:val="left" w:pos="2694"/>
        </w:tabs>
        <w:spacing w:line="259" w:lineRule="auto"/>
        <w:ind w:left="2694"/>
        <w:jc w:val="both"/>
      </w:pPr>
      <w:r>
        <w:t>Transmission rate 250-5470 bps</w:t>
      </w:r>
    </w:p>
    <w:p>
      <w:pPr>
        <w:pStyle w:val="ListParagraph"/>
        <w:numPr>
          <w:ilvl w:val="0"/>
          <w:numId w:val="13"/>
        </w:numPr>
        <w:tabs>
          <w:tab w:val="left" w:pos="2694"/>
        </w:tabs>
        <w:spacing w:line="259" w:lineRule="auto"/>
        <w:ind w:left="2694"/>
        <w:jc w:val="both"/>
      </w:pPr>
      <w:r>
        <w:t>Transmit power less than 100mw</w:t>
      </w:r>
    </w:p>
    <w:p>
      <w:pPr>
        <w:pStyle w:val="ListParagraph"/>
        <w:numPr>
          <w:ilvl w:val="0"/>
          <w:numId w:val="13"/>
        </w:numPr>
        <w:tabs>
          <w:tab w:val="left" w:pos="2694"/>
        </w:tabs>
        <w:spacing w:line="259" w:lineRule="auto"/>
        <w:ind w:left="2694"/>
        <w:jc w:val="both"/>
      </w:pPr>
      <w:r>
        <w:t>Rage up to 20km (open area)</w:t>
      </w:r>
    </w:p>
    <w:p>
      <w:pPr>
        <w:spacing w:line="259" w:lineRule="auto"/>
        <w:ind w:left="2552" w:hanging="425"/>
        <w:rPr>
          <w:rFonts w:cs="Arial"/>
        </w:rPr>
      </w:pPr>
      <w:r>
        <w:rPr>
          <w:rFonts w:cs="Arial"/>
          <w:shd w:val="clear" w:color="auto" w:fill="FFFFFF"/>
        </w:rPr>
        <w:t xml:space="preserve">  Following are the functions of </w:t>
      </w:r>
      <w:proofErr w:type="spellStart"/>
      <w:r>
        <w:rPr>
          <w:rFonts w:cs="Arial"/>
          <w:b/>
          <w:bCs/>
          <w:bdr w:val="none" w:sz="0" w:space="0" w:color="auto" w:frame="1"/>
          <w:shd w:val="clear" w:color="auto" w:fill="FFFFFF"/>
        </w:rPr>
        <w:t>LoRa</w:t>
      </w:r>
      <w:proofErr w:type="spellEnd"/>
      <w:r>
        <w:rPr>
          <w:rFonts w:cs="Arial"/>
          <w:b/>
          <w:bCs/>
          <w:bdr w:val="none" w:sz="0" w:space="0" w:color="auto" w:frame="1"/>
          <w:shd w:val="clear" w:color="auto" w:fill="FFFFFF"/>
        </w:rPr>
        <w:t xml:space="preserve"> Physical Layer</w:t>
      </w:r>
      <w:r>
        <w:rPr>
          <w:rFonts w:cs="Arial"/>
          <w:shd w:val="clear" w:color="auto" w:fill="FFFFFF"/>
        </w:rPr>
        <w:t> (PHY): </w:t>
      </w:r>
    </w:p>
    <w:p>
      <w:pPr>
        <w:pStyle w:val="ListParagraph"/>
        <w:numPr>
          <w:ilvl w:val="0"/>
          <w:numId w:val="13"/>
        </w:numPr>
        <w:spacing w:line="259" w:lineRule="auto"/>
        <w:ind w:left="2694" w:right="1138"/>
        <w:jc w:val="both"/>
        <w:rPr>
          <w:rFonts w:cs="Arial"/>
          <w:shd w:val="clear" w:color="auto" w:fill="FFFFFF"/>
        </w:rPr>
      </w:pPr>
      <w:r>
        <w:rPr>
          <w:rFonts w:cs="Arial"/>
          <w:shd w:val="clear" w:color="auto" w:fill="FFFFFF"/>
        </w:rPr>
        <w:t>Physical Layer constructs the frame in order to transmit payload from MAC layer over RF link. </w:t>
      </w:r>
    </w:p>
    <w:p>
      <w:pPr>
        <w:pStyle w:val="ListParagraph"/>
        <w:numPr>
          <w:ilvl w:val="0"/>
          <w:numId w:val="13"/>
        </w:numPr>
        <w:spacing w:line="259" w:lineRule="auto"/>
        <w:ind w:left="2694" w:right="1138"/>
        <w:jc w:val="both"/>
        <w:rPr>
          <w:rFonts w:cs="Arial"/>
          <w:shd w:val="clear" w:color="auto" w:fill="FFFFFF"/>
        </w:rPr>
      </w:pPr>
      <w:r>
        <w:rPr>
          <w:rFonts w:cs="Arial"/>
          <w:shd w:val="clear" w:color="auto" w:fill="FFFFFF"/>
        </w:rPr>
        <w:t>It inserts PHDR, PHDR_CRC, preamble and CRC for the entire frame. CRC field is available in uplink message only. </w:t>
      </w:r>
    </w:p>
    <w:p>
      <w:pPr>
        <w:pStyle w:val="ListParagraph"/>
        <w:numPr>
          <w:ilvl w:val="0"/>
          <w:numId w:val="13"/>
        </w:numPr>
        <w:spacing w:line="259" w:lineRule="auto"/>
        <w:ind w:left="2694" w:right="1138"/>
        <w:jc w:val="both"/>
        <w:rPr>
          <w:rFonts w:cs="Arial"/>
          <w:shd w:val="clear" w:color="auto" w:fill="FFFFFF"/>
        </w:rPr>
      </w:pPr>
      <w:r>
        <w:rPr>
          <w:rFonts w:cs="Arial"/>
          <w:shd w:val="clear" w:color="auto" w:fill="FFFFFF"/>
        </w:rPr>
        <w:t xml:space="preserve">As a preamble specific constant sync words are used based on modulation technique </w:t>
      </w:r>
      <w:proofErr w:type="gramStart"/>
      <w:r>
        <w:rPr>
          <w:rFonts w:cs="Arial"/>
          <w:shd w:val="clear" w:color="auto" w:fill="FFFFFF"/>
        </w:rPr>
        <w:t>either LORA</w:t>
      </w:r>
      <w:proofErr w:type="gramEnd"/>
      <w:r>
        <w:rPr>
          <w:rFonts w:cs="Arial"/>
          <w:shd w:val="clear" w:color="auto" w:fill="FFFFFF"/>
        </w:rPr>
        <w:t>, GFSK or FSK. This preamble will help in synchronization at the receiver as it is known to the receiver. </w:t>
      </w:r>
    </w:p>
    <w:p>
      <w:pPr>
        <w:pStyle w:val="ListParagraph"/>
        <w:numPr>
          <w:ilvl w:val="0"/>
          <w:numId w:val="13"/>
        </w:numPr>
        <w:spacing w:line="259" w:lineRule="auto"/>
        <w:ind w:left="2694" w:right="1138"/>
        <w:jc w:val="both"/>
        <w:rPr>
          <w:rFonts w:cs="Arial"/>
          <w:shd w:val="clear" w:color="auto" w:fill="FFFFFF"/>
        </w:rPr>
      </w:pPr>
      <w:r>
        <w:rPr>
          <w:rFonts w:cs="Arial"/>
          <w:shd w:val="clear" w:color="auto" w:fill="FFFFFF"/>
        </w:rPr>
        <w:t>PHY layer uses specific RF bands as per countrywide requirement.</w:t>
      </w:r>
    </w:p>
    <w:p>
      <w:pPr>
        <w:spacing w:line="259" w:lineRule="auto"/>
        <w:ind w:left="2127"/>
      </w:pPr>
      <w:r>
        <w:rPr>
          <w:noProof/>
        </w:rPr>
        <w:drawing>
          <wp:inline distT="0" distB="0" distL="0" distR="0">
            <wp:extent cx="4294682" cy="211019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7877" cy="2111764"/>
                    </a:xfrm>
                    <a:prstGeom prst="rect">
                      <a:avLst/>
                    </a:prstGeom>
                  </pic:spPr>
                </pic:pic>
              </a:graphicData>
            </a:graphic>
          </wp:inline>
        </w:drawing>
      </w:r>
    </w:p>
    <w:p>
      <w:pPr>
        <w:spacing w:line="259" w:lineRule="auto"/>
        <w:ind w:left="2127" w:right="996"/>
        <w:jc w:val="center"/>
      </w:pPr>
      <w:proofErr w:type="gramStart"/>
      <w:r>
        <w:rPr>
          <w:b/>
        </w:rPr>
        <w:t>Figure 17.</w:t>
      </w:r>
      <w:proofErr w:type="gramEnd"/>
      <w:r>
        <w:rPr>
          <w:b/>
        </w:rPr>
        <w:t xml:space="preserve"> </w:t>
      </w:r>
      <w:proofErr w:type="spellStart"/>
      <w:r>
        <w:rPr>
          <w:b/>
        </w:rPr>
        <w:t>LoRa</w:t>
      </w:r>
      <w:proofErr w:type="spellEnd"/>
      <w:r>
        <w:rPr>
          <w:b/>
        </w:rPr>
        <w:t xml:space="preserve"> message formats</w:t>
      </w:r>
      <w:r>
        <w:t>[http://www.rfwireless-world.com/Tutorials/LoRa-protocol-stack.html]</w:t>
      </w:r>
    </w:p>
    <w:p>
      <w:pPr>
        <w:spacing w:line="259" w:lineRule="auto"/>
        <w:ind w:left="2127" w:right="996"/>
        <w:jc w:val="both"/>
        <w:rPr>
          <w:b/>
        </w:rPr>
      </w:pPr>
      <w:r>
        <w:t xml:space="preserve">On the software and communication protocol the </w:t>
      </w:r>
      <w:proofErr w:type="spellStart"/>
      <w:r>
        <w:t>LoRa</w:t>
      </w:r>
      <w:proofErr w:type="spellEnd"/>
      <w:r>
        <w:t xml:space="preserve"> can be seen as following figure:</w:t>
      </w:r>
    </w:p>
    <w:p>
      <w:pPr>
        <w:spacing w:line="259" w:lineRule="auto"/>
        <w:ind w:left="1985"/>
        <w:jc w:val="center"/>
      </w:pPr>
      <w:r>
        <w:rPr>
          <w:noProof/>
        </w:rPr>
        <w:drawing>
          <wp:inline distT="0" distB="0" distL="0" distR="0">
            <wp:extent cx="3934918" cy="2091128"/>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9540" cy="2093584"/>
                    </a:xfrm>
                    <a:prstGeom prst="rect">
                      <a:avLst/>
                    </a:prstGeom>
                  </pic:spPr>
                </pic:pic>
              </a:graphicData>
            </a:graphic>
          </wp:inline>
        </w:drawing>
      </w:r>
    </w:p>
    <w:p>
      <w:pPr>
        <w:spacing w:line="259" w:lineRule="auto"/>
        <w:ind w:left="1985"/>
        <w:jc w:val="center"/>
        <w:rPr>
          <w:b/>
        </w:rPr>
      </w:pPr>
      <w:proofErr w:type="gramStart"/>
      <w:r>
        <w:rPr>
          <w:b/>
        </w:rPr>
        <w:t>Figure 18.</w:t>
      </w:r>
      <w:proofErr w:type="gramEnd"/>
      <w:r>
        <w:rPr>
          <w:b/>
        </w:rPr>
        <w:t xml:space="preserve"> OSI representation of </w:t>
      </w:r>
      <w:proofErr w:type="spellStart"/>
      <w:r>
        <w:rPr>
          <w:b/>
        </w:rPr>
        <w:t>LoRa</w:t>
      </w:r>
      <w:proofErr w:type="spellEnd"/>
    </w:p>
    <w:p>
      <w:pPr>
        <w:spacing w:line="259" w:lineRule="auto"/>
        <w:ind w:left="2127" w:right="1138"/>
        <w:jc w:val="both"/>
      </w:pPr>
      <w:proofErr w:type="spellStart"/>
      <w:r>
        <w:lastRenderedPageBreak/>
        <w:t>LoRa</w:t>
      </w:r>
      <w:proofErr w:type="spellEnd"/>
      <w:r>
        <w:t xml:space="preserve"> MAC is core part of </w:t>
      </w:r>
      <w:proofErr w:type="spellStart"/>
      <w:r>
        <w:t>LoRa</w:t>
      </w:r>
      <w:proofErr w:type="spellEnd"/>
      <w:r>
        <w:t xml:space="preserve"> protocol which defines the frame format, mode of operation and network properties. There are three class of </w:t>
      </w:r>
      <w:proofErr w:type="spellStart"/>
      <w:r>
        <w:t>LoRa</w:t>
      </w:r>
      <w:proofErr w:type="spellEnd"/>
      <w:r>
        <w:t xml:space="preserve"> which is used for defining the mode of operations. The figure below illustrates the characteristics of each class in uses:</w:t>
      </w:r>
    </w:p>
    <w:p>
      <w:pPr>
        <w:spacing w:line="259" w:lineRule="auto"/>
        <w:ind w:left="2127"/>
      </w:pPr>
      <w:r>
        <w:rPr>
          <w:noProof/>
        </w:rPr>
        <w:drawing>
          <wp:inline distT="0" distB="0" distL="0" distR="0">
            <wp:extent cx="4417190" cy="240592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28949" cy="2412326"/>
                    </a:xfrm>
                    <a:prstGeom prst="rect">
                      <a:avLst/>
                    </a:prstGeom>
                  </pic:spPr>
                </pic:pic>
              </a:graphicData>
            </a:graphic>
          </wp:inline>
        </w:drawing>
      </w:r>
    </w:p>
    <w:p>
      <w:pPr>
        <w:spacing w:line="259" w:lineRule="auto"/>
        <w:ind w:left="2127" w:right="996"/>
        <w:jc w:val="center"/>
        <w:rPr>
          <w:b/>
        </w:rPr>
      </w:pPr>
      <w:proofErr w:type="gramStart"/>
      <w:r>
        <w:rPr>
          <w:b/>
        </w:rPr>
        <w:t>Figure 19.</w:t>
      </w:r>
      <w:proofErr w:type="gramEnd"/>
      <w:r>
        <w:rPr>
          <w:b/>
        </w:rPr>
        <w:t xml:space="preserve"> Operation class of Lora and their characteristics</w:t>
      </w:r>
    </w:p>
    <w:p>
      <w:pPr>
        <w:spacing w:line="259" w:lineRule="auto"/>
        <w:ind w:left="2127" w:right="1138"/>
        <w:jc w:val="both"/>
      </w:pPr>
      <w:r>
        <w:t xml:space="preserve">Every sensor node in </w:t>
      </w:r>
      <w:proofErr w:type="spellStart"/>
      <w:r>
        <w:t>LoRa</w:t>
      </w:r>
      <w:proofErr w:type="spellEnd"/>
      <w:r>
        <w:t xml:space="preserve"> networks needs to register with </w:t>
      </w:r>
      <w:proofErr w:type="spellStart"/>
      <w:r>
        <w:t>LoRa</w:t>
      </w:r>
      <w:proofErr w:type="spellEnd"/>
      <w:r>
        <w:t xml:space="preserve"> gateway in order to communicate with the gateway and this activation is done by using </w:t>
      </w:r>
      <w:proofErr w:type="spellStart"/>
      <w:r>
        <w:t>LoRa</w:t>
      </w:r>
      <w:proofErr w:type="spellEnd"/>
      <w:r>
        <w:t xml:space="preserve"> MAC protocol stack. The </w:t>
      </w:r>
      <w:proofErr w:type="spellStart"/>
      <w:r>
        <w:t>LoRa</w:t>
      </w:r>
      <w:proofErr w:type="spellEnd"/>
      <w:r>
        <w:t xml:space="preserve"> MAC provides two methods for activation:</w:t>
      </w:r>
    </w:p>
    <w:p>
      <w:pPr>
        <w:pStyle w:val="ListParagraph"/>
        <w:spacing w:line="259" w:lineRule="auto"/>
        <w:ind w:left="2127"/>
        <w:rPr>
          <w:b/>
        </w:rPr>
      </w:pPr>
      <w:r>
        <w:rPr>
          <w:b/>
        </w:rPr>
        <w:t>ED Activation:</w:t>
      </w:r>
    </w:p>
    <w:p>
      <w:pPr>
        <w:pStyle w:val="ListParagraph"/>
        <w:numPr>
          <w:ilvl w:val="0"/>
          <w:numId w:val="21"/>
        </w:numPr>
        <w:tabs>
          <w:tab w:val="left" w:pos="2552"/>
        </w:tabs>
        <w:spacing w:line="259" w:lineRule="auto"/>
        <w:ind w:left="2552" w:right="1138"/>
        <w:jc w:val="both"/>
      </w:pPr>
      <w:r>
        <w:t>End-device address (</w:t>
      </w:r>
      <w:proofErr w:type="spellStart"/>
      <w:r>
        <w:t>DevAddr</w:t>
      </w:r>
      <w:proofErr w:type="spellEnd"/>
      <w:r>
        <w:t xml:space="preserve">): identifies the end-device within the current network. </w:t>
      </w:r>
    </w:p>
    <w:p>
      <w:pPr>
        <w:pStyle w:val="ListParagraph"/>
        <w:numPr>
          <w:ilvl w:val="0"/>
          <w:numId w:val="21"/>
        </w:numPr>
        <w:tabs>
          <w:tab w:val="left" w:pos="2552"/>
        </w:tabs>
        <w:spacing w:line="259" w:lineRule="auto"/>
        <w:ind w:left="2552" w:right="1138"/>
        <w:jc w:val="both"/>
      </w:pPr>
      <w:r>
        <w:t>Forwarding Network session integrity key (</w:t>
      </w:r>
      <w:proofErr w:type="spellStart"/>
      <w:r>
        <w:t>FNwkSIntKey</w:t>
      </w:r>
      <w:proofErr w:type="spellEnd"/>
      <w:r>
        <w:t xml:space="preserve">): Uplink MIC key.  </w:t>
      </w:r>
    </w:p>
    <w:p>
      <w:pPr>
        <w:pStyle w:val="ListParagraph"/>
        <w:numPr>
          <w:ilvl w:val="0"/>
          <w:numId w:val="21"/>
        </w:numPr>
        <w:tabs>
          <w:tab w:val="left" w:pos="2552"/>
        </w:tabs>
        <w:spacing w:line="259" w:lineRule="auto"/>
        <w:ind w:left="2552" w:right="1138"/>
        <w:jc w:val="both"/>
      </w:pPr>
      <w:r>
        <w:t>Serving Network session integrity key (</w:t>
      </w:r>
      <w:proofErr w:type="spellStart"/>
      <w:r>
        <w:t>SNwkSIntKey</w:t>
      </w:r>
      <w:proofErr w:type="spellEnd"/>
      <w:r>
        <w:t xml:space="preserve">): Downlink MIC key </w:t>
      </w:r>
    </w:p>
    <w:p>
      <w:pPr>
        <w:pStyle w:val="ListParagraph"/>
        <w:numPr>
          <w:ilvl w:val="0"/>
          <w:numId w:val="21"/>
        </w:numPr>
        <w:tabs>
          <w:tab w:val="left" w:pos="2552"/>
        </w:tabs>
        <w:spacing w:line="259" w:lineRule="auto"/>
        <w:ind w:left="2552" w:right="1138"/>
        <w:jc w:val="both"/>
      </w:pPr>
      <w:r>
        <w:t>Network session encryption key (</w:t>
      </w:r>
      <w:proofErr w:type="spellStart"/>
      <w:r>
        <w:t>NwkSEncKey</w:t>
      </w:r>
      <w:proofErr w:type="spellEnd"/>
      <w:r>
        <w:t xml:space="preserve">): Encryption key between ED and Network Server (commands). </w:t>
      </w:r>
    </w:p>
    <w:p>
      <w:pPr>
        <w:pStyle w:val="ListParagraph"/>
        <w:numPr>
          <w:ilvl w:val="0"/>
          <w:numId w:val="21"/>
        </w:numPr>
        <w:tabs>
          <w:tab w:val="left" w:pos="2552"/>
        </w:tabs>
        <w:spacing w:line="259" w:lineRule="auto"/>
        <w:ind w:left="2552" w:right="1138"/>
        <w:jc w:val="both"/>
      </w:pPr>
      <w:r>
        <w:t>Application session key (</w:t>
      </w:r>
      <w:proofErr w:type="spellStart"/>
      <w:r>
        <w:t>AppSKey</w:t>
      </w:r>
      <w:proofErr w:type="spellEnd"/>
      <w:r>
        <w:t>): Encryption key between ED and Application Server (data)</w:t>
      </w:r>
    </w:p>
    <w:p>
      <w:pPr>
        <w:pStyle w:val="ListParagraph"/>
        <w:spacing w:line="259" w:lineRule="auto"/>
        <w:ind w:left="2127"/>
        <w:rPr>
          <w:b/>
        </w:rPr>
      </w:pPr>
      <w:r>
        <w:rPr>
          <w:b/>
        </w:rPr>
        <w:t>Over-The-Air-Activation (OTAA):</w:t>
      </w:r>
    </w:p>
    <w:p>
      <w:pPr>
        <w:pStyle w:val="ListParagraph"/>
        <w:spacing w:line="259" w:lineRule="auto"/>
        <w:ind w:left="2552" w:right="1138"/>
        <w:jc w:val="both"/>
      </w:pPr>
      <w:r>
        <w:t xml:space="preserve">Alternative to static activation configuration, join procedure prior to participating in data exchanges with the Network Server. An ED has to go through a new join procedure every time it has lost the session context information. Required information in ED prior to OTAA: </w:t>
      </w:r>
    </w:p>
    <w:p>
      <w:pPr>
        <w:pStyle w:val="ListParagraph"/>
        <w:numPr>
          <w:ilvl w:val="0"/>
          <w:numId w:val="22"/>
        </w:numPr>
        <w:spacing w:line="259" w:lineRule="auto"/>
        <w:ind w:left="2552" w:right="1138" w:hanging="425"/>
        <w:jc w:val="both"/>
      </w:pPr>
      <w:proofErr w:type="spellStart"/>
      <w:r>
        <w:t>JoinEUI</w:t>
      </w:r>
      <w:proofErr w:type="spellEnd"/>
      <w:r>
        <w:t xml:space="preserve">: global application ID in IEEE EUI64 address space that uniquely identifies the Join Server that is able to assist in the processing of the Join procedure and the session keys derivation. </w:t>
      </w:r>
    </w:p>
    <w:p>
      <w:pPr>
        <w:pStyle w:val="ListParagraph"/>
        <w:numPr>
          <w:ilvl w:val="0"/>
          <w:numId w:val="22"/>
        </w:numPr>
        <w:spacing w:line="259" w:lineRule="auto"/>
        <w:ind w:left="2552" w:right="1138" w:hanging="425"/>
        <w:jc w:val="both"/>
      </w:pPr>
      <w:r>
        <w:t xml:space="preserve"> </w:t>
      </w:r>
      <w:proofErr w:type="spellStart"/>
      <w:r>
        <w:t>DevEUI</w:t>
      </w:r>
      <w:proofErr w:type="spellEnd"/>
      <w:r>
        <w:t xml:space="preserve">: Globally unique device </w:t>
      </w:r>
      <w:proofErr w:type="gramStart"/>
      <w:r>
        <w:t>identifier in IEEE EUI64 address</w:t>
      </w:r>
      <w:proofErr w:type="gramEnd"/>
      <w:r>
        <w:t xml:space="preserve"> space. </w:t>
      </w:r>
    </w:p>
    <w:p>
      <w:pPr>
        <w:pStyle w:val="ListParagraph"/>
        <w:numPr>
          <w:ilvl w:val="0"/>
          <w:numId w:val="22"/>
        </w:numPr>
        <w:spacing w:line="259" w:lineRule="auto"/>
        <w:ind w:left="2552" w:right="1138" w:hanging="425"/>
        <w:jc w:val="both"/>
      </w:pPr>
      <w:r>
        <w:t xml:space="preserve"> </w:t>
      </w:r>
      <w:proofErr w:type="spellStart"/>
      <w:r>
        <w:t>AppKey</w:t>
      </w:r>
      <w:proofErr w:type="spellEnd"/>
      <w:r>
        <w:t xml:space="preserve">: root AES-128 encryption key specific for the end-device that is assigned by the application owner to the end-device and most likely derived from an application-specific root key exclusively known to and under the control of the application provider. Since all end-devices end up with unrelated application keys specific for each end-device, </w:t>
      </w:r>
      <w:r>
        <w:lastRenderedPageBreak/>
        <w:t xml:space="preserve">extracting the </w:t>
      </w:r>
      <w:proofErr w:type="spellStart"/>
      <w:r>
        <w:t>AppKey</w:t>
      </w:r>
      <w:proofErr w:type="spellEnd"/>
      <w:r>
        <w:t xml:space="preserve"> from an end-device only compromises this one end-device. </w:t>
      </w:r>
    </w:p>
    <w:p>
      <w:pPr>
        <w:pStyle w:val="ListParagraph"/>
        <w:numPr>
          <w:ilvl w:val="0"/>
          <w:numId w:val="23"/>
        </w:numPr>
        <w:spacing w:line="259" w:lineRule="auto"/>
        <w:ind w:left="2552" w:right="1138" w:hanging="425"/>
        <w:jc w:val="both"/>
      </w:pPr>
      <w:proofErr w:type="spellStart"/>
      <w:r>
        <w:t>NetworkKey</w:t>
      </w:r>
      <w:proofErr w:type="spellEnd"/>
      <w:r>
        <w:t>: root AED-128 key specific to the end-device, but provided by the network operator.</w:t>
      </w:r>
    </w:p>
    <w:p>
      <w:pPr>
        <w:spacing w:line="259" w:lineRule="auto"/>
      </w:pPr>
      <w:r>
        <w:t>[https://fenix.tecnico.ulisboa.pt/downloadFile/1689468335603030/LoRaWAN%20Introduction.pdf]</w:t>
      </w:r>
    </w:p>
    <w:p>
      <w:pPr>
        <w:pStyle w:val="Heading2"/>
        <w:numPr>
          <w:ilvl w:val="1"/>
          <w:numId w:val="19"/>
        </w:numPr>
        <w:ind w:left="1418" w:firstLine="0"/>
        <w:rPr>
          <w:rFonts w:asciiTheme="minorHAnsi" w:hAnsiTheme="minorHAnsi"/>
          <w:color w:val="auto"/>
          <w:sz w:val="28"/>
          <w:szCs w:val="28"/>
        </w:rPr>
      </w:pPr>
      <w:bookmarkStart w:id="16" w:name="_Toc2611992"/>
      <w:r>
        <w:rPr>
          <w:rFonts w:asciiTheme="minorHAnsi" w:hAnsiTheme="minorHAnsi"/>
          <w:color w:val="auto"/>
          <w:sz w:val="28"/>
          <w:szCs w:val="28"/>
        </w:rPr>
        <w:t>Interfacing of power meter with RT5350</w:t>
      </w:r>
      <w:bookmarkEnd w:id="16"/>
      <w:r>
        <w:rPr>
          <w:rFonts w:asciiTheme="minorHAnsi" w:hAnsiTheme="minorHAnsi"/>
          <w:color w:val="auto"/>
          <w:sz w:val="28"/>
          <w:szCs w:val="28"/>
        </w:rPr>
        <w:t xml:space="preserve"> </w:t>
      </w:r>
    </w:p>
    <w:p>
      <w:pPr>
        <w:spacing w:line="259" w:lineRule="auto"/>
        <w:ind w:left="2127" w:right="1138"/>
        <w:jc w:val="both"/>
      </w:pPr>
      <w:r>
        <w:t>The interfacing of RT5350 board (the exchange board) with power meter is done through optical to serial adapter which convert optical signal from power meter into serial data (UART) for exchange board. Since it is a cross flat-form communication thus the exchange board is implemented in such a way that it can satisfy following requirements:</w:t>
      </w:r>
    </w:p>
    <w:p>
      <w:pPr>
        <w:pStyle w:val="ListParagraph"/>
        <w:numPr>
          <w:ilvl w:val="0"/>
          <w:numId w:val="20"/>
        </w:numPr>
        <w:spacing w:line="259" w:lineRule="auto"/>
        <w:ind w:left="2552" w:right="1138"/>
        <w:jc w:val="both"/>
      </w:pPr>
      <w:r>
        <w:t xml:space="preserve">The power meter with optical port running on </w:t>
      </w:r>
      <w:r>
        <w:rPr>
          <w:rFonts w:cs="Verdana"/>
        </w:rPr>
        <w:t>IEC 62056-21 Communications Protocol thus the serial data transferred from power meter need to have received according to the protocol.</w:t>
      </w:r>
    </w:p>
    <w:p>
      <w:pPr>
        <w:pStyle w:val="ListParagraph"/>
        <w:numPr>
          <w:ilvl w:val="0"/>
          <w:numId w:val="20"/>
        </w:numPr>
        <w:spacing w:line="259" w:lineRule="auto"/>
        <w:ind w:left="2552" w:right="1138"/>
        <w:jc w:val="both"/>
      </w:pPr>
      <w:r>
        <w:rPr>
          <w:rFonts w:cs="Verdana"/>
        </w:rPr>
        <w:t>The IEC 62056-21 protocol using OBIS codes for indicating the quantities and corresponding values, therefore the data recorded into exchange board should be prepared with full information for applications later.</w:t>
      </w:r>
    </w:p>
    <w:p>
      <w:pPr>
        <w:pStyle w:val="ListParagraph"/>
        <w:numPr>
          <w:ilvl w:val="0"/>
          <w:numId w:val="20"/>
        </w:numPr>
        <w:spacing w:line="259" w:lineRule="auto"/>
        <w:ind w:left="2552" w:right="1138"/>
        <w:jc w:val="both"/>
      </w:pPr>
      <w:r>
        <w:rPr>
          <w:rFonts w:cs="Verdana"/>
        </w:rPr>
        <w:t>The reading of power meter need to be scheduled (by minutes, hours or days)</w:t>
      </w:r>
    </w:p>
    <w:p>
      <w:pPr>
        <w:pStyle w:val="ListParagraph"/>
        <w:numPr>
          <w:ilvl w:val="3"/>
          <w:numId w:val="20"/>
        </w:numPr>
        <w:spacing w:line="259" w:lineRule="auto"/>
        <w:ind w:left="2552" w:right="1138"/>
        <w:jc w:val="both"/>
      </w:pPr>
      <w:r>
        <w:t>These requirements will be explained in detail in next sections, on the other hand the general structure of communication line between power meter and exchange board is shown in figure below:</w:t>
      </w:r>
    </w:p>
    <w:p>
      <w:pPr>
        <w:spacing w:line="259" w:lineRule="auto"/>
        <w:ind w:left="1985"/>
      </w:pPr>
      <w:r>
        <w:rPr>
          <w:noProof/>
        </w:rPr>
        <w:drawing>
          <wp:inline distT="0" distB="0" distL="0" distR="0">
            <wp:extent cx="4714406" cy="1602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14406" cy="1602105"/>
                    </a:xfrm>
                    <a:prstGeom prst="rect">
                      <a:avLst/>
                    </a:prstGeom>
                  </pic:spPr>
                </pic:pic>
              </a:graphicData>
            </a:graphic>
          </wp:inline>
        </w:drawing>
      </w:r>
    </w:p>
    <w:p>
      <w:pPr>
        <w:spacing w:line="259" w:lineRule="auto"/>
        <w:ind w:left="2127" w:right="996"/>
        <w:jc w:val="center"/>
        <w:rPr>
          <w:b/>
        </w:rPr>
      </w:pPr>
      <w:proofErr w:type="gramStart"/>
      <w:r>
        <w:rPr>
          <w:b/>
        </w:rPr>
        <w:t>Figure 20.</w:t>
      </w:r>
      <w:proofErr w:type="gramEnd"/>
      <w:r>
        <w:rPr>
          <w:b/>
        </w:rPr>
        <w:t xml:space="preserve"> Interfacing of power meter with exchange board RT5350</w:t>
      </w:r>
    </w:p>
    <w:p>
      <w:pPr>
        <w:spacing w:line="259" w:lineRule="auto"/>
        <w:ind w:left="2127" w:right="1138"/>
        <w:jc w:val="both"/>
        <w:rPr>
          <w:rFonts w:cs="Arial"/>
          <w:color w:val="FF0000"/>
          <w:shd w:val="clear" w:color="auto" w:fill="FFFFFF"/>
        </w:rPr>
      </w:pPr>
      <w:r>
        <w:t>IEC 62056-21 protocol is Electricity metering – Data exchange for meter reading, tariff and load control which is a part of IEC 62056 protocol. “</w:t>
      </w:r>
      <w:r>
        <w:rPr>
          <w:rFonts w:cs="Arial"/>
          <w:color w:val="222222"/>
          <w:shd w:val="clear" w:color="auto" w:fill="FFFFFF"/>
        </w:rPr>
        <w:t>The IEC 62056 standards are the International Standard versions of the DLMS/COSEM specification. </w:t>
      </w:r>
      <w:r>
        <w:rPr>
          <w:rFonts w:cs="Arial"/>
          <w:b/>
          <w:bCs/>
          <w:color w:val="222222"/>
          <w:shd w:val="clear" w:color="auto" w:fill="FFFFFF"/>
        </w:rPr>
        <w:t>DLMS</w:t>
      </w:r>
      <w:r>
        <w:rPr>
          <w:rFonts w:cs="Arial"/>
          <w:color w:val="222222"/>
          <w:shd w:val="clear" w:color="auto" w:fill="FFFFFF"/>
        </w:rPr>
        <w:t> or Device Language Message Specification (originally Distribution Line Message Specification), is the suite of standards developed and maintained by the DLMS User Association and has been adopted by the IEC TC13 WG14 into the </w:t>
      </w:r>
      <w:r>
        <w:rPr>
          <w:rFonts w:cs="Arial"/>
          <w:b/>
          <w:bCs/>
          <w:color w:val="222222"/>
          <w:shd w:val="clear" w:color="auto" w:fill="FFFFFF"/>
        </w:rPr>
        <w:t>IEC 62056</w:t>
      </w:r>
      <w:r>
        <w:rPr>
          <w:rFonts w:cs="Arial"/>
          <w:color w:val="222222"/>
          <w:shd w:val="clear" w:color="auto" w:fill="FFFFFF"/>
        </w:rPr>
        <w:t xml:space="preserve"> series of standards. The DLMS User Association maintains a D Type liaison with IEC TC13 WG14 responsible for international standards for meter data exchange and establishing the IEC 62056 series. In this role, the DLMS UA provides maintenance, registration and compliance certification services for IEC 62056 DLMS/COSEM.” </w:t>
      </w:r>
      <w:r>
        <w:rPr>
          <w:rFonts w:cs="Arial"/>
          <w:color w:val="FF0000"/>
          <w:shd w:val="clear" w:color="auto" w:fill="FFFFFF"/>
        </w:rPr>
        <w:t>[https://en.wikipedia.org/wiki/IEC_62056]</w:t>
      </w:r>
    </w:p>
    <w:p>
      <w:pPr>
        <w:spacing w:line="259" w:lineRule="auto"/>
        <w:ind w:left="2127" w:right="1138"/>
        <w:jc w:val="both"/>
      </w:pPr>
      <w:r>
        <w:lastRenderedPageBreak/>
        <w:t>Example of read out phase for power meter according to IEC-62065-21 is show in figure below.</w:t>
      </w:r>
    </w:p>
    <w:p>
      <w:pPr>
        <w:spacing w:line="259" w:lineRule="auto"/>
        <w:ind w:left="2127"/>
      </w:pPr>
      <w:r>
        <w:rPr>
          <w:noProof/>
        </w:rPr>
        <w:drawing>
          <wp:inline distT="0" distB="0" distL="0" distR="0">
            <wp:extent cx="4913192" cy="2470244"/>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14900" cy="2471103"/>
                    </a:xfrm>
                    <a:prstGeom prst="rect">
                      <a:avLst/>
                    </a:prstGeom>
                  </pic:spPr>
                </pic:pic>
              </a:graphicData>
            </a:graphic>
          </wp:inline>
        </w:drawing>
      </w:r>
    </w:p>
    <w:p>
      <w:pPr>
        <w:spacing w:line="259" w:lineRule="auto"/>
        <w:ind w:left="2127" w:right="996"/>
        <w:jc w:val="center"/>
        <w:rPr>
          <w:b/>
        </w:rPr>
      </w:pPr>
      <w:proofErr w:type="gramStart"/>
      <w:r>
        <w:rPr>
          <w:b/>
        </w:rPr>
        <w:t>Figure 21.</w:t>
      </w:r>
      <w:proofErr w:type="gramEnd"/>
      <w:r>
        <w:rPr>
          <w:b/>
        </w:rPr>
        <w:t xml:space="preserve"> Network communication diagram of IEC-62065-21 standard</w:t>
      </w:r>
    </w:p>
    <w:p>
      <w:pPr>
        <w:tabs>
          <w:tab w:val="left" w:pos="9072"/>
        </w:tabs>
        <w:spacing w:line="259" w:lineRule="auto"/>
        <w:ind w:left="2127" w:right="996"/>
        <w:jc w:val="both"/>
      </w:pPr>
      <w:r>
        <w:t xml:space="preserve">The data read out from power meter are formatted by using OBIS </w:t>
      </w:r>
      <w:proofErr w:type="gramStart"/>
      <w:r>
        <w:t>code,</w:t>
      </w:r>
      <w:proofErr w:type="gramEnd"/>
      <w:r>
        <w:t xml:space="preserve"> the OBIS code defined the quantities and values. </w:t>
      </w:r>
      <w:r>
        <w:rPr>
          <w:rFonts w:eastAsia="Times New Roman" w:cs="Times New Roman"/>
          <w:color w:val="000000"/>
          <w:shd w:val="clear" w:color="auto" w:fill="FFFFFF"/>
        </w:rPr>
        <w:t>The code consists of (up to) 6 group sub-identifiers marked by letters </w:t>
      </w:r>
      <w:r>
        <w:rPr>
          <w:rFonts w:eastAsia="Times New Roman" w:cs="Times New Roman"/>
          <w:color w:val="0000AA"/>
          <w:shd w:val="clear" w:color="auto" w:fill="FFFFFF"/>
        </w:rPr>
        <w:t>A</w:t>
      </w:r>
      <w:r>
        <w:rPr>
          <w:rFonts w:eastAsia="Times New Roman" w:cs="Times New Roman"/>
          <w:color w:val="000000"/>
          <w:shd w:val="clear" w:color="auto" w:fill="FFFFFF"/>
        </w:rPr>
        <w:t> to </w:t>
      </w:r>
      <w:r>
        <w:rPr>
          <w:rFonts w:eastAsia="Times New Roman" w:cs="Times New Roman"/>
          <w:color w:val="0000AA"/>
          <w:shd w:val="clear" w:color="auto" w:fill="FFFFFF"/>
        </w:rPr>
        <w:t>F</w:t>
      </w:r>
      <w:r>
        <w:rPr>
          <w:rFonts w:eastAsia="Times New Roman" w:cs="Times New Roman"/>
          <w:color w:val="000000"/>
          <w:shd w:val="clear" w:color="auto" w:fill="FFFFFF"/>
        </w:rPr>
        <w:t>. All these may or may not be present in the identifier (e.g. groups </w:t>
      </w:r>
      <w:r>
        <w:rPr>
          <w:rFonts w:eastAsia="Times New Roman" w:cs="Times New Roman"/>
          <w:color w:val="0000AA"/>
          <w:shd w:val="clear" w:color="auto" w:fill="FFFFFF"/>
        </w:rPr>
        <w:t>A</w:t>
      </w:r>
      <w:r>
        <w:rPr>
          <w:rFonts w:eastAsia="Times New Roman" w:cs="Times New Roman"/>
          <w:color w:val="000000"/>
          <w:shd w:val="clear" w:color="auto" w:fill="FFFFFF"/>
        </w:rPr>
        <w:t> and </w:t>
      </w:r>
      <w:r>
        <w:rPr>
          <w:rFonts w:eastAsia="Times New Roman" w:cs="Times New Roman"/>
          <w:color w:val="0000AA"/>
          <w:shd w:val="clear" w:color="auto" w:fill="FFFFFF"/>
        </w:rPr>
        <w:t>B</w:t>
      </w:r>
      <w:r>
        <w:rPr>
          <w:rFonts w:eastAsia="Times New Roman" w:cs="Times New Roman"/>
          <w:color w:val="000000"/>
          <w:shd w:val="clear" w:color="auto" w:fill="FFFFFF"/>
        </w:rPr>
        <w:t> are often omitted). In order to decide to which group the sub-identifier belongs, the groups are separated by unique separators:</w:t>
      </w:r>
    </w:p>
    <w:p>
      <w:pPr>
        <w:shd w:val="clear" w:color="auto" w:fill="FFFFFF"/>
        <w:spacing w:after="0" w:line="240" w:lineRule="auto"/>
        <w:ind w:left="1843" w:firstLine="240"/>
        <w:jc w:val="center"/>
        <w:rPr>
          <w:rFonts w:eastAsia="Times New Roman" w:cs="Times New Roman"/>
          <w:color w:val="000000"/>
        </w:rPr>
      </w:pPr>
      <w:r>
        <w:rPr>
          <w:rFonts w:eastAsia="Times New Roman" w:cs="Times New Roman"/>
          <w:b/>
          <w:bCs/>
          <w:color w:val="000088"/>
        </w:rPr>
        <w:t>A-B</w:t>
      </w:r>
      <w:proofErr w:type="gramStart"/>
      <w:r>
        <w:rPr>
          <w:rFonts w:eastAsia="Times New Roman" w:cs="Times New Roman"/>
          <w:b/>
          <w:bCs/>
          <w:color w:val="000088"/>
        </w:rPr>
        <w:t>:C.D.E</w:t>
      </w:r>
      <w:proofErr w:type="gramEnd"/>
      <w:r>
        <w:rPr>
          <w:rFonts w:eastAsia="Times New Roman" w:cs="Times New Roman"/>
          <w:b/>
          <w:bCs/>
          <w:color w:val="000088"/>
        </w:rPr>
        <w:t>*F</w:t>
      </w:r>
    </w:p>
    <w:p>
      <w:pPr>
        <w:pStyle w:val="ListParagraph"/>
        <w:numPr>
          <w:ilvl w:val="1"/>
          <w:numId w:val="24"/>
        </w:numPr>
        <w:shd w:val="clear" w:color="auto" w:fill="FFFFFF"/>
        <w:spacing w:after="0" w:line="240" w:lineRule="auto"/>
        <w:ind w:right="996"/>
        <w:jc w:val="both"/>
        <w:rPr>
          <w:rFonts w:eastAsia="Times New Roman" w:cs="Times New Roman"/>
          <w:color w:val="000000"/>
        </w:rPr>
      </w:pPr>
      <w:r>
        <w:rPr>
          <w:rFonts w:eastAsia="Times New Roman" w:cs="Times New Roman"/>
          <w:color w:val="000000"/>
        </w:rPr>
        <w:t>The </w:t>
      </w:r>
      <w:r>
        <w:rPr>
          <w:rFonts w:eastAsia="Times New Roman" w:cs="Times New Roman"/>
          <w:color w:val="0000AA"/>
        </w:rPr>
        <w:t>A</w:t>
      </w:r>
      <w:r>
        <w:rPr>
          <w:rFonts w:eastAsia="Times New Roman" w:cs="Times New Roman"/>
          <w:color w:val="000000"/>
        </w:rPr>
        <w:t> group specifies the medium (0=abstract objects, 1=electricity, 6=heat, 7=gas, 8=water ...)</w:t>
      </w:r>
    </w:p>
    <w:p>
      <w:pPr>
        <w:pStyle w:val="ListParagraph"/>
        <w:numPr>
          <w:ilvl w:val="1"/>
          <w:numId w:val="24"/>
        </w:numPr>
        <w:shd w:val="clear" w:color="auto" w:fill="FFFFFF"/>
        <w:spacing w:after="0" w:line="240" w:lineRule="auto"/>
        <w:ind w:right="996"/>
        <w:jc w:val="both"/>
        <w:rPr>
          <w:rFonts w:eastAsia="Times New Roman" w:cs="Times New Roman"/>
          <w:color w:val="000000"/>
        </w:rPr>
      </w:pPr>
      <w:r>
        <w:rPr>
          <w:rFonts w:eastAsia="Times New Roman" w:cs="Times New Roman"/>
          <w:color w:val="000000"/>
        </w:rPr>
        <w:t>The </w:t>
      </w:r>
      <w:r>
        <w:rPr>
          <w:rFonts w:eastAsia="Times New Roman" w:cs="Times New Roman"/>
          <w:color w:val="0000AA"/>
        </w:rPr>
        <w:t>B</w:t>
      </w:r>
      <w:r>
        <w:rPr>
          <w:rFonts w:eastAsia="Times New Roman" w:cs="Times New Roman"/>
          <w:color w:val="000000"/>
        </w:rPr>
        <w:t xml:space="preserve"> group specifies the channel. Each device with multiple channels generating measurement </w:t>
      </w:r>
      <w:proofErr w:type="gramStart"/>
      <w:r>
        <w:rPr>
          <w:rFonts w:eastAsia="Times New Roman" w:cs="Times New Roman"/>
          <w:color w:val="000000"/>
        </w:rPr>
        <w:t>results,</w:t>
      </w:r>
      <w:proofErr w:type="gramEnd"/>
      <w:r>
        <w:rPr>
          <w:rFonts w:eastAsia="Times New Roman" w:cs="Times New Roman"/>
          <w:color w:val="000000"/>
        </w:rPr>
        <w:t xml:space="preserve"> can separate the results into the channels.</w:t>
      </w:r>
    </w:p>
    <w:p>
      <w:pPr>
        <w:pStyle w:val="ListParagraph"/>
        <w:numPr>
          <w:ilvl w:val="1"/>
          <w:numId w:val="24"/>
        </w:numPr>
        <w:shd w:val="clear" w:color="auto" w:fill="FFFFFF"/>
        <w:spacing w:after="0" w:line="240" w:lineRule="auto"/>
        <w:ind w:right="996"/>
        <w:jc w:val="both"/>
        <w:rPr>
          <w:rFonts w:eastAsia="Times New Roman" w:cs="Times New Roman"/>
          <w:color w:val="000000"/>
        </w:rPr>
      </w:pPr>
      <w:r>
        <w:rPr>
          <w:rFonts w:eastAsia="Times New Roman" w:cs="Times New Roman"/>
          <w:color w:val="000000"/>
        </w:rPr>
        <w:t>The </w:t>
      </w:r>
      <w:r>
        <w:rPr>
          <w:rFonts w:eastAsia="Times New Roman" w:cs="Times New Roman"/>
          <w:color w:val="0000AA"/>
        </w:rPr>
        <w:t>C</w:t>
      </w:r>
      <w:r>
        <w:rPr>
          <w:rFonts w:eastAsia="Times New Roman" w:cs="Times New Roman"/>
          <w:color w:val="000000"/>
        </w:rPr>
        <w:t> group specifies the physical value (current, voltage, energy, level, temperature, ...)</w:t>
      </w:r>
    </w:p>
    <w:p>
      <w:pPr>
        <w:pStyle w:val="ListParagraph"/>
        <w:numPr>
          <w:ilvl w:val="1"/>
          <w:numId w:val="24"/>
        </w:numPr>
        <w:shd w:val="clear" w:color="auto" w:fill="FFFFFF"/>
        <w:spacing w:after="0" w:line="240" w:lineRule="auto"/>
        <w:ind w:right="996"/>
        <w:jc w:val="both"/>
        <w:rPr>
          <w:rFonts w:eastAsia="Times New Roman" w:cs="Times New Roman"/>
          <w:color w:val="000000"/>
        </w:rPr>
      </w:pPr>
      <w:r>
        <w:rPr>
          <w:rFonts w:eastAsia="Times New Roman" w:cs="Times New Roman"/>
          <w:color w:val="000000"/>
        </w:rPr>
        <w:t>The </w:t>
      </w:r>
      <w:r>
        <w:rPr>
          <w:rFonts w:eastAsia="Times New Roman" w:cs="Times New Roman"/>
          <w:color w:val="0000AA"/>
        </w:rPr>
        <w:t>D</w:t>
      </w:r>
      <w:r>
        <w:rPr>
          <w:rFonts w:eastAsia="Times New Roman" w:cs="Times New Roman"/>
          <w:color w:val="000000"/>
        </w:rPr>
        <w:t xml:space="preserve"> group specifies the quantity computation result of specific </w:t>
      </w:r>
      <w:proofErr w:type="spellStart"/>
      <w:r>
        <w:rPr>
          <w:rFonts w:eastAsia="Times New Roman" w:cs="Times New Roman"/>
          <w:color w:val="000000"/>
        </w:rPr>
        <w:t>algorythm</w:t>
      </w:r>
      <w:proofErr w:type="spellEnd"/>
    </w:p>
    <w:p>
      <w:pPr>
        <w:pStyle w:val="ListParagraph"/>
        <w:numPr>
          <w:ilvl w:val="1"/>
          <w:numId w:val="24"/>
        </w:numPr>
        <w:shd w:val="clear" w:color="auto" w:fill="FFFFFF"/>
        <w:spacing w:after="0" w:line="240" w:lineRule="auto"/>
        <w:ind w:right="996"/>
        <w:jc w:val="both"/>
        <w:rPr>
          <w:rFonts w:eastAsia="Times New Roman" w:cs="Times New Roman"/>
          <w:color w:val="000000"/>
        </w:rPr>
      </w:pPr>
      <w:r>
        <w:rPr>
          <w:rFonts w:eastAsia="Times New Roman" w:cs="Times New Roman"/>
          <w:color w:val="000000"/>
        </w:rPr>
        <w:t>The </w:t>
      </w:r>
      <w:r>
        <w:rPr>
          <w:rFonts w:eastAsia="Times New Roman" w:cs="Times New Roman"/>
          <w:color w:val="0000AA"/>
        </w:rPr>
        <w:t>E</w:t>
      </w:r>
      <w:r>
        <w:rPr>
          <w:rFonts w:eastAsia="Times New Roman" w:cs="Times New Roman"/>
          <w:color w:val="000000"/>
        </w:rPr>
        <w:t> group specifies the measurement type defined by groups </w:t>
      </w:r>
      <w:r>
        <w:rPr>
          <w:rFonts w:eastAsia="Times New Roman" w:cs="Times New Roman"/>
          <w:color w:val="0000AA"/>
        </w:rPr>
        <w:t>A</w:t>
      </w:r>
      <w:r>
        <w:rPr>
          <w:rFonts w:eastAsia="Times New Roman" w:cs="Times New Roman"/>
          <w:color w:val="000000"/>
        </w:rPr>
        <w:t> to </w:t>
      </w:r>
      <w:r>
        <w:rPr>
          <w:rFonts w:eastAsia="Times New Roman" w:cs="Times New Roman"/>
          <w:color w:val="0000AA"/>
        </w:rPr>
        <w:t>D</w:t>
      </w:r>
      <w:r>
        <w:rPr>
          <w:rFonts w:eastAsia="Times New Roman" w:cs="Times New Roman"/>
          <w:color w:val="000000"/>
        </w:rPr>
        <w:t> into individual measurements (e.g. switching ranges)</w:t>
      </w:r>
    </w:p>
    <w:p>
      <w:pPr>
        <w:pStyle w:val="ListParagraph"/>
        <w:numPr>
          <w:ilvl w:val="1"/>
          <w:numId w:val="24"/>
        </w:numPr>
        <w:shd w:val="clear" w:color="auto" w:fill="FFFFFF"/>
        <w:spacing w:after="0" w:line="240" w:lineRule="auto"/>
        <w:ind w:right="996"/>
        <w:jc w:val="both"/>
        <w:rPr>
          <w:rFonts w:eastAsia="Times New Roman" w:cs="Times New Roman"/>
          <w:color w:val="000000"/>
        </w:rPr>
      </w:pPr>
      <w:r>
        <w:rPr>
          <w:rFonts w:eastAsia="Times New Roman" w:cs="Times New Roman"/>
          <w:color w:val="000000"/>
        </w:rPr>
        <w:t>The </w:t>
      </w:r>
      <w:r>
        <w:rPr>
          <w:rFonts w:eastAsia="Times New Roman" w:cs="Times New Roman"/>
          <w:color w:val="0000AA"/>
        </w:rPr>
        <w:t>F</w:t>
      </w:r>
      <w:r>
        <w:rPr>
          <w:rFonts w:eastAsia="Times New Roman" w:cs="Times New Roman"/>
          <w:color w:val="000000"/>
        </w:rPr>
        <w:t> group separates the results partly defined by groups </w:t>
      </w:r>
      <w:r>
        <w:rPr>
          <w:rFonts w:eastAsia="Times New Roman" w:cs="Times New Roman"/>
          <w:color w:val="0000AA"/>
        </w:rPr>
        <w:t>A</w:t>
      </w:r>
      <w:r>
        <w:rPr>
          <w:rFonts w:eastAsia="Times New Roman" w:cs="Times New Roman"/>
          <w:color w:val="000000"/>
        </w:rPr>
        <w:t> to </w:t>
      </w:r>
      <w:r>
        <w:rPr>
          <w:rFonts w:eastAsia="Times New Roman" w:cs="Times New Roman"/>
          <w:color w:val="0000AA"/>
        </w:rPr>
        <w:t>E</w:t>
      </w:r>
      <w:r>
        <w:rPr>
          <w:rFonts w:eastAsia="Times New Roman" w:cs="Times New Roman"/>
          <w:color w:val="000000"/>
        </w:rPr>
        <w:t>. The typical usage is the specification of individual time ranges.</w:t>
      </w:r>
    </w:p>
    <w:p>
      <w:pPr>
        <w:pStyle w:val="ListParagraph"/>
        <w:shd w:val="clear" w:color="auto" w:fill="FFFFFF"/>
        <w:spacing w:after="0" w:line="240" w:lineRule="auto"/>
        <w:ind w:left="2880"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r>
        <w:rPr>
          <w:rFonts w:eastAsia="Times New Roman" w:cs="Times New Roman"/>
          <w:color w:val="000000"/>
        </w:rPr>
        <w:t xml:space="preserve">The exchange board is running lightweight operating system named as </w:t>
      </w:r>
      <w:proofErr w:type="spellStart"/>
      <w:r>
        <w:rPr>
          <w:rFonts w:eastAsia="Times New Roman" w:cs="Times New Roman"/>
          <w:color w:val="000000"/>
        </w:rPr>
        <w:t>OpenWRT</w:t>
      </w:r>
      <w:proofErr w:type="spellEnd"/>
      <w:r>
        <w:rPr>
          <w:rFonts w:eastAsia="Times New Roman" w:cs="Times New Roman"/>
          <w:color w:val="000000"/>
        </w:rPr>
        <w:t xml:space="preserve"> which supports task scheduling using “</w:t>
      </w:r>
      <w:proofErr w:type="spellStart"/>
      <w:r>
        <w:rPr>
          <w:rFonts w:eastAsia="Times New Roman" w:cs="Times New Roman"/>
          <w:color w:val="000000"/>
        </w:rPr>
        <w:t>cron</w:t>
      </w:r>
      <w:proofErr w:type="spellEnd"/>
      <w:r>
        <w:rPr>
          <w:rFonts w:eastAsia="Times New Roman" w:cs="Times New Roman"/>
          <w:color w:val="000000"/>
        </w:rPr>
        <w:t>”, therefore the scheduled read for reading out data from power meter are performed by following table.</w:t>
      </w: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p>
      <w:pPr>
        <w:shd w:val="clear" w:color="auto" w:fill="FFFFFF"/>
        <w:spacing w:after="0" w:line="240" w:lineRule="auto"/>
        <w:ind w:left="2127" w:right="996"/>
        <w:jc w:val="both"/>
        <w:rPr>
          <w:rFonts w:eastAsia="Times New Roman" w:cs="Times New Roman"/>
          <w:color w:val="000000"/>
        </w:rPr>
      </w:pPr>
    </w:p>
    <w:tbl>
      <w:tblPr>
        <w:tblStyle w:val="TableGrid"/>
        <w:tblW w:w="0" w:type="auto"/>
        <w:tblInd w:w="2235" w:type="dxa"/>
        <w:tblLook w:val="04A0" w:firstRow="1" w:lastRow="0" w:firstColumn="1" w:lastColumn="0" w:noHBand="0" w:noVBand="1"/>
      </w:tblPr>
      <w:tblGrid>
        <w:gridCol w:w="1746"/>
        <w:gridCol w:w="1865"/>
        <w:gridCol w:w="1492"/>
        <w:gridCol w:w="1984"/>
      </w:tblGrid>
      <w:tr>
        <w:trPr>
          <w:trHeight w:val="247"/>
        </w:trPr>
        <w:tc>
          <w:tcPr>
            <w:tcW w:w="1746" w:type="dxa"/>
          </w:tcPr>
          <w:p>
            <w:pPr>
              <w:spacing w:after="0"/>
              <w:rPr>
                <w:rFonts w:cs="Times New Roman"/>
                <w:color w:val="000000"/>
              </w:rPr>
            </w:pPr>
            <w:r>
              <w:rPr>
                <w:rFonts w:cs="Times New Roman"/>
                <w:color w:val="000000"/>
              </w:rPr>
              <w:t>Quantity</w:t>
            </w:r>
          </w:p>
        </w:tc>
        <w:tc>
          <w:tcPr>
            <w:tcW w:w="1865" w:type="dxa"/>
          </w:tcPr>
          <w:p>
            <w:pPr>
              <w:spacing w:after="0"/>
              <w:rPr>
                <w:rFonts w:cs="Times New Roman"/>
                <w:color w:val="000000"/>
              </w:rPr>
            </w:pPr>
            <w:r>
              <w:rPr>
                <w:rFonts w:cs="Times New Roman"/>
                <w:color w:val="000000"/>
              </w:rPr>
              <w:t>OBIS</w:t>
            </w:r>
          </w:p>
        </w:tc>
        <w:tc>
          <w:tcPr>
            <w:tcW w:w="1492" w:type="dxa"/>
          </w:tcPr>
          <w:p>
            <w:pPr>
              <w:spacing w:after="0"/>
              <w:rPr>
                <w:rFonts w:cs="Times New Roman"/>
                <w:color w:val="000000"/>
              </w:rPr>
            </w:pPr>
            <w:r>
              <w:rPr>
                <w:rFonts w:cs="Times New Roman"/>
                <w:color w:val="000000"/>
              </w:rPr>
              <w:t>Value</w:t>
            </w:r>
          </w:p>
        </w:tc>
        <w:tc>
          <w:tcPr>
            <w:tcW w:w="1984" w:type="dxa"/>
          </w:tcPr>
          <w:p>
            <w:pPr>
              <w:spacing w:after="0"/>
              <w:rPr>
                <w:rFonts w:cs="Times New Roman"/>
                <w:color w:val="000000"/>
              </w:rPr>
            </w:pPr>
            <w:r>
              <w:rPr>
                <w:rFonts w:cs="Times New Roman"/>
                <w:color w:val="000000"/>
              </w:rPr>
              <w:t>Scheduled read out</w:t>
            </w:r>
          </w:p>
        </w:tc>
      </w:tr>
      <w:tr>
        <w:trPr>
          <w:trHeight w:val="247"/>
        </w:trPr>
        <w:tc>
          <w:tcPr>
            <w:tcW w:w="1746" w:type="dxa"/>
          </w:tcPr>
          <w:p>
            <w:pPr>
              <w:spacing w:after="0"/>
              <w:rPr>
                <w:rFonts w:cs="Times New Roman"/>
                <w:color w:val="000000"/>
              </w:rPr>
            </w:pPr>
            <w:r>
              <w:rPr>
                <w:rFonts w:cs="Times New Roman"/>
                <w:color w:val="000000"/>
              </w:rPr>
              <w:t>Total imported power</w:t>
            </w:r>
          </w:p>
        </w:tc>
        <w:tc>
          <w:tcPr>
            <w:tcW w:w="1865" w:type="dxa"/>
          </w:tcPr>
          <w:p>
            <w:pPr>
              <w:spacing w:after="0"/>
              <w:rPr>
                <w:rFonts w:cs="Times New Roman"/>
                <w:color w:val="000000"/>
              </w:rPr>
            </w:pPr>
            <w:r>
              <w:rPr>
                <w:rFonts w:cs="Times New Roman"/>
                <w:color w:val="000000"/>
              </w:rPr>
              <w:t>1.8.0</w:t>
            </w:r>
          </w:p>
        </w:tc>
        <w:tc>
          <w:tcPr>
            <w:tcW w:w="1492" w:type="dxa"/>
          </w:tcPr>
          <w:p>
            <w:pPr>
              <w:spacing w:after="0"/>
              <w:rPr>
                <w:rFonts w:cs="Times New Roman"/>
                <w:color w:val="000000"/>
              </w:rPr>
            </w:pPr>
            <w:r>
              <w:rPr>
                <w:rFonts w:cs="Times New Roman"/>
                <w:color w:val="000000"/>
              </w:rPr>
              <w:t>kWh</w:t>
            </w:r>
          </w:p>
        </w:tc>
        <w:tc>
          <w:tcPr>
            <w:tcW w:w="1984" w:type="dxa"/>
          </w:tcPr>
          <w:p>
            <w:pPr>
              <w:spacing w:after="0"/>
              <w:rPr>
                <w:rFonts w:cs="Times New Roman"/>
                <w:color w:val="000000"/>
              </w:rPr>
            </w:pPr>
            <w:r>
              <w:rPr>
                <w:rFonts w:cs="Times New Roman"/>
                <w:color w:val="000000"/>
              </w:rPr>
              <w:t>Every 10 minute</w:t>
            </w:r>
          </w:p>
        </w:tc>
      </w:tr>
      <w:tr>
        <w:trPr>
          <w:trHeight w:val="260"/>
        </w:trPr>
        <w:tc>
          <w:tcPr>
            <w:tcW w:w="1746" w:type="dxa"/>
          </w:tcPr>
          <w:p>
            <w:pPr>
              <w:spacing w:after="0"/>
              <w:rPr>
                <w:rFonts w:cs="Times New Roman"/>
                <w:color w:val="000000"/>
              </w:rPr>
            </w:pPr>
            <w:r>
              <w:rPr>
                <w:rFonts w:cs="Times New Roman"/>
                <w:color w:val="000000"/>
              </w:rPr>
              <w:t>Total exported power</w:t>
            </w:r>
          </w:p>
        </w:tc>
        <w:tc>
          <w:tcPr>
            <w:tcW w:w="1865" w:type="dxa"/>
          </w:tcPr>
          <w:p>
            <w:pPr>
              <w:spacing w:after="0"/>
              <w:rPr>
                <w:rFonts w:cs="Times New Roman"/>
                <w:color w:val="000000"/>
              </w:rPr>
            </w:pPr>
            <w:r>
              <w:rPr>
                <w:rFonts w:cs="Times New Roman"/>
                <w:color w:val="000000"/>
              </w:rPr>
              <w:t>2.8.0</w:t>
            </w:r>
          </w:p>
        </w:tc>
        <w:tc>
          <w:tcPr>
            <w:tcW w:w="1492" w:type="dxa"/>
          </w:tcPr>
          <w:p>
            <w:pPr>
              <w:spacing w:after="0"/>
              <w:rPr>
                <w:rFonts w:cs="Times New Roman"/>
                <w:color w:val="000000"/>
              </w:rPr>
            </w:pPr>
            <w:r>
              <w:rPr>
                <w:rFonts w:cs="Times New Roman"/>
                <w:color w:val="000000"/>
              </w:rPr>
              <w:t>kWh</w:t>
            </w:r>
          </w:p>
        </w:tc>
        <w:tc>
          <w:tcPr>
            <w:tcW w:w="1984" w:type="dxa"/>
          </w:tcPr>
          <w:p>
            <w:pPr>
              <w:spacing w:after="0"/>
              <w:rPr>
                <w:rFonts w:cs="Times New Roman"/>
                <w:color w:val="000000"/>
              </w:rPr>
            </w:pPr>
            <w:r>
              <w:rPr>
                <w:rFonts w:cs="Times New Roman"/>
                <w:color w:val="000000"/>
              </w:rPr>
              <w:t>Every 10 minute</w:t>
            </w:r>
          </w:p>
        </w:tc>
      </w:tr>
      <w:tr>
        <w:trPr>
          <w:trHeight w:val="247"/>
        </w:trPr>
        <w:tc>
          <w:tcPr>
            <w:tcW w:w="1746" w:type="dxa"/>
          </w:tcPr>
          <w:p>
            <w:pPr>
              <w:spacing w:after="0"/>
              <w:rPr>
                <w:rFonts w:cs="Times New Roman"/>
                <w:color w:val="000000"/>
              </w:rPr>
            </w:pPr>
            <w:r>
              <w:rPr>
                <w:rFonts w:cs="Times New Roman"/>
                <w:color w:val="000000"/>
              </w:rPr>
              <w:t>Current phase 1</w:t>
            </w:r>
          </w:p>
        </w:tc>
        <w:tc>
          <w:tcPr>
            <w:tcW w:w="1865" w:type="dxa"/>
          </w:tcPr>
          <w:p>
            <w:pPr>
              <w:spacing w:after="0"/>
              <w:rPr>
                <w:rFonts w:cs="Times New Roman"/>
                <w:color w:val="000000"/>
              </w:rPr>
            </w:pPr>
            <w:r>
              <w:rPr>
                <w:rFonts w:cs="Times New Roman"/>
                <w:color w:val="000000"/>
              </w:rPr>
              <w:t>31.7</w:t>
            </w:r>
          </w:p>
        </w:tc>
        <w:tc>
          <w:tcPr>
            <w:tcW w:w="1492" w:type="dxa"/>
          </w:tcPr>
          <w:p>
            <w:pPr>
              <w:spacing w:after="0"/>
              <w:rPr>
                <w:rFonts w:cs="Times New Roman"/>
                <w:color w:val="000000"/>
              </w:rPr>
            </w:pPr>
            <w:r>
              <w:rPr>
                <w:rFonts w:cs="Times New Roman"/>
                <w:color w:val="000000"/>
              </w:rPr>
              <w:t>Amp</w:t>
            </w:r>
          </w:p>
        </w:tc>
        <w:tc>
          <w:tcPr>
            <w:tcW w:w="1984" w:type="dxa"/>
          </w:tcPr>
          <w:p>
            <w:pPr>
              <w:spacing w:after="0"/>
              <w:rPr>
                <w:rFonts w:cs="Times New Roman"/>
                <w:color w:val="000000"/>
              </w:rPr>
            </w:pPr>
            <w:r>
              <w:rPr>
                <w:rFonts w:cs="Times New Roman"/>
                <w:color w:val="000000"/>
              </w:rPr>
              <w:t>Every 1 hour</w:t>
            </w:r>
          </w:p>
        </w:tc>
      </w:tr>
      <w:tr>
        <w:trPr>
          <w:trHeight w:val="247"/>
        </w:trPr>
        <w:tc>
          <w:tcPr>
            <w:tcW w:w="1746" w:type="dxa"/>
          </w:tcPr>
          <w:p>
            <w:pPr>
              <w:spacing w:after="0"/>
              <w:rPr>
                <w:rFonts w:cs="Times New Roman"/>
                <w:color w:val="000000"/>
              </w:rPr>
            </w:pPr>
            <w:r>
              <w:rPr>
                <w:rFonts w:cs="Times New Roman"/>
                <w:color w:val="000000"/>
              </w:rPr>
              <w:t>Current phase 2</w:t>
            </w:r>
          </w:p>
        </w:tc>
        <w:tc>
          <w:tcPr>
            <w:tcW w:w="1865" w:type="dxa"/>
          </w:tcPr>
          <w:p>
            <w:pPr>
              <w:spacing w:after="0"/>
              <w:rPr>
                <w:rFonts w:cs="Times New Roman"/>
                <w:color w:val="000000"/>
              </w:rPr>
            </w:pPr>
            <w:r>
              <w:rPr>
                <w:rFonts w:cs="Times New Roman"/>
                <w:color w:val="000000"/>
              </w:rPr>
              <w:t>51.7</w:t>
            </w:r>
          </w:p>
        </w:tc>
        <w:tc>
          <w:tcPr>
            <w:tcW w:w="1492" w:type="dxa"/>
          </w:tcPr>
          <w:p>
            <w:pPr>
              <w:spacing w:after="0"/>
              <w:rPr>
                <w:rFonts w:cs="Times New Roman"/>
                <w:color w:val="000000"/>
              </w:rPr>
            </w:pPr>
            <w:r>
              <w:rPr>
                <w:rFonts w:cs="Times New Roman"/>
                <w:color w:val="000000"/>
              </w:rPr>
              <w:t>Amp</w:t>
            </w:r>
          </w:p>
        </w:tc>
        <w:tc>
          <w:tcPr>
            <w:tcW w:w="1984" w:type="dxa"/>
          </w:tcPr>
          <w:p>
            <w:pPr>
              <w:spacing w:after="0"/>
              <w:rPr>
                <w:rFonts w:cs="Times New Roman"/>
                <w:color w:val="000000"/>
              </w:rPr>
            </w:pPr>
            <w:r>
              <w:rPr>
                <w:rFonts w:cs="Times New Roman"/>
                <w:color w:val="000000"/>
              </w:rPr>
              <w:t>Every 1 hour</w:t>
            </w:r>
          </w:p>
        </w:tc>
      </w:tr>
      <w:tr>
        <w:trPr>
          <w:trHeight w:val="260"/>
        </w:trPr>
        <w:tc>
          <w:tcPr>
            <w:tcW w:w="1746" w:type="dxa"/>
          </w:tcPr>
          <w:p>
            <w:pPr>
              <w:spacing w:after="0"/>
              <w:rPr>
                <w:rFonts w:cs="Times New Roman"/>
                <w:color w:val="000000"/>
              </w:rPr>
            </w:pPr>
            <w:r>
              <w:rPr>
                <w:rFonts w:cs="Times New Roman"/>
                <w:color w:val="000000"/>
              </w:rPr>
              <w:t>Current phase 3</w:t>
            </w:r>
          </w:p>
        </w:tc>
        <w:tc>
          <w:tcPr>
            <w:tcW w:w="1865" w:type="dxa"/>
          </w:tcPr>
          <w:p>
            <w:pPr>
              <w:spacing w:after="0"/>
              <w:rPr>
                <w:rFonts w:cs="Times New Roman"/>
                <w:color w:val="000000"/>
              </w:rPr>
            </w:pPr>
            <w:r>
              <w:rPr>
                <w:rFonts w:cs="Times New Roman"/>
                <w:color w:val="000000"/>
              </w:rPr>
              <w:t>71.7</w:t>
            </w:r>
          </w:p>
        </w:tc>
        <w:tc>
          <w:tcPr>
            <w:tcW w:w="1492" w:type="dxa"/>
          </w:tcPr>
          <w:p>
            <w:pPr>
              <w:spacing w:after="0"/>
              <w:rPr>
                <w:rFonts w:cs="Times New Roman"/>
                <w:color w:val="000000"/>
              </w:rPr>
            </w:pPr>
            <w:r>
              <w:rPr>
                <w:rFonts w:cs="Times New Roman"/>
                <w:color w:val="000000"/>
              </w:rPr>
              <w:t>Amp</w:t>
            </w:r>
          </w:p>
        </w:tc>
        <w:tc>
          <w:tcPr>
            <w:tcW w:w="1984" w:type="dxa"/>
          </w:tcPr>
          <w:p>
            <w:pPr>
              <w:spacing w:after="0"/>
              <w:rPr>
                <w:rFonts w:cs="Times New Roman"/>
                <w:color w:val="000000"/>
              </w:rPr>
            </w:pPr>
            <w:r>
              <w:rPr>
                <w:rFonts w:cs="Times New Roman"/>
                <w:color w:val="000000"/>
              </w:rPr>
              <w:t>Every 1 hour</w:t>
            </w:r>
          </w:p>
        </w:tc>
      </w:tr>
      <w:tr>
        <w:trPr>
          <w:trHeight w:val="247"/>
        </w:trPr>
        <w:tc>
          <w:tcPr>
            <w:tcW w:w="1746" w:type="dxa"/>
          </w:tcPr>
          <w:p>
            <w:pPr>
              <w:spacing w:after="0"/>
              <w:rPr>
                <w:rFonts w:cs="Times New Roman"/>
                <w:color w:val="000000"/>
              </w:rPr>
            </w:pPr>
            <w:r>
              <w:rPr>
                <w:rFonts w:cs="Times New Roman"/>
                <w:color w:val="000000"/>
              </w:rPr>
              <w:t>Voltage phase 1</w:t>
            </w:r>
          </w:p>
        </w:tc>
        <w:tc>
          <w:tcPr>
            <w:tcW w:w="1865" w:type="dxa"/>
          </w:tcPr>
          <w:p>
            <w:pPr>
              <w:spacing w:after="0"/>
              <w:rPr>
                <w:rFonts w:cs="Times New Roman"/>
                <w:color w:val="000000"/>
              </w:rPr>
            </w:pPr>
            <w:r>
              <w:rPr>
                <w:rFonts w:cs="Times New Roman"/>
                <w:color w:val="000000"/>
              </w:rPr>
              <w:t>32.7</w:t>
            </w:r>
          </w:p>
        </w:tc>
        <w:tc>
          <w:tcPr>
            <w:tcW w:w="1492" w:type="dxa"/>
          </w:tcPr>
          <w:p>
            <w:pPr>
              <w:spacing w:after="0"/>
              <w:rPr>
                <w:rFonts w:cs="Times New Roman"/>
                <w:color w:val="000000"/>
              </w:rPr>
            </w:pPr>
            <w:r>
              <w:rPr>
                <w:rFonts w:cs="Times New Roman"/>
                <w:color w:val="000000"/>
              </w:rPr>
              <w:t>V</w:t>
            </w:r>
          </w:p>
        </w:tc>
        <w:tc>
          <w:tcPr>
            <w:tcW w:w="1984" w:type="dxa"/>
          </w:tcPr>
          <w:p>
            <w:pPr>
              <w:spacing w:after="0"/>
              <w:rPr>
                <w:rFonts w:cs="Times New Roman"/>
                <w:color w:val="000000"/>
              </w:rPr>
            </w:pPr>
            <w:r>
              <w:rPr>
                <w:rFonts w:cs="Times New Roman"/>
                <w:color w:val="000000"/>
              </w:rPr>
              <w:t>Every 1 hour</w:t>
            </w:r>
          </w:p>
        </w:tc>
      </w:tr>
      <w:tr>
        <w:trPr>
          <w:trHeight w:val="247"/>
        </w:trPr>
        <w:tc>
          <w:tcPr>
            <w:tcW w:w="1746" w:type="dxa"/>
          </w:tcPr>
          <w:p>
            <w:pPr>
              <w:spacing w:after="0"/>
              <w:rPr>
                <w:rFonts w:cs="Times New Roman"/>
                <w:color w:val="000000"/>
              </w:rPr>
            </w:pPr>
            <w:r>
              <w:rPr>
                <w:rFonts w:cs="Times New Roman"/>
                <w:color w:val="000000"/>
              </w:rPr>
              <w:t>Voltage phase 2</w:t>
            </w:r>
          </w:p>
        </w:tc>
        <w:tc>
          <w:tcPr>
            <w:tcW w:w="1865" w:type="dxa"/>
          </w:tcPr>
          <w:p>
            <w:pPr>
              <w:spacing w:after="0"/>
              <w:rPr>
                <w:rFonts w:cs="Times New Roman"/>
                <w:color w:val="000000"/>
              </w:rPr>
            </w:pPr>
            <w:r>
              <w:rPr>
                <w:rFonts w:cs="Times New Roman"/>
                <w:color w:val="000000"/>
              </w:rPr>
              <w:t>52.7</w:t>
            </w:r>
          </w:p>
        </w:tc>
        <w:tc>
          <w:tcPr>
            <w:tcW w:w="1492" w:type="dxa"/>
          </w:tcPr>
          <w:p>
            <w:pPr>
              <w:spacing w:after="0"/>
              <w:rPr>
                <w:rFonts w:cs="Times New Roman"/>
                <w:color w:val="000000"/>
              </w:rPr>
            </w:pPr>
            <w:r>
              <w:rPr>
                <w:rFonts w:cs="Times New Roman"/>
                <w:color w:val="000000"/>
              </w:rPr>
              <w:t>V</w:t>
            </w:r>
          </w:p>
        </w:tc>
        <w:tc>
          <w:tcPr>
            <w:tcW w:w="1984" w:type="dxa"/>
          </w:tcPr>
          <w:p>
            <w:pPr>
              <w:spacing w:after="0"/>
              <w:rPr>
                <w:rFonts w:cs="Times New Roman"/>
                <w:color w:val="000000"/>
              </w:rPr>
            </w:pPr>
            <w:r>
              <w:rPr>
                <w:rFonts w:cs="Times New Roman"/>
                <w:color w:val="000000"/>
              </w:rPr>
              <w:t>Every 1 hour</w:t>
            </w:r>
          </w:p>
        </w:tc>
      </w:tr>
      <w:tr>
        <w:trPr>
          <w:trHeight w:val="260"/>
        </w:trPr>
        <w:tc>
          <w:tcPr>
            <w:tcW w:w="1746" w:type="dxa"/>
          </w:tcPr>
          <w:p>
            <w:pPr>
              <w:spacing w:after="0"/>
              <w:rPr>
                <w:rFonts w:cs="Times New Roman"/>
                <w:color w:val="000000"/>
              </w:rPr>
            </w:pPr>
            <w:r>
              <w:rPr>
                <w:rFonts w:cs="Times New Roman"/>
                <w:color w:val="000000"/>
              </w:rPr>
              <w:t>Voltage phase 3</w:t>
            </w:r>
          </w:p>
        </w:tc>
        <w:tc>
          <w:tcPr>
            <w:tcW w:w="1865" w:type="dxa"/>
          </w:tcPr>
          <w:p>
            <w:pPr>
              <w:spacing w:after="0"/>
              <w:rPr>
                <w:rFonts w:cs="Times New Roman"/>
                <w:color w:val="000000"/>
              </w:rPr>
            </w:pPr>
            <w:r>
              <w:rPr>
                <w:rFonts w:cs="Times New Roman"/>
                <w:color w:val="000000"/>
              </w:rPr>
              <w:t>72.7</w:t>
            </w:r>
          </w:p>
        </w:tc>
        <w:tc>
          <w:tcPr>
            <w:tcW w:w="1492" w:type="dxa"/>
          </w:tcPr>
          <w:p>
            <w:pPr>
              <w:spacing w:after="0"/>
              <w:rPr>
                <w:rFonts w:cs="Times New Roman"/>
                <w:color w:val="000000"/>
              </w:rPr>
            </w:pPr>
            <w:r>
              <w:rPr>
                <w:rFonts w:cs="Times New Roman"/>
                <w:color w:val="000000"/>
              </w:rPr>
              <w:t>V</w:t>
            </w:r>
          </w:p>
        </w:tc>
        <w:tc>
          <w:tcPr>
            <w:tcW w:w="1984" w:type="dxa"/>
          </w:tcPr>
          <w:p>
            <w:pPr>
              <w:spacing w:after="0"/>
              <w:rPr>
                <w:rFonts w:cs="Times New Roman"/>
                <w:color w:val="000000"/>
              </w:rPr>
            </w:pPr>
            <w:r>
              <w:rPr>
                <w:rFonts w:cs="Times New Roman"/>
                <w:color w:val="000000"/>
              </w:rPr>
              <w:t>Every 1 hour</w:t>
            </w:r>
          </w:p>
        </w:tc>
      </w:tr>
      <w:tr>
        <w:trPr>
          <w:trHeight w:val="247"/>
        </w:trPr>
        <w:tc>
          <w:tcPr>
            <w:tcW w:w="1746" w:type="dxa"/>
          </w:tcPr>
          <w:p>
            <w:pPr>
              <w:spacing w:after="0"/>
              <w:rPr>
                <w:rFonts w:cs="Times New Roman"/>
                <w:color w:val="000000"/>
              </w:rPr>
            </w:pPr>
            <w:r>
              <w:rPr>
                <w:rFonts w:cs="Times New Roman"/>
                <w:color w:val="000000"/>
              </w:rPr>
              <w:t>Frequency</w:t>
            </w:r>
          </w:p>
        </w:tc>
        <w:tc>
          <w:tcPr>
            <w:tcW w:w="1865" w:type="dxa"/>
          </w:tcPr>
          <w:p>
            <w:pPr>
              <w:spacing w:after="0"/>
              <w:rPr>
                <w:rFonts w:cs="Times New Roman"/>
                <w:color w:val="000000"/>
              </w:rPr>
            </w:pPr>
            <w:r>
              <w:rPr>
                <w:rFonts w:cs="Times New Roman"/>
                <w:color w:val="000000"/>
              </w:rPr>
              <w:t>14.7</w:t>
            </w:r>
          </w:p>
        </w:tc>
        <w:tc>
          <w:tcPr>
            <w:tcW w:w="1492" w:type="dxa"/>
          </w:tcPr>
          <w:p>
            <w:pPr>
              <w:spacing w:after="0"/>
              <w:rPr>
                <w:rFonts w:cs="Times New Roman"/>
                <w:color w:val="000000"/>
              </w:rPr>
            </w:pPr>
            <w:r>
              <w:rPr>
                <w:rFonts w:cs="Times New Roman"/>
                <w:color w:val="000000"/>
              </w:rPr>
              <w:t>Hz</w:t>
            </w:r>
          </w:p>
        </w:tc>
        <w:tc>
          <w:tcPr>
            <w:tcW w:w="1984" w:type="dxa"/>
          </w:tcPr>
          <w:p>
            <w:pPr>
              <w:spacing w:after="0"/>
              <w:rPr>
                <w:rFonts w:cs="Times New Roman"/>
                <w:color w:val="000000"/>
              </w:rPr>
            </w:pPr>
            <w:r>
              <w:rPr>
                <w:rFonts w:cs="Times New Roman"/>
                <w:color w:val="000000"/>
              </w:rPr>
              <w:t>Every 1 hour</w:t>
            </w:r>
          </w:p>
        </w:tc>
      </w:tr>
    </w:tbl>
    <w:p>
      <w:pPr>
        <w:shd w:val="clear" w:color="auto" w:fill="FFFFFF"/>
        <w:spacing w:after="0" w:line="240" w:lineRule="auto"/>
        <w:ind w:left="2127" w:right="996"/>
        <w:jc w:val="center"/>
        <w:rPr>
          <w:rFonts w:eastAsia="Times New Roman" w:cs="Times New Roman"/>
          <w:b/>
          <w:color w:val="000000"/>
        </w:rPr>
      </w:pPr>
    </w:p>
    <w:p>
      <w:pPr>
        <w:shd w:val="clear" w:color="auto" w:fill="FFFFFF"/>
        <w:spacing w:after="0" w:line="240" w:lineRule="auto"/>
        <w:ind w:left="2127" w:right="996"/>
        <w:jc w:val="center"/>
        <w:rPr>
          <w:rFonts w:eastAsia="Times New Roman" w:cs="Times New Roman"/>
          <w:b/>
          <w:color w:val="000000"/>
        </w:rPr>
      </w:pPr>
      <w:proofErr w:type="gramStart"/>
      <w:r>
        <w:rPr>
          <w:rFonts w:eastAsia="Times New Roman" w:cs="Times New Roman"/>
          <w:b/>
          <w:color w:val="000000"/>
        </w:rPr>
        <w:t>Table 1.</w:t>
      </w:r>
      <w:proofErr w:type="gramEnd"/>
      <w:r>
        <w:rPr>
          <w:rFonts w:eastAsia="Times New Roman" w:cs="Times New Roman"/>
          <w:b/>
          <w:color w:val="000000"/>
        </w:rPr>
        <w:t xml:space="preserve"> Scheduled read out of data and quantities</w:t>
      </w:r>
    </w:p>
    <w:p>
      <w:pPr>
        <w:shd w:val="clear" w:color="auto" w:fill="FFFFFF"/>
        <w:spacing w:after="0" w:line="240" w:lineRule="auto"/>
        <w:ind w:left="2127" w:right="996"/>
        <w:jc w:val="both"/>
        <w:rPr>
          <w:rFonts w:eastAsia="Times New Roman" w:cs="Times New Roman"/>
          <w:color w:val="000000"/>
        </w:rPr>
      </w:pPr>
      <w:r>
        <w:rPr>
          <w:rFonts w:eastAsia="Times New Roman" w:cs="Times New Roman"/>
          <w:color w:val="000000"/>
        </w:rPr>
        <w:t xml:space="preserve">Finally, the packed data format for </w:t>
      </w:r>
      <w:proofErr w:type="spellStart"/>
      <w:r>
        <w:rPr>
          <w:rFonts w:eastAsia="Times New Roman" w:cs="Times New Roman"/>
          <w:color w:val="000000"/>
        </w:rPr>
        <w:t>LoRa</w:t>
      </w:r>
      <w:proofErr w:type="spellEnd"/>
      <w:r>
        <w:rPr>
          <w:rFonts w:eastAsia="Times New Roman" w:cs="Times New Roman"/>
          <w:color w:val="000000"/>
        </w:rPr>
        <w:t xml:space="preserve"> application is encapsulated as in following structure </w:t>
      </w:r>
    </w:p>
    <w:p>
      <w:pPr>
        <w:shd w:val="clear" w:color="auto" w:fill="FFFFFF"/>
        <w:spacing w:after="0" w:line="240" w:lineRule="auto"/>
        <w:ind w:left="2127" w:right="996" w:hanging="960"/>
        <w:jc w:val="center"/>
        <w:rPr>
          <w:rFonts w:eastAsia="Times New Roman" w:cs="Times New Roman"/>
          <w:color w:val="000000"/>
        </w:rPr>
      </w:pPr>
      <w:r>
        <w:rPr>
          <w:noProof/>
        </w:rPr>
        <w:drawing>
          <wp:inline distT="0" distB="0" distL="0" distR="0">
            <wp:extent cx="2423160" cy="1120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23160" cy="1120140"/>
                    </a:xfrm>
                    <a:prstGeom prst="rect">
                      <a:avLst/>
                    </a:prstGeom>
                  </pic:spPr>
                </pic:pic>
              </a:graphicData>
            </a:graphic>
          </wp:inline>
        </w:drawing>
      </w:r>
    </w:p>
    <w:p>
      <w:pPr>
        <w:shd w:val="clear" w:color="auto" w:fill="FFFFFF"/>
        <w:spacing w:after="0" w:line="240" w:lineRule="auto"/>
        <w:ind w:left="2127" w:right="996" w:hanging="960"/>
        <w:jc w:val="center"/>
        <w:rPr>
          <w:rFonts w:eastAsia="Times New Roman" w:cs="Times New Roman"/>
          <w:b/>
          <w:color w:val="000000"/>
        </w:rPr>
      </w:pPr>
      <w:proofErr w:type="gramStart"/>
      <w:r>
        <w:rPr>
          <w:rFonts w:eastAsia="Times New Roman" w:cs="Times New Roman"/>
          <w:b/>
          <w:color w:val="000000"/>
        </w:rPr>
        <w:t>Figure 22.</w:t>
      </w:r>
      <w:proofErr w:type="gramEnd"/>
      <w:r>
        <w:rPr>
          <w:rFonts w:eastAsia="Times New Roman" w:cs="Times New Roman"/>
          <w:b/>
          <w:color w:val="000000"/>
        </w:rPr>
        <w:t xml:space="preserve"> Format of data read from power meter</w:t>
      </w:r>
    </w:p>
    <w:p>
      <w:pPr>
        <w:shd w:val="clear" w:color="auto" w:fill="FFFFFF"/>
        <w:spacing w:after="0" w:line="240" w:lineRule="auto"/>
        <w:ind w:left="960" w:hanging="960"/>
        <w:jc w:val="center"/>
        <w:rPr>
          <w:rFonts w:eastAsia="Times New Roman" w:cs="Times New Roman"/>
          <w:b/>
          <w:color w:val="000000"/>
        </w:rPr>
      </w:pPr>
    </w:p>
    <w:p>
      <w:pPr>
        <w:shd w:val="clear" w:color="auto" w:fill="FFFFFF"/>
        <w:spacing w:after="0" w:line="240" w:lineRule="auto"/>
        <w:ind w:left="2127" w:right="996"/>
        <w:jc w:val="both"/>
        <w:rPr>
          <w:rFonts w:eastAsia="Times New Roman" w:cs="Times New Roman"/>
          <w:color w:val="000000"/>
        </w:rPr>
      </w:pPr>
      <w:r>
        <w:rPr>
          <w:rFonts w:eastAsia="Times New Roman" w:cs="Times New Roman"/>
          <w:color w:val="000000"/>
        </w:rPr>
        <w:t xml:space="preserve">These packed data will be used as the data for application layer in OSI-based model of </w:t>
      </w:r>
      <w:proofErr w:type="spellStart"/>
      <w:r>
        <w:rPr>
          <w:rFonts w:eastAsia="Times New Roman" w:cs="Times New Roman"/>
          <w:color w:val="000000"/>
        </w:rPr>
        <w:t>LoRa</w:t>
      </w:r>
      <w:proofErr w:type="spellEnd"/>
      <w:r>
        <w:rPr>
          <w:rFonts w:eastAsia="Times New Roman" w:cs="Times New Roman"/>
          <w:color w:val="000000"/>
        </w:rPr>
        <w:t xml:space="preserve"> protocol (refer to section 4.1). The next sections described the encapsulation of application data into </w:t>
      </w:r>
      <w:proofErr w:type="spellStart"/>
      <w:r>
        <w:rPr>
          <w:rFonts w:eastAsia="Times New Roman" w:cs="Times New Roman"/>
          <w:color w:val="000000"/>
        </w:rPr>
        <w:t>LoRa</w:t>
      </w:r>
      <w:proofErr w:type="spellEnd"/>
      <w:r>
        <w:rPr>
          <w:rFonts w:eastAsia="Times New Roman" w:cs="Times New Roman"/>
          <w:color w:val="000000"/>
        </w:rPr>
        <w:t xml:space="preserve"> protocol and transmission of data over </w:t>
      </w:r>
      <w:proofErr w:type="spellStart"/>
      <w:r>
        <w:rPr>
          <w:rFonts w:eastAsia="Times New Roman" w:cs="Times New Roman"/>
          <w:color w:val="000000"/>
        </w:rPr>
        <w:t>LoRa</w:t>
      </w:r>
      <w:proofErr w:type="spellEnd"/>
      <w:r>
        <w:rPr>
          <w:rFonts w:eastAsia="Times New Roman" w:cs="Times New Roman"/>
          <w:color w:val="000000"/>
        </w:rPr>
        <w:t>.</w:t>
      </w:r>
    </w:p>
    <w:p>
      <w:pPr>
        <w:shd w:val="clear" w:color="auto" w:fill="FFFFFF"/>
        <w:spacing w:after="0" w:line="240" w:lineRule="auto"/>
        <w:ind w:left="960" w:hanging="960"/>
        <w:rPr>
          <w:rFonts w:eastAsia="Times New Roman" w:cs="Times New Roman"/>
          <w:color w:val="000000"/>
        </w:rPr>
      </w:pPr>
    </w:p>
    <w:p>
      <w:pPr>
        <w:pStyle w:val="Heading2"/>
        <w:numPr>
          <w:ilvl w:val="1"/>
          <w:numId w:val="19"/>
        </w:numPr>
        <w:ind w:left="2127" w:hanging="709"/>
        <w:rPr>
          <w:rFonts w:asciiTheme="minorHAnsi" w:hAnsiTheme="minorHAnsi"/>
          <w:color w:val="auto"/>
          <w:sz w:val="28"/>
          <w:szCs w:val="28"/>
        </w:rPr>
      </w:pPr>
      <w:bookmarkStart w:id="17" w:name="_Toc2611993"/>
      <w:r>
        <w:rPr>
          <w:rFonts w:asciiTheme="minorHAnsi" w:hAnsiTheme="minorHAnsi"/>
          <w:color w:val="auto"/>
          <w:sz w:val="28"/>
          <w:szCs w:val="28"/>
        </w:rPr>
        <w:t xml:space="preserve">Interfacing </w:t>
      </w:r>
      <w:proofErr w:type="spellStart"/>
      <w:r>
        <w:rPr>
          <w:rFonts w:asciiTheme="minorHAnsi" w:hAnsiTheme="minorHAnsi"/>
          <w:color w:val="auto"/>
          <w:sz w:val="28"/>
          <w:szCs w:val="28"/>
        </w:rPr>
        <w:t>LoRa</w:t>
      </w:r>
      <w:proofErr w:type="spellEnd"/>
      <w:r>
        <w:rPr>
          <w:rFonts w:asciiTheme="minorHAnsi" w:hAnsiTheme="minorHAnsi"/>
          <w:color w:val="auto"/>
          <w:sz w:val="28"/>
          <w:szCs w:val="28"/>
        </w:rPr>
        <w:t xml:space="preserve"> module with RT5350</w:t>
      </w:r>
      <w:bookmarkEnd w:id="17"/>
    </w:p>
    <w:p>
      <w:pPr>
        <w:spacing w:line="259" w:lineRule="auto"/>
        <w:ind w:left="2127" w:right="996"/>
        <w:jc w:val="both"/>
      </w:pPr>
      <w:r>
        <w:t xml:space="preserve">The second functionality of the exchange board is to forward the collected data from power meter to the </w:t>
      </w:r>
      <w:proofErr w:type="spellStart"/>
      <w:r>
        <w:t>LoRa</w:t>
      </w:r>
      <w:proofErr w:type="spellEnd"/>
      <w:r>
        <w:t xml:space="preserve"> module and then transmit them to the gateway. In order to do it, the connection between exchange board and </w:t>
      </w:r>
      <w:proofErr w:type="spellStart"/>
      <w:r>
        <w:t>LoRa</w:t>
      </w:r>
      <w:proofErr w:type="spellEnd"/>
      <w:r>
        <w:t xml:space="preserve"> module is established using serial communication UART, the connection is shown in figure below.</w:t>
      </w:r>
    </w:p>
    <w:p>
      <w:pPr>
        <w:spacing w:line="259" w:lineRule="auto"/>
        <w:ind w:left="2127"/>
      </w:pPr>
      <w:r>
        <w:rPr>
          <w:noProof/>
        </w:rPr>
        <w:drawing>
          <wp:inline distT="0" distB="0" distL="0" distR="0">
            <wp:extent cx="4422098" cy="2248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22475" cy="2248717"/>
                    </a:xfrm>
                    <a:prstGeom prst="rect">
                      <a:avLst/>
                    </a:prstGeom>
                  </pic:spPr>
                </pic:pic>
              </a:graphicData>
            </a:graphic>
          </wp:inline>
        </w:drawing>
      </w:r>
    </w:p>
    <w:p>
      <w:pPr>
        <w:spacing w:line="259" w:lineRule="auto"/>
        <w:ind w:left="2127" w:right="996"/>
        <w:jc w:val="center"/>
        <w:rPr>
          <w:b/>
        </w:rPr>
      </w:pPr>
      <w:r>
        <w:rPr>
          <w:b/>
        </w:rPr>
        <w:lastRenderedPageBreak/>
        <w:t xml:space="preserve">Figure 23.Interfacing of </w:t>
      </w:r>
      <w:proofErr w:type="spellStart"/>
      <w:r>
        <w:rPr>
          <w:b/>
        </w:rPr>
        <w:t>LoRa</w:t>
      </w:r>
      <w:proofErr w:type="spellEnd"/>
      <w:r>
        <w:rPr>
          <w:b/>
        </w:rPr>
        <w:t xml:space="preserve"> module with exchange boar RT5350 and power meter</w:t>
      </w:r>
    </w:p>
    <w:p>
      <w:pPr>
        <w:spacing w:line="259" w:lineRule="auto"/>
        <w:ind w:left="2127" w:right="996"/>
        <w:jc w:val="both"/>
      </w:pPr>
      <w:r>
        <w:t xml:space="preserve">The configuration for </w:t>
      </w:r>
      <w:proofErr w:type="spellStart"/>
      <w:r>
        <w:t>LoRa</w:t>
      </w:r>
      <w:proofErr w:type="spellEnd"/>
      <w:r>
        <w:t xml:space="preserve"> module is done through UART connection from exchange board with specific AT command and </w:t>
      </w:r>
      <w:proofErr w:type="spellStart"/>
      <w:r>
        <w:t>baudrate</w:t>
      </w:r>
      <w:proofErr w:type="spellEnd"/>
      <w:r>
        <w:t xml:space="preserve"> is 4800bps. The following configurations are setup on the RN2483 chip:</w:t>
      </w:r>
    </w:p>
    <w:p>
      <w:pPr>
        <w:pStyle w:val="ListParagraph"/>
        <w:numPr>
          <w:ilvl w:val="0"/>
          <w:numId w:val="25"/>
        </w:numPr>
        <w:spacing w:line="259" w:lineRule="auto"/>
        <w:ind w:right="996"/>
        <w:jc w:val="both"/>
      </w:pPr>
      <w:r>
        <w:t>Frequency: 868 MHz (EU band)</w:t>
      </w:r>
    </w:p>
    <w:p>
      <w:pPr>
        <w:pStyle w:val="ListParagraph"/>
        <w:numPr>
          <w:ilvl w:val="0"/>
          <w:numId w:val="25"/>
        </w:numPr>
        <w:spacing w:line="259" w:lineRule="auto"/>
        <w:ind w:right="996"/>
        <w:jc w:val="both"/>
      </w:pPr>
      <w:r>
        <w:t>Join method: ABP join with private API key and Network key.</w:t>
      </w:r>
    </w:p>
    <w:p>
      <w:pPr>
        <w:spacing w:line="259" w:lineRule="auto"/>
        <w:ind w:left="2127" w:right="996"/>
        <w:jc w:val="both"/>
      </w:pPr>
      <w:r>
        <w:t xml:space="preserve">At this stage the data or value measured from power meter is stored on exchange board and the board will perform the scheduled sending data over </w:t>
      </w:r>
      <w:proofErr w:type="spellStart"/>
      <w:r>
        <w:t>LoRa</w:t>
      </w:r>
      <w:proofErr w:type="spellEnd"/>
      <w:r>
        <w:t xml:space="preserve"> to the gateway by encapsulating the data into </w:t>
      </w:r>
      <w:proofErr w:type="spellStart"/>
      <w:r>
        <w:t>LoRa</w:t>
      </w:r>
      <w:proofErr w:type="spellEnd"/>
      <w:r>
        <w:t xml:space="preserve"> frame. The structure of the frame is described in section 4.1 above. The </w:t>
      </w:r>
      <w:proofErr w:type="spellStart"/>
      <w:r>
        <w:t>LoRa</w:t>
      </w:r>
      <w:proofErr w:type="spellEnd"/>
      <w:r>
        <w:t xml:space="preserve"> gateway is prepared to accept data and then forward the data to a customized server. The process of the transmission is shown in figure below.</w:t>
      </w:r>
    </w:p>
    <w:p>
      <w:pPr>
        <w:spacing w:line="259" w:lineRule="auto"/>
        <w:ind w:left="1418"/>
        <w:jc w:val="center"/>
      </w:pPr>
      <w:r>
        <w:rPr>
          <w:noProof/>
        </w:rPr>
        <w:drawing>
          <wp:inline distT="0" distB="0" distL="0" distR="0">
            <wp:extent cx="4568390" cy="891915"/>
            <wp:effectExtent l="0" t="0" r="3810" b="381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82732" cy="894715"/>
                    </a:xfrm>
                    <a:prstGeom prst="rect">
                      <a:avLst/>
                    </a:prstGeom>
                  </pic:spPr>
                </pic:pic>
              </a:graphicData>
            </a:graphic>
          </wp:inline>
        </w:drawing>
      </w:r>
    </w:p>
    <w:p>
      <w:pPr>
        <w:spacing w:line="259" w:lineRule="auto"/>
        <w:ind w:left="2127" w:right="996"/>
        <w:jc w:val="center"/>
        <w:rPr>
          <w:b/>
        </w:rPr>
      </w:pPr>
      <w:proofErr w:type="gramStart"/>
      <w:r>
        <w:rPr>
          <w:b/>
        </w:rPr>
        <w:t>Figure 24.</w:t>
      </w:r>
      <w:proofErr w:type="gramEnd"/>
      <w:r>
        <w:rPr>
          <w:b/>
        </w:rPr>
        <w:t xml:space="preserve"> Data flow in system as a sensor in </w:t>
      </w:r>
      <w:proofErr w:type="spellStart"/>
      <w:r>
        <w:rPr>
          <w:b/>
        </w:rPr>
        <w:t>IoT</w:t>
      </w:r>
      <w:proofErr w:type="spellEnd"/>
      <w:r>
        <w:rPr>
          <w:b/>
        </w:rPr>
        <w:t xml:space="preserve"> network</w:t>
      </w:r>
    </w:p>
    <w:p>
      <w:pPr>
        <w:tabs>
          <w:tab w:val="left" w:pos="284"/>
        </w:tabs>
        <w:spacing w:line="259" w:lineRule="auto"/>
        <w:ind w:left="2127" w:right="996"/>
        <w:jc w:val="both"/>
      </w:pPr>
      <w:r>
        <w:t xml:space="preserve">The scheduler of the exchange board will schedule the sending time and sending sequence since the limitation of sending data of </w:t>
      </w:r>
      <w:proofErr w:type="spellStart"/>
      <w:r>
        <w:t>LoRa</w:t>
      </w:r>
      <w:proofErr w:type="spellEnd"/>
      <w:r>
        <w:t xml:space="preserve"> network. </w:t>
      </w:r>
    </w:p>
    <w:p>
      <w:pPr>
        <w:tabs>
          <w:tab w:val="left" w:pos="284"/>
        </w:tabs>
        <w:spacing w:line="259" w:lineRule="auto"/>
        <w:ind w:left="2127" w:right="996"/>
        <w:jc w:val="both"/>
      </w:pPr>
      <w:r>
        <w:t xml:space="preserve">The customized server responses for preparing the reception of incoming data from cloud service and store them in proper way for next application which is KNX and will be presented in next chapter. The power meter is </w:t>
      </w:r>
      <w:proofErr w:type="gramStart"/>
      <w:r>
        <w:t>upgraded/configured</w:t>
      </w:r>
      <w:proofErr w:type="gramEnd"/>
      <w:r>
        <w:t xml:space="preserve"> as a sensor node in a </w:t>
      </w:r>
      <w:proofErr w:type="spellStart"/>
      <w:r>
        <w:t>LoRa</w:t>
      </w:r>
      <w:proofErr w:type="spellEnd"/>
      <w:r>
        <w:t xml:space="preserve"> network and at the customized server the data from cloud service is shown in index part of this thesis. From the data, some important information are collected to process for future application such as EUI (End-Device unique identifier), port number, frequency, date and time, and the most important is core data in hex formatted. </w:t>
      </w:r>
    </w:p>
    <w:p>
      <w:pPr>
        <w:tabs>
          <w:tab w:val="left" w:pos="284"/>
        </w:tabs>
        <w:spacing w:line="259" w:lineRule="auto"/>
        <w:ind w:left="2127" w:right="996"/>
        <w:jc w:val="both"/>
      </w:pPr>
      <w:r>
        <w:t xml:space="preserve">The concept for managing the power meter as a sensor in </w:t>
      </w:r>
      <w:proofErr w:type="spellStart"/>
      <w:r>
        <w:t>LoRa</w:t>
      </w:r>
      <w:proofErr w:type="spellEnd"/>
      <w:r>
        <w:t xml:space="preserve"> network (or </w:t>
      </w:r>
      <w:proofErr w:type="spellStart"/>
      <w:r>
        <w:t>IoT</w:t>
      </w:r>
      <w:proofErr w:type="spellEnd"/>
      <w:r>
        <w:t xml:space="preserve"> network in </w:t>
      </w:r>
      <w:proofErr w:type="gramStart"/>
      <w:r>
        <w:t>general )</w:t>
      </w:r>
      <w:proofErr w:type="gramEnd"/>
      <w:r>
        <w:t xml:space="preserve"> is to use the EUI of each device and bind the EUI device to specific identifier of applications. For example, if there are several power meter on one property, like a big cottage has also solar power plants then it might have several power meters installed for each unit. Then each power meter on property (sensor network) will be identified by their UID. The demonstration of the user case can be seen as following figure.</w:t>
      </w:r>
    </w:p>
    <w:p>
      <w:pPr>
        <w:spacing w:line="259" w:lineRule="auto"/>
        <w:ind w:left="2127"/>
      </w:pPr>
      <w:r>
        <w:rPr>
          <w:noProof/>
        </w:rPr>
        <w:lastRenderedPageBreak/>
        <w:drawing>
          <wp:inline distT="0" distB="0" distL="0" distR="0">
            <wp:extent cx="4579495" cy="1986197"/>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9495" cy="1986197"/>
                    </a:xfrm>
                    <a:prstGeom prst="rect">
                      <a:avLst/>
                    </a:prstGeom>
                  </pic:spPr>
                </pic:pic>
              </a:graphicData>
            </a:graphic>
          </wp:inline>
        </w:drawing>
      </w:r>
    </w:p>
    <w:p>
      <w:pPr>
        <w:spacing w:line="259" w:lineRule="auto"/>
        <w:ind w:left="2127" w:right="996"/>
        <w:jc w:val="center"/>
        <w:rPr>
          <w:b/>
        </w:rPr>
      </w:pPr>
      <w:proofErr w:type="gramStart"/>
      <w:r>
        <w:rPr>
          <w:b/>
        </w:rPr>
        <w:t>Figure 25.</w:t>
      </w:r>
      <w:proofErr w:type="gramEnd"/>
      <w:r>
        <w:rPr>
          <w:b/>
        </w:rPr>
        <w:t xml:space="preserve"> Multiple power meter management using EUI of </w:t>
      </w:r>
      <w:proofErr w:type="spellStart"/>
      <w:r>
        <w:rPr>
          <w:b/>
        </w:rPr>
        <w:t>LoRa</w:t>
      </w:r>
      <w:proofErr w:type="spellEnd"/>
    </w:p>
    <w:p>
      <w:pPr>
        <w:spacing w:line="259" w:lineRule="auto"/>
        <w:ind w:left="2127" w:right="996"/>
        <w:jc w:val="both"/>
      </w:pPr>
      <w:r>
        <w:t xml:space="preserve">In this project, there is only one power meter used, however base on this idea, it can be apply to implement several device in the KNX network and it not only used for power meter. </w:t>
      </w:r>
    </w:p>
    <w:p>
      <w:pPr>
        <w:spacing w:line="259" w:lineRule="auto"/>
      </w:pPr>
    </w:p>
    <w:p>
      <w:pPr>
        <w:spacing w:line="259" w:lineRule="auto"/>
      </w:pPr>
    </w:p>
    <w:p>
      <w:pPr>
        <w:spacing w:line="259" w:lineRule="auto"/>
      </w:pPr>
    </w:p>
    <w:p>
      <w:pPr>
        <w:spacing w:line="259" w:lineRule="auto"/>
      </w:pPr>
    </w:p>
    <w:p>
      <w:pPr>
        <w:spacing w:line="259" w:lineRule="auto"/>
      </w:pPr>
    </w:p>
    <w:p>
      <w:pPr>
        <w:spacing w:line="259" w:lineRule="auto"/>
      </w:pPr>
    </w:p>
    <w:p>
      <w:pPr>
        <w:spacing w:line="259" w:lineRule="auto"/>
        <w:sectPr>
          <w:pgSz w:w="11910" w:h="16840"/>
          <w:pgMar w:top="1060" w:right="360" w:bottom="280" w:left="1340" w:header="720" w:footer="720" w:gutter="0"/>
          <w:cols w:space="720"/>
        </w:sectPr>
      </w:pPr>
    </w:p>
    <w:p>
      <w:pPr>
        <w:spacing w:line="259" w:lineRule="auto"/>
        <w:ind w:left="1418"/>
        <w:rPr>
          <w:rFonts w:cstheme="minorHAnsi"/>
          <w:b/>
          <w:sz w:val="36"/>
          <w:szCs w:val="36"/>
        </w:rPr>
      </w:pPr>
      <w:r>
        <w:rPr>
          <w:rFonts w:cstheme="minorHAnsi"/>
          <w:b/>
          <w:sz w:val="36"/>
          <w:szCs w:val="36"/>
        </w:rPr>
        <w:lastRenderedPageBreak/>
        <w:t>Chapter 5</w:t>
      </w:r>
    </w:p>
    <w:p>
      <w:pPr>
        <w:pStyle w:val="Heading1"/>
        <w:ind w:left="1418"/>
        <w:rPr>
          <w:rFonts w:asciiTheme="minorHAnsi" w:hAnsiTheme="minorHAnsi"/>
          <w:color w:val="auto"/>
          <w:sz w:val="36"/>
          <w:szCs w:val="36"/>
        </w:rPr>
      </w:pPr>
      <w:bookmarkStart w:id="18" w:name="_Toc2611994"/>
      <w:r>
        <w:rPr>
          <w:rFonts w:asciiTheme="minorHAnsi" w:hAnsiTheme="minorHAnsi"/>
          <w:color w:val="auto"/>
          <w:sz w:val="36"/>
          <w:szCs w:val="36"/>
        </w:rPr>
        <w:t>KNX and application</w:t>
      </w:r>
      <w:bookmarkEnd w:id="18"/>
    </w:p>
    <w:p>
      <w:pPr>
        <w:spacing w:line="259" w:lineRule="auto"/>
        <w:rPr>
          <w:rFonts w:cstheme="minorHAnsi"/>
          <w:b/>
        </w:rPr>
      </w:pPr>
    </w:p>
    <w:p>
      <w:pPr>
        <w:pStyle w:val="ListParagraph"/>
        <w:numPr>
          <w:ilvl w:val="1"/>
          <w:numId w:val="26"/>
        </w:numPr>
        <w:spacing w:line="259" w:lineRule="auto"/>
        <w:ind w:left="2127"/>
        <w:rPr>
          <w:rStyle w:val="Heading2Char"/>
          <w:rFonts w:asciiTheme="minorHAnsi" w:hAnsiTheme="minorHAnsi"/>
          <w:color w:val="auto"/>
          <w:sz w:val="28"/>
          <w:szCs w:val="28"/>
        </w:rPr>
      </w:pPr>
      <w:bookmarkStart w:id="19" w:name="_Toc2611995"/>
      <w:r>
        <w:rPr>
          <w:rStyle w:val="Heading2Char"/>
          <w:rFonts w:asciiTheme="minorHAnsi" w:hAnsiTheme="minorHAnsi"/>
          <w:color w:val="auto"/>
          <w:sz w:val="28"/>
          <w:szCs w:val="28"/>
        </w:rPr>
        <w:t>Introduction to KNX</w:t>
      </w:r>
      <w:bookmarkEnd w:id="19"/>
      <w:r>
        <w:rPr>
          <w:rStyle w:val="Heading2Char"/>
          <w:rFonts w:asciiTheme="minorHAnsi" w:hAnsiTheme="minorHAnsi"/>
          <w:color w:val="auto"/>
          <w:sz w:val="28"/>
          <w:szCs w:val="28"/>
        </w:rPr>
        <w:t xml:space="preserve"> </w:t>
      </w:r>
    </w:p>
    <w:p>
      <w:pPr>
        <w:pStyle w:val="Default"/>
        <w:ind w:left="2127" w:right="78"/>
        <w:jc w:val="both"/>
        <w:rPr>
          <w:rFonts w:asciiTheme="minorHAnsi" w:hAnsiTheme="minorHAnsi" w:cs="Arial"/>
          <w:sz w:val="22"/>
          <w:szCs w:val="22"/>
        </w:rPr>
      </w:pPr>
      <w:r>
        <w:rPr>
          <w:rFonts w:asciiTheme="minorHAnsi" w:hAnsiTheme="minorHAnsi"/>
          <w:sz w:val="22"/>
          <w:szCs w:val="22"/>
        </w:rPr>
        <w:t xml:space="preserve">KNX, also known as </w:t>
      </w:r>
      <w:proofErr w:type="spellStart"/>
      <w:r>
        <w:rPr>
          <w:rFonts w:asciiTheme="minorHAnsi" w:hAnsiTheme="minorHAnsi"/>
          <w:sz w:val="22"/>
          <w:szCs w:val="22"/>
        </w:rPr>
        <w:t>Konnex</w:t>
      </w:r>
      <w:proofErr w:type="spellEnd"/>
      <w:r>
        <w:rPr>
          <w:rFonts w:asciiTheme="minorHAnsi" w:hAnsiTheme="minorHAnsi"/>
          <w:sz w:val="22"/>
          <w:szCs w:val="22"/>
        </w:rPr>
        <w:t xml:space="preserve">, is an open international building control standard. It is a successor of three previous standards, European Home Systems Protocol (EHS), </w:t>
      </w:r>
      <w:proofErr w:type="spellStart"/>
      <w:r>
        <w:rPr>
          <w:rFonts w:asciiTheme="minorHAnsi" w:hAnsiTheme="minorHAnsi"/>
          <w:sz w:val="22"/>
          <w:szCs w:val="22"/>
        </w:rPr>
        <w:t>BatiBUS</w:t>
      </w:r>
      <w:proofErr w:type="spellEnd"/>
      <w:r>
        <w:rPr>
          <w:rFonts w:asciiTheme="minorHAnsi" w:hAnsiTheme="minorHAnsi"/>
          <w:sz w:val="22"/>
          <w:szCs w:val="22"/>
        </w:rPr>
        <w:t>, and the European Installation Bus (EIB). The KNX standard is administered by the KNX Association which was founded in 1990. As of June 2010, the KNX Association has over 200 manufacturing members. [</w:t>
      </w:r>
    </w:p>
    <w:p>
      <w:pPr>
        <w:autoSpaceDE w:val="0"/>
        <w:autoSpaceDN w:val="0"/>
        <w:adjustRightInd w:val="0"/>
        <w:spacing w:after="0" w:line="240" w:lineRule="auto"/>
        <w:ind w:left="2127" w:right="78"/>
        <w:jc w:val="both"/>
        <w:rPr>
          <w:rFonts w:cs="Arial"/>
          <w:color w:val="000000"/>
        </w:rPr>
      </w:pPr>
      <w:proofErr w:type="spellStart"/>
      <w:r>
        <w:rPr>
          <w:rFonts w:cs="Arial"/>
          <w:color w:val="000000"/>
        </w:rPr>
        <w:t>Merz</w:t>
      </w:r>
      <w:proofErr w:type="spellEnd"/>
      <w:r>
        <w:rPr>
          <w:rFonts w:cs="Arial"/>
          <w:color w:val="000000"/>
        </w:rPr>
        <w:t xml:space="preserve">, Hermann, </w:t>
      </w:r>
      <w:proofErr w:type="spellStart"/>
      <w:r>
        <w:rPr>
          <w:rFonts w:cs="Arial"/>
          <w:color w:val="000000"/>
        </w:rPr>
        <w:t>Hansemann</w:t>
      </w:r>
      <w:proofErr w:type="spellEnd"/>
      <w:r>
        <w:rPr>
          <w:rFonts w:cs="Arial"/>
          <w:color w:val="000000"/>
        </w:rPr>
        <w:t xml:space="preserve">, Thomas and </w:t>
      </w:r>
      <w:proofErr w:type="spellStart"/>
      <w:r>
        <w:rPr>
          <w:rFonts w:cs="Arial"/>
          <w:color w:val="000000"/>
        </w:rPr>
        <w:t>Hübne</w:t>
      </w:r>
      <w:proofErr w:type="spellEnd"/>
      <w:r>
        <w:rPr>
          <w:rFonts w:cs="Arial"/>
          <w:color w:val="000000"/>
        </w:rPr>
        <w:t xml:space="preserve">, Christof. Building </w:t>
      </w:r>
      <w:proofErr w:type="gramStart"/>
      <w:r>
        <w:rPr>
          <w:rFonts w:cs="Arial"/>
          <w:color w:val="000000"/>
        </w:rPr>
        <w:t>automation :</w:t>
      </w:r>
      <w:proofErr w:type="gramEnd"/>
      <w:r>
        <w:rPr>
          <w:rFonts w:cs="Arial"/>
          <w:color w:val="000000"/>
        </w:rPr>
        <w:t xml:space="preserve"> communication systems with EIB/KNX, LON und </w:t>
      </w:r>
      <w:proofErr w:type="spellStart"/>
      <w:r>
        <w:rPr>
          <w:rFonts w:cs="Arial"/>
          <w:color w:val="000000"/>
        </w:rPr>
        <w:t>BACnet</w:t>
      </w:r>
      <w:proofErr w:type="spellEnd"/>
      <w:r>
        <w:rPr>
          <w:rFonts w:cs="Arial"/>
          <w:color w:val="000000"/>
        </w:rPr>
        <w:t xml:space="preserve">. 2009. </w:t>
      </w:r>
    </w:p>
    <w:p>
      <w:pPr>
        <w:spacing w:line="259" w:lineRule="auto"/>
        <w:ind w:left="2127" w:right="-64"/>
        <w:jc w:val="both"/>
      </w:pPr>
      <w:r>
        <w:t>]</w:t>
      </w:r>
    </w:p>
    <w:p>
      <w:pPr>
        <w:spacing w:line="259" w:lineRule="auto"/>
        <w:ind w:left="2127" w:right="-64"/>
        <w:jc w:val="both"/>
      </w:pPr>
      <w:r>
        <w:t>The KNX is technology for home automation using bus topology to construct the network, each device on the bus is able to communicate with each other independently without a central control system. The communication is established by using telegram transmitted on the bus. The mechanism for devices in the bus is considered as ‘listen mechanism’, that means the devices on the bus listens on the bus if its unique identification address is called and start to response to the incoming address. The topology of the bus communication is show in following figure:</w:t>
      </w:r>
    </w:p>
    <w:p>
      <w:pPr>
        <w:spacing w:line="259" w:lineRule="auto"/>
        <w:ind w:left="2127"/>
        <w:rPr>
          <w:rFonts w:cstheme="minorHAnsi"/>
        </w:rPr>
      </w:pPr>
      <w:r>
        <w:rPr>
          <w:noProof/>
        </w:rPr>
        <w:drawing>
          <wp:inline distT="0" distB="0" distL="0" distR="0">
            <wp:extent cx="4624466" cy="3117954"/>
            <wp:effectExtent l="0" t="0" r="5080" b="635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26825" cy="3119544"/>
                    </a:xfrm>
                    <a:prstGeom prst="rect">
                      <a:avLst/>
                    </a:prstGeom>
                  </pic:spPr>
                </pic:pic>
              </a:graphicData>
            </a:graphic>
          </wp:inline>
        </w:drawing>
      </w:r>
    </w:p>
    <w:p>
      <w:pPr>
        <w:spacing w:line="259" w:lineRule="auto"/>
        <w:ind w:left="2127"/>
        <w:jc w:val="center"/>
        <w:rPr>
          <w:rFonts w:cstheme="minorHAnsi"/>
          <w:b/>
        </w:rPr>
      </w:pPr>
      <w:proofErr w:type="gramStart"/>
      <w:r>
        <w:rPr>
          <w:rFonts w:cstheme="minorHAnsi"/>
          <w:b/>
        </w:rPr>
        <w:t>Figure 26.</w:t>
      </w:r>
      <w:proofErr w:type="gramEnd"/>
      <w:r>
        <w:rPr>
          <w:rFonts w:cstheme="minorHAnsi"/>
          <w:b/>
        </w:rPr>
        <w:t xml:space="preserve"> Demonstration of KNX bus network</w:t>
      </w:r>
    </w:p>
    <w:p>
      <w:pPr>
        <w:spacing w:line="259" w:lineRule="auto"/>
        <w:ind w:left="2127" w:right="78"/>
        <w:jc w:val="both"/>
        <w:rPr>
          <w:rFonts w:cstheme="minorHAnsi"/>
        </w:rPr>
      </w:pPr>
      <w:r>
        <w:rPr>
          <w:rFonts w:cstheme="minorHAnsi"/>
        </w:rPr>
        <w:t>The network architecture is structured on three levels which consist of Backbone (area line)</w:t>
      </w:r>
      <w:proofErr w:type="gramStart"/>
      <w:r>
        <w:rPr>
          <w:rFonts w:cstheme="minorHAnsi"/>
        </w:rPr>
        <w:t>,</w:t>
      </w:r>
      <w:proofErr w:type="gramEnd"/>
      <w:r>
        <w:rPr>
          <w:rFonts w:cstheme="minorHAnsi"/>
        </w:rPr>
        <w:t xml:space="preserve"> Mainline and Lines with details are listed as below:</w:t>
      </w:r>
    </w:p>
    <w:p>
      <w:pPr>
        <w:pStyle w:val="ListParagraph"/>
        <w:numPr>
          <w:ilvl w:val="0"/>
          <w:numId w:val="27"/>
        </w:numPr>
        <w:tabs>
          <w:tab w:val="left" w:pos="2552"/>
        </w:tabs>
        <w:autoSpaceDE w:val="0"/>
        <w:autoSpaceDN w:val="0"/>
        <w:adjustRightInd w:val="0"/>
        <w:spacing w:after="0" w:line="240" w:lineRule="auto"/>
        <w:ind w:left="2552" w:right="78"/>
        <w:jc w:val="both"/>
        <w:rPr>
          <w:rFonts w:cs="Arial"/>
        </w:rPr>
      </w:pPr>
      <w:r>
        <w:rPr>
          <w:rFonts w:cs="Arial"/>
        </w:rPr>
        <w:t>The area line is the backbone of the network. The subnetwork address (area line) is 0.0 (</w:t>
      </w:r>
      <w:proofErr w:type="spellStart"/>
      <w:r>
        <w:rPr>
          <w:rFonts w:cs="Arial"/>
        </w:rPr>
        <w:t>zero.zero</w:t>
      </w:r>
      <w:proofErr w:type="spellEnd"/>
      <w:r>
        <w:rPr>
          <w:rFonts w:cs="Arial"/>
        </w:rPr>
        <w:t xml:space="preserve">). 15 area couplers (Ac) can be connected to the </w:t>
      </w:r>
      <w:r>
        <w:rPr>
          <w:rFonts w:cs="Arial"/>
        </w:rPr>
        <w:lastRenderedPageBreak/>
        <w:t>area line, in addition to bus devices (not shown), whose number is determined by subtracting the number of area couplers from 64.</w:t>
      </w:r>
    </w:p>
    <w:p>
      <w:pPr>
        <w:pStyle w:val="ListParagraph"/>
        <w:numPr>
          <w:ilvl w:val="3"/>
          <w:numId w:val="27"/>
        </w:numPr>
        <w:tabs>
          <w:tab w:val="left" w:pos="2552"/>
        </w:tabs>
        <w:autoSpaceDE w:val="0"/>
        <w:autoSpaceDN w:val="0"/>
        <w:adjustRightInd w:val="0"/>
        <w:spacing w:after="0" w:line="240" w:lineRule="auto"/>
        <w:ind w:left="2552" w:right="78"/>
        <w:jc w:val="both"/>
        <w:rPr>
          <w:rFonts w:cs="Arial"/>
        </w:rPr>
      </w:pPr>
      <w:r>
        <w:rPr>
          <w:rFonts w:cs="Arial"/>
        </w:rPr>
        <w:t xml:space="preserve">15 main lines can branch off from area line 0 by means of area couplers. The area couplers used to establish the main lines have physical addresses from 1.0.0 to 15.0.0. </w:t>
      </w:r>
    </w:p>
    <w:p>
      <w:pPr>
        <w:pStyle w:val="ListParagraph"/>
        <w:numPr>
          <w:ilvl w:val="3"/>
          <w:numId w:val="27"/>
        </w:numPr>
        <w:tabs>
          <w:tab w:val="left" w:pos="2552"/>
        </w:tabs>
        <w:autoSpaceDE w:val="0"/>
        <w:autoSpaceDN w:val="0"/>
        <w:adjustRightInd w:val="0"/>
        <w:spacing w:after="0" w:line="240" w:lineRule="auto"/>
        <w:ind w:left="2552" w:right="78"/>
        <w:jc w:val="both"/>
        <w:rPr>
          <w:rFonts w:cs="Arial"/>
        </w:rPr>
      </w:pPr>
      <w:r>
        <w:rPr>
          <w:rFonts w:cs="Arial"/>
        </w:rPr>
        <w:t>Each main line can accommodate 15 line couplers (</w:t>
      </w:r>
      <w:proofErr w:type="spellStart"/>
      <w:r>
        <w:rPr>
          <w:rFonts w:cs="Arial"/>
        </w:rPr>
        <w:t>Lc</w:t>
      </w:r>
      <w:proofErr w:type="spellEnd"/>
      <w:r>
        <w:rPr>
          <w:rFonts w:cs="Arial"/>
        </w:rPr>
        <w:t>), in addition to bus devices (not shown) whose number is determined by subtracting the number of line couplers from 64.</w:t>
      </w:r>
    </w:p>
    <w:p>
      <w:pPr>
        <w:pStyle w:val="ListParagraph"/>
        <w:numPr>
          <w:ilvl w:val="0"/>
          <w:numId w:val="27"/>
        </w:numPr>
        <w:tabs>
          <w:tab w:val="left" w:pos="2552"/>
        </w:tabs>
        <w:autoSpaceDE w:val="0"/>
        <w:autoSpaceDN w:val="0"/>
        <w:adjustRightInd w:val="0"/>
        <w:spacing w:after="0" w:line="240" w:lineRule="auto"/>
        <w:ind w:left="2552" w:right="78"/>
        <w:jc w:val="both"/>
        <w:rPr>
          <w:rFonts w:cs="Arial"/>
        </w:rPr>
      </w:pPr>
      <w:r>
        <w:rPr>
          <w:rFonts w:cs="Arial"/>
        </w:rPr>
        <w:t xml:space="preserve">15 lines can branch off from each main line via line coupler. The line couplers used to establish the lines from main line 1 have physical addresses from 1.1.0 to 1.15.0. </w:t>
      </w:r>
    </w:p>
    <w:p>
      <w:pPr>
        <w:pStyle w:val="ListParagraph"/>
        <w:numPr>
          <w:ilvl w:val="0"/>
          <w:numId w:val="27"/>
        </w:numPr>
        <w:tabs>
          <w:tab w:val="left" w:pos="2552"/>
        </w:tabs>
        <w:autoSpaceDE w:val="0"/>
        <w:autoSpaceDN w:val="0"/>
        <w:adjustRightInd w:val="0"/>
        <w:spacing w:after="0" w:line="240" w:lineRule="auto"/>
        <w:ind w:left="2552" w:right="78"/>
        <w:jc w:val="both"/>
        <w:rPr>
          <w:rFonts w:cs="Arial"/>
        </w:rPr>
      </w:pPr>
      <w:r>
        <w:rPr>
          <w:rFonts w:cs="Arial"/>
        </w:rPr>
        <w:t>Line couplers from main line 15 have physical addresses from 15.1.0 to 15.15.0.</w:t>
      </w:r>
    </w:p>
    <w:p>
      <w:pPr>
        <w:spacing w:line="259" w:lineRule="auto"/>
        <w:ind w:left="2127"/>
        <w:rPr>
          <w:rFonts w:cstheme="minorHAnsi"/>
        </w:rPr>
      </w:pPr>
      <w:r>
        <w:rPr>
          <w:noProof/>
        </w:rPr>
        <w:drawing>
          <wp:inline distT="0" distB="0" distL="0" distR="0">
            <wp:extent cx="4482059" cy="3522689"/>
            <wp:effectExtent l="0" t="0" r="0" b="190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8365" cy="3527645"/>
                    </a:xfrm>
                    <a:prstGeom prst="rect">
                      <a:avLst/>
                    </a:prstGeom>
                  </pic:spPr>
                </pic:pic>
              </a:graphicData>
            </a:graphic>
          </wp:inline>
        </w:drawing>
      </w:r>
    </w:p>
    <w:p>
      <w:pPr>
        <w:spacing w:line="259" w:lineRule="auto"/>
        <w:ind w:left="2127"/>
        <w:jc w:val="center"/>
        <w:rPr>
          <w:rFonts w:cstheme="minorHAnsi"/>
          <w:b/>
        </w:rPr>
      </w:pPr>
      <w:proofErr w:type="gramStart"/>
      <w:r>
        <w:rPr>
          <w:rFonts w:cstheme="minorHAnsi"/>
          <w:b/>
        </w:rPr>
        <w:t>Figure 27.</w:t>
      </w:r>
      <w:proofErr w:type="gramEnd"/>
      <w:r>
        <w:rPr>
          <w:rFonts w:cstheme="minorHAnsi"/>
          <w:b/>
        </w:rPr>
        <w:t xml:space="preserve"> Full-scale of KNX network architecture</w:t>
      </w:r>
    </w:p>
    <w:p>
      <w:pPr>
        <w:spacing w:line="259" w:lineRule="auto"/>
        <w:ind w:left="2127" w:right="78"/>
        <w:jc w:val="both"/>
        <w:rPr>
          <w:rFonts w:cstheme="minorHAnsi"/>
        </w:rPr>
      </w:pPr>
      <w:r>
        <w:rPr>
          <w:rFonts w:cstheme="minorHAnsi"/>
        </w:rPr>
        <w:t>An important aspect of KNX is frame format which shall be covered in this section since later the implementation of KNX device for HAN application will be explained in next sections. The frame is later considered the application layer in KNX server client model and its structure is shown in figure below.</w:t>
      </w:r>
    </w:p>
    <w:p>
      <w:pPr>
        <w:spacing w:line="259" w:lineRule="auto"/>
        <w:ind w:left="2127" w:right="78"/>
        <w:jc w:val="both"/>
        <w:rPr>
          <w:rFonts w:cstheme="minorHAnsi"/>
        </w:rPr>
      </w:pPr>
      <w:r>
        <w:rPr>
          <w:rFonts w:cstheme="minorHAnsi"/>
          <w:noProof/>
        </w:rPr>
        <w:drawing>
          <wp:inline distT="0" distB="0" distL="0" distR="0">
            <wp:extent cx="4601980" cy="116763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1980" cy="1167630"/>
                    </a:xfrm>
                    <a:prstGeom prst="rect">
                      <a:avLst/>
                    </a:prstGeom>
                    <a:noFill/>
                    <a:ln>
                      <a:noFill/>
                    </a:ln>
                  </pic:spPr>
                </pic:pic>
              </a:graphicData>
            </a:graphic>
          </wp:inline>
        </w:drawing>
      </w:r>
    </w:p>
    <w:p>
      <w:pPr>
        <w:spacing w:line="259" w:lineRule="auto"/>
        <w:ind w:left="2127" w:right="78"/>
        <w:jc w:val="center"/>
        <w:rPr>
          <w:rFonts w:cstheme="minorHAnsi"/>
          <w:b/>
        </w:rPr>
      </w:pPr>
      <w:proofErr w:type="gramStart"/>
      <w:r>
        <w:rPr>
          <w:rFonts w:cstheme="minorHAnsi"/>
          <w:b/>
        </w:rPr>
        <w:t>Figure 28.</w:t>
      </w:r>
      <w:proofErr w:type="gramEnd"/>
      <w:r>
        <w:rPr>
          <w:rFonts w:cstheme="minorHAnsi"/>
          <w:b/>
        </w:rPr>
        <w:t xml:space="preserve"> KNX data telegram</w:t>
      </w:r>
    </w:p>
    <w:p>
      <w:pPr>
        <w:autoSpaceDE w:val="0"/>
        <w:autoSpaceDN w:val="0"/>
        <w:adjustRightInd w:val="0"/>
        <w:spacing w:after="0" w:line="240" w:lineRule="auto"/>
        <w:ind w:right="78"/>
        <w:rPr>
          <w:rFonts w:ascii="Arial" w:hAnsi="Arial" w:cs="Arial"/>
          <w:color w:val="000000"/>
          <w:sz w:val="24"/>
          <w:szCs w:val="24"/>
        </w:rPr>
      </w:pPr>
    </w:p>
    <w:p>
      <w:pPr>
        <w:pStyle w:val="ListParagraph"/>
        <w:numPr>
          <w:ilvl w:val="0"/>
          <w:numId w:val="28"/>
        </w:numPr>
        <w:autoSpaceDE w:val="0"/>
        <w:autoSpaceDN w:val="0"/>
        <w:adjustRightInd w:val="0"/>
        <w:spacing w:after="0" w:line="240" w:lineRule="auto"/>
        <w:ind w:left="2552" w:right="78"/>
        <w:jc w:val="both"/>
        <w:rPr>
          <w:rFonts w:cs="Arial"/>
          <w:color w:val="000000"/>
        </w:rPr>
      </w:pPr>
      <w:r>
        <w:rPr>
          <w:rFonts w:cs="Arial"/>
          <w:b/>
          <w:bCs/>
          <w:i/>
          <w:iCs/>
          <w:color w:val="000000"/>
        </w:rPr>
        <w:lastRenderedPageBreak/>
        <w:t xml:space="preserve">Control Field </w:t>
      </w:r>
      <w:r>
        <w:rPr>
          <w:rFonts w:cs="Arial"/>
          <w:color w:val="000000"/>
        </w:rPr>
        <w:t xml:space="preserve">determines the frame priority and distinguishes between the standard and extended frame. </w:t>
      </w:r>
    </w:p>
    <w:p>
      <w:pPr>
        <w:pStyle w:val="ListParagraph"/>
        <w:numPr>
          <w:ilvl w:val="0"/>
          <w:numId w:val="28"/>
        </w:numPr>
        <w:autoSpaceDE w:val="0"/>
        <w:autoSpaceDN w:val="0"/>
        <w:adjustRightInd w:val="0"/>
        <w:spacing w:after="0" w:line="240" w:lineRule="auto"/>
        <w:ind w:left="2552" w:right="78"/>
        <w:jc w:val="both"/>
        <w:rPr>
          <w:rFonts w:cs="Arial"/>
          <w:color w:val="000000"/>
        </w:rPr>
      </w:pPr>
      <w:r>
        <w:rPr>
          <w:rFonts w:cs="Arial"/>
          <w:b/>
          <w:color w:val="000000"/>
        </w:rPr>
        <w:t xml:space="preserve">Individual </w:t>
      </w:r>
      <w:r>
        <w:rPr>
          <w:rFonts w:cs="Arial"/>
          <w:b/>
          <w:bCs/>
          <w:i/>
          <w:iCs/>
          <w:color w:val="000000"/>
        </w:rPr>
        <w:t xml:space="preserve">Source Address </w:t>
      </w:r>
      <w:r>
        <w:rPr>
          <w:rFonts w:cs="Arial"/>
          <w:color w:val="000000"/>
        </w:rPr>
        <w:t>and individual (</w:t>
      </w:r>
      <w:proofErr w:type="spellStart"/>
      <w:r>
        <w:rPr>
          <w:rFonts w:cs="Arial"/>
          <w:color w:val="000000"/>
        </w:rPr>
        <w:t>uni</w:t>
      </w:r>
      <w:proofErr w:type="spellEnd"/>
      <w:r>
        <w:rPr>
          <w:rFonts w:cs="Arial"/>
          <w:color w:val="000000"/>
        </w:rPr>
        <w:t xml:space="preserve">-cast) or group (multi-cast) </w:t>
      </w:r>
    </w:p>
    <w:p>
      <w:pPr>
        <w:pStyle w:val="ListParagraph"/>
        <w:numPr>
          <w:ilvl w:val="0"/>
          <w:numId w:val="28"/>
        </w:numPr>
        <w:autoSpaceDE w:val="0"/>
        <w:autoSpaceDN w:val="0"/>
        <w:adjustRightInd w:val="0"/>
        <w:spacing w:after="0" w:line="240" w:lineRule="auto"/>
        <w:ind w:left="2552" w:right="78"/>
        <w:jc w:val="both"/>
        <w:rPr>
          <w:rFonts w:cs="Arial"/>
          <w:color w:val="000000"/>
        </w:rPr>
      </w:pPr>
      <w:r>
        <w:rPr>
          <w:rFonts w:cs="Arial"/>
          <w:b/>
          <w:bCs/>
          <w:i/>
          <w:iCs/>
          <w:color w:val="000000"/>
        </w:rPr>
        <w:t>Destination Address</w:t>
      </w:r>
      <w:r>
        <w:rPr>
          <w:rFonts w:cs="Arial"/>
          <w:color w:val="000000"/>
        </w:rPr>
        <w:t xml:space="preserve"> the destination address type is determined by a special field.</w:t>
      </w:r>
    </w:p>
    <w:p>
      <w:pPr>
        <w:pStyle w:val="ListParagraph"/>
        <w:numPr>
          <w:ilvl w:val="0"/>
          <w:numId w:val="28"/>
        </w:numPr>
        <w:autoSpaceDE w:val="0"/>
        <w:autoSpaceDN w:val="0"/>
        <w:adjustRightInd w:val="0"/>
        <w:spacing w:after="0" w:line="240" w:lineRule="auto"/>
        <w:ind w:left="2552" w:right="78"/>
        <w:jc w:val="both"/>
        <w:rPr>
          <w:rFonts w:cs="Arial"/>
          <w:color w:val="000000"/>
        </w:rPr>
      </w:pPr>
      <w:r>
        <w:rPr>
          <w:rFonts w:cs="Arial"/>
          <w:b/>
          <w:bCs/>
          <w:i/>
          <w:iCs/>
          <w:color w:val="000000"/>
        </w:rPr>
        <w:t xml:space="preserve">Transport Layer Protocol Control Information </w:t>
      </w:r>
      <w:r>
        <w:rPr>
          <w:rFonts w:cs="Arial"/>
          <w:color w:val="000000"/>
        </w:rPr>
        <w:t xml:space="preserve">(TPCI) controls the transport layer communication relationships, e.g. to build up and maintain a point-to-point connection. </w:t>
      </w:r>
    </w:p>
    <w:p>
      <w:pPr>
        <w:pStyle w:val="ListParagraph"/>
        <w:numPr>
          <w:ilvl w:val="0"/>
          <w:numId w:val="28"/>
        </w:numPr>
        <w:autoSpaceDE w:val="0"/>
        <w:autoSpaceDN w:val="0"/>
        <w:adjustRightInd w:val="0"/>
        <w:spacing w:after="0" w:line="240" w:lineRule="auto"/>
        <w:ind w:left="2552" w:right="78"/>
        <w:jc w:val="both"/>
        <w:rPr>
          <w:rFonts w:cs="Arial"/>
          <w:color w:val="000000"/>
        </w:rPr>
      </w:pPr>
      <w:r>
        <w:rPr>
          <w:rFonts w:cs="Arial"/>
          <w:color w:val="000000"/>
        </w:rPr>
        <w:t xml:space="preserve"> </w:t>
      </w:r>
      <w:r>
        <w:rPr>
          <w:rFonts w:cs="Arial"/>
          <w:b/>
          <w:bCs/>
          <w:i/>
          <w:iCs/>
          <w:color w:val="000000"/>
        </w:rPr>
        <w:t xml:space="preserve">Application Layer Protocol Control Information </w:t>
      </w:r>
      <w:r>
        <w:rPr>
          <w:rFonts w:cs="Arial"/>
          <w:color w:val="000000"/>
        </w:rPr>
        <w:t xml:space="preserve">(APCI) can tap into the full toolkit of Application Layer services (Read, Write, </w:t>
      </w:r>
      <w:proofErr w:type="gramStart"/>
      <w:r>
        <w:rPr>
          <w:rFonts w:cs="Arial"/>
          <w:color w:val="000000"/>
        </w:rPr>
        <w:t>Response, …)</w:t>
      </w:r>
      <w:proofErr w:type="gramEnd"/>
      <w:r>
        <w:rPr>
          <w:rFonts w:cs="Arial"/>
          <w:color w:val="000000"/>
        </w:rPr>
        <w:t xml:space="preserve"> which are available for the relevant addressing scheme and communication relationship. Depending on the addressing scheme and APCI, the standard frame can carry up to 14 octets of data. </w:t>
      </w:r>
    </w:p>
    <w:p>
      <w:pPr>
        <w:pStyle w:val="ListParagraph"/>
        <w:numPr>
          <w:ilvl w:val="0"/>
          <w:numId w:val="28"/>
        </w:numPr>
        <w:autoSpaceDE w:val="0"/>
        <w:autoSpaceDN w:val="0"/>
        <w:adjustRightInd w:val="0"/>
        <w:spacing w:after="0" w:line="240" w:lineRule="auto"/>
        <w:ind w:left="2552" w:right="78"/>
        <w:jc w:val="both"/>
        <w:rPr>
          <w:rFonts w:cs="Arial"/>
          <w:color w:val="000000"/>
        </w:rPr>
      </w:pPr>
      <w:r>
        <w:rPr>
          <w:rFonts w:cs="Arial"/>
          <w:b/>
          <w:bCs/>
          <w:i/>
          <w:iCs/>
          <w:color w:val="000000"/>
        </w:rPr>
        <w:t xml:space="preserve">Frame Check </w:t>
      </w:r>
      <w:r>
        <w:rPr>
          <w:rFonts w:cs="Arial"/>
          <w:color w:val="000000"/>
        </w:rPr>
        <w:t xml:space="preserve">helps ensure data consistency and reliable transmission. </w:t>
      </w:r>
    </w:p>
    <w:p>
      <w:pPr>
        <w:spacing w:line="259" w:lineRule="auto"/>
        <w:ind w:right="78"/>
        <w:rPr>
          <w:rFonts w:cstheme="minorHAnsi"/>
          <w:b/>
        </w:rPr>
      </w:pPr>
    </w:p>
    <w:p>
      <w:pPr>
        <w:pStyle w:val="Heading2"/>
        <w:numPr>
          <w:ilvl w:val="1"/>
          <w:numId w:val="26"/>
        </w:numPr>
        <w:ind w:left="2127" w:right="78"/>
        <w:rPr>
          <w:rFonts w:asciiTheme="minorHAnsi" w:hAnsiTheme="minorHAnsi"/>
          <w:color w:val="auto"/>
          <w:sz w:val="28"/>
          <w:szCs w:val="28"/>
        </w:rPr>
      </w:pPr>
      <w:bookmarkStart w:id="20" w:name="_Toc2611996"/>
      <w:r>
        <w:rPr>
          <w:rFonts w:asciiTheme="minorHAnsi" w:hAnsiTheme="minorHAnsi"/>
          <w:color w:val="auto"/>
          <w:sz w:val="28"/>
          <w:szCs w:val="28"/>
        </w:rPr>
        <w:t>KNX-IP stack</w:t>
      </w:r>
      <w:bookmarkEnd w:id="20"/>
    </w:p>
    <w:p>
      <w:pPr>
        <w:autoSpaceDE w:val="0"/>
        <w:autoSpaceDN w:val="0"/>
        <w:adjustRightInd w:val="0"/>
        <w:spacing w:after="0" w:line="240" w:lineRule="auto"/>
        <w:ind w:left="2127" w:right="78"/>
        <w:jc w:val="both"/>
        <w:rPr>
          <w:rFonts w:cs="MGillSans"/>
        </w:rPr>
      </w:pPr>
      <w:r>
        <w:rPr>
          <w:rFonts w:cstheme="minorHAnsi"/>
        </w:rPr>
        <w:t xml:space="preserve">Various communication media and transmission methods can be used in the KNX system, either </w:t>
      </w:r>
      <w:r>
        <w:rPr>
          <w:rFonts w:cs="MGillSans"/>
        </w:rPr>
        <w:t>KNX Twisted Pair (KNX TP)</w:t>
      </w:r>
      <w:proofErr w:type="gramStart"/>
      <w:r>
        <w:rPr>
          <w:rFonts w:cs="MGillSans"/>
        </w:rPr>
        <w:t>,</w:t>
      </w:r>
      <w:proofErr w:type="gramEnd"/>
      <w:r>
        <w:rPr>
          <w:rFonts w:cs="MGillSans"/>
        </w:rPr>
        <w:t xml:space="preserve"> KNX Powerline (KNX PL) uses the existing 230 V mains network, KNX Radio Frequency (KNX RF) communication via radio signal or KNX IP – communication via Ethernet/</w:t>
      </w:r>
      <w:proofErr w:type="spellStart"/>
      <w:r>
        <w:rPr>
          <w:rFonts w:cs="MGillSans"/>
        </w:rPr>
        <w:t>Wifi</w:t>
      </w:r>
      <w:proofErr w:type="spellEnd"/>
      <w:r>
        <w:rPr>
          <w:rFonts w:cs="MGillSans"/>
        </w:rPr>
        <w:t xml:space="preserve">. In this section the detail explanation of KNX IP is shown as demonstration for next section of interface KNX server for HAN system. The reason to use KNX IP for the project is that the KNX-IP is common for most of the KNX system and it can be implemented across the Internet so the potential of its application is high. </w:t>
      </w:r>
    </w:p>
    <w:p>
      <w:pPr>
        <w:autoSpaceDE w:val="0"/>
        <w:autoSpaceDN w:val="0"/>
        <w:adjustRightInd w:val="0"/>
        <w:spacing w:after="0" w:line="240" w:lineRule="auto"/>
        <w:ind w:left="2127" w:right="78"/>
        <w:jc w:val="both"/>
        <w:rPr>
          <w:rFonts w:cs="MGillSans"/>
        </w:rPr>
      </w:pPr>
      <w:r>
        <w:rPr>
          <w:rFonts w:cs="MGillSans"/>
        </w:rPr>
        <w:t xml:space="preserve">The use of KNX IP in KNX system is by replacing the line couple </w:t>
      </w:r>
      <w:proofErr w:type="gramStart"/>
      <w:r>
        <w:rPr>
          <w:rFonts w:cs="MGillSans"/>
        </w:rPr>
        <w:t xml:space="preserve">with  </w:t>
      </w:r>
      <w:proofErr w:type="spellStart"/>
      <w:r>
        <w:rPr>
          <w:rFonts w:cs="MGillSans"/>
        </w:rPr>
        <w:t>KNXnet</w:t>
      </w:r>
      <w:proofErr w:type="spellEnd"/>
      <w:proofErr w:type="gramEnd"/>
      <w:r>
        <w:rPr>
          <w:rFonts w:cs="MGillSans"/>
        </w:rPr>
        <w:t>/IP router which can be seen as in figure below.</w:t>
      </w:r>
    </w:p>
    <w:p>
      <w:pPr>
        <w:autoSpaceDE w:val="0"/>
        <w:autoSpaceDN w:val="0"/>
        <w:adjustRightInd w:val="0"/>
        <w:spacing w:after="0" w:line="240" w:lineRule="auto"/>
        <w:ind w:left="2127" w:right="78"/>
        <w:jc w:val="both"/>
        <w:rPr>
          <w:rFonts w:cs="MGillSans"/>
        </w:rPr>
      </w:pPr>
    </w:p>
    <w:p>
      <w:pPr>
        <w:autoSpaceDE w:val="0"/>
        <w:autoSpaceDN w:val="0"/>
        <w:adjustRightInd w:val="0"/>
        <w:spacing w:after="0" w:line="240" w:lineRule="auto"/>
        <w:ind w:left="2127" w:right="78"/>
        <w:rPr>
          <w:rFonts w:cs="MGillSans"/>
        </w:rPr>
      </w:pPr>
      <w:r>
        <w:rPr>
          <w:noProof/>
        </w:rPr>
        <w:drawing>
          <wp:inline distT="0" distB="0" distL="0" distR="0">
            <wp:extent cx="4631104" cy="2600793"/>
            <wp:effectExtent l="0" t="0" r="0" b="9525"/>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31104" cy="2600793"/>
                    </a:xfrm>
                    <a:prstGeom prst="rect">
                      <a:avLst/>
                    </a:prstGeom>
                  </pic:spPr>
                </pic:pic>
              </a:graphicData>
            </a:graphic>
          </wp:inline>
        </w:drawing>
      </w:r>
    </w:p>
    <w:p>
      <w:pPr>
        <w:autoSpaceDE w:val="0"/>
        <w:autoSpaceDN w:val="0"/>
        <w:adjustRightInd w:val="0"/>
        <w:spacing w:after="0" w:line="240" w:lineRule="auto"/>
        <w:ind w:left="2127" w:right="78"/>
        <w:jc w:val="center"/>
        <w:rPr>
          <w:rFonts w:cs="MGillSans"/>
          <w:b/>
        </w:rPr>
      </w:pPr>
      <w:proofErr w:type="gramStart"/>
      <w:r>
        <w:rPr>
          <w:rFonts w:cs="MGillSans"/>
          <w:b/>
        </w:rPr>
        <w:t>Figure 29.</w:t>
      </w:r>
      <w:proofErr w:type="gramEnd"/>
      <w:r>
        <w:rPr>
          <w:rFonts w:cs="MGillSans"/>
          <w:b/>
        </w:rPr>
        <w:t xml:space="preserve"> Demonstration of KNX IP network</w:t>
      </w:r>
    </w:p>
    <w:p>
      <w:pPr>
        <w:autoSpaceDE w:val="0"/>
        <w:autoSpaceDN w:val="0"/>
        <w:adjustRightInd w:val="0"/>
        <w:spacing w:after="0" w:line="240" w:lineRule="auto"/>
        <w:ind w:left="2127" w:right="78"/>
        <w:jc w:val="both"/>
        <w:rPr>
          <w:rFonts w:cs="MGillSans"/>
        </w:rPr>
      </w:pPr>
      <w:r>
        <w:rPr>
          <w:rFonts w:cs="MGillSans"/>
        </w:rPr>
        <w:t xml:space="preserve">The IP </w:t>
      </w:r>
      <w:proofErr w:type="spellStart"/>
      <w:r>
        <w:rPr>
          <w:rFonts w:cs="MGillSans"/>
        </w:rPr>
        <w:t>communicationin</w:t>
      </w:r>
      <w:proofErr w:type="spellEnd"/>
      <w:r>
        <w:rPr>
          <w:rFonts w:cs="MGillSans"/>
        </w:rPr>
        <w:t xml:space="preserve"> KNX can be explained using the OSI reference model and using UPD protocol for establishing connection between two devices which can be shown in the figure below.</w:t>
      </w:r>
    </w:p>
    <w:p>
      <w:pPr>
        <w:autoSpaceDE w:val="0"/>
        <w:autoSpaceDN w:val="0"/>
        <w:adjustRightInd w:val="0"/>
        <w:spacing w:after="0" w:line="240" w:lineRule="auto"/>
        <w:ind w:left="2127" w:right="78"/>
        <w:jc w:val="both"/>
        <w:rPr>
          <w:rFonts w:cs="MGillSans"/>
        </w:rPr>
      </w:pPr>
    </w:p>
    <w:p>
      <w:pPr>
        <w:autoSpaceDE w:val="0"/>
        <w:autoSpaceDN w:val="0"/>
        <w:adjustRightInd w:val="0"/>
        <w:spacing w:after="0" w:line="240" w:lineRule="auto"/>
        <w:ind w:left="2127" w:right="78"/>
        <w:rPr>
          <w:rFonts w:cs="MGillSans"/>
        </w:rPr>
      </w:pPr>
      <w:r>
        <w:rPr>
          <w:noProof/>
        </w:rPr>
        <w:lastRenderedPageBreak/>
        <w:drawing>
          <wp:inline distT="0" distB="0" distL="0" distR="0">
            <wp:extent cx="4601980" cy="3415665"/>
            <wp:effectExtent l="0" t="0" r="825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01980" cy="3415665"/>
                    </a:xfrm>
                    <a:prstGeom prst="rect">
                      <a:avLst/>
                    </a:prstGeom>
                  </pic:spPr>
                </pic:pic>
              </a:graphicData>
            </a:graphic>
          </wp:inline>
        </w:drawing>
      </w:r>
    </w:p>
    <w:p>
      <w:pPr>
        <w:autoSpaceDE w:val="0"/>
        <w:autoSpaceDN w:val="0"/>
        <w:adjustRightInd w:val="0"/>
        <w:spacing w:after="0" w:line="240" w:lineRule="auto"/>
        <w:ind w:left="2127" w:right="78"/>
        <w:rPr>
          <w:rFonts w:cs="MGillSans"/>
        </w:rPr>
      </w:pPr>
    </w:p>
    <w:p>
      <w:pPr>
        <w:autoSpaceDE w:val="0"/>
        <w:autoSpaceDN w:val="0"/>
        <w:adjustRightInd w:val="0"/>
        <w:spacing w:after="0" w:line="240" w:lineRule="auto"/>
        <w:ind w:left="2127" w:right="78"/>
        <w:jc w:val="center"/>
        <w:rPr>
          <w:rFonts w:cs="MGillSans"/>
          <w:b/>
        </w:rPr>
      </w:pPr>
      <w:proofErr w:type="gramStart"/>
      <w:r>
        <w:rPr>
          <w:rFonts w:cs="MGillSans"/>
          <w:b/>
        </w:rPr>
        <w:t>Figure 30.</w:t>
      </w:r>
      <w:proofErr w:type="gramEnd"/>
      <w:r>
        <w:rPr>
          <w:rFonts w:cs="MGillSans"/>
          <w:b/>
        </w:rPr>
        <w:t xml:space="preserve"> OSI model representation of KNX IP</w:t>
      </w:r>
    </w:p>
    <w:p>
      <w:pPr>
        <w:autoSpaceDE w:val="0"/>
        <w:autoSpaceDN w:val="0"/>
        <w:adjustRightInd w:val="0"/>
        <w:spacing w:after="0" w:line="240" w:lineRule="auto"/>
        <w:ind w:right="78"/>
        <w:rPr>
          <w:rFonts w:cs="MGillSans"/>
        </w:rPr>
      </w:pPr>
    </w:p>
    <w:p>
      <w:pPr>
        <w:autoSpaceDE w:val="0"/>
        <w:autoSpaceDN w:val="0"/>
        <w:adjustRightInd w:val="0"/>
        <w:spacing w:after="0" w:line="240" w:lineRule="auto"/>
        <w:ind w:left="2127" w:right="78"/>
        <w:jc w:val="both"/>
        <w:rPr>
          <w:rFonts w:cs="MGillSans"/>
        </w:rPr>
      </w:pPr>
      <w:r>
        <w:rPr>
          <w:rFonts w:cs="MGillSans"/>
        </w:rPr>
        <w:t xml:space="preserve">There are two mode of connection between KNX IP </w:t>
      </w:r>
      <w:proofErr w:type="gramStart"/>
      <w:r>
        <w:rPr>
          <w:rFonts w:cs="MGillSans"/>
        </w:rPr>
        <w:t>devices,</w:t>
      </w:r>
      <w:proofErr w:type="gramEnd"/>
      <w:r>
        <w:rPr>
          <w:rFonts w:cs="MGillSans"/>
        </w:rPr>
        <w:t xml:space="preserve"> those are Tunneling IP and Routing IP.</w:t>
      </w:r>
    </w:p>
    <w:p>
      <w:pPr>
        <w:autoSpaceDE w:val="0"/>
        <w:autoSpaceDN w:val="0"/>
        <w:adjustRightInd w:val="0"/>
        <w:spacing w:after="0" w:line="240" w:lineRule="auto"/>
        <w:ind w:left="2127" w:right="78"/>
        <w:jc w:val="both"/>
        <w:rPr>
          <w:rFonts w:cs="MGillSans"/>
        </w:rPr>
      </w:pPr>
      <w:r>
        <w:rPr>
          <w:rFonts w:cs="MGillSans"/>
        </w:rPr>
        <w:t>Tunneling is used when two devices want to communicates direct to each other because the physical IP address is assigned to each device and the implementation on software side is done in such a way that it will send only the packets to specific IP address.</w:t>
      </w:r>
    </w:p>
    <w:p>
      <w:pPr>
        <w:autoSpaceDE w:val="0"/>
        <w:autoSpaceDN w:val="0"/>
        <w:adjustRightInd w:val="0"/>
        <w:spacing w:after="0" w:line="240" w:lineRule="auto"/>
        <w:ind w:left="2127" w:right="78"/>
        <w:jc w:val="both"/>
        <w:rPr>
          <w:rFonts w:cs="MGillSans"/>
        </w:rPr>
      </w:pPr>
      <w:r>
        <w:rPr>
          <w:rFonts w:cs="MGillSans"/>
        </w:rPr>
        <w:t>Routing is used for simultaneous, connectionless transmission of a KXN device to several other KNX devices. This is equivalent as group communication in other networking protocol. This routing method invokes the KNX router in the transition line. The packets are sent as multicast to multiple IP addresses.</w:t>
      </w:r>
    </w:p>
    <w:p>
      <w:pPr>
        <w:autoSpaceDE w:val="0"/>
        <w:autoSpaceDN w:val="0"/>
        <w:adjustRightInd w:val="0"/>
        <w:spacing w:after="0" w:line="240" w:lineRule="auto"/>
        <w:ind w:right="78"/>
        <w:rPr>
          <w:rFonts w:cs="MGillSans"/>
        </w:rPr>
      </w:pPr>
    </w:p>
    <w:p>
      <w:pPr>
        <w:pStyle w:val="Heading2"/>
        <w:numPr>
          <w:ilvl w:val="1"/>
          <w:numId w:val="26"/>
        </w:numPr>
        <w:ind w:left="2127" w:right="78"/>
        <w:rPr>
          <w:rFonts w:asciiTheme="minorHAnsi" w:hAnsiTheme="minorHAnsi"/>
          <w:color w:val="auto"/>
          <w:sz w:val="28"/>
          <w:szCs w:val="28"/>
        </w:rPr>
      </w:pPr>
      <w:bookmarkStart w:id="21" w:name="_Toc2611997"/>
      <w:r>
        <w:rPr>
          <w:rFonts w:asciiTheme="minorHAnsi" w:hAnsiTheme="minorHAnsi"/>
          <w:color w:val="auto"/>
          <w:sz w:val="28"/>
          <w:szCs w:val="28"/>
        </w:rPr>
        <w:t>Interface KNX server for HAN application</w:t>
      </w:r>
      <w:bookmarkEnd w:id="21"/>
    </w:p>
    <w:p>
      <w:pPr>
        <w:spacing w:line="259" w:lineRule="auto"/>
        <w:ind w:left="2127" w:right="78"/>
        <w:jc w:val="both"/>
        <w:rPr>
          <w:rFonts w:cstheme="minorHAnsi"/>
        </w:rPr>
      </w:pPr>
      <w:r>
        <w:rPr>
          <w:rFonts w:cstheme="minorHAnsi"/>
        </w:rPr>
        <w:t xml:space="preserve">The section describes the interfacing of data prepared on customized server to the KNX network. The aim of this implementation is to demonstrate the solution for end user in home automation network who is considered as end user. As described in the previous sections, the devices in the KNX bus communicate with each other by listening on the bus data. However, for clarify the working model of the power meter in KNX </w:t>
      </w:r>
      <w:proofErr w:type="gramStart"/>
      <w:r>
        <w:rPr>
          <w:rFonts w:cstheme="minorHAnsi"/>
        </w:rPr>
        <w:t>network,</w:t>
      </w:r>
      <w:proofErr w:type="gramEnd"/>
      <w:r>
        <w:rPr>
          <w:rFonts w:cstheme="minorHAnsi"/>
        </w:rPr>
        <w:t xml:space="preserve"> the idea of “server” and “client” is introduced. In details, the virtual power meter (the data prepared at the customized server) is considered as a sensor in the network, thus, the responsibility of it is defined as a device to answers all  the request from other devices for the values which it measured. On the other side, the end user device (ex: tablet with KNX software) will send the request to the sensor for retrieving needed data. By those reasons, the model of “server and client” is a good model to simulate the operation of power meter as sensor in the KNX network with KNX IP communication. </w:t>
      </w:r>
    </w:p>
    <w:p>
      <w:pPr>
        <w:spacing w:line="259" w:lineRule="auto"/>
        <w:ind w:left="2127" w:right="78"/>
        <w:jc w:val="both"/>
        <w:rPr>
          <w:rFonts w:cstheme="minorHAnsi"/>
        </w:rPr>
      </w:pPr>
      <w:r>
        <w:rPr>
          <w:rFonts w:cstheme="minorHAnsi"/>
        </w:rPr>
        <w:lastRenderedPageBreak/>
        <w:t>The power meter is installed kilometers away from the end user, therefore in this section the power meter is denoted as a server. The term “server” is indicates the implementation of power meter simulated as sensor device in KNX where data collected from real power meter is prepared in such a way that it can answer any request from client device. The client device is implemented as a value reader for sensors in KNX network where it generates the requests to server and receives corresponded values. Before going in to detail explanation of server and client, the overview structure of their model is shown in figure below.</w:t>
      </w:r>
    </w:p>
    <w:p>
      <w:pPr>
        <w:spacing w:line="259" w:lineRule="auto"/>
        <w:ind w:left="2127" w:right="78"/>
        <w:jc w:val="both"/>
        <w:rPr>
          <w:rFonts w:cstheme="minorHAnsi"/>
          <w:color w:val="FF0000"/>
        </w:rPr>
      </w:pPr>
      <w:r>
        <w:rPr>
          <w:noProof/>
        </w:rPr>
        <w:drawing>
          <wp:inline distT="0" distB="0" distL="0" distR="0">
            <wp:extent cx="4846320" cy="112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46320" cy="1127760"/>
                    </a:xfrm>
                    <a:prstGeom prst="rect">
                      <a:avLst/>
                    </a:prstGeom>
                  </pic:spPr>
                </pic:pic>
              </a:graphicData>
            </a:graphic>
          </wp:inline>
        </w:drawing>
      </w:r>
    </w:p>
    <w:p>
      <w:pPr>
        <w:spacing w:line="259" w:lineRule="auto"/>
        <w:ind w:left="2127" w:right="78"/>
        <w:jc w:val="center"/>
        <w:rPr>
          <w:rFonts w:cstheme="minorHAnsi"/>
          <w:b/>
        </w:rPr>
      </w:pPr>
      <w:proofErr w:type="gramStart"/>
      <w:r>
        <w:rPr>
          <w:rFonts w:cstheme="minorHAnsi"/>
          <w:b/>
        </w:rPr>
        <w:t>Figure 31.</w:t>
      </w:r>
      <w:proofErr w:type="gramEnd"/>
      <w:r>
        <w:rPr>
          <w:rFonts w:cstheme="minorHAnsi"/>
          <w:b/>
        </w:rPr>
        <w:t xml:space="preserve"> Client-server model of KNX implementation</w:t>
      </w:r>
    </w:p>
    <w:p>
      <w:pPr>
        <w:spacing w:line="259" w:lineRule="auto"/>
        <w:ind w:left="2127" w:right="78"/>
        <w:jc w:val="both"/>
        <w:rPr>
          <w:rFonts w:cstheme="minorHAnsi"/>
        </w:rPr>
      </w:pPr>
      <w:r>
        <w:rPr>
          <w:rFonts w:cstheme="minorHAnsi"/>
        </w:rPr>
        <w:t xml:space="preserve">As described above, the server is the idea of represent the real power meter which is not physically connected to the KNX network of end user as a sensor device in this network. At this moment, the discussion is referred to the customized station (server) where the data from power meter acquired through </w:t>
      </w:r>
      <w:proofErr w:type="spellStart"/>
      <w:r>
        <w:rPr>
          <w:rFonts w:cstheme="minorHAnsi"/>
        </w:rPr>
        <w:t>LoRa</w:t>
      </w:r>
      <w:proofErr w:type="spellEnd"/>
      <w:r>
        <w:rPr>
          <w:rFonts w:cstheme="minorHAnsi"/>
        </w:rPr>
        <w:t xml:space="preserve"> network is stored as following format.</w:t>
      </w:r>
    </w:p>
    <w:tbl>
      <w:tblPr>
        <w:tblStyle w:val="TableGrid"/>
        <w:tblpPr w:leftFromText="180" w:rightFromText="180" w:vertAnchor="text" w:horzAnchor="page" w:tblpX="3823" w:tblpY="502"/>
        <w:tblW w:w="0" w:type="auto"/>
        <w:tblInd w:w="0" w:type="dxa"/>
        <w:tblLook w:val="04A0" w:firstRow="1" w:lastRow="0" w:firstColumn="1" w:lastColumn="0" w:noHBand="0" w:noVBand="1"/>
      </w:tblPr>
      <w:tblGrid>
        <w:gridCol w:w="1507"/>
        <w:gridCol w:w="740"/>
        <w:gridCol w:w="1508"/>
        <w:gridCol w:w="2403"/>
      </w:tblGrid>
      <w:tr>
        <w:trPr>
          <w:trHeight w:val="1548"/>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 xml:space="preserve">Time </w:t>
            </w:r>
          </w:p>
          <w:p>
            <w:pPr>
              <w:spacing w:line="259" w:lineRule="auto"/>
              <w:ind w:right="78"/>
              <w:rPr>
                <w:rFonts w:asciiTheme="minorHAnsi" w:hAnsiTheme="minorHAnsi" w:cstheme="minorHAnsi"/>
                <w:sz w:val="22"/>
                <w:szCs w:val="22"/>
              </w:rPr>
            </w:pPr>
            <w:r>
              <w:rPr>
                <w:rFonts w:asciiTheme="minorHAnsi" w:hAnsiTheme="minorHAnsi" w:cstheme="minorHAnsi"/>
                <w:sz w:val="22"/>
                <w:szCs w:val="22"/>
              </w:rPr>
              <w:t>(hh.mm)</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OBIS</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Data</w:t>
            </w:r>
          </w:p>
        </w:tc>
        <w:tc>
          <w:tcPr>
            <w:tcW w:w="2403"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Note</w:t>
            </w:r>
          </w:p>
          <w:p>
            <w:pPr>
              <w:spacing w:line="259" w:lineRule="auto"/>
              <w:ind w:right="78"/>
              <w:rPr>
                <w:rFonts w:asciiTheme="minorHAnsi" w:hAnsiTheme="minorHAnsi" w:cstheme="minorHAnsi"/>
                <w:sz w:val="22"/>
                <w:szCs w:val="22"/>
              </w:rPr>
            </w:pPr>
            <w:r>
              <w:rPr>
                <w:rFonts w:asciiTheme="minorHAnsi" w:hAnsiTheme="minorHAnsi" w:cstheme="minorHAnsi"/>
                <w:sz w:val="22"/>
                <w:szCs w:val="22"/>
              </w:rPr>
              <w:t>(This is explanation and not considered as data for processing)</w:t>
            </w:r>
          </w:p>
        </w:tc>
      </w:tr>
      <w:tr>
        <w:trPr>
          <w:trHeight w:val="72"/>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00.00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100*kWh</w:t>
            </w:r>
          </w:p>
        </w:tc>
        <w:tc>
          <w:tcPr>
            <w:tcW w:w="2403" w:type="dxa"/>
            <w:vMerge w:val="restart"/>
          </w:tcPr>
          <w:p>
            <w:pPr>
              <w:spacing w:line="259" w:lineRule="auto"/>
              <w:ind w:right="78"/>
              <w:rPr>
                <w:rFonts w:asciiTheme="minorHAnsi" w:hAnsiTheme="minorHAnsi" w:cstheme="minorHAnsi"/>
                <w:sz w:val="22"/>
                <w:szCs w:val="22"/>
              </w:rPr>
            </w:pPr>
          </w:p>
          <w:p>
            <w:pPr>
              <w:ind w:right="78"/>
              <w:rPr>
                <w:rFonts w:asciiTheme="minorHAnsi" w:hAnsiTheme="minorHAnsi" w:cstheme="minorHAnsi"/>
                <w:sz w:val="22"/>
                <w:szCs w:val="22"/>
              </w:rPr>
            </w:pPr>
            <w:r>
              <w:rPr>
                <w:rFonts w:asciiTheme="minorHAnsi" w:hAnsiTheme="minorHAnsi" w:cstheme="minorHAnsi"/>
                <w:sz w:val="22"/>
                <w:szCs w:val="22"/>
              </w:rPr>
              <w:t xml:space="preserve">1.8.0 </w:t>
            </w:r>
            <w:proofErr w:type="gramStart"/>
            <w:r>
              <w:rPr>
                <w:rFonts w:asciiTheme="minorHAnsi" w:hAnsiTheme="minorHAnsi" w:cstheme="minorHAnsi"/>
                <w:sz w:val="22"/>
                <w:szCs w:val="22"/>
              </w:rPr>
              <w:t>is</w:t>
            </w:r>
            <w:proofErr w:type="gramEnd"/>
            <w:r>
              <w:rPr>
                <w:rFonts w:asciiTheme="minorHAnsi" w:hAnsiTheme="minorHAnsi" w:cstheme="minorHAnsi"/>
                <w:sz w:val="22"/>
                <w:szCs w:val="22"/>
              </w:rPr>
              <w:t xml:space="preserve"> referred to total imported active power or total consumption.</w:t>
            </w:r>
          </w:p>
        </w:tc>
      </w:tr>
      <w:tr>
        <w:trPr>
          <w:trHeight w:val="72"/>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00.05</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110*kWh</w:t>
            </w:r>
          </w:p>
        </w:tc>
        <w:tc>
          <w:tcPr>
            <w:tcW w:w="2403" w:type="dxa"/>
            <w:vMerge/>
          </w:tcPr>
          <w:p>
            <w:pPr>
              <w:spacing w:line="259" w:lineRule="auto"/>
              <w:ind w:right="78"/>
              <w:rPr>
                <w:rFonts w:asciiTheme="minorHAnsi" w:hAnsiTheme="minorHAnsi" w:cstheme="minorHAnsi"/>
                <w:sz w:val="22"/>
                <w:szCs w:val="22"/>
              </w:rPr>
            </w:pPr>
          </w:p>
        </w:tc>
      </w:tr>
      <w:tr>
        <w:trPr>
          <w:trHeight w:val="72"/>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00.10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120*kWh</w:t>
            </w:r>
          </w:p>
        </w:tc>
        <w:tc>
          <w:tcPr>
            <w:tcW w:w="2403" w:type="dxa"/>
            <w:vMerge/>
          </w:tcPr>
          <w:p>
            <w:pPr>
              <w:spacing w:line="259" w:lineRule="auto"/>
              <w:ind w:right="78"/>
              <w:rPr>
                <w:rFonts w:asciiTheme="minorHAnsi" w:hAnsiTheme="minorHAnsi" w:cstheme="minorHAnsi"/>
                <w:sz w:val="22"/>
                <w:szCs w:val="22"/>
              </w:rPr>
            </w:pPr>
          </w:p>
        </w:tc>
      </w:tr>
      <w:tr>
        <w:trPr>
          <w:trHeight w:val="300"/>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00.20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130*kWh</w:t>
            </w:r>
          </w:p>
        </w:tc>
        <w:tc>
          <w:tcPr>
            <w:tcW w:w="2403" w:type="dxa"/>
            <w:vMerge/>
          </w:tcPr>
          <w:p>
            <w:pPr>
              <w:spacing w:line="259" w:lineRule="auto"/>
              <w:ind w:right="78"/>
              <w:rPr>
                <w:rFonts w:asciiTheme="minorHAnsi" w:hAnsiTheme="minorHAnsi" w:cstheme="minorHAnsi"/>
                <w:sz w:val="22"/>
                <w:szCs w:val="22"/>
              </w:rPr>
            </w:pPr>
          </w:p>
        </w:tc>
      </w:tr>
      <w:tr>
        <w:trPr>
          <w:trHeight w:val="306"/>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00.30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130*kWh</w:t>
            </w:r>
          </w:p>
        </w:tc>
        <w:tc>
          <w:tcPr>
            <w:tcW w:w="2403" w:type="dxa"/>
            <w:vMerge/>
          </w:tcPr>
          <w:p>
            <w:pPr>
              <w:spacing w:line="259" w:lineRule="auto"/>
              <w:ind w:right="78"/>
              <w:rPr>
                <w:rFonts w:asciiTheme="minorHAnsi" w:hAnsiTheme="minorHAnsi" w:cstheme="minorHAnsi"/>
                <w:sz w:val="22"/>
                <w:szCs w:val="22"/>
              </w:rPr>
            </w:pPr>
          </w:p>
        </w:tc>
      </w:tr>
      <w:tr>
        <w:trPr>
          <w:trHeight w:val="191"/>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00.40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140*kWh</w:t>
            </w:r>
          </w:p>
        </w:tc>
        <w:tc>
          <w:tcPr>
            <w:tcW w:w="2403" w:type="dxa"/>
            <w:vMerge/>
          </w:tcPr>
          <w:p>
            <w:pPr>
              <w:spacing w:line="259" w:lineRule="auto"/>
              <w:ind w:right="78"/>
              <w:rPr>
                <w:rFonts w:asciiTheme="minorHAnsi" w:hAnsiTheme="minorHAnsi" w:cstheme="minorHAnsi"/>
                <w:sz w:val="22"/>
                <w:szCs w:val="22"/>
              </w:rPr>
            </w:pPr>
          </w:p>
        </w:tc>
      </w:tr>
      <w:tr>
        <w:trPr>
          <w:trHeight w:val="300"/>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00.50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180*kWh</w:t>
            </w:r>
          </w:p>
        </w:tc>
        <w:tc>
          <w:tcPr>
            <w:tcW w:w="2403" w:type="dxa"/>
            <w:vMerge/>
          </w:tcPr>
          <w:p>
            <w:pPr>
              <w:spacing w:line="259" w:lineRule="auto"/>
              <w:ind w:right="78"/>
              <w:rPr>
                <w:rFonts w:asciiTheme="minorHAnsi" w:hAnsiTheme="minorHAnsi" w:cstheme="minorHAnsi"/>
                <w:sz w:val="22"/>
                <w:szCs w:val="22"/>
              </w:rPr>
            </w:pPr>
          </w:p>
        </w:tc>
      </w:tr>
      <w:tr>
        <w:trPr>
          <w:trHeight w:val="306"/>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lastRenderedPageBreak/>
              <w:t>01.00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200*kWh</w:t>
            </w:r>
          </w:p>
        </w:tc>
        <w:tc>
          <w:tcPr>
            <w:tcW w:w="2403" w:type="dxa"/>
            <w:vMerge/>
          </w:tcPr>
          <w:p>
            <w:pPr>
              <w:spacing w:line="259" w:lineRule="auto"/>
              <w:ind w:right="78"/>
              <w:rPr>
                <w:rFonts w:asciiTheme="minorHAnsi" w:hAnsiTheme="minorHAnsi" w:cstheme="minorHAnsi"/>
                <w:sz w:val="22"/>
                <w:szCs w:val="22"/>
              </w:rPr>
            </w:pPr>
          </w:p>
        </w:tc>
      </w:tr>
      <w:tr>
        <w:trPr>
          <w:trHeight w:val="300"/>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w:t>
            </w:r>
          </w:p>
        </w:tc>
        <w:tc>
          <w:tcPr>
            <w:tcW w:w="2403" w:type="dxa"/>
            <w:vMerge/>
          </w:tcPr>
          <w:p>
            <w:pPr>
              <w:spacing w:line="259" w:lineRule="auto"/>
              <w:ind w:right="78"/>
              <w:rPr>
                <w:rFonts w:asciiTheme="minorHAnsi" w:hAnsiTheme="minorHAnsi" w:cstheme="minorHAnsi"/>
                <w:sz w:val="22"/>
                <w:szCs w:val="22"/>
              </w:rPr>
            </w:pPr>
          </w:p>
        </w:tc>
      </w:tr>
      <w:tr>
        <w:trPr>
          <w:trHeight w:val="268"/>
        </w:trPr>
        <w:tc>
          <w:tcPr>
            <w:tcW w:w="150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23.50</w:t>
            </w:r>
          </w:p>
        </w:tc>
        <w:tc>
          <w:tcPr>
            <w:tcW w:w="0" w:type="auto"/>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508"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1000*kWh</w:t>
            </w:r>
          </w:p>
        </w:tc>
        <w:tc>
          <w:tcPr>
            <w:tcW w:w="2403" w:type="dxa"/>
            <w:vMerge/>
          </w:tcPr>
          <w:p>
            <w:pPr>
              <w:spacing w:line="259" w:lineRule="auto"/>
              <w:ind w:right="78"/>
              <w:rPr>
                <w:rFonts w:asciiTheme="minorHAnsi" w:hAnsiTheme="minorHAnsi" w:cstheme="minorHAnsi"/>
                <w:sz w:val="22"/>
                <w:szCs w:val="22"/>
              </w:rPr>
            </w:pPr>
          </w:p>
        </w:tc>
      </w:tr>
    </w:tbl>
    <w:p>
      <w:pPr>
        <w:spacing w:line="259" w:lineRule="auto"/>
        <w:ind w:right="78"/>
        <w:jc w:val="center"/>
        <w:rPr>
          <w:noProof/>
        </w:rPr>
      </w:pPr>
      <w:r>
        <w:rPr>
          <w:noProof/>
        </w:rPr>
        <w:t xml:space="preserve"> </w:t>
      </w:r>
    </w:p>
    <w:p>
      <w:pPr>
        <w:spacing w:line="259" w:lineRule="auto"/>
        <w:ind w:right="78"/>
        <w:jc w:val="center"/>
        <w:rPr>
          <w:noProof/>
        </w:rPr>
      </w:pPr>
    </w:p>
    <w:p>
      <w:pPr>
        <w:spacing w:line="259" w:lineRule="auto"/>
        <w:ind w:right="78"/>
        <w:jc w:val="center"/>
        <w:rPr>
          <w:noProof/>
        </w:rPr>
      </w:pPr>
    </w:p>
    <w:p>
      <w:pPr>
        <w:spacing w:line="259" w:lineRule="auto"/>
        <w:ind w:right="78"/>
        <w:rPr>
          <w:noProof/>
        </w:rPr>
      </w:pPr>
    </w:p>
    <w:p>
      <w:pPr>
        <w:spacing w:line="259" w:lineRule="auto"/>
        <w:ind w:right="78"/>
        <w:jc w:val="center"/>
        <w:rPr>
          <w:noProof/>
        </w:rPr>
      </w:pPr>
    </w:p>
    <w:p>
      <w:pPr>
        <w:spacing w:line="259" w:lineRule="auto"/>
        <w:ind w:left="2127" w:right="78"/>
        <w:jc w:val="center"/>
        <w:rPr>
          <w:b/>
          <w:noProof/>
        </w:rPr>
      </w:pPr>
      <w:r>
        <w:rPr>
          <w:b/>
          <w:noProof/>
        </w:rPr>
        <w:t>Table 2. Example of data stored in customized server</w:t>
      </w:r>
    </w:p>
    <w:p>
      <w:pPr>
        <w:spacing w:line="259" w:lineRule="auto"/>
        <w:ind w:left="2127" w:right="78"/>
        <w:jc w:val="both"/>
        <w:rPr>
          <w:rFonts w:cstheme="minorHAnsi"/>
        </w:rPr>
      </w:pPr>
      <w:r>
        <w:rPr>
          <w:rFonts w:cstheme="minorHAnsi"/>
        </w:rPr>
        <w:t xml:space="preserve">The table above represents a sample of recorded values of total imported active power which is stored at the customized server. The similar records are stored for the other quantities such as total exported power, current of phases, voltages of </w:t>
      </w:r>
      <w:r>
        <w:rPr>
          <w:rFonts w:cstheme="minorHAnsi"/>
        </w:rPr>
        <w:t>phases and frequency of phases.</w:t>
      </w:r>
    </w:p>
    <w:p>
      <w:pPr>
        <w:spacing w:line="259" w:lineRule="auto"/>
        <w:ind w:left="2127" w:right="78"/>
        <w:jc w:val="both"/>
        <w:rPr>
          <w:rFonts w:cstheme="minorHAnsi"/>
        </w:rPr>
      </w:pPr>
      <w:r>
        <w:rPr>
          <w:rFonts w:cstheme="minorHAnsi"/>
        </w:rPr>
        <w:t xml:space="preserve">The server when received the requests will process the data and add them to telegram before sending it back to the client. As we have many quantities stored in customized sever thus there can be multiple request reads from client for corresponding data. Therefore, the server and client are implemented in such a way where both of them can understand each other in order to transmit the data correctly. The solution behind it is to binding the unique device address in the KNX to the unique OBIS code of quantity. In previous section, the network (bus) topology of KNX is </w:t>
      </w:r>
      <w:proofErr w:type="gramStart"/>
      <w:r>
        <w:rPr>
          <w:rFonts w:cstheme="minorHAnsi"/>
        </w:rPr>
        <w:t>explained,</w:t>
      </w:r>
      <w:proofErr w:type="gramEnd"/>
      <w:r>
        <w:rPr>
          <w:rFonts w:cstheme="minorHAnsi"/>
        </w:rPr>
        <w:t xml:space="preserve"> each device in the bus is assigned with unique address. The figure below is a quick remind about the addressing of device in KNX network.</w:t>
      </w:r>
    </w:p>
    <w:p>
      <w:pPr>
        <w:spacing w:line="259" w:lineRule="auto"/>
        <w:ind w:left="2127" w:right="78"/>
        <w:jc w:val="center"/>
        <w:rPr>
          <w:rFonts w:cstheme="minorHAnsi"/>
        </w:rPr>
      </w:pPr>
      <w:r>
        <w:rPr>
          <w:noProof/>
        </w:rPr>
        <w:drawing>
          <wp:inline distT="0" distB="0" distL="0" distR="0">
            <wp:extent cx="4512039" cy="2016177"/>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2039" cy="2016177"/>
                    </a:xfrm>
                    <a:prstGeom prst="rect">
                      <a:avLst/>
                    </a:prstGeom>
                  </pic:spPr>
                </pic:pic>
              </a:graphicData>
            </a:graphic>
          </wp:inline>
        </w:drawing>
      </w:r>
    </w:p>
    <w:p>
      <w:pPr>
        <w:spacing w:line="259" w:lineRule="auto"/>
        <w:ind w:left="2127" w:right="78"/>
        <w:jc w:val="center"/>
        <w:rPr>
          <w:rFonts w:cstheme="minorHAnsi"/>
          <w:b/>
        </w:rPr>
      </w:pPr>
      <w:proofErr w:type="gramStart"/>
      <w:r>
        <w:rPr>
          <w:rFonts w:cstheme="minorHAnsi"/>
          <w:b/>
        </w:rPr>
        <w:t>Figure 32.</w:t>
      </w:r>
      <w:proofErr w:type="gramEnd"/>
      <w:r>
        <w:rPr>
          <w:rFonts w:cstheme="minorHAnsi"/>
          <w:b/>
        </w:rPr>
        <w:t xml:space="preserve"> Addressing devices in KNX bus</w:t>
      </w:r>
    </w:p>
    <w:p>
      <w:pPr>
        <w:spacing w:line="259" w:lineRule="auto"/>
        <w:ind w:left="2127" w:right="78"/>
        <w:jc w:val="both"/>
        <w:rPr>
          <w:rFonts w:cstheme="minorHAnsi"/>
        </w:rPr>
      </w:pPr>
      <w:r>
        <w:rPr>
          <w:rFonts w:cstheme="minorHAnsi"/>
        </w:rPr>
        <w:t xml:space="preserve">In the design of server and client, each quantity will be </w:t>
      </w:r>
      <w:proofErr w:type="spellStart"/>
      <w:r>
        <w:rPr>
          <w:rFonts w:cstheme="minorHAnsi"/>
        </w:rPr>
        <w:t>binded</w:t>
      </w:r>
      <w:proofErr w:type="spellEnd"/>
      <w:r>
        <w:rPr>
          <w:rFonts w:cstheme="minorHAnsi"/>
        </w:rPr>
        <w:t xml:space="preserve"> to a unique address therefore there will be several virtual sensors on a same server and the client will access each sensor through agreed biding table on both device. The example of a binding table is listed in the table below</w:t>
      </w:r>
    </w:p>
    <w:tbl>
      <w:tblPr>
        <w:tblStyle w:val="TableGrid"/>
        <w:tblW w:w="7087" w:type="dxa"/>
        <w:tblInd w:w="2235" w:type="dxa"/>
        <w:tblLook w:val="04A0" w:firstRow="1" w:lastRow="0" w:firstColumn="1" w:lastColumn="0" w:noHBand="0" w:noVBand="1"/>
      </w:tblPr>
      <w:tblGrid>
        <w:gridCol w:w="3005"/>
        <w:gridCol w:w="2665"/>
        <w:gridCol w:w="1417"/>
      </w:tblGrid>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Quantity</w:t>
            </w:r>
          </w:p>
          <w:p>
            <w:pPr>
              <w:spacing w:line="259" w:lineRule="auto"/>
              <w:ind w:right="78"/>
              <w:rPr>
                <w:rFonts w:asciiTheme="minorHAnsi" w:hAnsiTheme="minorHAnsi" w:cstheme="minorHAnsi"/>
                <w:sz w:val="22"/>
                <w:szCs w:val="22"/>
              </w:rPr>
            </w:pPr>
            <w:r>
              <w:rPr>
                <w:rFonts w:asciiTheme="minorHAnsi" w:hAnsiTheme="minorHAnsi" w:cstheme="minorHAnsi"/>
                <w:sz w:val="22"/>
                <w:szCs w:val="22"/>
              </w:rPr>
              <w:t>(Considered as a virtual sensor)</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OBIS code</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 xml:space="preserve">Unique device address of KNX </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lastRenderedPageBreak/>
              <w:t>Total imported power</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1.8.0</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1.1.1</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Total exported power</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2.8.0</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1.1.2</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Current phase 1</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37.7</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1.1.3</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Current phase 2</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51.7</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1.1.4</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Current phase 3</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71.7</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1.1.5</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Voltage phase 1</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32.7</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1.1.6</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Voltage phase 2</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52.7</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1.1.7</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Voltage phase 3</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72.7</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1.1.8</w:t>
            </w:r>
          </w:p>
        </w:tc>
      </w:tr>
      <w:tr>
        <w:tc>
          <w:tcPr>
            <w:tcW w:w="300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 xml:space="preserve">Frequency </w:t>
            </w:r>
          </w:p>
        </w:tc>
        <w:tc>
          <w:tcPr>
            <w:tcW w:w="2665"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14.7</w:t>
            </w:r>
          </w:p>
        </w:tc>
        <w:tc>
          <w:tcPr>
            <w:tcW w:w="1417" w:type="dxa"/>
          </w:tcPr>
          <w:p>
            <w:pPr>
              <w:spacing w:line="259" w:lineRule="auto"/>
              <w:ind w:right="78"/>
              <w:rPr>
                <w:rFonts w:asciiTheme="minorHAnsi" w:hAnsiTheme="minorHAnsi" w:cstheme="minorHAnsi"/>
                <w:sz w:val="22"/>
                <w:szCs w:val="22"/>
              </w:rPr>
            </w:pPr>
            <w:r>
              <w:rPr>
                <w:rFonts w:asciiTheme="minorHAnsi" w:hAnsiTheme="minorHAnsi" w:cstheme="minorHAnsi"/>
                <w:sz w:val="22"/>
                <w:szCs w:val="22"/>
              </w:rPr>
              <w:t>1.1.9</w:t>
            </w:r>
          </w:p>
        </w:tc>
      </w:tr>
    </w:tbl>
    <w:p>
      <w:pPr>
        <w:spacing w:line="259" w:lineRule="auto"/>
        <w:ind w:right="78"/>
        <w:rPr>
          <w:rFonts w:cstheme="minorHAnsi"/>
        </w:rPr>
      </w:pPr>
    </w:p>
    <w:p>
      <w:pPr>
        <w:spacing w:line="259" w:lineRule="auto"/>
        <w:ind w:left="2127" w:right="78"/>
        <w:jc w:val="center"/>
        <w:rPr>
          <w:rFonts w:cstheme="minorHAnsi"/>
          <w:b/>
        </w:rPr>
      </w:pPr>
      <w:proofErr w:type="gramStart"/>
      <w:r>
        <w:rPr>
          <w:rFonts w:cstheme="minorHAnsi"/>
          <w:b/>
        </w:rPr>
        <w:t>Table 3.</w:t>
      </w:r>
      <w:proofErr w:type="gramEnd"/>
      <w:r>
        <w:rPr>
          <w:rFonts w:cstheme="minorHAnsi"/>
          <w:b/>
        </w:rPr>
        <w:t xml:space="preserve"> Binding table of OBIS code and KNX individual address</w:t>
      </w:r>
    </w:p>
    <w:p>
      <w:pPr>
        <w:spacing w:line="259" w:lineRule="auto"/>
        <w:ind w:right="78"/>
        <w:rPr>
          <w:rFonts w:cstheme="minorHAnsi"/>
        </w:rPr>
      </w:pPr>
    </w:p>
    <w:p>
      <w:pPr>
        <w:spacing w:line="259" w:lineRule="auto"/>
        <w:ind w:left="2127" w:right="78"/>
        <w:rPr>
          <w:rFonts w:cstheme="minorHAnsi"/>
        </w:rPr>
      </w:pPr>
      <w:r>
        <w:rPr>
          <w:rFonts w:cstheme="minorHAnsi"/>
        </w:rPr>
        <w:t>The visualization of each virtual sensor implemented on server and client is shown in figure below.</w:t>
      </w:r>
    </w:p>
    <w:p>
      <w:pPr>
        <w:spacing w:line="259" w:lineRule="auto"/>
        <w:ind w:left="2127" w:right="78"/>
        <w:rPr>
          <w:rFonts w:cstheme="minorHAnsi"/>
        </w:rPr>
      </w:pPr>
      <w:r>
        <w:rPr>
          <w:noProof/>
        </w:rPr>
        <w:drawing>
          <wp:inline distT="0" distB="0" distL="0" distR="0">
            <wp:extent cx="4533900" cy="1691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33900" cy="1691640"/>
                    </a:xfrm>
                    <a:prstGeom prst="rect">
                      <a:avLst/>
                    </a:prstGeom>
                  </pic:spPr>
                </pic:pic>
              </a:graphicData>
            </a:graphic>
          </wp:inline>
        </w:drawing>
      </w:r>
    </w:p>
    <w:p>
      <w:pPr>
        <w:spacing w:line="259" w:lineRule="auto"/>
        <w:ind w:left="2127" w:right="78"/>
        <w:jc w:val="center"/>
        <w:rPr>
          <w:rFonts w:cstheme="minorHAnsi"/>
          <w:b/>
        </w:rPr>
      </w:pPr>
      <w:proofErr w:type="gramStart"/>
      <w:r>
        <w:rPr>
          <w:rFonts w:cstheme="minorHAnsi"/>
          <w:b/>
        </w:rPr>
        <w:t>Figure 33.</w:t>
      </w:r>
      <w:proofErr w:type="gramEnd"/>
      <w:r>
        <w:rPr>
          <w:rFonts w:cstheme="minorHAnsi"/>
          <w:b/>
        </w:rPr>
        <w:t xml:space="preserve"> Server – client communication with binding table</w:t>
      </w:r>
    </w:p>
    <w:p>
      <w:pPr>
        <w:spacing w:line="259" w:lineRule="auto"/>
        <w:ind w:left="2127" w:right="78"/>
        <w:jc w:val="both"/>
        <w:rPr>
          <w:rFonts w:cstheme="minorHAnsi"/>
        </w:rPr>
      </w:pPr>
      <w:r>
        <w:rPr>
          <w:rFonts w:cstheme="minorHAnsi"/>
        </w:rPr>
        <w:t xml:space="preserve">As in previous discussion the implementation of sever-client model is based on KNX-IP protocol with direct tunneling mode and that means both devices communicate with each other directly using fixed IP address. Especially, in KNX IP network, it is exist a gateway device where it functionality is forward the data from bus address to IP interface. Generally, the gateway act like a domain converter which can convert from different medial of KNX such as bus to IP and backward. </w:t>
      </w:r>
    </w:p>
    <w:p>
      <w:pPr>
        <w:spacing w:line="259" w:lineRule="auto"/>
        <w:ind w:left="2127" w:right="78"/>
        <w:jc w:val="both"/>
        <w:rPr>
          <w:rFonts w:cstheme="minorHAnsi"/>
        </w:rPr>
      </w:pPr>
      <w:r>
        <w:rPr>
          <w:rFonts w:cstheme="minorHAnsi"/>
        </w:rPr>
        <w:t xml:space="preserve">The KNX/IP works on UPD protocol, therefore it is inherited all the attributes from UPD transport layer which is discussed in section 5.2 (KNX/IP stack), the </w:t>
      </w:r>
      <w:r>
        <w:rPr>
          <w:rFonts w:cstheme="minorHAnsi"/>
        </w:rPr>
        <w:lastRenderedPageBreak/>
        <w:t>exchange data between server and client is accomplished by following sequence.</w:t>
      </w:r>
    </w:p>
    <w:p>
      <w:pPr>
        <w:pStyle w:val="ListParagraph"/>
        <w:numPr>
          <w:ilvl w:val="0"/>
          <w:numId w:val="14"/>
        </w:numPr>
        <w:spacing w:line="259" w:lineRule="auto"/>
        <w:ind w:left="2552" w:right="78" w:hanging="425"/>
        <w:jc w:val="both"/>
        <w:rPr>
          <w:rFonts w:cstheme="minorHAnsi"/>
        </w:rPr>
      </w:pPr>
      <w:r>
        <w:rPr>
          <w:rFonts w:cstheme="minorHAnsi"/>
        </w:rPr>
        <w:t>Client sends a CONNECTION REQUEST</w:t>
      </w:r>
    </w:p>
    <w:p>
      <w:pPr>
        <w:pStyle w:val="ListParagraph"/>
        <w:numPr>
          <w:ilvl w:val="0"/>
          <w:numId w:val="14"/>
        </w:numPr>
        <w:spacing w:line="259" w:lineRule="auto"/>
        <w:ind w:left="2552" w:right="78" w:hanging="425"/>
        <w:jc w:val="both"/>
        <w:rPr>
          <w:rFonts w:cstheme="minorHAnsi"/>
        </w:rPr>
      </w:pPr>
      <w:r>
        <w:rPr>
          <w:rFonts w:cstheme="minorHAnsi"/>
        </w:rPr>
        <w:t>Server received and sends CONNECTION RESPONSE</w:t>
      </w:r>
    </w:p>
    <w:p>
      <w:pPr>
        <w:pStyle w:val="ListParagraph"/>
        <w:numPr>
          <w:ilvl w:val="0"/>
          <w:numId w:val="14"/>
        </w:numPr>
        <w:spacing w:line="259" w:lineRule="auto"/>
        <w:ind w:left="2552" w:right="78" w:hanging="425"/>
        <w:jc w:val="both"/>
        <w:rPr>
          <w:rFonts w:cstheme="minorHAnsi"/>
        </w:rPr>
      </w:pPr>
      <w:r>
        <w:rPr>
          <w:rFonts w:cstheme="minorHAnsi"/>
        </w:rPr>
        <w:t>Client sends a CONNECTIONSTATE_REQUEST</w:t>
      </w:r>
    </w:p>
    <w:p>
      <w:pPr>
        <w:pStyle w:val="ListParagraph"/>
        <w:numPr>
          <w:ilvl w:val="0"/>
          <w:numId w:val="14"/>
        </w:numPr>
        <w:spacing w:line="259" w:lineRule="auto"/>
        <w:ind w:left="2552" w:right="78" w:hanging="425"/>
        <w:jc w:val="both"/>
        <w:rPr>
          <w:rFonts w:cstheme="minorHAnsi"/>
        </w:rPr>
      </w:pPr>
      <w:r>
        <w:rPr>
          <w:rFonts w:cstheme="minorHAnsi"/>
        </w:rPr>
        <w:t>Server received and sends a CONNECTIONSTATE_RESPONSE</w:t>
      </w:r>
    </w:p>
    <w:p>
      <w:pPr>
        <w:pStyle w:val="ListParagraph"/>
        <w:numPr>
          <w:ilvl w:val="0"/>
          <w:numId w:val="14"/>
        </w:numPr>
        <w:spacing w:line="259" w:lineRule="auto"/>
        <w:ind w:left="2552" w:right="78" w:hanging="425"/>
        <w:jc w:val="both"/>
        <w:rPr>
          <w:rFonts w:cstheme="minorHAnsi"/>
        </w:rPr>
      </w:pPr>
      <w:r>
        <w:rPr>
          <w:rFonts w:cstheme="minorHAnsi"/>
        </w:rPr>
        <w:t>Client sends a  TUNNELING_REQUEST asking for data it needs</w:t>
      </w:r>
    </w:p>
    <w:p>
      <w:pPr>
        <w:pStyle w:val="ListParagraph"/>
        <w:numPr>
          <w:ilvl w:val="0"/>
          <w:numId w:val="14"/>
        </w:numPr>
        <w:spacing w:line="259" w:lineRule="auto"/>
        <w:ind w:left="2552" w:right="78" w:hanging="425"/>
        <w:jc w:val="both"/>
        <w:rPr>
          <w:rFonts w:cstheme="minorHAnsi"/>
        </w:rPr>
      </w:pPr>
      <w:r>
        <w:rPr>
          <w:rFonts w:cstheme="minorHAnsi"/>
        </w:rPr>
        <w:t>Server sends a TUNNELING_ACK accept the request</w:t>
      </w:r>
    </w:p>
    <w:p>
      <w:pPr>
        <w:pStyle w:val="ListParagraph"/>
        <w:numPr>
          <w:ilvl w:val="0"/>
          <w:numId w:val="14"/>
        </w:numPr>
        <w:spacing w:line="259" w:lineRule="auto"/>
        <w:ind w:left="2552" w:right="78" w:hanging="425"/>
        <w:jc w:val="both"/>
        <w:rPr>
          <w:rFonts w:cstheme="minorHAnsi"/>
        </w:rPr>
      </w:pPr>
      <w:r>
        <w:rPr>
          <w:rFonts w:cstheme="minorHAnsi"/>
        </w:rPr>
        <w:t>Server sends a TUNNELING_REQUEST containing data reception for client</w:t>
      </w:r>
    </w:p>
    <w:p>
      <w:pPr>
        <w:pStyle w:val="ListParagraph"/>
        <w:numPr>
          <w:ilvl w:val="0"/>
          <w:numId w:val="14"/>
        </w:numPr>
        <w:spacing w:line="259" w:lineRule="auto"/>
        <w:ind w:left="2552" w:right="78" w:hanging="425"/>
        <w:jc w:val="both"/>
        <w:rPr>
          <w:rFonts w:cstheme="minorHAnsi"/>
        </w:rPr>
      </w:pPr>
      <w:r>
        <w:rPr>
          <w:rFonts w:cstheme="minorHAnsi"/>
        </w:rPr>
        <w:t>Client sends a TUNNELLING_ACK indicating the data is received</w:t>
      </w:r>
    </w:p>
    <w:p>
      <w:pPr>
        <w:pStyle w:val="ListParagraph"/>
        <w:numPr>
          <w:ilvl w:val="0"/>
          <w:numId w:val="14"/>
        </w:numPr>
        <w:spacing w:line="259" w:lineRule="auto"/>
        <w:ind w:left="2552" w:right="78" w:hanging="425"/>
        <w:jc w:val="both"/>
        <w:rPr>
          <w:rFonts w:cstheme="minorHAnsi"/>
        </w:rPr>
      </w:pPr>
      <w:r>
        <w:rPr>
          <w:rFonts w:cstheme="minorHAnsi"/>
        </w:rPr>
        <w:t>Client sends a DISCONNECTION_REQUEST for shut off current data transmission</w:t>
      </w:r>
    </w:p>
    <w:p>
      <w:pPr>
        <w:pStyle w:val="ListParagraph"/>
        <w:numPr>
          <w:ilvl w:val="0"/>
          <w:numId w:val="14"/>
        </w:numPr>
        <w:spacing w:line="259" w:lineRule="auto"/>
        <w:ind w:left="2552" w:right="78" w:hanging="425"/>
        <w:jc w:val="both"/>
        <w:rPr>
          <w:rFonts w:cstheme="minorHAnsi"/>
        </w:rPr>
      </w:pPr>
      <w:r>
        <w:rPr>
          <w:rFonts w:cstheme="minorHAnsi"/>
        </w:rPr>
        <w:t>Server received and sends back a DISCONECTION_RESPONSE accepting shut off connection.</w:t>
      </w:r>
    </w:p>
    <w:p>
      <w:pPr>
        <w:spacing w:line="259" w:lineRule="auto"/>
        <w:ind w:left="2127" w:right="78"/>
        <w:jc w:val="both"/>
        <w:rPr>
          <w:rFonts w:cstheme="minorHAnsi"/>
        </w:rPr>
      </w:pPr>
      <w:r>
        <w:rPr>
          <w:noProof/>
        </w:rPr>
        <w:drawing>
          <wp:inline distT="0" distB="0" distL="0" distR="0">
            <wp:extent cx="3885054" cy="3994878"/>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6200" cy="3996056"/>
                    </a:xfrm>
                    <a:prstGeom prst="rect">
                      <a:avLst/>
                    </a:prstGeom>
                  </pic:spPr>
                </pic:pic>
              </a:graphicData>
            </a:graphic>
          </wp:inline>
        </w:drawing>
      </w:r>
    </w:p>
    <w:p>
      <w:pPr>
        <w:spacing w:line="259" w:lineRule="auto"/>
        <w:ind w:left="2127"/>
        <w:jc w:val="center"/>
        <w:rPr>
          <w:rFonts w:cstheme="minorHAnsi"/>
          <w:b/>
        </w:rPr>
      </w:pPr>
      <w:proofErr w:type="gramStart"/>
      <w:r>
        <w:rPr>
          <w:rFonts w:cstheme="minorHAnsi"/>
          <w:b/>
        </w:rPr>
        <w:t>Figure 34.</w:t>
      </w:r>
      <w:proofErr w:type="gramEnd"/>
      <w:r>
        <w:rPr>
          <w:rFonts w:cstheme="minorHAnsi"/>
          <w:b/>
        </w:rPr>
        <w:t xml:space="preserve"> Connection diagram of KNX IP between server and client</w:t>
      </w:r>
    </w:p>
    <w:p>
      <w:pPr>
        <w:spacing w:line="259" w:lineRule="auto"/>
        <w:ind w:left="2127"/>
        <w:jc w:val="center"/>
        <w:rPr>
          <w:rFonts w:cstheme="minorHAnsi"/>
          <w:b/>
        </w:rPr>
      </w:pPr>
    </w:p>
    <w:p>
      <w:pPr>
        <w:spacing w:line="259" w:lineRule="auto"/>
        <w:ind w:left="2127"/>
        <w:jc w:val="center"/>
        <w:rPr>
          <w:rFonts w:cstheme="minorHAnsi"/>
          <w:b/>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spacing w:line="259" w:lineRule="auto"/>
        <w:rPr>
          <w:rFonts w:cstheme="minorHAnsi"/>
        </w:rPr>
      </w:pPr>
    </w:p>
    <w:p>
      <w:pPr>
        <w:pStyle w:val="ListParagraph"/>
        <w:tabs>
          <w:tab w:val="left" w:pos="2325"/>
        </w:tabs>
        <w:spacing w:after="0" w:line="240" w:lineRule="auto"/>
        <w:ind w:left="1440"/>
        <w:jc w:val="both"/>
        <w:rPr>
          <w:rFonts w:cstheme="minorHAnsi"/>
        </w:rPr>
      </w:pPr>
    </w:p>
    <w:p>
      <w:pPr>
        <w:pStyle w:val="ListParagraph"/>
        <w:tabs>
          <w:tab w:val="left" w:pos="2325"/>
        </w:tabs>
        <w:spacing w:after="0" w:line="240" w:lineRule="auto"/>
        <w:ind w:left="1440"/>
        <w:jc w:val="both"/>
        <w:rPr>
          <w:rFonts w:cstheme="minorHAnsi"/>
        </w:rPr>
      </w:pPr>
    </w:p>
    <w:p>
      <w:pPr>
        <w:pStyle w:val="ListParagraph"/>
        <w:tabs>
          <w:tab w:val="left" w:pos="2325"/>
        </w:tabs>
        <w:spacing w:after="0" w:line="240" w:lineRule="auto"/>
        <w:ind w:left="1440"/>
        <w:jc w:val="both"/>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Chapter 6</w:t>
      </w:r>
    </w:p>
    <w:p>
      <w:pPr>
        <w:pStyle w:val="Heading1"/>
        <w:ind w:left="1440"/>
        <w:rPr>
          <w:rFonts w:asciiTheme="minorHAnsi" w:hAnsiTheme="minorHAnsi"/>
          <w:color w:val="auto"/>
          <w:sz w:val="36"/>
          <w:szCs w:val="36"/>
          <w:shd w:val="clear" w:color="auto" w:fill="FFFFFF"/>
        </w:rPr>
      </w:pPr>
      <w:bookmarkStart w:id="22" w:name="_Toc2611998"/>
      <w:r>
        <w:rPr>
          <w:rFonts w:asciiTheme="minorHAnsi" w:hAnsiTheme="minorHAnsi"/>
          <w:color w:val="auto"/>
          <w:sz w:val="36"/>
          <w:szCs w:val="36"/>
          <w:shd w:val="clear" w:color="auto" w:fill="FFFFFF"/>
        </w:rPr>
        <w:t>Conclusion</w:t>
      </w:r>
      <w:bookmarkStart w:id="23" w:name="_GoBack"/>
      <w:bookmarkEnd w:id="22"/>
      <w:bookmarkEnd w:id="23"/>
    </w:p>
    <w:p>
      <w:pPr>
        <w:pStyle w:val="Heading1"/>
        <w:ind w:left="720" w:firstLine="720"/>
        <w:rPr>
          <w:rFonts w:asciiTheme="minorHAnsi" w:hAnsiTheme="minorHAnsi"/>
          <w:color w:val="auto"/>
          <w:sz w:val="36"/>
          <w:szCs w:val="36"/>
          <w:shd w:val="clear" w:color="auto" w:fill="FFFFFF"/>
        </w:rPr>
      </w:pPr>
      <w:bookmarkStart w:id="24" w:name="_Toc2611999"/>
      <w:r>
        <w:rPr>
          <w:rFonts w:asciiTheme="minorHAnsi" w:hAnsiTheme="minorHAnsi"/>
          <w:color w:val="auto"/>
          <w:sz w:val="36"/>
          <w:szCs w:val="36"/>
          <w:shd w:val="clear" w:color="auto" w:fill="FFFFFF"/>
        </w:rPr>
        <w:t>Bibliography</w:t>
      </w:r>
      <w:bookmarkEnd w:id="24"/>
    </w:p>
    <w:p>
      <w:pPr>
        <w:tabs>
          <w:tab w:val="left" w:pos="2325"/>
        </w:tabs>
        <w:spacing w:after="0" w:line="240" w:lineRule="auto"/>
        <w:ind w:left="1440"/>
        <w:jc w:val="both"/>
        <w:rPr>
          <w:rFonts w:cstheme="minorHAnsi"/>
          <w:b/>
          <w:color w:val="000000" w:themeColor="text1"/>
          <w:sz w:val="36"/>
          <w:szCs w:val="36"/>
          <w:shd w:val="clear" w:color="auto" w:fill="FFFFFF"/>
        </w:rPr>
      </w:pPr>
    </w:p>
    <w:p>
      <w:pPr>
        <w:tabs>
          <w:tab w:val="left" w:pos="2325"/>
        </w:tabs>
        <w:spacing w:after="0" w:line="240" w:lineRule="auto"/>
        <w:jc w:val="both"/>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ab/>
      </w:r>
    </w:p>
    <w:p/>
    <w:p/>
    <w:p>
      <w:pPr>
        <w:ind w:left="720" w:firstLine="720"/>
        <w:rPr>
          <w:b/>
        </w:rPr>
      </w:pPr>
      <w:r>
        <w:rPr>
          <w:b/>
          <w:sz w:val="36"/>
          <w:szCs w:val="36"/>
        </w:rPr>
        <w:t>INDEX</w:t>
      </w:r>
    </w:p>
    <w:p>
      <w:pPr>
        <w:pStyle w:val="Heading1"/>
        <w:shd w:val="clear" w:color="auto" w:fill="FFFFFF"/>
        <w:spacing w:before="0"/>
        <w:ind w:left="720" w:firstLine="720"/>
        <w:rPr>
          <w:rFonts w:asciiTheme="minorHAnsi" w:hAnsiTheme="minorHAnsi"/>
          <w:b w:val="0"/>
          <w:bCs w:val="0"/>
          <w:color w:val="auto"/>
          <w:sz w:val="22"/>
          <w:szCs w:val="22"/>
        </w:rPr>
      </w:pPr>
    </w:p>
    <w:p>
      <w:pPr>
        <w:tabs>
          <w:tab w:val="left" w:pos="2325"/>
        </w:tabs>
        <w:spacing w:after="0" w:line="240" w:lineRule="auto"/>
        <w:ind w:left="1440"/>
        <w:jc w:val="both"/>
        <w:rPr>
          <w:rFonts w:cstheme="minorHAnsi"/>
          <w:shd w:val="clear" w:color="auto" w:fill="FFFFFF"/>
        </w:rPr>
      </w:pPr>
    </w:p>
    <w:p>
      <w:pPr>
        <w:tabs>
          <w:tab w:val="left" w:pos="2325"/>
        </w:tabs>
        <w:spacing w:after="0" w:line="240" w:lineRule="auto"/>
        <w:ind w:left="1440"/>
        <w:jc w:val="both"/>
        <w:rPr>
          <w:rFonts w:cstheme="minorHAnsi"/>
          <w:shd w:val="clear" w:color="auto" w:fill="FFFFFF"/>
        </w:rPr>
      </w:pPr>
    </w:p>
    <w:p>
      <w:pPr>
        <w:spacing w:line="259" w:lineRule="auto"/>
        <w:rPr>
          <w:rFonts w:cstheme="minorHAnsi"/>
        </w:rPr>
        <w:sectPr>
          <w:pgSz w:w="11910" w:h="16840"/>
          <w:pgMar w:top="1120" w:right="1278" w:bottom="142" w:left="1340" w:header="720" w:footer="720" w:gutter="0"/>
          <w:cols w:space="720"/>
        </w:sectPr>
      </w:pPr>
    </w:p>
    <w:p/>
    <w:p/>
    <w:p>
      <w:pPr>
        <w:rPr>
          <w:vertAlign w:val="subscript"/>
        </w:rPr>
      </w:pPr>
    </w:p>
    <w:p/>
    <w:p/>
    <w:p>
      <w:pPr>
        <w:tabs>
          <w:tab w:val="left" w:pos="6630"/>
          <w:tab w:val="left" w:pos="7410"/>
        </w:tabs>
      </w:pPr>
      <w:r>
        <w:tab/>
      </w:r>
      <w:r>
        <w:tab/>
      </w:r>
    </w:p>
    <w:p>
      <w:pPr>
        <w:tabs>
          <w:tab w:val="left" w:pos="4515"/>
        </w:tabs>
      </w:pPr>
      <w:r>
        <w:tab/>
      </w:r>
    </w:p>
    <w:p>
      <w:pPr>
        <w:tabs>
          <w:tab w:val="left" w:pos="4515"/>
        </w:tabs>
        <w:sectPr>
          <w:pgSz w:w="11910" w:h="16840"/>
          <w:pgMar w:top="980" w:right="360" w:bottom="280" w:left="1340" w:header="720" w:footer="720" w:gutter="0"/>
          <w:cols w:space="720"/>
        </w:sectPr>
      </w:pPr>
      <w:r>
        <w:tab/>
      </w:r>
    </w:p>
    <w:p>
      <w:pPr>
        <w:tabs>
          <w:tab w:val="left" w:pos="2325"/>
        </w:tabs>
        <w:ind w:left="1440" w:hanging="1440"/>
        <w:jc w:val="both"/>
        <w:rPr>
          <w:rFonts w:cstheme="minorHAnsi"/>
          <w:color w:val="111111"/>
          <w:shd w:val="clear" w:color="auto" w:fill="FFFFFF"/>
        </w:rPr>
      </w:pPr>
    </w:p>
    <w:p>
      <w:pPr>
        <w:pStyle w:val="ListParagraph"/>
        <w:widowControl w:val="0"/>
        <w:tabs>
          <w:tab w:val="left" w:pos="2261"/>
        </w:tabs>
        <w:autoSpaceDE w:val="0"/>
        <w:autoSpaceDN w:val="0"/>
        <w:spacing w:before="3" w:after="0" w:line="256" w:lineRule="auto"/>
        <w:ind w:left="2260" w:right="1076"/>
        <w:contextualSpacing w:val="0"/>
        <w:jc w:val="both"/>
        <w:sectPr>
          <w:pgSz w:w="11910" w:h="16840"/>
          <w:pgMar w:top="1000" w:right="360" w:bottom="280" w:left="1340" w:header="720" w:footer="720" w:gutter="0"/>
          <w:cols w:space="720"/>
        </w:sectPr>
      </w:pPr>
    </w:p>
    <w:p>
      <w:pPr>
        <w:spacing w:line="259" w:lineRule="auto"/>
        <w:jc w:val="both"/>
        <w:sectPr>
          <w:pgSz w:w="11910" w:h="16840"/>
          <w:pgMar w:top="1220" w:right="360" w:bottom="280" w:left="1340" w:header="720" w:footer="720" w:gutter="0"/>
          <w:cols w:space="720"/>
        </w:sectPr>
      </w:pPr>
    </w:p>
    <w:p>
      <w:pPr>
        <w:pStyle w:val="NormalWeb"/>
        <w:spacing w:before="0" w:beforeAutospacing="0" w:after="0" w:afterAutospacing="0" w:line="390" w:lineRule="atLeast"/>
        <w:jc w:val="both"/>
        <w:textAlignment w:val="baseline"/>
        <w:rPr>
          <w:rFonts w:asciiTheme="minorHAnsi" w:hAnsiTheme="minorHAnsi" w:cstheme="minorHAnsi"/>
          <w:b/>
          <w:color w:val="000000"/>
          <w:sz w:val="22"/>
          <w:szCs w:val="22"/>
        </w:rPr>
      </w:pPr>
    </w:p>
    <w:p>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pPr>
        <w:pStyle w:val="ListParagraph"/>
        <w:tabs>
          <w:tab w:val="left" w:pos="2325"/>
        </w:tabs>
        <w:spacing w:after="0" w:line="240" w:lineRule="auto"/>
        <w:ind w:left="1440"/>
        <w:jc w:val="both"/>
        <w:rPr>
          <w:rFonts w:cstheme="minorHAnsi"/>
          <w:color w:val="000000" w:themeColor="text1"/>
          <w:shd w:val="clear" w:color="auto" w:fill="FFFFFF"/>
        </w:rPr>
      </w:pPr>
    </w:p>
    <w:sectPr>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EE"/>
    <w:family w:val="auto"/>
    <w:notTrueType/>
    <w:pitch w:val="default"/>
    <w:sig w:usb0="00000005" w:usb1="00000000" w:usb2="00000000" w:usb3="00000000" w:csb0="00000002" w:csb1="00000000"/>
  </w:font>
  <w:font w:name="Verdana">
    <w:panose1 w:val="020B0604030504040204"/>
    <w:charset w:val="00"/>
    <w:family w:val="swiss"/>
    <w:pitch w:val="variable"/>
    <w:sig w:usb0="A10006FF" w:usb1="4000205B" w:usb2="00000010" w:usb3="00000000" w:csb0="0000019F" w:csb1="00000000"/>
  </w:font>
  <w:font w:name="MGill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432954"/>
      <w:docPartObj>
        <w:docPartGallery w:val="Page Numbers (Bottom of Page)"/>
        <w:docPartUnique/>
      </w:docPartObj>
    </w:sdtPr>
    <w:sdtEndPr>
      <w:rPr>
        <w:noProof/>
      </w:rPr>
    </w:sdtEndPr>
    <w:sdtContent>
      <w:p>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right"/>
    </w:pPr>
  </w:p>
  <w:p>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right"/>
    </w:pPr>
  </w:p>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13971"/>
    <w:multiLevelType w:val="multilevel"/>
    <w:tmpl w:val="2236F3DA"/>
    <w:lvl w:ilvl="0">
      <w:start w:val="5"/>
      <w:numFmt w:val="decimal"/>
      <w:lvlText w:val="%1."/>
      <w:lvlJc w:val="left"/>
      <w:pPr>
        <w:ind w:left="360" w:hanging="360"/>
      </w:pPr>
      <w:rPr>
        <w:rFonts w:asciiTheme="minorHAnsi" w:eastAsiaTheme="minorHAnsi" w:hAnsiTheme="minorHAnsi" w:cstheme="minorHAnsi" w:hint="default"/>
        <w:b w:val="0"/>
        <w:color w:val="auto"/>
        <w:sz w:val="22"/>
      </w:rPr>
    </w:lvl>
    <w:lvl w:ilvl="1">
      <w:start w:val="1"/>
      <w:numFmt w:val="decimal"/>
      <w:lvlText w:val="%1.%2."/>
      <w:lvlJc w:val="left"/>
      <w:pPr>
        <w:ind w:left="1080" w:hanging="720"/>
      </w:pPr>
      <w:rPr>
        <w:rFonts w:asciiTheme="minorHAnsi" w:eastAsiaTheme="minorHAnsi" w:hAnsiTheme="minorHAnsi" w:cstheme="minorHAnsi" w:hint="default"/>
        <w:b/>
        <w:color w:val="auto"/>
        <w:sz w:val="28"/>
        <w:szCs w:val="28"/>
      </w:rPr>
    </w:lvl>
    <w:lvl w:ilvl="2">
      <w:start w:val="1"/>
      <w:numFmt w:val="decimal"/>
      <w:lvlText w:val="%1.%2.%3."/>
      <w:lvlJc w:val="left"/>
      <w:pPr>
        <w:ind w:left="1440" w:hanging="720"/>
      </w:pPr>
      <w:rPr>
        <w:rFonts w:asciiTheme="minorHAnsi" w:eastAsiaTheme="minorHAnsi" w:hAnsiTheme="minorHAnsi" w:cstheme="minorHAnsi" w:hint="default"/>
        <w:b w:val="0"/>
        <w:color w:val="auto"/>
        <w:sz w:val="22"/>
      </w:rPr>
    </w:lvl>
    <w:lvl w:ilvl="3">
      <w:start w:val="1"/>
      <w:numFmt w:val="decimal"/>
      <w:lvlText w:val="%1.%2.%3.%4."/>
      <w:lvlJc w:val="left"/>
      <w:pPr>
        <w:ind w:left="2160" w:hanging="1080"/>
      </w:pPr>
      <w:rPr>
        <w:rFonts w:asciiTheme="minorHAnsi" w:eastAsiaTheme="minorHAnsi" w:hAnsiTheme="minorHAnsi" w:cstheme="minorHAnsi" w:hint="default"/>
        <w:b w:val="0"/>
        <w:color w:val="auto"/>
        <w:sz w:val="22"/>
      </w:rPr>
    </w:lvl>
    <w:lvl w:ilvl="4">
      <w:start w:val="1"/>
      <w:numFmt w:val="decimal"/>
      <w:lvlText w:val="%1.%2.%3.%4.%5."/>
      <w:lvlJc w:val="left"/>
      <w:pPr>
        <w:ind w:left="2880" w:hanging="1440"/>
      </w:pPr>
      <w:rPr>
        <w:rFonts w:asciiTheme="minorHAnsi" w:eastAsiaTheme="minorHAnsi" w:hAnsiTheme="minorHAnsi" w:cstheme="minorHAnsi" w:hint="default"/>
        <w:b w:val="0"/>
        <w:color w:val="auto"/>
        <w:sz w:val="22"/>
      </w:rPr>
    </w:lvl>
    <w:lvl w:ilvl="5">
      <w:start w:val="1"/>
      <w:numFmt w:val="decimal"/>
      <w:lvlText w:val="%1.%2.%3.%4.%5.%6."/>
      <w:lvlJc w:val="left"/>
      <w:pPr>
        <w:ind w:left="3240" w:hanging="1440"/>
      </w:pPr>
      <w:rPr>
        <w:rFonts w:asciiTheme="minorHAnsi" w:eastAsiaTheme="minorHAnsi" w:hAnsiTheme="minorHAnsi" w:cstheme="minorHAnsi" w:hint="default"/>
        <w:b w:val="0"/>
        <w:color w:val="auto"/>
        <w:sz w:val="22"/>
      </w:rPr>
    </w:lvl>
    <w:lvl w:ilvl="6">
      <w:start w:val="1"/>
      <w:numFmt w:val="decimal"/>
      <w:lvlText w:val="%1.%2.%3.%4.%5.%6.%7."/>
      <w:lvlJc w:val="left"/>
      <w:pPr>
        <w:ind w:left="3960" w:hanging="1800"/>
      </w:pPr>
      <w:rPr>
        <w:rFonts w:asciiTheme="minorHAnsi" w:eastAsiaTheme="minorHAnsi" w:hAnsiTheme="minorHAnsi" w:cstheme="minorHAnsi" w:hint="default"/>
        <w:b w:val="0"/>
        <w:color w:val="auto"/>
        <w:sz w:val="22"/>
      </w:rPr>
    </w:lvl>
    <w:lvl w:ilvl="7">
      <w:start w:val="1"/>
      <w:numFmt w:val="decimal"/>
      <w:lvlText w:val="%1.%2.%3.%4.%5.%6.%7.%8."/>
      <w:lvlJc w:val="left"/>
      <w:pPr>
        <w:ind w:left="4320" w:hanging="1800"/>
      </w:pPr>
      <w:rPr>
        <w:rFonts w:asciiTheme="minorHAnsi" w:eastAsiaTheme="minorHAnsi" w:hAnsiTheme="minorHAnsi" w:cstheme="minorHAnsi" w:hint="default"/>
        <w:b w:val="0"/>
        <w:color w:val="auto"/>
        <w:sz w:val="22"/>
      </w:rPr>
    </w:lvl>
    <w:lvl w:ilvl="8">
      <w:start w:val="1"/>
      <w:numFmt w:val="decimal"/>
      <w:lvlText w:val="%1.%2.%3.%4.%5.%6.%7.%8.%9."/>
      <w:lvlJc w:val="left"/>
      <w:pPr>
        <w:ind w:left="5040" w:hanging="2160"/>
      </w:pPr>
      <w:rPr>
        <w:rFonts w:asciiTheme="minorHAnsi" w:eastAsiaTheme="minorHAnsi" w:hAnsiTheme="minorHAnsi" w:cstheme="minorHAnsi" w:hint="default"/>
        <w:b w:val="0"/>
        <w:color w:val="auto"/>
        <w:sz w:val="22"/>
      </w:rPr>
    </w:lvl>
  </w:abstractNum>
  <w:abstractNum w:abstractNumId="1">
    <w:nsid w:val="0AB43CD6"/>
    <w:multiLevelType w:val="multilevel"/>
    <w:tmpl w:val="38E6568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E9F1204"/>
    <w:multiLevelType w:val="hybridMultilevel"/>
    <w:tmpl w:val="D13EE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7A2EB5"/>
    <w:multiLevelType w:val="hybridMultilevel"/>
    <w:tmpl w:val="1160F57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556370D"/>
    <w:multiLevelType w:val="multilevel"/>
    <w:tmpl w:val="3CEA43BA"/>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17C053C6"/>
    <w:multiLevelType w:val="hybridMultilevel"/>
    <w:tmpl w:val="30C8E386"/>
    <w:lvl w:ilvl="0" w:tplc="4306B5FE">
      <w:numFmt w:val="bullet"/>
      <w:lvlText w:val=""/>
      <w:lvlJc w:val="left"/>
      <w:pPr>
        <w:ind w:left="3341" w:hanging="360"/>
      </w:pPr>
      <w:rPr>
        <w:rFonts w:ascii="Symbol" w:eastAsia="Symbol" w:hAnsi="Symbol" w:cs="Symbol" w:hint="default"/>
        <w:w w:val="100"/>
        <w:sz w:val="22"/>
        <w:szCs w:val="22"/>
        <w:lang w:val="en-GB" w:eastAsia="en-GB" w:bidi="en-GB"/>
      </w:rPr>
    </w:lvl>
    <w:lvl w:ilvl="1" w:tplc="784A2242">
      <w:numFmt w:val="bullet"/>
      <w:lvlText w:val="•"/>
      <w:lvlJc w:val="left"/>
      <w:pPr>
        <w:ind w:left="4026" w:hanging="360"/>
      </w:pPr>
      <w:rPr>
        <w:rFonts w:hint="default"/>
        <w:lang w:val="en-GB" w:eastAsia="en-GB" w:bidi="en-GB"/>
      </w:rPr>
    </w:lvl>
    <w:lvl w:ilvl="2" w:tplc="C48E2A38">
      <w:numFmt w:val="bullet"/>
      <w:lvlText w:val="•"/>
      <w:lvlJc w:val="left"/>
      <w:pPr>
        <w:ind w:left="4713" w:hanging="360"/>
      </w:pPr>
      <w:rPr>
        <w:rFonts w:hint="default"/>
        <w:lang w:val="en-GB" w:eastAsia="en-GB" w:bidi="en-GB"/>
      </w:rPr>
    </w:lvl>
    <w:lvl w:ilvl="3" w:tplc="19B6E3FA">
      <w:numFmt w:val="bullet"/>
      <w:lvlText w:val="•"/>
      <w:lvlJc w:val="left"/>
      <w:pPr>
        <w:ind w:left="5399" w:hanging="360"/>
      </w:pPr>
      <w:rPr>
        <w:rFonts w:hint="default"/>
        <w:lang w:val="en-GB" w:eastAsia="en-GB" w:bidi="en-GB"/>
      </w:rPr>
    </w:lvl>
    <w:lvl w:ilvl="4" w:tplc="A042B49E">
      <w:numFmt w:val="bullet"/>
      <w:lvlText w:val="•"/>
      <w:lvlJc w:val="left"/>
      <w:pPr>
        <w:ind w:left="6086" w:hanging="360"/>
      </w:pPr>
      <w:rPr>
        <w:rFonts w:hint="default"/>
        <w:lang w:val="en-GB" w:eastAsia="en-GB" w:bidi="en-GB"/>
      </w:rPr>
    </w:lvl>
    <w:lvl w:ilvl="5" w:tplc="BBC85818">
      <w:numFmt w:val="bullet"/>
      <w:lvlText w:val="•"/>
      <w:lvlJc w:val="left"/>
      <w:pPr>
        <w:ind w:left="6773" w:hanging="360"/>
      </w:pPr>
      <w:rPr>
        <w:rFonts w:hint="default"/>
        <w:lang w:val="en-GB" w:eastAsia="en-GB" w:bidi="en-GB"/>
      </w:rPr>
    </w:lvl>
    <w:lvl w:ilvl="6" w:tplc="23BE7A7E">
      <w:numFmt w:val="bullet"/>
      <w:lvlText w:val="•"/>
      <w:lvlJc w:val="left"/>
      <w:pPr>
        <w:ind w:left="7459" w:hanging="360"/>
      </w:pPr>
      <w:rPr>
        <w:rFonts w:hint="default"/>
        <w:lang w:val="en-GB" w:eastAsia="en-GB" w:bidi="en-GB"/>
      </w:rPr>
    </w:lvl>
    <w:lvl w:ilvl="7" w:tplc="936659EA">
      <w:numFmt w:val="bullet"/>
      <w:lvlText w:val="•"/>
      <w:lvlJc w:val="left"/>
      <w:pPr>
        <w:ind w:left="8146" w:hanging="360"/>
      </w:pPr>
      <w:rPr>
        <w:rFonts w:hint="default"/>
        <w:lang w:val="en-GB" w:eastAsia="en-GB" w:bidi="en-GB"/>
      </w:rPr>
    </w:lvl>
    <w:lvl w:ilvl="8" w:tplc="C010A734">
      <w:numFmt w:val="bullet"/>
      <w:lvlText w:val="•"/>
      <w:lvlJc w:val="left"/>
      <w:pPr>
        <w:ind w:left="8833" w:hanging="360"/>
      </w:pPr>
      <w:rPr>
        <w:rFonts w:hint="default"/>
        <w:lang w:val="en-GB" w:eastAsia="en-GB" w:bidi="en-GB"/>
      </w:rPr>
    </w:lvl>
  </w:abstractNum>
  <w:abstractNum w:abstractNumId="6">
    <w:nsid w:val="18470193"/>
    <w:multiLevelType w:val="hybridMultilevel"/>
    <w:tmpl w:val="ED5C9FCA"/>
    <w:lvl w:ilvl="0" w:tplc="04090001">
      <w:start w:val="1"/>
      <w:numFmt w:val="bullet"/>
      <w:lvlText w:val=""/>
      <w:lvlJc w:val="left"/>
      <w:pPr>
        <w:ind w:left="2160" w:hanging="360"/>
      </w:pPr>
      <w:rPr>
        <w:rFonts w:ascii="Symbol" w:hAnsi="Symbol" w:hint="default"/>
      </w:rPr>
    </w:lvl>
    <w:lvl w:ilvl="1" w:tplc="80E8EC60">
      <w:start w:val="4"/>
      <w:numFmt w:val="bullet"/>
      <w:lvlText w:val="-"/>
      <w:lvlJc w:val="left"/>
      <w:pPr>
        <w:ind w:left="2880" w:hanging="360"/>
      </w:pPr>
      <w:rPr>
        <w:rFonts w:ascii="Calibri" w:eastAsia="Times New Roman" w:hAnsi="Calibri"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B0126AC"/>
    <w:multiLevelType w:val="hybridMultilevel"/>
    <w:tmpl w:val="5D62C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836EC"/>
    <w:multiLevelType w:val="hybridMultilevel"/>
    <w:tmpl w:val="91362D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1E46848"/>
    <w:multiLevelType w:val="multilevel"/>
    <w:tmpl w:val="B21EBFA6"/>
    <w:lvl w:ilvl="0">
      <w:start w:val="2"/>
      <w:numFmt w:val="decimal"/>
      <w:lvlText w:val="%1"/>
      <w:lvlJc w:val="left"/>
      <w:pPr>
        <w:ind w:left="2260" w:hanging="540"/>
      </w:pPr>
      <w:rPr>
        <w:rFonts w:hint="default"/>
        <w:lang w:val="en-GB" w:eastAsia="en-GB" w:bidi="en-GB"/>
      </w:rPr>
    </w:lvl>
    <w:lvl w:ilvl="1">
      <w:start w:val="1"/>
      <w:numFmt w:val="decimal"/>
      <w:lvlText w:val="%1.%2."/>
      <w:lvlJc w:val="left"/>
      <w:pPr>
        <w:ind w:left="2260" w:hanging="540"/>
      </w:pPr>
      <w:rPr>
        <w:rFonts w:ascii="Arial" w:eastAsia="Arial" w:hAnsi="Arial" w:cs="Arial" w:hint="default"/>
        <w:b/>
        <w:bCs/>
        <w:w w:val="99"/>
        <w:sz w:val="24"/>
        <w:szCs w:val="24"/>
        <w:lang w:val="en-GB" w:eastAsia="en-GB" w:bidi="en-GB"/>
      </w:rPr>
    </w:lvl>
    <w:lvl w:ilvl="2">
      <w:numFmt w:val="bullet"/>
      <w:lvlText w:val=""/>
      <w:lvlJc w:val="left"/>
      <w:pPr>
        <w:ind w:left="2260" w:hanging="360"/>
      </w:pPr>
      <w:rPr>
        <w:rFonts w:ascii="Symbol" w:eastAsia="Symbol" w:hAnsi="Symbol" w:cs="Symbol" w:hint="default"/>
        <w:w w:val="100"/>
        <w:sz w:val="22"/>
        <w:szCs w:val="22"/>
        <w:lang w:val="en-GB" w:eastAsia="en-GB" w:bidi="en-GB"/>
      </w:rPr>
    </w:lvl>
    <w:lvl w:ilvl="3">
      <w:start w:val="1"/>
      <w:numFmt w:val="bullet"/>
      <w:lvlText w:val=""/>
      <w:lvlJc w:val="left"/>
      <w:pPr>
        <w:ind w:left="4643" w:hanging="360"/>
      </w:pPr>
      <w:rPr>
        <w:rFonts w:ascii="Symbol" w:hAnsi="Symbol" w:hint="default"/>
        <w:lang w:val="en-GB" w:eastAsia="en-GB" w:bidi="en-GB"/>
      </w:rPr>
    </w:lvl>
    <w:lvl w:ilvl="4">
      <w:numFmt w:val="bullet"/>
      <w:lvlText w:val="•"/>
      <w:lvlJc w:val="left"/>
      <w:pPr>
        <w:ind w:left="5438" w:hanging="360"/>
      </w:pPr>
      <w:rPr>
        <w:rFonts w:hint="default"/>
        <w:lang w:val="en-GB" w:eastAsia="en-GB" w:bidi="en-GB"/>
      </w:rPr>
    </w:lvl>
    <w:lvl w:ilvl="5">
      <w:numFmt w:val="bullet"/>
      <w:lvlText w:val="•"/>
      <w:lvlJc w:val="left"/>
      <w:pPr>
        <w:ind w:left="6233" w:hanging="360"/>
      </w:pPr>
      <w:rPr>
        <w:rFonts w:hint="default"/>
        <w:lang w:val="en-GB" w:eastAsia="en-GB" w:bidi="en-GB"/>
      </w:rPr>
    </w:lvl>
    <w:lvl w:ilvl="6">
      <w:numFmt w:val="bullet"/>
      <w:lvlText w:val="•"/>
      <w:lvlJc w:val="left"/>
      <w:pPr>
        <w:ind w:left="7027" w:hanging="360"/>
      </w:pPr>
      <w:rPr>
        <w:rFonts w:hint="default"/>
        <w:lang w:val="en-GB" w:eastAsia="en-GB" w:bidi="en-GB"/>
      </w:rPr>
    </w:lvl>
    <w:lvl w:ilvl="7">
      <w:numFmt w:val="bullet"/>
      <w:lvlText w:val="•"/>
      <w:lvlJc w:val="left"/>
      <w:pPr>
        <w:ind w:left="7822" w:hanging="360"/>
      </w:pPr>
      <w:rPr>
        <w:rFonts w:hint="default"/>
        <w:lang w:val="en-GB" w:eastAsia="en-GB" w:bidi="en-GB"/>
      </w:rPr>
    </w:lvl>
    <w:lvl w:ilvl="8">
      <w:numFmt w:val="bullet"/>
      <w:lvlText w:val="•"/>
      <w:lvlJc w:val="left"/>
      <w:pPr>
        <w:ind w:left="8617" w:hanging="360"/>
      </w:pPr>
      <w:rPr>
        <w:rFonts w:hint="default"/>
        <w:lang w:val="en-GB" w:eastAsia="en-GB" w:bidi="en-GB"/>
      </w:rPr>
    </w:lvl>
  </w:abstractNum>
  <w:abstractNum w:abstractNumId="10">
    <w:nsid w:val="2EB04B72"/>
    <w:multiLevelType w:val="hybridMultilevel"/>
    <w:tmpl w:val="0F6620AA"/>
    <w:lvl w:ilvl="0" w:tplc="6BFC2F56">
      <w:start w:val="1"/>
      <w:numFmt w:val="upperRoman"/>
      <w:lvlText w:val="%1."/>
      <w:lvlJc w:val="left"/>
      <w:pPr>
        <w:ind w:left="1180" w:hanging="720"/>
      </w:pPr>
      <w:rPr>
        <w:rFonts w:ascii="Arial" w:eastAsia="Arial" w:hAnsi="Arial" w:cs="Arial" w:hint="default"/>
        <w:b/>
        <w:bCs/>
        <w:spacing w:val="0"/>
        <w:w w:val="100"/>
        <w:sz w:val="28"/>
        <w:szCs w:val="28"/>
        <w:lang w:val="en-GB" w:eastAsia="en-GB" w:bidi="en-GB"/>
      </w:rPr>
    </w:lvl>
    <w:lvl w:ilvl="1" w:tplc="62663FBA">
      <w:numFmt w:val="bullet"/>
      <w:lvlText w:val=""/>
      <w:lvlJc w:val="left"/>
      <w:pPr>
        <w:ind w:left="2260" w:hanging="360"/>
      </w:pPr>
      <w:rPr>
        <w:rFonts w:ascii="Symbol" w:eastAsia="Symbol" w:hAnsi="Symbol" w:cs="Symbol" w:hint="default"/>
        <w:w w:val="100"/>
        <w:sz w:val="22"/>
        <w:szCs w:val="22"/>
        <w:lang w:val="en-GB" w:eastAsia="en-GB" w:bidi="en-GB"/>
      </w:rPr>
    </w:lvl>
    <w:lvl w:ilvl="2" w:tplc="42345892">
      <w:numFmt w:val="bullet"/>
      <w:lvlText w:val="•"/>
      <w:lvlJc w:val="left"/>
      <w:pPr>
        <w:ind w:left="3340" w:hanging="360"/>
      </w:pPr>
      <w:rPr>
        <w:rFonts w:hint="default"/>
        <w:lang w:val="en-GB" w:eastAsia="en-GB" w:bidi="en-GB"/>
      </w:rPr>
    </w:lvl>
    <w:lvl w:ilvl="3" w:tplc="3A7889FA">
      <w:numFmt w:val="bullet"/>
      <w:lvlText w:val="•"/>
      <w:lvlJc w:val="left"/>
      <w:pPr>
        <w:ind w:left="4198" w:hanging="360"/>
      </w:pPr>
      <w:rPr>
        <w:rFonts w:hint="default"/>
        <w:lang w:val="en-GB" w:eastAsia="en-GB" w:bidi="en-GB"/>
      </w:rPr>
    </w:lvl>
    <w:lvl w:ilvl="4" w:tplc="E7D0923C">
      <w:numFmt w:val="bullet"/>
      <w:lvlText w:val="•"/>
      <w:lvlJc w:val="left"/>
      <w:pPr>
        <w:ind w:left="5056" w:hanging="360"/>
      </w:pPr>
      <w:rPr>
        <w:rFonts w:hint="default"/>
        <w:lang w:val="en-GB" w:eastAsia="en-GB" w:bidi="en-GB"/>
      </w:rPr>
    </w:lvl>
    <w:lvl w:ilvl="5" w:tplc="A9907882">
      <w:numFmt w:val="bullet"/>
      <w:lvlText w:val="•"/>
      <w:lvlJc w:val="left"/>
      <w:pPr>
        <w:ind w:left="5914" w:hanging="360"/>
      </w:pPr>
      <w:rPr>
        <w:rFonts w:hint="default"/>
        <w:lang w:val="en-GB" w:eastAsia="en-GB" w:bidi="en-GB"/>
      </w:rPr>
    </w:lvl>
    <w:lvl w:ilvl="6" w:tplc="AB4CFB96">
      <w:numFmt w:val="bullet"/>
      <w:lvlText w:val="•"/>
      <w:lvlJc w:val="left"/>
      <w:pPr>
        <w:ind w:left="6773" w:hanging="360"/>
      </w:pPr>
      <w:rPr>
        <w:rFonts w:hint="default"/>
        <w:lang w:val="en-GB" w:eastAsia="en-GB" w:bidi="en-GB"/>
      </w:rPr>
    </w:lvl>
    <w:lvl w:ilvl="7" w:tplc="36107532">
      <w:numFmt w:val="bullet"/>
      <w:lvlText w:val="•"/>
      <w:lvlJc w:val="left"/>
      <w:pPr>
        <w:ind w:left="7631" w:hanging="360"/>
      </w:pPr>
      <w:rPr>
        <w:rFonts w:hint="default"/>
        <w:lang w:val="en-GB" w:eastAsia="en-GB" w:bidi="en-GB"/>
      </w:rPr>
    </w:lvl>
    <w:lvl w:ilvl="8" w:tplc="6BFE6128">
      <w:numFmt w:val="bullet"/>
      <w:lvlText w:val="•"/>
      <w:lvlJc w:val="left"/>
      <w:pPr>
        <w:ind w:left="8489" w:hanging="360"/>
      </w:pPr>
      <w:rPr>
        <w:rFonts w:hint="default"/>
        <w:lang w:val="en-GB" w:eastAsia="en-GB" w:bidi="en-GB"/>
      </w:rPr>
    </w:lvl>
  </w:abstractNum>
  <w:abstractNum w:abstractNumId="11">
    <w:nsid w:val="3D2D25E4"/>
    <w:multiLevelType w:val="hybridMultilevel"/>
    <w:tmpl w:val="BF3867D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2">
    <w:nsid w:val="406D4D72"/>
    <w:multiLevelType w:val="multilevel"/>
    <w:tmpl w:val="CDD87FB6"/>
    <w:lvl w:ilvl="0">
      <w:start w:val="2"/>
      <w:numFmt w:val="decimal"/>
      <w:lvlText w:val="%1"/>
      <w:lvlJc w:val="left"/>
      <w:pPr>
        <w:ind w:left="2260" w:hanging="540"/>
      </w:pPr>
      <w:rPr>
        <w:rFonts w:hint="default"/>
        <w:lang w:val="en-GB" w:eastAsia="en-GB" w:bidi="en-GB"/>
      </w:rPr>
    </w:lvl>
    <w:lvl w:ilvl="1">
      <w:start w:val="1"/>
      <w:numFmt w:val="decimal"/>
      <w:lvlText w:val="%1.%2."/>
      <w:lvlJc w:val="left"/>
      <w:pPr>
        <w:ind w:left="2260" w:hanging="540"/>
      </w:pPr>
      <w:rPr>
        <w:rFonts w:ascii="Arial" w:eastAsia="Arial" w:hAnsi="Arial" w:cs="Arial" w:hint="default"/>
        <w:b/>
        <w:bCs/>
        <w:w w:val="99"/>
        <w:sz w:val="24"/>
        <w:szCs w:val="24"/>
        <w:lang w:val="en-GB" w:eastAsia="en-GB" w:bidi="en-GB"/>
      </w:rPr>
    </w:lvl>
    <w:lvl w:ilvl="2">
      <w:numFmt w:val="bullet"/>
      <w:lvlText w:val=""/>
      <w:lvlJc w:val="left"/>
      <w:pPr>
        <w:ind w:left="2260" w:hanging="360"/>
      </w:pPr>
      <w:rPr>
        <w:rFonts w:ascii="Symbol" w:eastAsia="Symbol" w:hAnsi="Symbol" w:cs="Symbol" w:hint="default"/>
        <w:w w:val="100"/>
        <w:sz w:val="22"/>
        <w:szCs w:val="22"/>
        <w:lang w:val="en-GB" w:eastAsia="en-GB" w:bidi="en-GB"/>
      </w:rPr>
    </w:lvl>
    <w:lvl w:ilvl="3">
      <w:numFmt w:val="bullet"/>
      <w:lvlText w:val="•"/>
      <w:lvlJc w:val="left"/>
      <w:pPr>
        <w:ind w:left="4643" w:hanging="360"/>
      </w:pPr>
      <w:rPr>
        <w:rFonts w:hint="default"/>
        <w:lang w:val="en-GB" w:eastAsia="en-GB" w:bidi="en-GB"/>
      </w:rPr>
    </w:lvl>
    <w:lvl w:ilvl="4">
      <w:numFmt w:val="bullet"/>
      <w:lvlText w:val="•"/>
      <w:lvlJc w:val="left"/>
      <w:pPr>
        <w:ind w:left="5438" w:hanging="360"/>
      </w:pPr>
      <w:rPr>
        <w:rFonts w:hint="default"/>
        <w:lang w:val="en-GB" w:eastAsia="en-GB" w:bidi="en-GB"/>
      </w:rPr>
    </w:lvl>
    <w:lvl w:ilvl="5">
      <w:numFmt w:val="bullet"/>
      <w:lvlText w:val="•"/>
      <w:lvlJc w:val="left"/>
      <w:pPr>
        <w:ind w:left="6233" w:hanging="360"/>
      </w:pPr>
      <w:rPr>
        <w:rFonts w:hint="default"/>
        <w:lang w:val="en-GB" w:eastAsia="en-GB" w:bidi="en-GB"/>
      </w:rPr>
    </w:lvl>
    <w:lvl w:ilvl="6">
      <w:numFmt w:val="bullet"/>
      <w:lvlText w:val="•"/>
      <w:lvlJc w:val="left"/>
      <w:pPr>
        <w:ind w:left="7027" w:hanging="360"/>
      </w:pPr>
      <w:rPr>
        <w:rFonts w:hint="default"/>
        <w:lang w:val="en-GB" w:eastAsia="en-GB" w:bidi="en-GB"/>
      </w:rPr>
    </w:lvl>
    <w:lvl w:ilvl="7">
      <w:numFmt w:val="bullet"/>
      <w:lvlText w:val="•"/>
      <w:lvlJc w:val="left"/>
      <w:pPr>
        <w:ind w:left="7822" w:hanging="360"/>
      </w:pPr>
      <w:rPr>
        <w:rFonts w:hint="default"/>
        <w:lang w:val="en-GB" w:eastAsia="en-GB" w:bidi="en-GB"/>
      </w:rPr>
    </w:lvl>
    <w:lvl w:ilvl="8">
      <w:numFmt w:val="bullet"/>
      <w:lvlText w:val="•"/>
      <w:lvlJc w:val="left"/>
      <w:pPr>
        <w:ind w:left="8617" w:hanging="360"/>
      </w:pPr>
      <w:rPr>
        <w:rFonts w:hint="default"/>
        <w:lang w:val="en-GB" w:eastAsia="en-GB" w:bidi="en-GB"/>
      </w:rPr>
    </w:lvl>
  </w:abstractNum>
  <w:abstractNum w:abstractNumId="13">
    <w:nsid w:val="42211D99"/>
    <w:multiLevelType w:val="multilevel"/>
    <w:tmpl w:val="E814EC5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B1938D5"/>
    <w:multiLevelType w:val="multilevel"/>
    <w:tmpl w:val="CDD87FB6"/>
    <w:lvl w:ilvl="0">
      <w:start w:val="2"/>
      <w:numFmt w:val="decimal"/>
      <w:lvlText w:val="%1"/>
      <w:lvlJc w:val="left"/>
      <w:pPr>
        <w:ind w:left="2260" w:hanging="540"/>
      </w:pPr>
      <w:rPr>
        <w:rFonts w:hint="default"/>
        <w:lang w:val="en-GB" w:eastAsia="en-GB" w:bidi="en-GB"/>
      </w:rPr>
    </w:lvl>
    <w:lvl w:ilvl="1">
      <w:start w:val="1"/>
      <w:numFmt w:val="decimal"/>
      <w:lvlText w:val="%1.%2."/>
      <w:lvlJc w:val="left"/>
      <w:pPr>
        <w:ind w:left="2260" w:hanging="540"/>
      </w:pPr>
      <w:rPr>
        <w:rFonts w:ascii="Arial" w:eastAsia="Arial" w:hAnsi="Arial" w:cs="Arial" w:hint="default"/>
        <w:b/>
        <w:bCs/>
        <w:w w:val="99"/>
        <w:sz w:val="24"/>
        <w:szCs w:val="24"/>
        <w:lang w:val="en-GB" w:eastAsia="en-GB" w:bidi="en-GB"/>
      </w:rPr>
    </w:lvl>
    <w:lvl w:ilvl="2">
      <w:numFmt w:val="bullet"/>
      <w:lvlText w:val=""/>
      <w:lvlJc w:val="left"/>
      <w:pPr>
        <w:ind w:left="2260" w:hanging="360"/>
      </w:pPr>
      <w:rPr>
        <w:rFonts w:ascii="Symbol" w:eastAsia="Symbol" w:hAnsi="Symbol" w:cs="Symbol" w:hint="default"/>
        <w:w w:val="100"/>
        <w:sz w:val="22"/>
        <w:szCs w:val="22"/>
        <w:lang w:val="en-GB" w:eastAsia="en-GB" w:bidi="en-GB"/>
      </w:rPr>
    </w:lvl>
    <w:lvl w:ilvl="3">
      <w:numFmt w:val="bullet"/>
      <w:lvlText w:val="•"/>
      <w:lvlJc w:val="left"/>
      <w:pPr>
        <w:ind w:left="4643" w:hanging="360"/>
      </w:pPr>
      <w:rPr>
        <w:rFonts w:hint="default"/>
        <w:lang w:val="en-GB" w:eastAsia="en-GB" w:bidi="en-GB"/>
      </w:rPr>
    </w:lvl>
    <w:lvl w:ilvl="4">
      <w:numFmt w:val="bullet"/>
      <w:lvlText w:val="•"/>
      <w:lvlJc w:val="left"/>
      <w:pPr>
        <w:ind w:left="5438" w:hanging="360"/>
      </w:pPr>
      <w:rPr>
        <w:rFonts w:hint="default"/>
        <w:lang w:val="en-GB" w:eastAsia="en-GB" w:bidi="en-GB"/>
      </w:rPr>
    </w:lvl>
    <w:lvl w:ilvl="5">
      <w:numFmt w:val="bullet"/>
      <w:lvlText w:val="•"/>
      <w:lvlJc w:val="left"/>
      <w:pPr>
        <w:ind w:left="6233" w:hanging="360"/>
      </w:pPr>
      <w:rPr>
        <w:rFonts w:hint="default"/>
        <w:lang w:val="en-GB" w:eastAsia="en-GB" w:bidi="en-GB"/>
      </w:rPr>
    </w:lvl>
    <w:lvl w:ilvl="6">
      <w:numFmt w:val="bullet"/>
      <w:lvlText w:val="•"/>
      <w:lvlJc w:val="left"/>
      <w:pPr>
        <w:ind w:left="7027" w:hanging="360"/>
      </w:pPr>
      <w:rPr>
        <w:rFonts w:hint="default"/>
        <w:lang w:val="en-GB" w:eastAsia="en-GB" w:bidi="en-GB"/>
      </w:rPr>
    </w:lvl>
    <w:lvl w:ilvl="7">
      <w:numFmt w:val="bullet"/>
      <w:lvlText w:val="•"/>
      <w:lvlJc w:val="left"/>
      <w:pPr>
        <w:ind w:left="7822" w:hanging="360"/>
      </w:pPr>
      <w:rPr>
        <w:rFonts w:hint="default"/>
        <w:lang w:val="en-GB" w:eastAsia="en-GB" w:bidi="en-GB"/>
      </w:rPr>
    </w:lvl>
    <w:lvl w:ilvl="8">
      <w:numFmt w:val="bullet"/>
      <w:lvlText w:val="•"/>
      <w:lvlJc w:val="left"/>
      <w:pPr>
        <w:ind w:left="8617" w:hanging="360"/>
      </w:pPr>
      <w:rPr>
        <w:rFonts w:hint="default"/>
        <w:lang w:val="en-GB" w:eastAsia="en-GB" w:bidi="en-GB"/>
      </w:rPr>
    </w:lvl>
  </w:abstractNum>
  <w:abstractNum w:abstractNumId="15">
    <w:nsid w:val="4C1202FA"/>
    <w:multiLevelType w:val="hybridMultilevel"/>
    <w:tmpl w:val="AD8437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50E4B07"/>
    <w:multiLevelType w:val="hybridMultilevel"/>
    <w:tmpl w:val="134210D2"/>
    <w:lvl w:ilvl="0" w:tplc="04090001">
      <w:start w:val="1"/>
      <w:numFmt w:val="bullet"/>
      <w:lvlText w:val=""/>
      <w:lvlJc w:val="left"/>
      <w:pPr>
        <w:ind w:left="2912" w:hanging="360"/>
      </w:pPr>
      <w:rPr>
        <w:rFonts w:ascii="Symbol" w:hAnsi="Symbol"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17">
    <w:nsid w:val="56250C9A"/>
    <w:multiLevelType w:val="multilevel"/>
    <w:tmpl w:val="599657DC"/>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587A025D"/>
    <w:multiLevelType w:val="hybridMultilevel"/>
    <w:tmpl w:val="A89CE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9A84D1E"/>
    <w:multiLevelType w:val="hybridMultilevel"/>
    <w:tmpl w:val="9B02218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BB906D9"/>
    <w:multiLevelType w:val="hybridMultilevel"/>
    <w:tmpl w:val="15DCF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CBA210B"/>
    <w:multiLevelType w:val="hybridMultilevel"/>
    <w:tmpl w:val="AB601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E3B4F"/>
    <w:multiLevelType w:val="multilevel"/>
    <w:tmpl w:val="6CD00460"/>
    <w:lvl w:ilvl="0">
      <w:start w:val="3"/>
      <w:numFmt w:val="decimal"/>
      <w:lvlText w:val="%1"/>
      <w:lvlJc w:val="left"/>
      <w:pPr>
        <w:ind w:left="2260" w:hanging="629"/>
      </w:pPr>
      <w:rPr>
        <w:rFonts w:hint="default"/>
        <w:lang w:val="en-GB" w:eastAsia="en-GB" w:bidi="en-GB"/>
      </w:rPr>
    </w:lvl>
    <w:lvl w:ilvl="1">
      <w:start w:val="1"/>
      <w:numFmt w:val="decimal"/>
      <w:lvlText w:val="%1.%2."/>
      <w:lvlJc w:val="left"/>
      <w:pPr>
        <w:ind w:left="2260" w:hanging="629"/>
        <w:jc w:val="right"/>
      </w:pPr>
      <w:rPr>
        <w:rFonts w:ascii="Arial" w:eastAsia="Arial" w:hAnsi="Arial" w:cs="Arial" w:hint="default"/>
        <w:b/>
        <w:bCs/>
        <w:w w:val="99"/>
        <w:sz w:val="24"/>
        <w:szCs w:val="24"/>
        <w:lang w:val="en-GB" w:eastAsia="en-GB" w:bidi="en-GB"/>
      </w:rPr>
    </w:lvl>
    <w:lvl w:ilvl="2">
      <w:start w:val="1"/>
      <w:numFmt w:val="decimal"/>
      <w:lvlText w:val="%1.%2.%3."/>
      <w:lvlJc w:val="left"/>
      <w:pPr>
        <w:ind w:left="2981" w:hanging="630"/>
        <w:jc w:val="right"/>
      </w:pPr>
      <w:rPr>
        <w:rFonts w:ascii="Arial" w:eastAsia="Arial" w:hAnsi="Arial" w:cs="Arial" w:hint="default"/>
        <w:b/>
        <w:bCs/>
        <w:spacing w:val="-2"/>
        <w:w w:val="99"/>
        <w:sz w:val="24"/>
        <w:szCs w:val="24"/>
        <w:lang w:val="en-GB" w:eastAsia="en-GB" w:bidi="en-GB"/>
      </w:rPr>
    </w:lvl>
    <w:lvl w:ilvl="3">
      <w:start w:val="1"/>
      <w:numFmt w:val="lowerLetter"/>
      <w:lvlText w:val="%4."/>
      <w:lvlJc w:val="left"/>
      <w:pPr>
        <w:ind w:left="3341" w:hanging="360"/>
      </w:pPr>
      <w:rPr>
        <w:rFonts w:ascii="Arial" w:eastAsia="Arial" w:hAnsi="Arial" w:cs="Arial" w:hint="default"/>
        <w:b/>
        <w:bCs/>
        <w:spacing w:val="-1"/>
        <w:w w:val="100"/>
        <w:sz w:val="22"/>
        <w:szCs w:val="22"/>
        <w:lang w:val="en-GB" w:eastAsia="en-GB" w:bidi="en-GB"/>
      </w:rPr>
    </w:lvl>
    <w:lvl w:ilvl="4">
      <w:numFmt w:val="bullet"/>
      <w:lvlText w:val="•"/>
      <w:lvlJc w:val="left"/>
      <w:pPr>
        <w:ind w:left="5056" w:hanging="360"/>
      </w:pPr>
      <w:rPr>
        <w:rFonts w:hint="default"/>
        <w:lang w:val="en-GB" w:eastAsia="en-GB" w:bidi="en-GB"/>
      </w:rPr>
    </w:lvl>
    <w:lvl w:ilvl="5">
      <w:numFmt w:val="bullet"/>
      <w:lvlText w:val="•"/>
      <w:lvlJc w:val="left"/>
      <w:pPr>
        <w:ind w:left="5914" w:hanging="360"/>
      </w:pPr>
      <w:rPr>
        <w:rFonts w:hint="default"/>
        <w:lang w:val="en-GB" w:eastAsia="en-GB" w:bidi="en-GB"/>
      </w:rPr>
    </w:lvl>
    <w:lvl w:ilvl="6">
      <w:numFmt w:val="bullet"/>
      <w:lvlText w:val="•"/>
      <w:lvlJc w:val="left"/>
      <w:pPr>
        <w:ind w:left="6773" w:hanging="360"/>
      </w:pPr>
      <w:rPr>
        <w:rFonts w:hint="default"/>
        <w:lang w:val="en-GB" w:eastAsia="en-GB" w:bidi="en-GB"/>
      </w:rPr>
    </w:lvl>
    <w:lvl w:ilvl="7">
      <w:numFmt w:val="bullet"/>
      <w:lvlText w:val="•"/>
      <w:lvlJc w:val="left"/>
      <w:pPr>
        <w:ind w:left="7631" w:hanging="360"/>
      </w:pPr>
      <w:rPr>
        <w:rFonts w:hint="default"/>
        <w:lang w:val="en-GB" w:eastAsia="en-GB" w:bidi="en-GB"/>
      </w:rPr>
    </w:lvl>
    <w:lvl w:ilvl="8">
      <w:numFmt w:val="bullet"/>
      <w:lvlText w:val="•"/>
      <w:lvlJc w:val="left"/>
      <w:pPr>
        <w:ind w:left="8489" w:hanging="360"/>
      </w:pPr>
      <w:rPr>
        <w:rFonts w:hint="default"/>
        <w:lang w:val="en-GB" w:eastAsia="en-GB" w:bidi="en-GB"/>
      </w:rPr>
    </w:lvl>
  </w:abstractNum>
  <w:abstractNum w:abstractNumId="23">
    <w:nsid w:val="73491A9D"/>
    <w:multiLevelType w:val="hybridMultilevel"/>
    <w:tmpl w:val="4D46F900"/>
    <w:lvl w:ilvl="0" w:tplc="15CCB96A">
      <w:numFmt w:val="bullet"/>
      <w:lvlText w:val=""/>
      <w:lvlJc w:val="left"/>
      <w:pPr>
        <w:ind w:left="2981" w:hanging="360"/>
      </w:pPr>
      <w:rPr>
        <w:rFonts w:ascii="Symbol" w:eastAsia="Symbol" w:hAnsi="Symbol" w:cs="Symbol" w:hint="default"/>
        <w:w w:val="100"/>
        <w:sz w:val="22"/>
        <w:szCs w:val="22"/>
        <w:lang w:val="en-GB" w:eastAsia="en-GB" w:bidi="en-GB"/>
      </w:rPr>
    </w:lvl>
    <w:lvl w:ilvl="1" w:tplc="91F29AAC">
      <w:numFmt w:val="bullet"/>
      <w:lvlText w:val="•"/>
      <w:lvlJc w:val="left"/>
      <w:pPr>
        <w:ind w:left="3702" w:hanging="360"/>
      </w:pPr>
      <w:rPr>
        <w:rFonts w:hint="default"/>
        <w:lang w:val="en-GB" w:eastAsia="en-GB" w:bidi="en-GB"/>
      </w:rPr>
    </w:lvl>
    <w:lvl w:ilvl="2" w:tplc="302EC48A">
      <w:numFmt w:val="bullet"/>
      <w:lvlText w:val="•"/>
      <w:lvlJc w:val="left"/>
      <w:pPr>
        <w:ind w:left="4425" w:hanging="360"/>
      </w:pPr>
      <w:rPr>
        <w:rFonts w:hint="default"/>
        <w:lang w:val="en-GB" w:eastAsia="en-GB" w:bidi="en-GB"/>
      </w:rPr>
    </w:lvl>
    <w:lvl w:ilvl="3" w:tplc="9D240396">
      <w:numFmt w:val="bullet"/>
      <w:lvlText w:val="•"/>
      <w:lvlJc w:val="left"/>
      <w:pPr>
        <w:ind w:left="5147" w:hanging="360"/>
      </w:pPr>
      <w:rPr>
        <w:rFonts w:hint="default"/>
        <w:lang w:val="en-GB" w:eastAsia="en-GB" w:bidi="en-GB"/>
      </w:rPr>
    </w:lvl>
    <w:lvl w:ilvl="4" w:tplc="EAD23400">
      <w:numFmt w:val="bullet"/>
      <w:lvlText w:val="•"/>
      <w:lvlJc w:val="left"/>
      <w:pPr>
        <w:ind w:left="5870" w:hanging="360"/>
      </w:pPr>
      <w:rPr>
        <w:rFonts w:hint="default"/>
        <w:lang w:val="en-GB" w:eastAsia="en-GB" w:bidi="en-GB"/>
      </w:rPr>
    </w:lvl>
    <w:lvl w:ilvl="5" w:tplc="418E7698">
      <w:numFmt w:val="bullet"/>
      <w:lvlText w:val="•"/>
      <w:lvlJc w:val="left"/>
      <w:pPr>
        <w:ind w:left="6593" w:hanging="360"/>
      </w:pPr>
      <w:rPr>
        <w:rFonts w:hint="default"/>
        <w:lang w:val="en-GB" w:eastAsia="en-GB" w:bidi="en-GB"/>
      </w:rPr>
    </w:lvl>
    <w:lvl w:ilvl="6" w:tplc="297E2C78">
      <w:numFmt w:val="bullet"/>
      <w:lvlText w:val="•"/>
      <w:lvlJc w:val="left"/>
      <w:pPr>
        <w:ind w:left="7315" w:hanging="360"/>
      </w:pPr>
      <w:rPr>
        <w:rFonts w:hint="default"/>
        <w:lang w:val="en-GB" w:eastAsia="en-GB" w:bidi="en-GB"/>
      </w:rPr>
    </w:lvl>
    <w:lvl w:ilvl="7" w:tplc="65EEC7FA">
      <w:numFmt w:val="bullet"/>
      <w:lvlText w:val="•"/>
      <w:lvlJc w:val="left"/>
      <w:pPr>
        <w:ind w:left="8038" w:hanging="360"/>
      </w:pPr>
      <w:rPr>
        <w:rFonts w:hint="default"/>
        <w:lang w:val="en-GB" w:eastAsia="en-GB" w:bidi="en-GB"/>
      </w:rPr>
    </w:lvl>
    <w:lvl w:ilvl="8" w:tplc="3ED83446">
      <w:numFmt w:val="bullet"/>
      <w:lvlText w:val="•"/>
      <w:lvlJc w:val="left"/>
      <w:pPr>
        <w:ind w:left="8761" w:hanging="360"/>
      </w:pPr>
      <w:rPr>
        <w:rFonts w:hint="default"/>
        <w:lang w:val="en-GB" w:eastAsia="en-GB" w:bidi="en-GB"/>
      </w:rPr>
    </w:lvl>
  </w:abstractNum>
  <w:abstractNum w:abstractNumId="24">
    <w:nsid w:val="73B93F44"/>
    <w:multiLevelType w:val="hybridMultilevel"/>
    <w:tmpl w:val="9DBE0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3EE36B4"/>
    <w:multiLevelType w:val="hybridMultilevel"/>
    <w:tmpl w:val="99F2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291DF6"/>
    <w:multiLevelType w:val="hybridMultilevel"/>
    <w:tmpl w:val="348098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7FD61056"/>
    <w:multiLevelType w:val="hybridMultilevel"/>
    <w:tmpl w:val="3CBC86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20"/>
  </w:num>
  <w:num w:numId="3">
    <w:abstractNumId w:val="4"/>
  </w:num>
  <w:num w:numId="4">
    <w:abstractNumId w:val="1"/>
  </w:num>
  <w:num w:numId="5">
    <w:abstractNumId w:val="10"/>
  </w:num>
  <w:num w:numId="6">
    <w:abstractNumId w:val="27"/>
  </w:num>
  <w:num w:numId="7">
    <w:abstractNumId w:val="9"/>
  </w:num>
  <w:num w:numId="8">
    <w:abstractNumId w:val="5"/>
  </w:num>
  <w:num w:numId="9">
    <w:abstractNumId w:val="23"/>
  </w:num>
  <w:num w:numId="10">
    <w:abstractNumId w:val="22"/>
  </w:num>
  <w:num w:numId="11">
    <w:abstractNumId w:val="12"/>
  </w:num>
  <w:num w:numId="12">
    <w:abstractNumId w:val="14"/>
  </w:num>
  <w:num w:numId="13">
    <w:abstractNumId w:val="7"/>
  </w:num>
  <w:num w:numId="14">
    <w:abstractNumId w:val="25"/>
  </w:num>
  <w:num w:numId="15">
    <w:abstractNumId w:val="26"/>
  </w:num>
  <w:num w:numId="16">
    <w:abstractNumId w:val="19"/>
  </w:num>
  <w:num w:numId="17">
    <w:abstractNumId w:val="8"/>
  </w:num>
  <w:num w:numId="18">
    <w:abstractNumId w:val="17"/>
  </w:num>
  <w:num w:numId="19">
    <w:abstractNumId w:val="13"/>
  </w:num>
  <w:num w:numId="20">
    <w:abstractNumId w:val="18"/>
  </w:num>
  <w:num w:numId="21">
    <w:abstractNumId w:val="16"/>
  </w:num>
  <w:num w:numId="22">
    <w:abstractNumId w:val="15"/>
  </w:num>
  <w:num w:numId="23">
    <w:abstractNumId w:val="6"/>
  </w:num>
  <w:num w:numId="24">
    <w:abstractNumId w:val="3"/>
  </w:num>
  <w:num w:numId="25">
    <w:abstractNumId w:val="11"/>
  </w:num>
  <w:num w:numId="26">
    <w:abstractNumId w:val="0"/>
  </w:num>
  <w:num w:numId="27">
    <w:abstractNumId w:val="21"/>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LE0NzcwN7c0MTQ2NzRX0lEKTi0uzszPAykwrQUAdwHCeCwAAAA="/>
  </w:docVar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rPr>
  </w:style>
  <w:style w:type="character" w:customStyle="1" w:styleId="apple-converted-space">
    <w:name w:val="apple-converted-space"/>
    <w:basedOn w:val="DefaultParagraphFont"/>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customStyle="1" w:styleId="HeaderEven">
    <w:name w:val="Header Even"/>
    <w:basedOn w:val="NoSpacing"/>
    <w:qFormat/>
    <w:pPr>
      <w:pBdr>
        <w:bottom w:val="single" w:sz="4" w:space="1" w:color="4F81BD" w:themeColor="accent1"/>
      </w:pBdr>
    </w:pPr>
    <w:rPr>
      <w:rFonts w:cs="Times New Roman"/>
      <w:b/>
      <w:color w:val="1F497D" w:themeColor="text2"/>
      <w:sz w:val="20"/>
      <w:szCs w:val="20"/>
      <w:lang w:eastAsia="ja-JP"/>
    </w:rPr>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pPr>
      <w:outlineLvl w:val="9"/>
    </w:pPr>
    <w:rPr>
      <w:lang w:eastAsia="ja-JP"/>
    </w:rPr>
  </w:style>
  <w:style w:type="paragraph" w:styleId="TOC1">
    <w:name w:val="toc 1"/>
    <w:basedOn w:val="Normal"/>
    <w:next w:val="Normal"/>
    <w:autoRedefine/>
    <w:uiPriority w:val="39"/>
    <w:unhideWhenUsed/>
    <w:pPr>
      <w:tabs>
        <w:tab w:val="right" w:leader="dot" w:pos="9350"/>
      </w:tabs>
      <w:spacing w:after="100"/>
    </w:pPr>
    <w:rPr>
      <w:b/>
      <w:noProof/>
      <w:sz w:val="32"/>
      <w:szCs w:val="32"/>
      <w:shd w:val="clear" w:color="auto" w:fill="FFFFFF"/>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pPr>
      <w:spacing w:after="100"/>
      <w:ind w:left="220"/>
    </w:pPr>
  </w:style>
  <w:style w:type="paragraph" w:styleId="TableofFigures">
    <w:name w:val="table of figures"/>
    <w:basedOn w:val="Normal"/>
    <w:next w:val="Normal"/>
    <w:uiPriority w:val="99"/>
    <w:unhideWhenUsed/>
    <w:pPr>
      <w:spacing w:after="0"/>
    </w:pPr>
  </w:style>
  <w:style w:type="character" w:customStyle="1" w:styleId="postauthorintro">
    <w:name w:val="post_author_intro"/>
    <w:basedOn w:val="DefaultParagraphFont"/>
  </w:style>
  <w:style w:type="character" w:customStyle="1" w:styleId="postauthor">
    <w:name w:val="post_author"/>
    <w:basedOn w:val="DefaultParagraphFont"/>
  </w:style>
  <w:style w:type="character" w:customStyle="1" w:styleId="postdateintro">
    <w:name w:val="post_date_intro"/>
    <w:basedOn w:val="DefaultParagraphFont"/>
  </w:style>
  <w:style w:type="character" w:customStyle="1" w:styleId="postdate">
    <w:name w:val="post_date"/>
    <w:basedOn w:val="DefaultParagraphFont"/>
  </w:style>
  <w:style w:type="paragraph" w:customStyle="1" w:styleId="zpzahlavi">
    <w:name w:val="zp zahlavi"/>
    <w:basedOn w:val="Normal"/>
    <w:link w:val="zpzahlaviChar"/>
    <w:uiPriority w:val="99"/>
    <w:pPr>
      <w:spacing w:after="240" w:line="240" w:lineRule="auto"/>
      <w:jc w:val="center"/>
    </w:pPr>
    <w:rPr>
      <w:rFonts w:ascii="Arial" w:eastAsia="Times New Roman" w:hAnsi="Arial" w:cs="Arial"/>
      <w:lang w:val="cs-CZ" w:eastAsia="cs-CZ"/>
    </w:rPr>
  </w:style>
  <w:style w:type="character" w:customStyle="1" w:styleId="zpzahlaviChar">
    <w:name w:val="zp zahlavi Char"/>
    <w:basedOn w:val="DefaultParagraphFont"/>
    <w:link w:val="zpzahlavi"/>
    <w:uiPriority w:val="99"/>
    <w:locked/>
    <w:rPr>
      <w:rFonts w:ascii="Arial" w:eastAsia="Times New Roman" w:hAnsi="Arial" w:cs="Arial"/>
      <w:lang w:val="cs-CZ" w:eastAsia="cs-CZ"/>
    </w:rPr>
  </w:style>
  <w:style w:type="paragraph" w:customStyle="1" w:styleId="zpnadpis">
    <w:name w:val="zp nadpis"/>
    <w:basedOn w:val="Heading2"/>
    <w:uiPriority w:val="99"/>
    <w:pPr>
      <w:keepLines w:val="0"/>
      <w:spacing w:before="0" w:after="600" w:line="240" w:lineRule="auto"/>
      <w:jc w:val="center"/>
    </w:pPr>
    <w:rPr>
      <w:rFonts w:ascii="Arial" w:eastAsia="Times New Roman" w:hAnsi="Arial" w:cs="Arial"/>
      <w:color w:val="auto"/>
      <w:sz w:val="36"/>
      <w:szCs w:val="36"/>
      <w:lang w:val="cs-CZ" w:eastAsia="cs-CZ"/>
    </w:rPr>
  </w:style>
  <w:style w:type="paragraph" w:customStyle="1" w:styleId="zptext">
    <w:name w:val="zp text"/>
    <w:basedOn w:val="Normal"/>
    <w:uiPriority w:val="99"/>
    <w:pPr>
      <w:framePr w:hSpace="142" w:vSpace="567" w:wrap="auto" w:vAnchor="text" w:hAnchor="margin" w:y="1107"/>
      <w:spacing w:after="0" w:line="240" w:lineRule="auto"/>
      <w:suppressOverlap/>
    </w:pPr>
    <w:rPr>
      <w:rFonts w:ascii="Arial" w:eastAsia="Times New Roman" w:hAnsi="Arial" w:cs="Arial"/>
      <w:noProof/>
      <w:lang w:val="cs-CZ" w:eastAsia="cs-CZ"/>
    </w:rPr>
  </w:style>
  <w:style w:type="paragraph" w:customStyle="1" w:styleId="zppodpis">
    <w:name w:val="zp podpis"/>
    <w:basedOn w:val="Normal"/>
    <w:uiPriority w:val="99"/>
    <w:pPr>
      <w:spacing w:after="0" w:line="240" w:lineRule="auto"/>
      <w:jc w:val="center"/>
    </w:pPr>
    <w:rPr>
      <w:rFonts w:ascii="Arial" w:eastAsia="Times New Roman" w:hAnsi="Arial" w:cs="Arial"/>
      <w:lang w:val="cs-CZ" w:eastAsia="cs-CZ"/>
    </w:rPr>
  </w:style>
  <w:style w:type="paragraph" w:customStyle="1" w:styleId="zppokyny">
    <w:name w:val="zp pokyny"/>
    <w:basedOn w:val="Normal"/>
    <w:uiPriority w:val="99"/>
    <w:pPr>
      <w:spacing w:after="120" w:line="240" w:lineRule="auto"/>
      <w:jc w:val="center"/>
    </w:pPr>
    <w:rPr>
      <w:rFonts w:ascii="Arial" w:eastAsia="Times New Roman" w:hAnsi="Arial" w:cs="Arial"/>
      <w:lang w:val="cs-CZ" w:eastAsia="cs-CZ"/>
    </w:rPr>
  </w:style>
  <w:style w:type="table" w:styleId="TableGrid">
    <w:name w:val="Table Grid"/>
    <w:basedOn w:val="TableNormal"/>
    <w:uiPriority w:val="99"/>
    <w:pPr>
      <w:spacing w:after="360" w:line="240" w:lineRule="auto"/>
      <w:jc w:val="center"/>
    </w:pPr>
    <w:rPr>
      <w:rFonts w:ascii="Arial" w:eastAsia="Times New Roman"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uiPriority w:val="1"/>
    <w:qFormat/>
    <w:pPr>
      <w:widowControl w:val="0"/>
      <w:autoSpaceDE w:val="0"/>
      <w:autoSpaceDN w:val="0"/>
      <w:spacing w:after="0" w:line="240" w:lineRule="auto"/>
    </w:pPr>
    <w:rPr>
      <w:rFonts w:ascii="Arial" w:eastAsia="Arial" w:hAnsi="Arial" w:cs="Arial"/>
      <w:lang w:val="en-GB" w:eastAsia="en-GB" w:bidi="en-GB"/>
    </w:rPr>
  </w:style>
  <w:style w:type="character" w:customStyle="1" w:styleId="BodyTextChar">
    <w:name w:val="Body Text Char"/>
    <w:basedOn w:val="DefaultParagraphFont"/>
    <w:link w:val="BodyText"/>
    <w:uiPriority w:val="1"/>
    <w:rPr>
      <w:rFonts w:ascii="Arial" w:eastAsia="Arial" w:hAnsi="Arial" w:cs="Arial"/>
      <w:lang w:val="en-GB" w:eastAsia="en-GB" w:bidi="en-GB"/>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3F60" w:themeColor="accent1" w:themeShade="7F"/>
      <w:sz w:val="24"/>
      <w:szCs w:val="24"/>
    </w:rPr>
  </w:style>
  <w:style w:type="character" w:customStyle="1" w:styleId="st0">
    <w:name w:val="st0"/>
    <w:basedOn w:val="DefaultParagraphFont"/>
  </w:style>
  <w:style w:type="character" w:customStyle="1" w:styleId="st2">
    <w:name w:val="st2"/>
    <w:basedOn w:val="DefaultParagraphFont"/>
  </w:style>
  <w:style w:type="paragraph" w:customStyle="1" w:styleId="Standaard">
    <w:name w:val="Standaard"/>
    <w:basedOn w:val="Default"/>
    <w:next w:val="Default"/>
    <w:uiPriority w:val="99"/>
    <w:rPr>
      <w:rFonts w:ascii="Arial" w:hAnsi="Arial" w:cs="Arial"/>
      <w:color w:val="auto"/>
    </w:rPr>
  </w:style>
  <w:style w:type="paragraph" w:styleId="TOC3">
    <w:name w:val="toc 3"/>
    <w:basedOn w:val="Normal"/>
    <w:next w:val="Normal"/>
    <w:autoRedefine/>
    <w:uiPriority w:val="39"/>
    <w:unhideWhenUse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rPr>
  </w:style>
  <w:style w:type="character" w:customStyle="1" w:styleId="apple-converted-space">
    <w:name w:val="apple-converted-space"/>
    <w:basedOn w:val="DefaultParagraphFont"/>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customStyle="1" w:styleId="HeaderEven">
    <w:name w:val="Header Even"/>
    <w:basedOn w:val="NoSpacing"/>
    <w:qFormat/>
    <w:pPr>
      <w:pBdr>
        <w:bottom w:val="single" w:sz="4" w:space="1" w:color="4F81BD" w:themeColor="accent1"/>
      </w:pBdr>
    </w:pPr>
    <w:rPr>
      <w:rFonts w:cs="Times New Roman"/>
      <w:b/>
      <w:color w:val="1F497D" w:themeColor="text2"/>
      <w:sz w:val="20"/>
      <w:szCs w:val="20"/>
      <w:lang w:eastAsia="ja-JP"/>
    </w:rPr>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pPr>
      <w:outlineLvl w:val="9"/>
    </w:pPr>
    <w:rPr>
      <w:lang w:eastAsia="ja-JP"/>
    </w:rPr>
  </w:style>
  <w:style w:type="paragraph" w:styleId="TOC1">
    <w:name w:val="toc 1"/>
    <w:basedOn w:val="Normal"/>
    <w:next w:val="Normal"/>
    <w:autoRedefine/>
    <w:uiPriority w:val="39"/>
    <w:unhideWhenUsed/>
    <w:pPr>
      <w:tabs>
        <w:tab w:val="right" w:leader="dot" w:pos="9350"/>
      </w:tabs>
      <w:spacing w:after="100"/>
    </w:pPr>
    <w:rPr>
      <w:b/>
      <w:noProof/>
      <w:sz w:val="32"/>
      <w:szCs w:val="32"/>
      <w:shd w:val="clear" w:color="auto" w:fill="FFFFFF"/>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pPr>
      <w:spacing w:after="100"/>
      <w:ind w:left="220"/>
    </w:pPr>
  </w:style>
  <w:style w:type="paragraph" w:styleId="TableofFigures">
    <w:name w:val="table of figures"/>
    <w:basedOn w:val="Normal"/>
    <w:next w:val="Normal"/>
    <w:uiPriority w:val="99"/>
    <w:unhideWhenUsed/>
    <w:pPr>
      <w:spacing w:after="0"/>
    </w:pPr>
  </w:style>
  <w:style w:type="character" w:customStyle="1" w:styleId="postauthorintro">
    <w:name w:val="post_author_intro"/>
    <w:basedOn w:val="DefaultParagraphFont"/>
  </w:style>
  <w:style w:type="character" w:customStyle="1" w:styleId="postauthor">
    <w:name w:val="post_author"/>
    <w:basedOn w:val="DefaultParagraphFont"/>
  </w:style>
  <w:style w:type="character" w:customStyle="1" w:styleId="postdateintro">
    <w:name w:val="post_date_intro"/>
    <w:basedOn w:val="DefaultParagraphFont"/>
  </w:style>
  <w:style w:type="character" w:customStyle="1" w:styleId="postdate">
    <w:name w:val="post_date"/>
    <w:basedOn w:val="DefaultParagraphFont"/>
  </w:style>
  <w:style w:type="paragraph" w:customStyle="1" w:styleId="zpzahlavi">
    <w:name w:val="zp zahlavi"/>
    <w:basedOn w:val="Normal"/>
    <w:link w:val="zpzahlaviChar"/>
    <w:uiPriority w:val="99"/>
    <w:pPr>
      <w:spacing w:after="240" w:line="240" w:lineRule="auto"/>
      <w:jc w:val="center"/>
    </w:pPr>
    <w:rPr>
      <w:rFonts w:ascii="Arial" w:eastAsia="Times New Roman" w:hAnsi="Arial" w:cs="Arial"/>
      <w:lang w:val="cs-CZ" w:eastAsia="cs-CZ"/>
    </w:rPr>
  </w:style>
  <w:style w:type="character" w:customStyle="1" w:styleId="zpzahlaviChar">
    <w:name w:val="zp zahlavi Char"/>
    <w:basedOn w:val="DefaultParagraphFont"/>
    <w:link w:val="zpzahlavi"/>
    <w:uiPriority w:val="99"/>
    <w:locked/>
    <w:rPr>
      <w:rFonts w:ascii="Arial" w:eastAsia="Times New Roman" w:hAnsi="Arial" w:cs="Arial"/>
      <w:lang w:val="cs-CZ" w:eastAsia="cs-CZ"/>
    </w:rPr>
  </w:style>
  <w:style w:type="paragraph" w:customStyle="1" w:styleId="zpnadpis">
    <w:name w:val="zp nadpis"/>
    <w:basedOn w:val="Heading2"/>
    <w:uiPriority w:val="99"/>
    <w:pPr>
      <w:keepLines w:val="0"/>
      <w:spacing w:before="0" w:after="600" w:line="240" w:lineRule="auto"/>
      <w:jc w:val="center"/>
    </w:pPr>
    <w:rPr>
      <w:rFonts w:ascii="Arial" w:eastAsia="Times New Roman" w:hAnsi="Arial" w:cs="Arial"/>
      <w:color w:val="auto"/>
      <w:sz w:val="36"/>
      <w:szCs w:val="36"/>
      <w:lang w:val="cs-CZ" w:eastAsia="cs-CZ"/>
    </w:rPr>
  </w:style>
  <w:style w:type="paragraph" w:customStyle="1" w:styleId="zptext">
    <w:name w:val="zp text"/>
    <w:basedOn w:val="Normal"/>
    <w:uiPriority w:val="99"/>
    <w:pPr>
      <w:framePr w:hSpace="142" w:vSpace="567" w:wrap="auto" w:vAnchor="text" w:hAnchor="margin" w:y="1107"/>
      <w:spacing w:after="0" w:line="240" w:lineRule="auto"/>
      <w:suppressOverlap/>
    </w:pPr>
    <w:rPr>
      <w:rFonts w:ascii="Arial" w:eastAsia="Times New Roman" w:hAnsi="Arial" w:cs="Arial"/>
      <w:noProof/>
      <w:lang w:val="cs-CZ" w:eastAsia="cs-CZ"/>
    </w:rPr>
  </w:style>
  <w:style w:type="paragraph" w:customStyle="1" w:styleId="zppodpis">
    <w:name w:val="zp podpis"/>
    <w:basedOn w:val="Normal"/>
    <w:uiPriority w:val="99"/>
    <w:pPr>
      <w:spacing w:after="0" w:line="240" w:lineRule="auto"/>
      <w:jc w:val="center"/>
    </w:pPr>
    <w:rPr>
      <w:rFonts w:ascii="Arial" w:eastAsia="Times New Roman" w:hAnsi="Arial" w:cs="Arial"/>
      <w:lang w:val="cs-CZ" w:eastAsia="cs-CZ"/>
    </w:rPr>
  </w:style>
  <w:style w:type="paragraph" w:customStyle="1" w:styleId="zppokyny">
    <w:name w:val="zp pokyny"/>
    <w:basedOn w:val="Normal"/>
    <w:uiPriority w:val="99"/>
    <w:pPr>
      <w:spacing w:after="120" w:line="240" w:lineRule="auto"/>
      <w:jc w:val="center"/>
    </w:pPr>
    <w:rPr>
      <w:rFonts w:ascii="Arial" w:eastAsia="Times New Roman" w:hAnsi="Arial" w:cs="Arial"/>
      <w:lang w:val="cs-CZ" w:eastAsia="cs-CZ"/>
    </w:rPr>
  </w:style>
  <w:style w:type="table" w:styleId="TableGrid">
    <w:name w:val="Table Grid"/>
    <w:basedOn w:val="TableNormal"/>
    <w:uiPriority w:val="99"/>
    <w:pPr>
      <w:spacing w:after="360" w:line="240" w:lineRule="auto"/>
      <w:jc w:val="center"/>
    </w:pPr>
    <w:rPr>
      <w:rFonts w:ascii="Arial" w:eastAsia="Times New Roman"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uiPriority w:val="1"/>
    <w:qFormat/>
    <w:pPr>
      <w:widowControl w:val="0"/>
      <w:autoSpaceDE w:val="0"/>
      <w:autoSpaceDN w:val="0"/>
      <w:spacing w:after="0" w:line="240" w:lineRule="auto"/>
    </w:pPr>
    <w:rPr>
      <w:rFonts w:ascii="Arial" w:eastAsia="Arial" w:hAnsi="Arial" w:cs="Arial"/>
      <w:lang w:val="en-GB" w:eastAsia="en-GB" w:bidi="en-GB"/>
    </w:rPr>
  </w:style>
  <w:style w:type="character" w:customStyle="1" w:styleId="BodyTextChar">
    <w:name w:val="Body Text Char"/>
    <w:basedOn w:val="DefaultParagraphFont"/>
    <w:link w:val="BodyText"/>
    <w:uiPriority w:val="1"/>
    <w:rPr>
      <w:rFonts w:ascii="Arial" w:eastAsia="Arial" w:hAnsi="Arial" w:cs="Arial"/>
      <w:lang w:val="en-GB" w:eastAsia="en-GB" w:bidi="en-GB"/>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3F60" w:themeColor="accent1" w:themeShade="7F"/>
      <w:sz w:val="24"/>
      <w:szCs w:val="24"/>
    </w:rPr>
  </w:style>
  <w:style w:type="character" w:customStyle="1" w:styleId="st0">
    <w:name w:val="st0"/>
    <w:basedOn w:val="DefaultParagraphFont"/>
  </w:style>
  <w:style w:type="character" w:customStyle="1" w:styleId="st2">
    <w:name w:val="st2"/>
    <w:basedOn w:val="DefaultParagraphFont"/>
  </w:style>
  <w:style w:type="paragraph" w:customStyle="1" w:styleId="Standaard">
    <w:name w:val="Standaard"/>
    <w:basedOn w:val="Default"/>
    <w:next w:val="Default"/>
    <w:uiPriority w:val="99"/>
    <w:rPr>
      <w:rFonts w:ascii="Arial" w:hAnsi="Arial" w:cs="Arial"/>
      <w:color w:val="auto"/>
    </w:r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50956">
      <w:bodyDiv w:val="1"/>
      <w:marLeft w:val="0"/>
      <w:marRight w:val="0"/>
      <w:marTop w:val="0"/>
      <w:marBottom w:val="0"/>
      <w:divBdr>
        <w:top w:val="none" w:sz="0" w:space="0" w:color="auto"/>
        <w:left w:val="none" w:sz="0" w:space="0" w:color="auto"/>
        <w:bottom w:val="none" w:sz="0" w:space="0" w:color="auto"/>
        <w:right w:val="none" w:sz="0" w:space="0" w:color="auto"/>
      </w:divBdr>
    </w:div>
    <w:div w:id="181558995">
      <w:bodyDiv w:val="1"/>
      <w:marLeft w:val="0"/>
      <w:marRight w:val="0"/>
      <w:marTop w:val="0"/>
      <w:marBottom w:val="0"/>
      <w:divBdr>
        <w:top w:val="none" w:sz="0" w:space="0" w:color="auto"/>
        <w:left w:val="none" w:sz="0" w:space="0" w:color="auto"/>
        <w:bottom w:val="none" w:sz="0" w:space="0" w:color="auto"/>
        <w:right w:val="none" w:sz="0" w:space="0" w:color="auto"/>
      </w:divBdr>
    </w:div>
    <w:div w:id="271786728">
      <w:bodyDiv w:val="1"/>
      <w:marLeft w:val="0"/>
      <w:marRight w:val="0"/>
      <w:marTop w:val="0"/>
      <w:marBottom w:val="0"/>
      <w:divBdr>
        <w:top w:val="none" w:sz="0" w:space="0" w:color="auto"/>
        <w:left w:val="none" w:sz="0" w:space="0" w:color="auto"/>
        <w:bottom w:val="none" w:sz="0" w:space="0" w:color="auto"/>
        <w:right w:val="none" w:sz="0" w:space="0" w:color="auto"/>
      </w:divBdr>
      <w:divsChild>
        <w:div w:id="376658959">
          <w:marLeft w:val="0"/>
          <w:marRight w:val="0"/>
          <w:marTop w:val="0"/>
          <w:marBottom w:val="0"/>
          <w:divBdr>
            <w:top w:val="none" w:sz="0" w:space="0" w:color="auto"/>
            <w:left w:val="none" w:sz="0" w:space="0" w:color="auto"/>
            <w:bottom w:val="none" w:sz="0" w:space="0" w:color="auto"/>
            <w:right w:val="none" w:sz="0" w:space="0" w:color="auto"/>
          </w:divBdr>
        </w:div>
      </w:divsChild>
    </w:div>
    <w:div w:id="272368623">
      <w:bodyDiv w:val="1"/>
      <w:marLeft w:val="0"/>
      <w:marRight w:val="0"/>
      <w:marTop w:val="0"/>
      <w:marBottom w:val="0"/>
      <w:divBdr>
        <w:top w:val="none" w:sz="0" w:space="0" w:color="auto"/>
        <w:left w:val="none" w:sz="0" w:space="0" w:color="auto"/>
        <w:bottom w:val="none" w:sz="0" w:space="0" w:color="auto"/>
        <w:right w:val="none" w:sz="0" w:space="0" w:color="auto"/>
      </w:divBdr>
    </w:div>
    <w:div w:id="288626838">
      <w:bodyDiv w:val="1"/>
      <w:marLeft w:val="0"/>
      <w:marRight w:val="0"/>
      <w:marTop w:val="0"/>
      <w:marBottom w:val="0"/>
      <w:divBdr>
        <w:top w:val="none" w:sz="0" w:space="0" w:color="auto"/>
        <w:left w:val="none" w:sz="0" w:space="0" w:color="auto"/>
        <w:bottom w:val="none" w:sz="0" w:space="0" w:color="auto"/>
        <w:right w:val="none" w:sz="0" w:space="0" w:color="auto"/>
      </w:divBdr>
    </w:div>
    <w:div w:id="305401819">
      <w:bodyDiv w:val="1"/>
      <w:marLeft w:val="0"/>
      <w:marRight w:val="0"/>
      <w:marTop w:val="0"/>
      <w:marBottom w:val="0"/>
      <w:divBdr>
        <w:top w:val="none" w:sz="0" w:space="0" w:color="auto"/>
        <w:left w:val="none" w:sz="0" w:space="0" w:color="auto"/>
        <w:bottom w:val="none" w:sz="0" w:space="0" w:color="auto"/>
        <w:right w:val="none" w:sz="0" w:space="0" w:color="auto"/>
      </w:divBdr>
    </w:div>
    <w:div w:id="530265619">
      <w:bodyDiv w:val="1"/>
      <w:marLeft w:val="0"/>
      <w:marRight w:val="0"/>
      <w:marTop w:val="0"/>
      <w:marBottom w:val="0"/>
      <w:divBdr>
        <w:top w:val="none" w:sz="0" w:space="0" w:color="auto"/>
        <w:left w:val="none" w:sz="0" w:space="0" w:color="auto"/>
        <w:bottom w:val="none" w:sz="0" w:space="0" w:color="auto"/>
        <w:right w:val="none" w:sz="0" w:space="0" w:color="auto"/>
      </w:divBdr>
    </w:div>
    <w:div w:id="609439583">
      <w:bodyDiv w:val="1"/>
      <w:marLeft w:val="0"/>
      <w:marRight w:val="0"/>
      <w:marTop w:val="0"/>
      <w:marBottom w:val="0"/>
      <w:divBdr>
        <w:top w:val="none" w:sz="0" w:space="0" w:color="auto"/>
        <w:left w:val="none" w:sz="0" w:space="0" w:color="auto"/>
        <w:bottom w:val="none" w:sz="0" w:space="0" w:color="auto"/>
        <w:right w:val="none" w:sz="0" w:space="0" w:color="auto"/>
      </w:divBdr>
    </w:div>
    <w:div w:id="615022329">
      <w:bodyDiv w:val="1"/>
      <w:marLeft w:val="0"/>
      <w:marRight w:val="0"/>
      <w:marTop w:val="0"/>
      <w:marBottom w:val="0"/>
      <w:divBdr>
        <w:top w:val="none" w:sz="0" w:space="0" w:color="auto"/>
        <w:left w:val="none" w:sz="0" w:space="0" w:color="auto"/>
        <w:bottom w:val="none" w:sz="0" w:space="0" w:color="auto"/>
        <w:right w:val="none" w:sz="0" w:space="0" w:color="auto"/>
      </w:divBdr>
    </w:div>
    <w:div w:id="767238197">
      <w:bodyDiv w:val="1"/>
      <w:marLeft w:val="0"/>
      <w:marRight w:val="0"/>
      <w:marTop w:val="0"/>
      <w:marBottom w:val="0"/>
      <w:divBdr>
        <w:top w:val="none" w:sz="0" w:space="0" w:color="auto"/>
        <w:left w:val="none" w:sz="0" w:space="0" w:color="auto"/>
        <w:bottom w:val="none" w:sz="0" w:space="0" w:color="auto"/>
        <w:right w:val="none" w:sz="0" w:space="0" w:color="auto"/>
      </w:divBdr>
    </w:div>
    <w:div w:id="768425033">
      <w:bodyDiv w:val="1"/>
      <w:marLeft w:val="0"/>
      <w:marRight w:val="0"/>
      <w:marTop w:val="0"/>
      <w:marBottom w:val="0"/>
      <w:divBdr>
        <w:top w:val="none" w:sz="0" w:space="0" w:color="auto"/>
        <w:left w:val="none" w:sz="0" w:space="0" w:color="auto"/>
        <w:bottom w:val="none" w:sz="0" w:space="0" w:color="auto"/>
        <w:right w:val="none" w:sz="0" w:space="0" w:color="auto"/>
      </w:divBdr>
    </w:div>
    <w:div w:id="777527187">
      <w:bodyDiv w:val="1"/>
      <w:marLeft w:val="0"/>
      <w:marRight w:val="0"/>
      <w:marTop w:val="0"/>
      <w:marBottom w:val="0"/>
      <w:divBdr>
        <w:top w:val="none" w:sz="0" w:space="0" w:color="auto"/>
        <w:left w:val="none" w:sz="0" w:space="0" w:color="auto"/>
        <w:bottom w:val="none" w:sz="0" w:space="0" w:color="auto"/>
        <w:right w:val="none" w:sz="0" w:space="0" w:color="auto"/>
      </w:divBdr>
    </w:div>
    <w:div w:id="830560622">
      <w:bodyDiv w:val="1"/>
      <w:marLeft w:val="0"/>
      <w:marRight w:val="0"/>
      <w:marTop w:val="0"/>
      <w:marBottom w:val="0"/>
      <w:divBdr>
        <w:top w:val="none" w:sz="0" w:space="0" w:color="auto"/>
        <w:left w:val="none" w:sz="0" w:space="0" w:color="auto"/>
        <w:bottom w:val="none" w:sz="0" w:space="0" w:color="auto"/>
        <w:right w:val="none" w:sz="0" w:space="0" w:color="auto"/>
      </w:divBdr>
      <w:divsChild>
        <w:div w:id="1319728775">
          <w:marLeft w:val="0"/>
          <w:marRight w:val="0"/>
          <w:marTop w:val="0"/>
          <w:marBottom w:val="0"/>
          <w:divBdr>
            <w:top w:val="none" w:sz="0" w:space="0" w:color="auto"/>
            <w:left w:val="none" w:sz="0" w:space="0" w:color="auto"/>
            <w:bottom w:val="none" w:sz="0" w:space="0" w:color="auto"/>
            <w:right w:val="none" w:sz="0" w:space="0" w:color="auto"/>
          </w:divBdr>
        </w:div>
      </w:divsChild>
    </w:div>
    <w:div w:id="862673925">
      <w:bodyDiv w:val="1"/>
      <w:marLeft w:val="0"/>
      <w:marRight w:val="0"/>
      <w:marTop w:val="0"/>
      <w:marBottom w:val="0"/>
      <w:divBdr>
        <w:top w:val="none" w:sz="0" w:space="0" w:color="auto"/>
        <w:left w:val="none" w:sz="0" w:space="0" w:color="auto"/>
        <w:bottom w:val="none" w:sz="0" w:space="0" w:color="auto"/>
        <w:right w:val="none" w:sz="0" w:space="0" w:color="auto"/>
      </w:divBdr>
    </w:div>
    <w:div w:id="919363541">
      <w:bodyDiv w:val="1"/>
      <w:marLeft w:val="0"/>
      <w:marRight w:val="0"/>
      <w:marTop w:val="0"/>
      <w:marBottom w:val="0"/>
      <w:divBdr>
        <w:top w:val="none" w:sz="0" w:space="0" w:color="auto"/>
        <w:left w:val="none" w:sz="0" w:space="0" w:color="auto"/>
        <w:bottom w:val="none" w:sz="0" w:space="0" w:color="auto"/>
        <w:right w:val="none" w:sz="0" w:space="0" w:color="auto"/>
      </w:divBdr>
    </w:div>
    <w:div w:id="931594500">
      <w:bodyDiv w:val="1"/>
      <w:marLeft w:val="0"/>
      <w:marRight w:val="0"/>
      <w:marTop w:val="0"/>
      <w:marBottom w:val="0"/>
      <w:divBdr>
        <w:top w:val="none" w:sz="0" w:space="0" w:color="auto"/>
        <w:left w:val="none" w:sz="0" w:space="0" w:color="auto"/>
        <w:bottom w:val="none" w:sz="0" w:space="0" w:color="auto"/>
        <w:right w:val="none" w:sz="0" w:space="0" w:color="auto"/>
      </w:divBdr>
      <w:divsChild>
        <w:div w:id="106510302">
          <w:marLeft w:val="960"/>
          <w:marRight w:val="0"/>
          <w:marTop w:val="0"/>
          <w:marBottom w:val="0"/>
          <w:divBdr>
            <w:top w:val="none" w:sz="0" w:space="0" w:color="auto"/>
            <w:left w:val="none" w:sz="0" w:space="0" w:color="auto"/>
            <w:bottom w:val="none" w:sz="0" w:space="0" w:color="auto"/>
            <w:right w:val="none" w:sz="0" w:space="0" w:color="auto"/>
          </w:divBdr>
        </w:div>
        <w:div w:id="1203400193">
          <w:marLeft w:val="960"/>
          <w:marRight w:val="0"/>
          <w:marTop w:val="0"/>
          <w:marBottom w:val="0"/>
          <w:divBdr>
            <w:top w:val="none" w:sz="0" w:space="0" w:color="auto"/>
            <w:left w:val="none" w:sz="0" w:space="0" w:color="auto"/>
            <w:bottom w:val="none" w:sz="0" w:space="0" w:color="auto"/>
            <w:right w:val="none" w:sz="0" w:space="0" w:color="auto"/>
          </w:divBdr>
        </w:div>
        <w:div w:id="1061752073">
          <w:marLeft w:val="960"/>
          <w:marRight w:val="0"/>
          <w:marTop w:val="0"/>
          <w:marBottom w:val="0"/>
          <w:divBdr>
            <w:top w:val="none" w:sz="0" w:space="0" w:color="auto"/>
            <w:left w:val="none" w:sz="0" w:space="0" w:color="auto"/>
            <w:bottom w:val="none" w:sz="0" w:space="0" w:color="auto"/>
            <w:right w:val="none" w:sz="0" w:space="0" w:color="auto"/>
          </w:divBdr>
        </w:div>
        <w:div w:id="349792934">
          <w:marLeft w:val="960"/>
          <w:marRight w:val="0"/>
          <w:marTop w:val="0"/>
          <w:marBottom w:val="0"/>
          <w:divBdr>
            <w:top w:val="none" w:sz="0" w:space="0" w:color="auto"/>
            <w:left w:val="none" w:sz="0" w:space="0" w:color="auto"/>
            <w:bottom w:val="none" w:sz="0" w:space="0" w:color="auto"/>
            <w:right w:val="none" w:sz="0" w:space="0" w:color="auto"/>
          </w:divBdr>
        </w:div>
        <w:div w:id="466632347">
          <w:marLeft w:val="960"/>
          <w:marRight w:val="0"/>
          <w:marTop w:val="0"/>
          <w:marBottom w:val="0"/>
          <w:divBdr>
            <w:top w:val="none" w:sz="0" w:space="0" w:color="auto"/>
            <w:left w:val="none" w:sz="0" w:space="0" w:color="auto"/>
            <w:bottom w:val="none" w:sz="0" w:space="0" w:color="auto"/>
            <w:right w:val="none" w:sz="0" w:space="0" w:color="auto"/>
          </w:divBdr>
        </w:div>
        <w:div w:id="1570111936">
          <w:marLeft w:val="960"/>
          <w:marRight w:val="0"/>
          <w:marTop w:val="0"/>
          <w:marBottom w:val="0"/>
          <w:divBdr>
            <w:top w:val="none" w:sz="0" w:space="0" w:color="auto"/>
            <w:left w:val="none" w:sz="0" w:space="0" w:color="auto"/>
            <w:bottom w:val="none" w:sz="0" w:space="0" w:color="auto"/>
            <w:right w:val="none" w:sz="0" w:space="0" w:color="auto"/>
          </w:divBdr>
        </w:div>
      </w:divsChild>
    </w:div>
    <w:div w:id="939216206">
      <w:bodyDiv w:val="1"/>
      <w:marLeft w:val="0"/>
      <w:marRight w:val="0"/>
      <w:marTop w:val="0"/>
      <w:marBottom w:val="0"/>
      <w:divBdr>
        <w:top w:val="none" w:sz="0" w:space="0" w:color="auto"/>
        <w:left w:val="none" w:sz="0" w:space="0" w:color="auto"/>
        <w:bottom w:val="none" w:sz="0" w:space="0" w:color="auto"/>
        <w:right w:val="none" w:sz="0" w:space="0" w:color="auto"/>
      </w:divBdr>
    </w:div>
    <w:div w:id="962929131">
      <w:bodyDiv w:val="1"/>
      <w:marLeft w:val="0"/>
      <w:marRight w:val="0"/>
      <w:marTop w:val="0"/>
      <w:marBottom w:val="0"/>
      <w:divBdr>
        <w:top w:val="none" w:sz="0" w:space="0" w:color="auto"/>
        <w:left w:val="none" w:sz="0" w:space="0" w:color="auto"/>
        <w:bottom w:val="none" w:sz="0" w:space="0" w:color="auto"/>
        <w:right w:val="none" w:sz="0" w:space="0" w:color="auto"/>
      </w:divBdr>
    </w:div>
    <w:div w:id="988051619">
      <w:bodyDiv w:val="1"/>
      <w:marLeft w:val="0"/>
      <w:marRight w:val="0"/>
      <w:marTop w:val="0"/>
      <w:marBottom w:val="0"/>
      <w:divBdr>
        <w:top w:val="none" w:sz="0" w:space="0" w:color="auto"/>
        <w:left w:val="none" w:sz="0" w:space="0" w:color="auto"/>
        <w:bottom w:val="none" w:sz="0" w:space="0" w:color="auto"/>
        <w:right w:val="none" w:sz="0" w:space="0" w:color="auto"/>
      </w:divBdr>
    </w:div>
    <w:div w:id="1018770940">
      <w:bodyDiv w:val="1"/>
      <w:marLeft w:val="0"/>
      <w:marRight w:val="0"/>
      <w:marTop w:val="0"/>
      <w:marBottom w:val="0"/>
      <w:divBdr>
        <w:top w:val="none" w:sz="0" w:space="0" w:color="auto"/>
        <w:left w:val="none" w:sz="0" w:space="0" w:color="auto"/>
        <w:bottom w:val="none" w:sz="0" w:space="0" w:color="auto"/>
        <w:right w:val="none" w:sz="0" w:space="0" w:color="auto"/>
      </w:divBdr>
    </w:div>
    <w:div w:id="1030111016">
      <w:bodyDiv w:val="1"/>
      <w:marLeft w:val="0"/>
      <w:marRight w:val="0"/>
      <w:marTop w:val="0"/>
      <w:marBottom w:val="0"/>
      <w:divBdr>
        <w:top w:val="none" w:sz="0" w:space="0" w:color="auto"/>
        <w:left w:val="none" w:sz="0" w:space="0" w:color="auto"/>
        <w:bottom w:val="none" w:sz="0" w:space="0" w:color="auto"/>
        <w:right w:val="none" w:sz="0" w:space="0" w:color="auto"/>
      </w:divBdr>
    </w:div>
    <w:div w:id="1100367622">
      <w:bodyDiv w:val="1"/>
      <w:marLeft w:val="0"/>
      <w:marRight w:val="0"/>
      <w:marTop w:val="0"/>
      <w:marBottom w:val="0"/>
      <w:divBdr>
        <w:top w:val="none" w:sz="0" w:space="0" w:color="auto"/>
        <w:left w:val="none" w:sz="0" w:space="0" w:color="auto"/>
        <w:bottom w:val="none" w:sz="0" w:space="0" w:color="auto"/>
        <w:right w:val="none" w:sz="0" w:space="0" w:color="auto"/>
      </w:divBdr>
    </w:div>
    <w:div w:id="1175070891">
      <w:bodyDiv w:val="1"/>
      <w:marLeft w:val="0"/>
      <w:marRight w:val="0"/>
      <w:marTop w:val="0"/>
      <w:marBottom w:val="0"/>
      <w:divBdr>
        <w:top w:val="none" w:sz="0" w:space="0" w:color="auto"/>
        <w:left w:val="none" w:sz="0" w:space="0" w:color="auto"/>
        <w:bottom w:val="none" w:sz="0" w:space="0" w:color="auto"/>
        <w:right w:val="none" w:sz="0" w:space="0" w:color="auto"/>
      </w:divBdr>
    </w:div>
    <w:div w:id="1267036221">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343164274">
      <w:bodyDiv w:val="1"/>
      <w:marLeft w:val="0"/>
      <w:marRight w:val="0"/>
      <w:marTop w:val="0"/>
      <w:marBottom w:val="0"/>
      <w:divBdr>
        <w:top w:val="none" w:sz="0" w:space="0" w:color="auto"/>
        <w:left w:val="none" w:sz="0" w:space="0" w:color="auto"/>
        <w:bottom w:val="none" w:sz="0" w:space="0" w:color="auto"/>
        <w:right w:val="none" w:sz="0" w:space="0" w:color="auto"/>
      </w:divBdr>
    </w:div>
    <w:div w:id="1532063889">
      <w:bodyDiv w:val="1"/>
      <w:marLeft w:val="0"/>
      <w:marRight w:val="0"/>
      <w:marTop w:val="0"/>
      <w:marBottom w:val="0"/>
      <w:divBdr>
        <w:top w:val="none" w:sz="0" w:space="0" w:color="auto"/>
        <w:left w:val="none" w:sz="0" w:space="0" w:color="auto"/>
        <w:bottom w:val="none" w:sz="0" w:space="0" w:color="auto"/>
        <w:right w:val="none" w:sz="0" w:space="0" w:color="auto"/>
      </w:divBdr>
    </w:div>
    <w:div w:id="1708987312">
      <w:bodyDiv w:val="1"/>
      <w:marLeft w:val="0"/>
      <w:marRight w:val="0"/>
      <w:marTop w:val="0"/>
      <w:marBottom w:val="0"/>
      <w:divBdr>
        <w:top w:val="none" w:sz="0" w:space="0" w:color="auto"/>
        <w:left w:val="none" w:sz="0" w:space="0" w:color="auto"/>
        <w:bottom w:val="none" w:sz="0" w:space="0" w:color="auto"/>
        <w:right w:val="none" w:sz="0" w:space="0" w:color="auto"/>
      </w:divBdr>
    </w:div>
    <w:div w:id="1760443896">
      <w:bodyDiv w:val="1"/>
      <w:marLeft w:val="0"/>
      <w:marRight w:val="0"/>
      <w:marTop w:val="0"/>
      <w:marBottom w:val="0"/>
      <w:divBdr>
        <w:top w:val="none" w:sz="0" w:space="0" w:color="auto"/>
        <w:left w:val="none" w:sz="0" w:space="0" w:color="auto"/>
        <w:bottom w:val="none" w:sz="0" w:space="0" w:color="auto"/>
        <w:right w:val="none" w:sz="0" w:space="0" w:color="auto"/>
      </w:divBdr>
    </w:div>
    <w:div w:id="1815562114">
      <w:bodyDiv w:val="1"/>
      <w:marLeft w:val="0"/>
      <w:marRight w:val="0"/>
      <w:marTop w:val="0"/>
      <w:marBottom w:val="0"/>
      <w:divBdr>
        <w:top w:val="none" w:sz="0" w:space="0" w:color="auto"/>
        <w:left w:val="none" w:sz="0" w:space="0" w:color="auto"/>
        <w:bottom w:val="none" w:sz="0" w:space="0" w:color="auto"/>
        <w:right w:val="none" w:sz="0" w:space="0" w:color="auto"/>
      </w:divBdr>
    </w:div>
    <w:div w:id="1994674361">
      <w:bodyDiv w:val="1"/>
      <w:marLeft w:val="0"/>
      <w:marRight w:val="0"/>
      <w:marTop w:val="0"/>
      <w:marBottom w:val="0"/>
      <w:divBdr>
        <w:top w:val="none" w:sz="0" w:space="0" w:color="auto"/>
        <w:left w:val="none" w:sz="0" w:space="0" w:color="auto"/>
        <w:bottom w:val="none" w:sz="0" w:space="0" w:color="auto"/>
        <w:right w:val="none" w:sz="0" w:space="0" w:color="auto"/>
      </w:divBdr>
    </w:div>
    <w:div w:id="1998723884">
      <w:bodyDiv w:val="1"/>
      <w:marLeft w:val="0"/>
      <w:marRight w:val="0"/>
      <w:marTop w:val="0"/>
      <w:marBottom w:val="0"/>
      <w:divBdr>
        <w:top w:val="none" w:sz="0" w:space="0" w:color="auto"/>
        <w:left w:val="none" w:sz="0" w:space="0" w:color="auto"/>
        <w:bottom w:val="none" w:sz="0" w:space="0" w:color="auto"/>
        <w:right w:val="none" w:sz="0" w:space="0" w:color="auto"/>
      </w:divBdr>
    </w:div>
    <w:div w:id="2023703331">
      <w:bodyDiv w:val="1"/>
      <w:marLeft w:val="0"/>
      <w:marRight w:val="0"/>
      <w:marTop w:val="0"/>
      <w:marBottom w:val="0"/>
      <w:divBdr>
        <w:top w:val="none" w:sz="0" w:space="0" w:color="auto"/>
        <w:left w:val="none" w:sz="0" w:space="0" w:color="auto"/>
        <w:bottom w:val="none" w:sz="0" w:space="0" w:color="auto"/>
        <w:right w:val="none" w:sz="0" w:space="0" w:color="auto"/>
      </w:divBdr>
      <w:divsChild>
        <w:div w:id="662776134">
          <w:marLeft w:val="0"/>
          <w:marRight w:val="0"/>
          <w:marTop w:val="0"/>
          <w:marBottom w:val="0"/>
          <w:divBdr>
            <w:top w:val="none" w:sz="0" w:space="0" w:color="auto"/>
            <w:left w:val="none" w:sz="0" w:space="0" w:color="auto"/>
            <w:bottom w:val="none" w:sz="0" w:space="0" w:color="auto"/>
            <w:right w:val="none" w:sz="0" w:space="0" w:color="auto"/>
          </w:divBdr>
        </w:div>
      </w:divsChild>
    </w:div>
    <w:div w:id="2041975431">
      <w:bodyDiv w:val="1"/>
      <w:marLeft w:val="0"/>
      <w:marRight w:val="0"/>
      <w:marTop w:val="0"/>
      <w:marBottom w:val="0"/>
      <w:divBdr>
        <w:top w:val="none" w:sz="0" w:space="0" w:color="auto"/>
        <w:left w:val="none" w:sz="0" w:space="0" w:color="auto"/>
        <w:bottom w:val="none" w:sz="0" w:space="0" w:color="auto"/>
        <w:right w:val="none" w:sz="0" w:space="0" w:color="auto"/>
      </w:divBdr>
    </w:div>
    <w:div w:id="211223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B3DA0-0D0D-478C-8565-AD720A9F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8238</Words>
  <Characters>46960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55088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phuctrinhgia</dc:creator>
  <cp:lastModifiedBy>Trinh Gia, Phuc (CT RDA DS EU CZ PD AE 1)</cp:lastModifiedBy>
  <cp:revision>2</cp:revision>
  <cp:lastPrinted>2019-03-04T14:50:00Z</cp:lastPrinted>
  <dcterms:created xsi:type="dcterms:W3CDTF">2019-03-05T08:16:00Z</dcterms:created>
  <dcterms:modified xsi:type="dcterms:W3CDTF">2019-03-05T08:16:00Z</dcterms:modified>
</cp:coreProperties>
</file>