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147DA" w14:textId="128A5095" w:rsidR="001C5E06" w:rsidRPr="00F81442" w:rsidRDefault="00AB76D3" w:rsidP="00AB76D3">
      <w:pPr>
        <w:pStyle w:val="Text"/>
        <w:spacing w:after="400" w:line="240" w:lineRule="auto"/>
        <w:ind w:firstLine="0"/>
        <w:jc w:val="center"/>
        <w:rPr>
          <w:rFonts w:eastAsia="SimSun"/>
          <w:lang w:eastAsia="zh-CN"/>
        </w:rPr>
      </w:pPr>
      <w:r w:rsidRPr="00AB76D3">
        <w:rPr>
          <w:sz w:val="40"/>
        </w:rPr>
        <w:t>Reproducible Sparse-Concept and Calibration Diagnostics for Knowledge Tracing</w:t>
      </w:r>
    </w:p>
    <w:p w14:paraId="190E7DE5" w14:textId="77777777"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66606C">
        <w:rPr>
          <w:rFonts w:ascii="Times New Roman" w:hAnsi="Times New Roman" w:cs="Times New Roman"/>
          <w:vertAlign w:val="superscript"/>
        </w:rPr>
        <w:t>*</w:t>
      </w:r>
    </w:p>
    <w:p w14:paraId="5C006BDE" w14:textId="77777777" w:rsidR="00A03DD8" w:rsidRPr="000D5436" w:rsidRDefault="00523494" w:rsidP="00524C14">
      <w:pPr>
        <w:pStyle w:val="Affiliation"/>
      </w:pPr>
      <w:r w:rsidRPr="00524C14">
        <w:rPr>
          <w:rFonts w:ascii="Times New Roman" w:hAnsi="Times New Roman" w:cs="Times New Roman"/>
          <w:sz w:val="18"/>
          <w:vertAlign w:val="superscript"/>
        </w:rPr>
        <w:t>1</w:t>
      </w:r>
      <w:r w:rsidRPr="00524C14">
        <w:rPr>
          <w:rFonts w:ascii="Times New Roman" w:hAnsi="Times New Roman" w:cs="Times New Roman"/>
          <w:sz w:val="18"/>
        </w:rPr>
        <w:t xml:space="preserve"> Hung Yen University of Technology and Education, Hung Yen, Vietnam</w:t>
      </w:r>
    </w:p>
    <w:p w14:paraId="17370DE6" w14:textId="77777777" w:rsidR="00A03DD8" w:rsidRPr="000D5436" w:rsidRDefault="00523494" w:rsidP="00524C14">
      <w:pPr>
        <w:pStyle w:val="Affiliation"/>
      </w:pPr>
      <w:r w:rsidRPr="00524C14">
        <w:rPr>
          <w:rFonts w:ascii="Times New Roman" w:hAnsi="Times New Roman" w:cs="Times New Roman"/>
          <w:sz w:val="18"/>
          <w:vertAlign w:val="superscript"/>
        </w:rPr>
        <w:t>2</w:t>
      </w:r>
      <w:r w:rsidRPr="00524C14">
        <w:rPr>
          <w:rFonts w:ascii="Times New Roman" w:hAnsi="Times New Roman" w:cs="Times New Roman"/>
          <w:sz w:val="18"/>
        </w:rPr>
        <w:t xml:space="preserve"> Academy of Military Science and Technology, Ha Noi, Vietnam</w:t>
      </w:r>
    </w:p>
    <w:p w14:paraId="361CF9C3" w14:textId="77777777" w:rsidR="00B537AA" w:rsidRPr="000D5436" w:rsidRDefault="00523494" w:rsidP="00524C14">
      <w:pPr>
        <w:pStyle w:val="Affiliation"/>
      </w:pPr>
      <w:r w:rsidRPr="00524C14">
        <w:rPr>
          <w:rFonts w:ascii="Times New Roman" w:hAnsi="Times New Roman" w:cs="Times New Roman"/>
          <w:sz w:val="18"/>
        </w:rPr>
        <w:t>Email: trinhnk@utehy.edu.vn (K.-T.N.); tuanymc@utehy.edu.vn (T.D.M.); duongnt@utehy.edu.vn (D.N.T.); thanhnc@ioit.ai.vn (C.T.N.); haunv@utehy.edu.vn (V.-H.N.)</w:t>
      </w:r>
    </w:p>
    <w:p w14:paraId="10A67314" w14:textId="77777777" w:rsidR="00BC40A1" w:rsidRPr="000D5436" w:rsidRDefault="00523494" w:rsidP="00524C14">
      <w:pPr>
        <w:pStyle w:val="Affiliation"/>
        <w:rPr>
          <w:lang w:eastAsia="zh-CN"/>
        </w:rPr>
      </w:pPr>
      <w:r w:rsidRPr="00524C14">
        <w:rPr>
          <w:rFonts w:ascii="Times New Roman" w:hAnsi="Times New Roman" w:cs="Times New Roman"/>
          <w:sz w:val="18"/>
          <w:lang w:eastAsia="zh-CN"/>
        </w:rPr>
        <w:t>*Corresponding author</w:t>
      </w:r>
    </w:p>
    <w:p w14:paraId="5C997372" w14:textId="5E9C7997" w:rsidR="00B537AA" w:rsidRPr="0066606C" w:rsidRDefault="00E61DEF" w:rsidP="00524C14">
      <w:pPr>
        <w:pStyle w:val="Affiliation"/>
        <w:rPr>
          <w:rFonts w:ascii="Times New Roman" w:hAnsi="Times New Roman" w:cs="Times New Roman"/>
          <w:sz w:val="18"/>
          <w:lang w:eastAsia="zh-CN"/>
        </w:rPr>
      </w:pPr>
      <w:r w:rsidRPr="00524C14">
        <w:rPr>
          <w:rFonts w:ascii="Times New Roman" w:hAnsi="Times New Roman" w:cs="Times New Roman"/>
          <w:sz w:val="18"/>
          <w:lang w:eastAsia="zh-CN"/>
        </w:rPr>
        <w:t>Manuscript received Month date, 2026; revised Month date, 2026; accepted Month date, 2026</w:t>
      </w:r>
    </w:p>
    <w:p w14:paraId="05EECA90" w14:textId="77777777" w:rsidR="0066606C" w:rsidRPr="000D5436" w:rsidRDefault="0066606C" w:rsidP="00885D80">
      <w:pPr>
        <w:pStyle w:val="Text"/>
        <w:overflowPunct w:val="0"/>
        <w:ind w:firstLine="0"/>
        <w:rPr>
          <w:rFonts w:eastAsia="SimSun"/>
          <w:sz w:val="18"/>
          <w:szCs w:val="18"/>
          <w:lang w:eastAsia="zh-CN"/>
        </w:rPr>
      </w:pPr>
    </w:p>
    <w:p w14:paraId="34DDAA3D" w14:textId="77777777" w:rsidR="00B537AA" w:rsidRPr="00E61DEF" w:rsidRDefault="00B537AA" w:rsidP="00E61DEF">
      <w:pPr>
        <w:rPr>
          <w:sz w:val="2"/>
        </w:rPr>
        <w:sectPr w:rsidR="00B537AA" w:rsidRPr="00E61DEF" w:rsidSect="00C10D83">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36D8BB48" w14:textId="50EF7B22" w:rsidR="001C5E06" w:rsidRPr="0066606C" w:rsidRDefault="009222EF" w:rsidP="006169D1">
      <w:pPr>
        <w:pStyle w:val="Abstract"/>
        <w:rPr>
          <w:b w:val="0"/>
          <w:i/>
        </w:rPr>
      </w:pPr>
      <w:r w:rsidRPr="000221E5">
        <w:rPr>
          <w:i/>
        </w:rPr>
        <w:t>Abstract—</w:t>
      </w:r>
      <w:r w:rsidRPr="000221E5">
        <w:rPr>
          <w:b w:val="0"/>
          <w:i/>
        </w:rPr>
        <w: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presents TSCDA (Train-only Sparse-Concept Decision Audit), an evaluation instrument—not a new KT architecture—on three public logs (ASSISTments 2012, Junyi Academy, and XES3G5M) with IRT, DKT, and a local Transformer KT baseline (T-KT; not SimpleKT [4]). Lower KC training frequency does not universally degrade discrimination, but calibration can become less reliable in some sparse-concept regimes. On ASSISTments 2012, T-KT expected calibration error (ECE) rises from 0.114 on dense KCs to 0.228 on sparse KCs (Limited occupancy, N≈415); Junyi’s exercise-level KC tagging yields no learner-based sparse stratum (estimability, not a missing table), and XES3G5M T-KT ECE is essentially flat. A locked global threshold at τ=0.7 raises the T-KT false-advance rate (incorrect-response rate among advance decisions) from 0.196 (dense) to 0.268 (sparse) on one ASSISTments fold under Limited occupancy (Nadvance=235; seed-42 ΔFAR=0.072). The primary check is 4/4 unique partitions (mean ΔFAR 0.047; five runs, two sharing a split); the seed-42 95% CI is [0.006, 0.138]. This is a simulated decision gate, not a classroom intervention. Probability-threshold decisions should be validated by KC-frequency stratum rather than on population AUC or ECE alone.</w:t>
      </w:r>
    </w:p>
    <w:p w14:paraId="086F3DC4" w14:textId="3886F00B" w:rsidR="001C5E06" w:rsidRPr="0066606C" w:rsidRDefault="009222EF" w:rsidP="00523494">
      <w:pPr>
        <w:pStyle w:val="IndexTerms"/>
        <w:rPr>
          <w:b w:val="0"/>
          <w:i/>
        </w:rPr>
      </w:pPr>
      <w:bookmarkStart w:id="0" w:name="PointTmp"/>
      <w:r w:rsidRPr="000221E5">
        <w:rPr>
          <w:i/>
        </w:rPr>
        <w:t>Keywords—</w:t>
      </w:r>
      <w:r w:rsidRPr="000221E5">
        <w:rPr>
          <w:b w:val="0"/>
          <w:i/>
        </w:rPr>
        <w:t>knowledge tracing, calibration, sparse concepts, learning analytics, evaluation instrument, mastery threshold</w:t>
      </w:r>
    </w:p>
    <w:bookmarkEnd w:id="0"/>
    <w:p w14:paraId="2EA13ED4" w14:textId="77777777" w:rsidR="00F81442" w:rsidRPr="0066606C" w:rsidRDefault="0066606C" w:rsidP="0066606C">
      <w:pPr>
        <w:pStyle w:val="Heading1"/>
        <w:numPr>
          <w:ilvl w:val="0"/>
          <w:numId w:val="0"/>
        </w:numPr>
      </w:pPr>
      <w:r w:rsidRPr="0066606C">
        <w:t>I. INTRODUCTION</w:t>
      </w:r>
    </w:p>
    <w:p w14:paraId="7AF40E73" w14:textId="268FA339" w:rsidR="00C62791" w:rsidRDefault="00AA3681" w:rsidP="00C62791">
      <w:pPr>
        <w:pStyle w:val="Text"/>
      </w:pPr>
      <w:r>
        <w:t xml:space="preserve">Adaptive practice platforms and intelligent tutoring systems use Knowledge Tracing (KT) to estimate a learner’s mastery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7FDB3DE5" w14:textId="77777777" w:rsidR="00C62791" w:rsidRDefault="00C62791" w:rsidP="00C62791">
      <w:pPr>
        <w:pStyle w:val="Text"/>
      </w:pPr>
      <w:r>
        <w:t xml:space="preserve">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w:t>
      </w:r>
      <w:r>
        <w:t>P(y=0 | p≥τ); y denotes observed next-response correctness, not latent mastery truth.</w:t>
      </w:r>
    </w:p>
    <w:p w14:paraId="18E27E98" w14:textId="1DE6D44B" w:rsidR="00C62791" w:rsidRDefault="009222EF" w:rsidP="00C62791">
      <w:pPr>
        <w:pStyle w:val="Text"/>
      </w:pPr>
      <w:r>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calibration vary across KC-frequency strata and datasets? RQ3: When a fixed probability threshold is applied, does decision-error behavior differ between sparse and dense KCs?</w:t>
      </w:r>
    </w:p>
    <w:p w14:paraId="441F3F32" w14:textId="600F8C16" w:rsidR="00C62791" w:rsidRDefault="00C62791" w:rsidP="00C62791">
      <w:pPr>
        <w:pStyle w:val="Text"/>
      </w:pPr>
      <w:r>
        <w:t xml:space="preserve">The empirical answers are bounded. Lower KC training frequency does not universally degrade discrimination: on XES3G5M, sparse AUC is higher than dense AUC for DKT and </w:t>
      </w:r>
      <w:r w:rsidR="00F304C2">
        <w:t>T-KT</w:t>
      </w:r>
      <w:r>
        <w:t xml:space="preserve">. Calibration can, however, become less reliable in some sparse-concept regimes. On ASSISTments 2012, </w:t>
      </w:r>
      <w:r w:rsidR="00F304C2">
        <w:t>T-KT</w:t>
      </w:r>
      <w:r>
        <w:t xml:space="preserve"> expected calibration error (ECE) increases from dense to sparse KCs, and a locked gate at τ=0.7 yields a higher FAR on sparse than on dense advances. The same ECE gradient is absent on Junyi, where the learner-based sparse stratum is empty, and is essentially absent for </w:t>
      </w:r>
      <w:r w:rsidR="00F304C2">
        <w:t>T-KT</w:t>
      </w:r>
      <w:r>
        <w:t xml:space="preserve"> on XES3G5M. We therefore do not claim that sparse KCs always fail, and we do not claim a causal effect of training frequency on calibration.</w:t>
      </w:r>
    </w:p>
    <w:p w14:paraId="7DC840EB" w14:textId="37B709BF" w:rsidR="00C62791" w:rsidRDefault="000221E5" w:rsidP="00C62791">
      <w:pPr>
        <w:pStyle w:val="Text"/>
      </w:pPr>
      <w:r>
        <w:t>Contributions are conservative: (i) TSCDA, a train-only sparse-concept decision audit—frequency strata with a strict cold-start bin, occupancy-gated ECE/Brier, and a locked-τ FAR—so “sparse” cannot leak test-fold counts; (ii) an estimability result: whether that audit has a sparse stratum depends on how the platform defines a KC (skill_id on ASSISTments/XES3G5M versus exercise-level ucid on Junyi); (iii) a dataset-conditional gate finding on ASSISTments 2012 across four unique learner partitions (five runs, two sharing a split), with occupancy-policy counterfactuals that leave population FAR unchanged (Supplementary Table S4). We do not propose a new KT architecture, a new calibration algorithm, or a new auditing theory, and we do not report a classroom intervention. This is an educational-technology measurement contribution for threshold-based practice systems, not a new pedagogy. A graph-KT (GKT) model and a CL4KT-style adapter appear only as an exploratory single-fold diagnostic on ASSISTments.</w:t>
      </w:r>
    </w:p>
    <w:p w14:paraId="066F7CD2" w14:textId="77777777" w:rsidR="00F81442" w:rsidRPr="0066606C" w:rsidRDefault="0066606C" w:rsidP="0066606C">
      <w:pPr>
        <w:pStyle w:val="Heading1"/>
        <w:numPr>
          <w:ilvl w:val="0"/>
          <w:numId w:val="0"/>
        </w:numPr>
      </w:pPr>
      <w:r w:rsidRPr="0066606C">
        <w:lastRenderedPageBreak/>
        <w:t>II. LITERATURE REVIEW</w:t>
      </w:r>
    </w:p>
    <w:p w14:paraId="7E144B18" w14:textId="2F01BB9B" w:rsidR="00C62791" w:rsidRDefault="00C10D83" w:rsidP="00070C1F">
      <w:pPr>
        <w:pStyle w:val="Heading2"/>
        <w:numPr>
          <w:ilvl w:val="0"/>
          <w:numId w:val="0"/>
        </w:numPr>
      </w:pPr>
      <w:r>
        <w:t>A. Knowledge Tracing and benchmark models</w:t>
      </w:r>
    </w:p>
    <w:p w14:paraId="6B91CA82" w14:textId="2F40B747" w:rsidR="00C62791" w:rsidRDefault="00153703" w:rsidP="00C62791">
      <w:pPr>
        <w:pStyle w:val="Text"/>
      </w:pPr>
      <w:r>
        <w:t>Knowledge Tracing (KT)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task while substituting self-attention for recurrence. SimpleKT [4] is related literature only; it is not the T-KT model scored in Section IV. Benchmarking libraries such as pyKT have standardized preprocessing and comparison, and have shown that evaluation choices can distort reported discrimination [5]. Across this line of work, the primary reported statistic remains population AUC. Uncertainty-aware models such as UKT represent knowledge states as distributions [21]; they are architecture proposals evaluated mainly on population ranking, not a train-only frequency-stratum decision audit.</w:t>
      </w:r>
    </w:p>
    <w:p w14:paraId="5312C18E" w14:textId="03380105" w:rsidR="00C62791" w:rsidRDefault="00C10D83" w:rsidP="00070C1F">
      <w:pPr>
        <w:pStyle w:val="Heading2"/>
        <w:numPr>
          <w:ilvl w:val="0"/>
          <w:numId w:val="0"/>
        </w:numPr>
      </w:pPr>
      <w:r>
        <w:t>B. Graph and self-supervised KT</w:t>
      </w:r>
    </w:p>
    <w:p w14:paraId="119846D2" w14:textId="77777777" w:rsidR="00C62791" w:rsidRDefault="00C62791" w:rsidP="00C62791">
      <w:pPr>
        <w:pStyle w:val="Text"/>
      </w:pPr>
      <w:r>
        <w:t>Graph-based KT (GKT) represents knowledge components as nodes of a graph and updates proficiency with a graph neural network [8]. Contrastive learning for KT (CL4KT) trains representations from augmented views of learning histories [9]. These models are related architectures, not the contribution of the present paper. They are included later only as an exploratory single-fold diagnostic on ASSISTments 2012, not as a proposed method and not as a state-of-the-art comparison.</w:t>
      </w:r>
    </w:p>
    <w:p w14:paraId="19E19ECA" w14:textId="0CC29EEC" w:rsidR="00C62791" w:rsidRDefault="00C10D83" w:rsidP="00070C1F">
      <w:pPr>
        <w:pStyle w:val="Heading2"/>
        <w:numPr>
          <w:ilvl w:val="0"/>
          <w:numId w:val="0"/>
        </w:numPr>
      </w:pPr>
      <w:r>
        <w:t>C. Sparse-data and cold-start problems</w:t>
      </w:r>
    </w:p>
    <w:p w14:paraId="7F955D35" w14:textId="24EC9410" w:rsidR="00C62791" w:rsidRDefault="006E7A59"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The XES3G5M log exhibits a long tail in which a small set of dense KCs dominates event volume [20].</w:t>
      </w:r>
    </w:p>
    <w:p w14:paraId="2025B271" w14:textId="77777777"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613B5A03" w14:textId="36E65D5D" w:rsidR="00C62791" w:rsidRDefault="00C10D83" w:rsidP="00070C1F">
      <w:pPr>
        <w:pStyle w:val="Heading2"/>
        <w:numPr>
          <w:ilvl w:val="0"/>
          <w:numId w:val="0"/>
        </w:numPr>
      </w:pPr>
      <w:r>
        <w:t>D. Calibration and educational decision support</w:t>
      </w:r>
    </w:p>
    <w:p w14:paraId="3CF91170" w14:textId="151BF004" w:rsidR="00C62791" w:rsidRDefault="00EF6C3D" w:rsidP="00C62791">
      <w:pPr>
        <w:pStyle w:val="Text"/>
      </w:pPr>
      <w:r>
        <w:t xml:space="preserve">When predicted probabilities are consumed as educational </w:t>
      </w:r>
      <w:r>
        <w:t>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Murphy’s reliability–resolution–uncertainty partition [23] (calibration vs. refinement [14]) separate miscalibration from task difficulty, and reliability diagrams display the same probability-level comparison. Complementary post-hoc work recovers per-item discrimination (AUC) after a frozen KT backbone [15]; it is not an ECE or FAR audit. Probability-level evaluation of this kind is still typically reported on the pooled population, not on train-only frequency strata. Selective-prediction layers defer the most uncertain next-response scores to a teacher [22]. Abstention is complementary to a locked global threshold: this study does not abstain, and it reports the false-advance rate of the advances that a fixed τ would still make, stratified by train-only KC frequency.</w:t>
      </w:r>
    </w:p>
    <w:p w14:paraId="3A1EC231" w14:textId="5882C4C1" w:rsidR="00C62791" w:rsidRDefault="00EF6C3D" w:rsidP="00C62791">
      <w:pPr>
        <w:pStyle w:val="Text"/>
      </w:pPr>
      <w:r>
        <w:t>Existing KT benchmarks mainly emphasize aggregate discrimination. Mastery-threshold false positives [24] and first-attempt skill evaluation [25] address related decision errors, but they do not jointly report train-only KC-frequency occupancy, ECE, and a locked-τ FAR.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490C96BC" w14:textId="77777777" w:rsidR="00F81442" w:rsidRPr="0066606C" w:rsidRDefault="0066606C" w:rsidP="0066606C">
      <w:pPr>
        <w:pStyle w:val="Heading1"/>
        <w:numPr>
          <w:ilvl w:val="0"/>
          <w:numId w:val="0"/>
        </w:numPr>
      </w:pPr>
      <w:r w:rsidRPr="0066606C">
        <w:t>III. MATERIALS AND METHODS</w:t>
      </w:r>
    </w:p>
    <w:p w14:paraId="02FF8856" w14:textId="77777777" w:rsidR="00332BC5" w:rsidRDefault="00332BC5" w:rsidP="00070C1F">
      <w:pPr>
        <w:pStyle w:val="Heading2"/>
        <w:numPr>
          <w:ilvl w:val="0"/>
          <w:numId w:val="0"/>
        </w:numPr>
      </w:pPr>
      <w:r>
        <w:t>A. Datasets</w:t>
      </w:r>
    </w:p>
    <w:p w14:paraId="201DFD26" w14:textId="2975E9E1" w:rsidR="00332BC5" w:rsidRDefault="008F3D52"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39854D3C" w14:textId="5011E1BD" w:rsidR="00332BC5" w:rsidRDefault="009222EF"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operational KC field is ucid (unique content/exercise ID, not a skill tag); that tagging choice, not a processing error, is why the learner-based sparse bucket is empty (Table 7). XES3G5M [20] is loaded from the authors’ kc_level split: train_valid_sequences.csv and test.csv are concatenated and flattened to one row per unmasked sequence position (padding and invalid labels dropped).</w:t>
      </w:r>
    </w:p>
    <w:p w14:paraId="49F0CAA4" w14:textId="7648E36A" w:rsidR="00332BC5" w:rsidRDefault="008F3D52" w:rsidP="00332BC5">
      <w:pPr>
        <w:pStyle w:val="Text"/>
      </w:pPr>
      <w:r>
        <w:t xml:space="preserve">XES3G5M counts. The original dataset paper reports 18,066 students, 7,652 questions, 865 KCs, and 5,549,635 question-level interactions [20]. Table 1 lists 865 KCs and </w:t>
      </w:r>
      <w:r>
        <w:lastRenderedPageBreak/>
        <w:t>6,413,353 valid KC-level rows: flattening still expands multi-KC questions into one row per listed concept, but padding tokens are excluded. Unique item_id is 7,652. Learner-based fold-0 test events are 1,282,422.</w:t>
      </w:r>
    </w:p>
    <w:p w14:paraId="359AD93C" w14:textId="6F336F45" w:rsidR="00332BC5" w:rsidRPr="00E61DEF" w:rsidRDefault="00EF6C3D" w:rsidP="00E61DEF">
      <w:pPr>
        <w:pStyle w:val="figurecaption0"/>
      </w:pPr>
      <w:r>
        <w:t>Table 1. Post-processing cohort statistics (learner-based split). Learner, knowledge-component (KC), interaction, and test-event counts are post-processing totals, not raw public-dump counts. Test events are fold 0.</w:t>
      </w:r>
    </w:p>
    <w:tbl>
      <w:tblPr>
        <w:tblW w:w="479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2"/>
        <w:gridCol w:w="942"/>
        <w:gridCol w:w="941"/>
        <w:gridCol w:w="941"/>
        <w:gridCol w:w="941"/>
      </w:tblGrid>
      <w:tr w:rsidR="00332BC5" w14:paraId="20F6D7B1" w14:textId="77777777" w:rsidTr="00C10D83">
        <w:trPr>
          <w:cantSplit/>
          <w:tblHeader/>
        </w:trPr>
        <w:tc>
          <w:tcPr>
            <w:tcW w:w="1000" w:type="pct"/>
            <w:tcMar>
              <w:top w:w="10" w:type="dxa"/>
              <w:left w:w="20" w:type="dxa"/>
              <w:bottom w:w="10" w:type="dxa"/>
              <w:right w:w="20" w:type="dxa"/>
            </w:tcMar>
          </w:tcPr>
          <w:p w14:paraId="108C9C9B" w14:textId="77777777" w:rsidR="00332BC5" w:rsidRPr="00070C1F" w:rsidRDefault="00332BC5" w:rsidP="00070C1F">
            <w:pPr>
              <w:rPr>
                <w:sz w:val="14"/>
              </w:rPr>
            </w:pPr>
            <w:r w:rsidRPr="00070C1F">
              <w:rPr>
                <w:sz w:val="14"/>
              </w:rPr>
              <w:t>Dataset</w:t>
            </w:r>
          </w:p>
        </w:tc>
        <w:tc>
          <w:tcPr>
            <w:tcW w:w="1000" w:type="pct"/>
            <w:tcMar>
              <w:top w:w="10" w:type="dxa"/>
              <w:left w:w="20" w:type="dxa"/>
              <w:bottom w:w="10" w:type="dxa"/>
              <w:right w:w="20" w:type="dxa"/>
            </w:tcMar>
          </w:tcPr>
          <w:p w14:paraId="7D60968F" w14:textId="77777777" w:rsidR="00332BC5" w:rsidRPr="00070C1F" w:rsidRDefault="00332BC5" w:rsidP="00070C1F">
            <w:pPr>
              <w:rPr>
                <w:sz w:val="14"/>
              </w:rPr>
            </w:pPr>
            <w:r w:rsidRPr="00070C1F">
              <w:rPr>
                <w:sz w:val="14"/>
              </w:rPr>
              <w:t>Learners</w:t>
            </w:r>
          </w:p>
        </w:tc>
        <w:tc>
          <w:tcPr>
            <w:tcW w:w="1000" w:type="pct"/>
            <w:tcMar>
              <w:top w:w="10" w:type="dxa"/>
              <w:left w:w="20" w:type="dxa"/>
              <w:bottom w:w="10" w:type="dxa"/>
              <w:right w:w="20" w:type="dxa"/>
            </w:tcMar>
          </w:tcPr>
          <w:p w14:paraId="7D7CEB40" w14:textId="77777777" w:rsidR="00332BC5" w:rsidRPr="00070C1F" w:rsidRDefault="00332BC5" w:rsidP="00070C1F">
            <w:pPr>
              <w:rPr>
                <w:sz w:val="14"/>
              </w:rPr>
            </w:pPr>
            <w:r w:rsidRPr="00070C1F">
              <w:rPr>
                <w:sz w:val="14"/>
              </w:rPr>
              <w:t>KCs</w:t>
            </w:r>
          </w:p>
        </w:tc>
        <w:tc>
          <w:tcPr>
            <w:tcW w:w="1000" w:type="pct"/>
            <w:tcMar>
              <w:top w:w="10" w:type="dxa"/>
              <w:left w:w="20" w:type="dxa"/>
              <w:bottom w:w="10" w:type="dxa"/>
              <w:right w:w="20" w:type="dxa"/>
            </w:tcMar>
          </w:tcPr>
          <w:p w14:paraId="3C59E778" w14:textId="77777777" w:rsidR="00332BC5" w:rsidRPr="00070C1F" w:rsidRDefault="00332BC5" w:rsidP="00070C1F">
            <w:pPr>
              <w:rPr>
                <w:sz w:val="14"/>
              </w:rPr>
            </w:pPr>
            <w:r w:rsidRPr="00070C1F">
              <w:rPr>
                <w:sz w:val="14"/>
              </w:rPr>
              <w:t>Interactions</w:t>
            </w:r>
          </w:p>
        </w:tc>
        <w:tc>
          <w:tcPr>
            <w:tcW w:w="1000" w:type="pct"/>
            <w:tcMar>
              <w:top w:w="10" w:type="dxa"/>
              <w:left w:w="20" w:type="dxa"/>
              <w:bottom w:w="10" w:type="dxa"/>
              <w:right w:w="20" w:type="dxa"/>
            </w:tcMar>
          </w:tcPr>
          <w:p w14:paraId="6011ABC0" w14:textId="77777777" w:rsidR="00332BC5" w:rsidRPr="00070C1F" w:rsidRDefault="00332BC5" w:rsidP="00070C1F">
            <w:pPr>
              <w:rPr>
                <w:sz w:val="14"/>
              </w:rPr>
            </w:pPr>
            <w:r w:rsidRPr="00070C1F">
              <w:rPr>
                <w:sz w:val="14"/>
              </w:rPr>
              <w:t>Test events</w:t>
            </w:r>
          </w:p>
        </w:tc>
      </w:tr>
      <w:tr w:rsidR="00332BC5" w14:paraId="4760C8BC" w14:textId="77777777" w:rsidTr="00C10D83">
        <w:trPr>
          <w:cantSplit/>
        </w:trPr>
        <w:tc>
          <w:tcPr>
            <w:tcW w:w="1000" w:type="pct"/>
            <w:tcMar>
              <w:top w:w="10" w:type="dxa"/>
              <w:left w:w="20" w:type="dxa"/>
              <w:bottom w:w="10" w:type="dxa"/>
              <w:right w:w="20" w:type="dxa"/>
            </w:tcMar>
          </w:tcPr>
          <w:p w14:paraId="38BD6D34" w14:textId="77777777" w:rsidR="00332BC5" w:rsidRPr="00070C1F" w:rsidRDefault="00332BC5" w:rsidP="00070C1F">
            <w:pPr>
              <w:rPr>
                <w:sz w:val="14"/>
              </w:rPr>
            </w:pPr>
            <w:r w:rsidRPr="00070C1F">
              <w:rPr>
                <w:sz w:val="14"/>
              </w:rPr>
              <w:t>ASSISTments 2012</w:t>
            </w:r>
          </w:p>
        </w:tc>
        <w:tc>
          <w:tcPr>
            <w:tcW w:w="1000" w:type="pct"/>
            <w:tcMar>
              <w:top w:w="10" w:type="dxa"/>
              <w:left w:w="20" w:type="dxa"/>
              <w:bottom w:w="10" w:type="dxa"/>
              <w:right w:w="20" w:type="dxa"/>
            </w:tcMar>
          </w:tcPr>
          <w:p w14:paraId="56133DCE" w14:textId="77777777" w:rsidR="00332BC5" w:rsidRPr="00070C1F" w:rsidRDefault="00332BC5" w:rsidP="00070C1F">
            <w:pPr>
              <w:rPr>
                <w:sz w:val="14"/>
              </w:rPr>
            </w:pPr>
            <w:r w:rsidRPr="00070C1F">
              <w:rPr>
                <w:sz w:val="14"/>
              </w:rPr>
              <w:t>27,806</w:t>
            </w:r>
          </w:p>
        </w:tc>
        <w:tc>
          <w:tcPr>
            <w:tcW w:w="1000" w:type="pct"/>
            <w:tcMar>
              <w:top w:w="10" w:type="dxa"/>
              <w:left w:w="20" w:type="dxa"/>
              <w:bottom w:w="10" w:type="dxa"/>
              <w:right w:w="20" w:type="dxa"/>
            </w:tcMar>
          </w:tcPr>
          <w:p w14:paraId="3B36E07A" w14:textId="77777777" w:rsidR="00332BC5" w:rsidRPr="00070C1F" w:rsidRDefault="00332BC5" w:rsidP="00070C1F">
            <w:pPr>
              <w:rPr>
                <w:sz w:val="14"/>
              </w:rPr>
            </w:pPr>
            <w:r w:rsidRPr="00070C1F">
              <w:rPr>
                <w:sz w:val="14"/>
              </w:rPr>
              <w:t>265</w:t>
            </w:r>
          </w:p>
        </w:tc>
        <w:tc>
          <w:tcPr>
            <w:tcW w:w="1000" w:type="pct"/>
            <w:tcMar>
              <w:top w:w="10" w:type="dxa"/>
              <w:left w:w="20" w:type="dxa"/>
              <w:bottom w:w="10" w:type="dxa"/>
              <w:right w:w="20" w:type="dxa"/>
            </w:tcMar>
          </w:tcPr>
          <w:p w14:paraId="434E7D97" w14:textId="77777777" w:rsidR="00332BC5" w:rsidRPr="00070C1F" w:rsidRDefault="00332BC5" w:rsidP="00070C1F">
            <w:pPr>
              <w:rPr>
                <w:sz w:val="14"/>
              </w:rPr>
            </w:pPr>
            <w:r w:rsidRPr="00070C1F">
              <w:rPr>
                <w:sz w:val="14"/>
              </w:rPr>
              <w:t>2.66M</w:t>
            </w:r>
          </w:p>
        </w:tc>
        <w:tc>
          <w:tcPr>
            <w:tcW w:w="1000" w:type="pct"/>
            <w:tcMar>
              <w:top w:w="10" w:type="dxa"/>
              <w:left w:w="20" w:type="dxa"/>
              <w:bottom w:w="10" w:type="dxa"/>
              <w:right w:w="20" w:type="dxa"/>
            </w:tcMar>
          </w:tcPr>
          <w:p w14:paraId="3534D875" w14:textId="77777777" w:rsidR="00332BC5" w:rsidRPr="00070C1F" w:rsidRDefault="00332BC5" w:rsidP="00070C1F">
            <w:pPr>
              <w:rPr>
                <w:sz w:val="14"/>
              </w:rPr>
            </w:pPr>
            <w:r w:rsidRPr="00070C1F">
              <w:rPr>
                <w:sz w:val="14"/>
              </w:rPr>
              <w:t>534,150</w:t>
            </w:r>
          </w:p>
        </w:tc>
      </w:tr>
      <w:tr w:rsidR="00332BC5" w14:paraId="695B769D" w14:textId="77777777" w:rsidTr="00C10D83">
        <w:trPr>
          <w:cantSplit/>
        </w:trPr>
        <w:tc>
          <w:tcPr>
            <w:tcW w:w="1000" w:type="pct"/>
            <w:tcMar>
              <w:top w:w="10" w:type="dxa"/>
              <w:left w:w="20" w:type="dxa"/>
              <w:bottom w:w="10" w:type="dxa"/>
              <w:right w:w="20" w:type="dxa"/>
            </w:tcMar>
          </w:tcPr>
          <w:p w14:paraId="6701B208" w14:textId="77777777" w:rsidR="00332BC5" w:rsidRPr="00070C1F" w:rsidRDefault="00332BC5" w:rsidP="00070C1F">
            <w:pPr>
              <w:rPr>
                <w:sz w:val="14"/>
              </w:rPr>
            </w:pPr>
            <w:r w:rsidRPr="00070C1F">
              <w:rPr>
                <w:sz w:val="14"/>
              </w:rPr>
              <w:t>Junyi Academy</w:t>
            </w:r>
          </w:p>
        </w:tc>
        <w:tc>
          <w:tcPr>
            <w:tcW w:w="1000" w:type="pct"/>
            <w:tcMar>
              <w:top w:w="10" w:type="dxa"/>
              <w:left w:w="20" w:type="dxa"/>
              <w:bottom w:w="10" w:type="dxa"/>
              <w:right w:w="20" w:type="dxa"/>
            </w:tcMar>
          </w:tcPr>
          <w:p w14:paraId="4717BFA9" w14:textId="77777777" w:rsidR="00332BC5" w:rsidRPr="00070C1F" w:rsidRDefault="00332BC5" w:rsidP="00070C1F">
            <w:pPr>
              <w:rPr>
                <w:sz w:val="14"/>
              </w:rPr>
            </w:pPr>
            <w:r w:rsidRPr="00070C1F">
              <w:rPr>
                <w:sz w:val="14"/>
              </w:rPr>
              <w:t>71,014</w:t>
            </w:r>
          </w:p>
        </w:tc>
        <w:tc>
          <w:tcPr>
            <w:tcW w:w="1000" w:type="pct"/>
            <w:tcMar>
              <w:top w:w="10" w:type="dxa"/>
              <w:left w:w="20" w:type="dxa"/>
              <w:bottom w:w="10" w:type="dxa"/>
              <w:right w:w="20" w:type="dxa"/>
            </w:tcMar>
          </w:tcPr>
          <w:p w14:paraId="75209FAA" w14:textId="77777777" w:rsidR="00332BC5" w:rsidRPr="00070C1F" w:rsidRDefault="00332BC5" w:rsidP="00070C1F">
            <w:pPr>
              <w:rPr>
                <w:sz w:val="14"/>
              </w:rPr>
            </w:pPr>
            <w:r w:rsidRPr="00070C1F">
              <w:rPr>
                <w:sz w:val="14"/>
              </w:rPr>
              <w:t>1,326</w:t>
            </w:r>
          </w:p>
        </w:tc>
        <w:tc>
          <w:tcPr>
            <w:tcW w:w="1000" w:type="pct"/>
            <w:tcMar>
              <w:top w:w="10" w:type="dxa"/>
              <w:left w:w="20" w:type="dxa"/>
              <w:bottom w:w="10" w:type="dxa"/>
              <w:right w:w="20" w:type="dxa"/>
            </w:tcMar>
          </w:tcPr>
          <w:p w14:paraId="7F9A44D3" w14:textId="77777777" w:rsidR="00332BC5" w:rsidRPr="00070C1F" w:rsidRDefault="00332BC5" w:rsidP="00070C1F">
            <w:pPr>
              <w:rPr>
                <w:sz w:val="14"/>
              </w:rPr>
            </w:pPr>
            <w:r w:rsidRPr="00070C1F">
              <w:rPr>
                <w:sz w:val="14"/>
              </w:rPr>
              <w:t>16.2M</w:t>
            </w:r>
          </w:p>
        </w:tc>
        <w:tc>
          <w:tcPr>
            <w:tcW w:w="1000" w:type="pct"/>
            <w:tcMar>
              <w:top w:w="10" w:type="dxa"/>
              <w:left w:w="20" w:type="dxa"/>
              <w:bottom w:w="10" w:type="dxa"/>
              <w:right w:w="20" w:type="dxa"/>
            </w:tcMar>
          </w:tcPr>
          <w:p w14:paraId="5C4F4D75" w14:textId="77777777" w:rsidR="00332BC5" w:rsidRPr="00070C1F" w:rsidRDefault="00332BC5" w:rsidP="00070C1F">
            <w:pPr>
              <w:rPr>
                <w:sz w:val="14"/>
              </w:rPr>
            </w:pPr>
            <w:r w:rsidRPr="00070C1F">
              <w:rPr>
                <w:sz w:val="14"/>
              </w:rPr>
              <w:t>3,269,022</w:t>
            </w:r>
          </w:p>
        </w:tc>
      </w:tr>
      <w:tr w:rsidR="00332BC5" w14:paraId="497BFC44" w14:textId="77777777" w:rsidTr="00C10D83">
        <w:trPr>
          <w:cantSplit/>
        </w:trPr>
        <w:tc>
          <w:tcPr>
            <w:tcW w:w="1000" w:type="pct"/>
            <w:tcMar>
              <w:top w:w="10" w:type="dxa"/>
              <w:left w:w="20" w:type="dxa"/>
              <w:bottom w:w="10" w:type="dxa"/>
              <w:right w:w="20" w:type="dxa"/>
            </w:tcMar>
          </w:tcPr>
          <w:p w14:paraId="74E26190" w14:textId="77777777" w:rsidR="00332BC5" w:rsidRPr="00070C1F" w:rsidRDefault="00332BC5" w:rsidP="00070C1F">
            <w:pPr>
              <w:rPr>
                <w:sz w:val="14"/>
              </w:rPr>
            </w:pPr>
            <w:r w:rsidRPr="00070C1F">
              <w:rPr>
                <w:sz w:val="14"/>
              </w:rPr>
              <w:t>XES3G5M</w:t>
            </w:r>
          </w:p>
        </w:tc>
        <w:tc>
          <w:tcPr>
            <w:tcW w:w="1000" w:type="pct"/>
            <w:tcMar>
              <w:top w:w="10" w:type="dxa"/>
              <w:left w:w="20" w:type="dxa"/>
              <w:bottom w:w="10" w:type="dxa"/>
              <w:right w:w="20" w:type="dxa"/>
            </w:tcMar>
          </w:tcPr>
          <w:p w14:paraId="2BC5CD2C" w14:textId="77777777" w:rsidR="00332BC5" w:rsidRPr="00070C1F" w:rsidRDefault="00332BC5" w:rsidP="00070C1F">
            <w:pPr>
              <w:rPr>
                <w:sz w:val="14"/>
              </w:rPr>
            </w:pPr>
            <w:r w:rsidRPr="00070C1F">
              <w:rPr>
                <w:sz w:val="14"/>
              </w:rPr>
              <w:t>18,066</w:t>
            </w:r>
          </w:p>
        </w:tc>
        <w:tc>
          <w:tcPr>
            <w:tcW w:w="1000" w:type="pct"/>
            <w:tcMar>
              <w:top w:w="10" w:type="dxa"/>
              <w:left w:w="20" w:type="dxa"/>
              <w:bottom w:w="10" w:type="dxa"/>
              <w:right w:w="20" w:type="dxa"/>
            </w:tcMar>
          </w:tcPr>
          <w:p w14:paraId="5E5CCE33" w14:textId="664C30C1" w:rsidR="00332BC5" w:rsidRPr="00070C1F" w:rsidRDefault="008F3D52" w:rsidP="00070C1F">
            <w:pPr>
              <w:rPr>
                <w:sz w:val="14"/>
              </w:rPr>
            </w:pPr>
            <w:r>
              <w:rPr>
                <w:sz w:val="14"/>
              </w:rPr>
              <w:t>865</w:t>
            </w:r>
          </w:p>
        </w:tc>
        <w:tc>
          <w:tcPr>
            <w:tcW w:w="1000" w:type="pct"/>
            <w:tcMar>
              <w:top w:w="10" w:type="dxa"/>
              <w:left w:w="20" w:type="dxa"/>
              <w:bottom w:w="10" w:type="dxa"/>
              <w:right w:w="20" w:type="dxa"/>
            </w:tcMar>
          </w:tcPr>
          <w:p w14:paraId="295F63BA" w14:textId="0EEBD729" w:rsidR="00332BC5" w:rsidRPr="00070C1F" w:rsidRDefault="008F3D52" w:rsidP="00070C1F">
            <w:pPr>
              <w:rPr>
                <w:sz w:val="14"/>
              </w:rPr>
            </w:pPr>
            <w:r>
              <w:rPr>
                <w:sz w:val="14"/>
              </w:rPr>
              <w:t>6.41M</w:t>
            </w:r>
          </w:p>
        </w:tc>
        <w:tc>
          <w:tcPr>
            <w:tcW w:w="1000" w:type="pct"/>
            <w:tcMar>
              <w:top w:w="10" w:type="dxa"/>
              <w:left w:w="20" w:type="dxa"/>
              <w:bottom w:w="10" w:type="dxa"/>
              <w:right w:w="20" w:type="dxa"/>
            </w:tcMar>
          </w:tcPr>
          <w:p w14:paraId="4B81B14F" w14:textId="7A495C6C" w:rsidR="00332BC5" w:rsidRPr="00070C1F" w:rsidRDefault="008F3D52" w:rsidP="00070C1F">
            <w:pPr>
              <w:rPr>
                <w:sz w:val="14"/>
              </w:rPr>
            </w:pPr>
            <w:r>
              <w:rPr>
                <w:sz w:val="14"/>
              </w:rPr>
              <w:t>1,282,422</w:t>
            </w:r>
          </w:p>
        </w:tc>
      </w:tr>
    </w:tbl>
    <w:p w14:paraId="34898B01" w14:textId="77777777" w:rsidR="00332BC5" w:rsidRDefault="00332BC5" w:rsidP="00070C1F">
      <w:pPr>
        <w:pStyle w:val="Heading2"/>
        <w:numPr>
          <w:ilvl w:val="0"/>
          <w:numId w:val="0"/>
        </w:numPr>
      </w:pPr>
      <w:r>
        <w:t>B. Splits and seeds</w:t>
      </w:r>
    </w:p>
    <w:p w14:paraId="1BA67816" w14:textId="77777777" w:rsidR="00332BC5" w:rsidRDefault="00332BC5" w:rsidP="00332BC5">
      <w:pPr>
        <w:pStyle w:val="Text"/>
      </w:pPr>
      <w:r>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w:t>
      </w:r>
    </w:p>
    <w:p w14:paraId="5C59ABD9" w14:textId="77777777" w:rsidR="00332BC5" w:rsidRDefault="00F87CD4" w:rsidP="00332BC5">
      <w:pPr>
        <w:pStyle w:val="Text"/>
      </w:pPr>
      <w:r>
        <w:t>Deep models are trained in five runs at seeds 42, 2024, 2025, 2026, and 2027 (fold_0 through fold_4). Seeds 2025 and 2026 share one student partition (fold_2 = fold_3) on all three datasets. These are five training runs and four unique student partitions, not five independent folds. Tables that report mean±sd therefore summarize four unique partitions: the two initializations on the duplicated split are averaged first. The gate-robustness table still lists all five training runs across four unique learner partitions.</w:t>
      </w:r>
    </w:p>
    <w:p w14:paraId="77228516" w14:textId="77777777" w:rsidR="00332BC5" w:rsidRDefault="00332BC5" w:rsidP="00070C1F">
      <w:pPr>
        <w:pStyle w:val="Heading2"/>
        <w:numPr>
          <w:ilvl w:val="0"/>
          <w:numId w:val="0"/>
        </w:numPr>
      </w:pPr>
      <w:r>
        <w:t>C. Model settings</w:t>
      </w:r>
    </w:p>
    <w:p w14:paraId="0258945B" w14:textId="161B756F" w:rsidR="00332BC5" w:rsidRDefault="00153703" w:rsidP="00332BC5">
      <w:pPr>
        <w:pStyle w:val="Text"/>
      </w:pPr>
      <w:r>
        <w:t>Main tables use local IRT, DKT, and a Transformer KT baseline (T-KT). The original training-container commit is NOT RECOVERED and is not imputed. Source bytes used in the A5 audit are recorded at git commit eab9f67. The Transformer KT baseline is a two-layer Transformer encoder over DKT-style KC-response tokens, not the published SimpleKT architecture [4]; no Section IV cell is a SimpleKT [4] result. Table 2 reports recovered training settings; missing fields are marked NOT RECOVERED and are not imputed.</w:t>
      </w:r>
    </w:p>
    <w:p w14:paraId="526A1F62" w14:textId="77777777" w:rsidR="00C10D83" w:rsidRPr="00E61DEF" w:rsidRDefault="00C10D83" w:rsidP="00E61DEF">
      <w:pPr>
        <w:rPr>
          <w:sz w:val="2"/>
        </w:rPr>
        <w:sectPr w:rsidR="00C10D83" w:rsidRPr="00E61DEF" w:rsidSect="00C10D83">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1B40282D" w14:textId="77777777" w:rsidR="00332BC5" w:rsidRPr="00E61DEF" w:rsidRDefault="001B5959" w:rsidP="00E61DEF">
      <w:pPr>
        <w:pStyle w:val="figurecaption0"/>
      </w:pPr>
      <w:r w:rsidRPr="00E61DEF">
        <w:t>Table 2. Recovered training settings for the main baselines. NOT RECOVERED cells were not imputed.</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332BC5" w14:paraId="6A89C0ED" w14:textId="77777777" w:rsidTr="00C10D83">
        <w:trPr>
          <w:cantSplit/>
          <w:tblHeader/>
        </w:trPr>
        <w:tc>
          <w:tcPr>
            <w:tcW w:w="1250" w:type="pct"/>
            <w:tcMar>
              <w:top w:w="10" w:type="dxa"/>
              <w:left w:w="20" w:type="dxa"/>
              <w:bottom w:w="10" w:type="dxa"/>
              <w:right w:w="20" w:type="dxa"/>
            </w:tcMar>
          </w:tcPr>
          <w:p w14:paraId="0751F3E9" w14:textId="77777777" w:rsidR="00332BC5" w:rsidRPr="00E61DEF" w:rsidRDefault="00332BC5" w:rsidP="00E61DEF">
            <w:pPr>
              <w:rPr>
                <w:b/>
                <w:sz w:val="16"/>
              </w:rPr>
            </w:pPr>
            <w:r w:rsidRPr="00E61DEF">
              <w:rPr>
                <w:b/>
                <w:sz w:val="16"/>
              </w:rPr>
              <w:t>Setting</w:t>
            </w:r>
          </w:p>
        </w:tc>
        <w:tc>
          <w:tcPr>
            <w:tcW w:w="1250" w:type="pct"/>
            <w:tcMar>
              <w:top w:w="10" w:type="dxa"/>
              <w:left w:w="20" w:type="dxa"/>
              <w:bottom w:w="10" w:type="dxa"/>
              <w:right w:w="20" w:type="dxa"/>
            </w:tcMar>
          </w:tcPr>
          <w:p w14:paraId="6E06E68B" w14:textId="77777777" w:rsidR="00332BC5" w:rsidRPr="00E61DEF" w:rsidRDefault="00332BC5" w:rsidP="00E61DEF">
            <w:pPr>
              <w:rPr>
                <w:b/>
                <w:sz w:val="16"/>
              </w:rPr>
            </w:pPr>
            <w:r w:rsidRPr="00E61DEF">
              <w:rPr>
                <w:b/>
                <w:sz w:val="16"/>
              </w:rPr>
              <w:t>IRT 1PL</w:t>
            </w:r>
          </w:p>
        </w:tc>
        <w:tc>
          <w:tcPr>
            <w:tcW w:w="1250" w:type="pct"/>
            <w:tcMar>
              <w:top w:w="10" w:type="dxa"/>
              <w:left w:w="20" w:type="dxa"/>
              <w:bottom w:w="10" w:type="dxa"/>
              <w:right w:w="20" w:type="dxa"/>
            </w:tcMar>
          </w:tcPr>
          <w:p w14:paraId="19C7457B" w14:textId="77777777" w:rsidR="00332BC5" w:rsidRPr="00E61DEF" w:rsidRDefault="00332BC5" w:rsidP="00E61DEF">
            <w:pPr>
              <w:rPr>
                <w:b/>
                <w:sz w:val="16"/>
              </w:rPr>
            </w:pPr>
            <w:r w:rsidRPr="00E61DEF">
              <w:rPr>
                <w:b/>
                <w:sz w:val="16"/>
              </w:rPr>
              <w:t>DKT</w:t>
            </w:r>
          </w:p>
        </w:tc>
        <w:tc>
          <w:tcPr>
            <w:tcW w:w="1250" w:type="pct"/>
            <w:tcMar>
              <w:top w:w="10" w:type="dxa"/>
              <w:left w:w="20" w:type="dxa"/>
              <w:bottom w:w="10" w:type="dxa"/>
              <w:right w:w="20" w:type="dxa"/>
            </w:tcMar>
          </w:tcPr>
          <w:p w14:paraId="0CC13137" w14:textId="3160CB4F" w:rsidR="00332BC5" w:rsidRPr="00E61DEF" w:rsidRDefault="00F304C2" w:rsidP="00E61DEF">
            <w:pPr>
              <w:rPr>
                <w:b/>
                <w:sz w:val="16"/>
              </w:rPr>
            </w:pPr>
            <w:r w:rsidRPr="00E61DEF">
              <w:rPr>
                <w:b/>
                <w:sz w:val="16"/>
              </w:rPr>
              <w:t>T-KT</w:t>
            </w:r>
          </w:p>
        </w:tc>
      </w:tr>
      <w:tr w:rsidR="00332BC5" w14:paraId="2473D33C" w14:textId="77777777" w:rsidTr="00C10D83">
        <w:trPr>
          <w:cantSplit/>
        </w:trPr>
        <w:tc>
          <w:tcPr>
            <w:tcW w:w="1250" w:type="pct"/>
            <w:tcMar>
              <w:top w:w="10" w:type="dxa"/>
              <w:left w:w="20" w:type="dxa"/>
              <w:bottom w:w="10" w:type="dxa"/>
              <w:right w:w="20" w:type="dxa"/>
            </w:tcMar>
          </w:tcPr>
          <w:p w14:paraId="41BB3BE9" w14:textId="77777777" w:rsidR="00332BC5" w:rsidRPr="00E61DEF" w:rsidRDefault="00332BC5" w:rsidP="00E61DEF">
            <w:pPr>
              <w:rPr>
                <w:sz w:val="16"/>
              </w:rPr>
            </w:pPr>
            <w:r w:rsidRPr="00E61DEF">
              <w:rPr>
                <w:sz w:val="16"/>
              </w:rPr>
              <w:t>Implementation</w:t>
            </w:r>
          </w:p>
        </w:tc>
        <w:tc>
          <w:tcPr>
            <w:tcW w:w="1250" w:type="pct"/>
            <w:tcMar>
              <w:top w:w="10" w:type="dxa"/>
              <w:left w:w="20" w:type="dxa"/>
              <w:bottom w:w="10" w:type="dxa"/>
              <w:right w:w="20" w:type="dxa"/>
            </w:tcMar>
          </w:tcPr>
          <w:p w14:paraId="46F61E21" w14:textId="77777777" w:rsidR="00332BC5" w:rsidRPr="00E61DEF" w:rsidRDefault="00332BC5" w:rsidP="00E61DEF">
            <w:pPr>
              <w:rPr>
                <w:sz w:val="16"/>
              </w:rPr>
            </w:pPr>
            <w:r w:rsidRPr="00E61DEF">
              <w:rPr>
                <w:sz w:val="16"/>
              </w:rPr>
              <w:t>local IRT</w:t>
            </w:r>
          </w:p>
        </w:tc>
        <w:tc>
          <w:tcPr>
            <w:tcW w:w="1250" w:type="pct"/>
            <w:tcMar>
              <w:top w:w="10" w:type="dxa"/>
              <w:left w:w="20" w:type="dxa"/>
              <w:bottom w:w="10" w:type="dxa"/>
              <w:right w:w="20" w:type="dxa"/>
            </w:tcMar>
          </w:tcPr>
          <w:p w14:paraId="6AEEB293" w14:textId="77777777" w:rsidR="00332BC5" w:rsidRPr="00E61DEF" w:rsidRDefault="00332BC5" w:rsidP="00E61DEF">
            <w:pPr>
              <w:rPr>
                <w:sz w:val="16"/>
              </w:rPr>
            </w:pPr>
            <w:r w:rsidRPr="00E61DEF">
              <w:rPr>
                <w:sz w:val="16"/>
              </w:rPr>
              <w:t>local DKT</w:t>
            </w:r>
          </w:p>
        </w:tc>
        <w:tc>
          <w:tcPr>
            <w:tcW w:w="1250" w:type="pct"/>
            <w:tcMar>
              <w:top w:w="10" w:type="dxa"/>
              <w:left w:w="20" w:type="dxa"/>
              <w:bottom w:w="10" w:type="dxa"/>
              <w:right w:w="20" w:type="dxa"/>
            </w:tcMar>
          </w:tcPr>
          <w:p w14:paraId="6245A264" w14:textId="4B9C63E0" w:rsidR="00332BC5" w:rsidRPr="00E61DEF" w:rsidRDefault="00332BC5" w:rsidP="00E61DEF">
            <w:pPr>
              <w:rPr>
                <w:sz w:val="16"/>
              </w:rPr>
            </w:pPr>
            <w:r w:rsidRPr="00E61DEF">
              <w:rPr>
                <w:sz w:val="16"/>
              </w:rPr>
              <w:t xml:space="preserve">local </w:t>
            </w:r>
            <w:r w:rsidR="00F304C2" w:rsidRPr="00E61DEF">
              <w:rPr>
                <w:sz w:val="16"/>
              </w:rPr>
              <w:t>T-KT</w:t>
            </w:r>
          </w:p>
        </w:tc>
      </w:tr>
      <w:tr w:rsidR="00332BC5" w14:paraId="1501F108" w14:textId="77777777" w:rsidTr="00C10D83">
        <w:trPr>
          <w:cantSplit/>
        </w:trPr>
        <w:tc>
          <w:tcPr>
            <w:tcW w:w="1250" w:type="pct"/>
            <w:tcMar>
              <w:top w:w="10" w:type="dxa"/>
              <w:left w:w="20" w:type="dxa"/>
              <w:bottom w:w="10" w:type="dxa"/>
              <w:right w:w="20" w:type="dxa"/>
            </w:tcMar>
          </w:tcPr>
          <w:p w14:paraId="0A7B76C6" w14:textId="77777777" w:rsidR="00332BC5" w:rsidRPr="00E61DEF" w:rsidRDefault="00332BC5" w:rsidP="00E61DEF">
            <w:pPr>
              <w:rPr>
                <w:sz w:val="16"/>
              </w:rPr>
            </w:pPr>
            <w:r w:rsidRPr="00E61DEF">
              <w:rPr>
                <w:sz w:val="16"/>
              </w:rPr>
              <w:t>Version/commit</w:t>
            </w:r>
          </w:p>
        </w:tc>
        <w:tc>
          <w:tcPr>
            <w:tcW w:w="1250" w:type="pct"/>
            <w:tcMar>
              <w:top w:w="10" w:type="dxa"/>
              <w:left w:w="20" w:type="dxa"/>
              <w:bottom w:w="10" w:type="dxa"/>
              <w:right w:w="20" w:type="dxa"/>
            </w:tcMar>
          </w:tcPr>
          <w:p w14:paraId="3D883277" w14:textId="77777777" w:rsidR="00332BC5" w:rsidRPr="00E61DEF" w:rsidRDefault="00332BC5" w:rsidP="00E61DEF">
            <w:pPr>
              <w:rPr>
                <w:sz w:val="16"/>
              </w:rPr>
            </w:pPr>
            <w:r w:rsidRPr="00E61DEF">
              <w:rPr>
                <w:sz w:val="16"/>
              </w:rPr>
              <w:t>NOT RECOVERED</w:t>
            </w:r>
          </w:p>
        </w:tc>
        <w:tc>
          <w:tcPr>
            <w:tcW w:w="1250" w:type="pct"/>
            <w:tcMar>
              <w:top w:w="10" w:type="dxa"/>
              <w:left w:w="20" w:type="dxa"/>
              <w:bottom w:w="10" w:type="dxa"/>
              <w:right w:w="20" w:type="dxa"/>
            </w:tcMar>
          </w:tcPr>
          <w:p w14:paraId="2D04E356" w14:textId="77777777" w:rsidR="00332BC5" w:rsidRPr="00E61DEF" w:rsidRDefault="00332BC5" w:rsidP="00E61DEF">
            <w:pPr>
              <w:rPr>
                <w:sz w:val="16"/>
              </w:rPr>
            </w:pPr>
            <w:r w:rsidRPr="00E61DEF">
              <w:rPr>
                <w:sz w:val="16"/>
              </w:rPr>
              <w:t>NOT RECOVERED</w:t>
            </w:r>
          </w:p>
        </w:tc>
        <w:tc>
          <w:tcPr>
            <w:tcW w:w="1250" w:type="pct"/>
            <w:tcMar>
              <w:top w:w="10" w:type="dxa"/>
              <w:left w:w="20" w:type="dxa"/>
              <w:bottom w:w="10" w:type="dxa"/>
              <w:right w:w="20" w:type="dxa"/>
            </w:tcMar>
          </w:tcPr>
          <w:p w14:paraId="2F92277F" w14:textId="77777777" w:rsidR="00332BC5" w:rsidRPr="00E61DEF" w:rsidRDefault="00332BC5" w:rsidP="00E61DEF">
            <w:pPr>
              <w:rPr>
                <w:sz w:val="16"/>
              </w:rPr>
            </w:pPr>
            <w:r w:rsidRPr="00E61DEF">
              <w:rPr>
                <w:sz w:val="16"/>
              </w:rPr>
              <w:t>NOT RECOVERED</w:t>
            </w:r>
          </w:p>
        </w:tc>
      </w:tr>
      <w:tr w:rsidR="00332BC5" w14:paraId="20B61480" w14:textId="77777777" w:rsidTr="00C10D83">
        <w:trPr>
          <w:cantSplit/>
        </w:trPr>
        <w:tc>
          <w:tcPr>
            <w:tcW w:w="1250" w:type="pct"/>
            <w:tcMar>
              <w:top w:w="10" w:type="dxa"/>
              <w:left w:w="20" w:type="dxa"/>
              <w:bottom w:w="10" w:type="dxa"/>
              <w:right w:w="20" w:type="dxa"/>
            </w:tcMar>
          </w:tcPr>
          <w:p w14:paraId="068874BC" w14:textId="77777777" w:rsidR="00332BC5" w:rsidRPr="00E61DEF" w:rsidRDefault="00332BC5" w:rsidP="00E61DEF">
            <w:pPr>
              <w:rPr>
                <w:sz w:val="16"/>
              </w:rPr>
            </w:pPr>
            <w:r w:rsidRPr="00E61DEF">
              <w:rPr>
                <w:sz w:val="16"/>
              </w:rPr>
              <w:t>Major hyperparameters</w:t>
            </w:r>
          </w:p>
        </w:tc>
        <w:tc>
          <w:tcPr>
            <w:tcW w:w="1250" w:type="pct"/>
            <w:tcMar>
              <w:top w:w="10" w:type="dxa"/>
              <w:left w:w="20" w:type="dxa"/>
              <w:bottom w:w="10" w:type="dxa"/>
              <w:right w:w="20" w:type="dxa"/>
            </w:tcMar>
          </w:tcPr>
          <w:p w14:paraId="3BF305F2" w14:textId="77777777" w:rsidR="00332BC5" w:rsidRPr="00E61DEF" w:rsidRDefault="00332BC5" w:rsidP="00E61DEF">
            <w:pPr>
              <w:rPr>
                <w:sz w:val="16"/>
              </w:rPr>
            </w:pPr>
            <w:r w:rsidRPr="00E61DEF">
              <w:rPr>
                <w:sz w:val="16"/>
              </w:rPr>
              <w:t>1PL: sigmoid(θ−β); L2 0.01</w:t>
            </w:r>
          </w:p>
        </w:tc>
        <w:tc>
          <w:tcPr>
            <w:tcW w:w="1250" w:type="pct"/>
            <w:tcMar>
              <w:top w:w="10" w:type="dxa"/>
              <w:left w:w="20" w:type="dxa"/>
              <w:bottom w:w="10" w:type="dxa"/>
              <w:right w:w="20" w:type="dxa"/>
            </w:tcMar>
          </w:tcPr>
          <w:p w14:paraId="7537F0D9" w14:textId="77777777" w:rsidR="00332BC5" w:rsidRPr="00E61DEF" w:rsidRDefault="00332BC5" w:rsidP="00E61DEF">
            <w:pPr>
              <w:rPr>
                <w:sz w:val="16"/>
              </w:rPr>
            </w:pPr>
            <w:r w:rsidRPr="00E61DEF">
              <w:rPr>
                <w:sz w:val="16"/>
              </w:rPr>
              <w:t>LSTM embed 64, hidden 128</w:t>
            </w:r>
          </w:p>
        </w:tc>
        <w:tc>
          <w:tcPr>
            <w:tcW w:w="1250" w:type="pct"/>
            <w:tcMar>
              <w:top w:w="10" w:type="dxa"/>
              <w:left w:w="20" w:type="dxa"/>
              <w:bottom w:w="10" w:type="dxa"/>
              <w:right w:w="20" w:type="dxa"/>
            </w:tcMar>
          </w:tcPr>
          <w:p w14:paraId="7E1FB029" w14:textId="77777777" w:rsidR="00332BC5" w:rsidRPr="00E61DEF" w:rsidRDefault="00332BC5" w:rsidP="00E61DEF">
            <w:pPr>
              <w:rPr>
                <w:sz w:val="16"/>
              </w:rPr>
            </w:pPr>
            <w:r w:rsidRPr="00E61DEF">
              <w:rPr>
                <w:sz w:val="16"/>
              </w:rPr>
              <w:t>Transformer 2 layers, 4 heads, embed 64</w:t>
            </w:r>
          </w:p>
        </w:tc>
      </w:tr>
      <w:tr w:rsidR="00332BC5" w14:paraId="50D89944" w14:textId="77777777" w:rsidTr="00C10D83">
        <w:trPr>
          <w:cantSplit/>
        </w:trPr>
        <w:tc>
          <w:tcPr>
            <w:tcW w:w="1250" w:type="pct"/>
            <w:tcMar>
              <w:top w:w="10" w:type="dxa"/>
              <w:left w:w="20" w:type="dxa"/>
              <w:bottom w:w="10" w:type="dxa"/>
              <w:right w:w="20" w:type="dxa"/>
            </w:tcMar>
          </w:tcPr>
          <w:p w14:paraId="043D32DE" w14:textId="77777777" w:rsidR="00332BC5" w:rsidRPr="00E61DEF" w:rsidRDefault="00332BC5" w:rsidP="00E61DEF">
            <w:pPr>
              <w:rPr>
                <w:sz w:val="16"/>
              </w:rPr>
            </w:pPr>
            <w:r w:rsidRPr="00E61DEF">
              <w:rPr>
                <w:sz w:val="16"/>
              </w:rPr>
              <w:t>Optimizer</w:t>
            </w:r>
          </w:p>
        </w:tc>
        <w:tc>
          <w:tcPr>
            <w:tcW w:w="1250" w:type="pct"/>
            <w:tcMar>
              <w:top w:w="10" w:type="dxa"/>
              <w:left w:w="20" w:type="dxa"/>
              <w:bottom w:w="10" w:type="dxa"/>
              <w:right w:w="20" w:type="dxa"/>
            </w:tcMar>
          </w:tcPr>
          <w:p w14:paraId="3AD52340" w14:textId="77777777" w:rsidR="00332BC5" w:rsidRPr="00E61DEF" w:rsidRDefault="00332BC5" w:rsidP="00E61DEF">
            <w:pPr>
              <w:rPr>
                <w:sz w:val="16"/>
              </w:rPr>
            </w:pPr>
            <w:r w:rsidRPr="00E61DEF">
              <w:rPr>
                <w:sz w:val="16"/>
              </w:rPr>
              <w:t>SGD</w:t>
            </w:r>
          </w:p>
        </w:tc>
        <w:tc>
          <w:tcPr>
            <w:tcW w:w="1250" w:type="pct"/>
            <w:tcMar>
              <w:top w:w="10" w:type="dxa"/>
              <w:left w:w="20" w:type="dxa"/>
              <w:bottom w:w="10" w:type="dxa"/>
              <w:right w:w="20" w:type="dxa"/>
            </w:tcMar>
          </w:tcPr>
          <w:p w14:paraId="1DB6155C" w14:textId="77777777" w:rsidR="00332BC5" w:rsidRPr="00E61DEF" w:rsidRDefault="00332BC5" w:rsidP="00E61DEF">
            <w:pPr>
              <w:rPr>
                <w:sz w:val="16"/>
              </w:rPr>
            </w:pPr>
            <w:r w:rsidRPr="00E61DEF">
              <w:rPr>
                <w:sz w:val="16"/>
              </w:rPr>
              <w:t>Adam</w:t>
            </w:r>
          </w:p>
        </w:tc>
        <w:tc>
          <w:tcPr>
            <w:tcW w:w="1250" w:type="pct"/>
            <w:tcMar>
              <w:top w:w="10" w:type="dxa"/>
              <w:left w:w="20" w:type="dxa"/>
              <w:bottom w:w="10" w:type="dxa"/>
              <w:right w:w="20" w:type="dxa"/>
            </w:tcMar>
          </w:tcPr>
          <w:p w14:paraId="6D5E2C5B" w14:textId="77777777" w:rsidR="00332BC5" w:rsidRPr="00E61DEF" w:rsidRDefault="00332BC5" w:rsidP="00E61DEF">
            <w:pPr>
              <w:rPr>
                <w:sz w:val="16"/>
              </w:rPr>
            </w:pPr>
            <w:r w:rsidRPr="00E61DEF">
              <w:rPr>
                <w:sz w:val="16"/>
              </w:rPr>
              <w:t>Adam</w:t>
            </w:r>
          </w:p>
        </w:tc>
      </w:tr>
      <w:tr w:rsidR="00332BC5" w14:paraId="741288E2" w14:textId="77777777" w:rsidTr="00C10D83">
        <w:trPr>
          <w:cantSplit/>
        </w:trPr>
        <w:tc>
          <w:tcPr>
            <w:tcW w:w="1250" w:type="pct"/>
            <w:tcMar>
              <w:top w:w="10" w:type="dxa"/>
              <w:left w:w="20" w:type="dxa"/>
              <w:bottom w:w="10" w:type="dxa"/>
              <w:right w:w="20" w:type="dxa"/>
            </w:tcMar>
          </w:tcPr>
          <w:p w14:paraId="207CA96F" w14:textId="77777777" w:rsidR="00332BC5" w:rsidRPr="00E61DEF" w:rsidRDefault="00332BC5" w:rsidP="00E61DEF">
            <w:pPr>
              <w:rPr>
                <w:sz w:val="16"/>
              </w:rPr>
            </w:pPr>
            <w:r w:rsidRPr="00E61DEF">
              <w:rPr>
                <w:sz w:val="16"/>
              </w:rPr>
              <w:t>Learning rate</w:t>
            </w:r>
          </w:p>
        </w:tc>
        <w:tc>
          <w:tcPr>
            <w:tcW w:w="1250" w:type="pct"/>
            <w:tcMar>
              <w:top w:w="10" w:type="dxa"/>
              <w:left w:w="20" w:type="dxa"/>
              <w:bottom w:w="10" w:type="dxa"/>
              <w:right w:w="20" w:type="dxa"/>
            </w:tcMar>
          </w:tcPr>
          <w:p w14:paraId="697CD818" w14:textId="77777777" w:rsidR="00332BC5" w:rsidRPr="00E61DEF" w:rsidRDefault="00332BC5" w:rsidP="00E61DEF">
            <w:pPr>
              <w:rPr>
                <w:sz w:val="16"/>
              </w:rPr>
            </w:pPr>
            <w:r w:rsidRPr="00E61DEF">
              <w:rPr>
                <w:sz w:val="16"/>
              </w:rPr>
              <w:t>0.01</w:t>
            </w:r>
          </w:p>
        </w:tc>
        <w:tc>
          <w:tcPr>
            <w:tcW w:w="1250" w:type="pct"/>
            <w:tcMar>
              <w:top w:w="10" w:type="dxa"/>
              <w:left w:w="20" w:type="dxa"/>
              <w:bottom w:w="10" w:type="dxa"/>
              <w:right w:w="20" w:type="dxa"/>
            </w:tcMar>
          </w:tcPr>
          <w:p w14:paraId="757B0993" w14:textId="77777777" w:rsidR="00332BC5" w:rsidRPr="00E61DEF" w:rsidRDefault="00332BC5" w:rsidP="00E61DEF">
            <w:pPr>
              <w:rPr>
                <w:sz w:val="16"/>
              </w:rPr>
            </w:pPr>
            <w:r w:rsidRPr="00E61DEF">
              <w:rPr>
                <w:sz w:val="16"/>
              </w:rPr>
              <w:t>1e−3</w:t>
            </w:r>
          </w:p>
        </w:tc>
        <w:tc>
          <w:tcPr>
            <w:tcW w:w="1250" w:type="pct"/>
            <w:tcMar>
              <w:top w:w="10" w:type="dxa"/>
              <w:left w:w="20" w:type="dxa"/>
              <w:bottom w:w="10" w:type="dxa"/>
              <w:right w:w="20" w:type="dxa"/>
            </w:tcMar>
          </w:tcPr>
          <w:p w14:paraId="0C2B4C15" w14:textId="77777777" w:rsidR="00332BC5" w:rsidRPr="00E61DEF" w:rsidRDefault="00332BC5" w:rsidP="00E61DEF">
            <w:pPr>
              <w:rPr>
                <w:sz w:val="16"/>
              </w:rPr>
            </w:pPr>
            <w:r w:rsidRPr="00E61DEF">
              <w:rPr>
                <w:sz w:val="16"/>
              </w:rPr>
              <w:t>1e−3</w:t>
            </w:r>
          </w:p>
        </w:tc>
      </w:tr>
      <w:tr w:rsidR="00332BC5" w14:paraId="03D9D2B6" w14:textId="77777777" w:rsidTr="00C10D83">
        <w:trPr>
          <w:cantSplit/>
        </w:trPr>
        <w:tc>
          <w:tcPr>
            <w:tcW w:w="1250" w:type="pct"/>
            <w:tcMar>
              <w:top w:w="10" w:type="dxa"/>
              <w:left w:w="20" w:type="dxa"/>
              <w:bottom w:w="10" w:type="dxa"/>
              <w:right w:w="20" w:type="dxa"/>
            </w:tcMar>
          </w:tcPr>
          <w:p w14:paraId="061A3C58" w14:textId="0AC94C4C" w:rsidR="00332BC5" w:rsidRPr="00E61DEF" w:rsidRDefault="00AA3681" w:rsidP="00E61DEF">
            <w:pPr>
              <w:rPr>
                <w:sz w:val="16"/>
              </w:rPr>
            </w:pPr>
            <w:r>
              <w:rPr>
                <w:sz w:val="16"/>
              </w:rPr>
              <w:t>Training length</w:t>
            </w:r>
          </w:p>
        </w:tc>
        <w:tc>
          <w:tcPr>
            <w:tcW w:w="1250" w:type="pct"/>
            <w:tcMar>
              <w:top w:w="10" w:type="dxa"/>
              <w:left w:w="20" w:type="dxa"/>
              <w:bottom w:w="10" w:type="dxa"/>
              <w:right w:w="20" w:type="dxa"/>
            </w:tcMar>
          </w:tcPr>
          <w:p w14:paraId="3789A15C" w14:textId="6EBD12DB" w:rsidR="00332BC5" w:rsidRPr="00E61DEF" w:rsidRDefault="000B4E80" w:rsidP="00E61DEF">
            <w:pPr>
              <w:rPr>
                <w:sz w:val="16"/>
              </w:rPr>
            </w:pPr>
            <w:r w:rsidRPr="00E61DEF">
              <w:rPr>
                <w:sz w:val="16"/>
              </w:rPr>
              <w:t>Fixed 10 epochs; final checkpoint.</w:t>
            </w:r>
          </w:p>
        </w:tc>
        <w:tc>
          <w:tcPr>
            <w:tcW w:w="1250" w:type="pct"/>
            <w:tcMar>
              <w:top w:w="10" w:type="dxa"/>
              <w:left w:w="20" w:type="dxa"/>
              <w:bottom w:w="10" w:type="dxa"/>
              <w:right w:w="20" w:type="dxa"/>
            </w:tcMar>
          </w:tcPr>
          <w:p w14:paraId="36001266" w14:textId="3F1373B1" w:rsidR="00332BC5" w:rsidRPr="00E61DEF" w:rsidRDefault="000B4E80" w:rsidP="00E61DEF">
            <w:pPr>
              <w:rPr>
                <w:sz w:val="16"/>
              </w:rPr>
            </w:pPr>
            <w:r w:rsidRPr="00E61DEF">
              <w:rPr>
                <w:sz w:val="16"/>
              </w:rPr>
              <w:t>Fixed 50 epochs; final checkpoint.</w:t>
            </w:r>
          </w:p>
        </w:tc>
        <w:tc>
          <w:tcPr>
            <w:tcW w:w="1250" w:type="pct"/>
            <w:tcMar>
              <w:top w:w="10" w:type="dxa"/>
              <w:left w:w="20" w:type="dxa"/>
              <w:bottom w:w="10" w:type="dxa"/>
              <w:right w:w="20" w:type="dxa"/>
            </w:tcMar>
          </w:tcPr>
          <w:p w14:paraId="3BCEB3F0" w14:textId="00AF778A" w:rsidR="00332BC5" w:rsidRPr="00E61DEF" w:rsidRDefault="000B4E80" w:rsidP="00E61DEF">
            <w:pPr>
              <w:rPr>
                <w:sz w:val="16"/>
              </w:rPr>
            </w:pPr>
            <w:r w:rsidRPr="00E61DEF">
              <w:rPr>
                <w:sz w:val="16"/>
              </w:rPr>
              <w:t>Fixed 50 epochs; final checkpoint.</w:t>
            </w:r>
          </w:p>
        </w:tc>
      </w:tr>
      <w:tr w:rsidR="00332BC5" w14:paraId="701668FF" w14:textId="77777777" w:rsidTr="00C10D83">
        <w:trPr>
          <w:cantSplit/>
        </w:trPr>
        <w:tc>
          <w:tcPr>
            <w:tcW w:w="1250" w:type="pct"/>
            <w:tcMar>
              <w:top w:w="10" w:type="dxa"/>
              <w:left w:w="20" w:type="dxa"/>
              <w:bottom w:w="10" w:type="dxa"/>
              <w:right w:w="20" w:type="dxa"/>
            </w:tcMar>
          </w:tcPr>
          <w:p w14:paraId="56753F65" w14:textId="77777777" w:rsidR="00332BC5" w:rsidRPr="00E61DEF" w:rsidRDefault="00332BC5" w:rsidP="00E61DEF">
            <w:pPr>
              <w:rPr>
                <w:sz w:val="16"/>
              </w:rPr>
            </w:pPr>
            <w:r w:rsidRPr="00E61DEF">
              <w:rPr>
                <w:sz w:val="16"/>
              </w:rPr>
              <w:t>Batch size</w:t>
            </w:r>
          </w:p>
        </w:tc>
        <w:tc>
          <w:tcPr>
            <w:tcW w:w="1250" w:type="pct"/>
            <w:tcMar>
              <w:top w:w="10" w:type="dxa"/>
              <w:left w:w="20" w:type="dxa"/>
              <w:bottom w:w="10" w:type="dxa"/>
              <w:right w:w="20" w:type="dxa"/>
            </w:tcMar>
          </w:tcPr>
          <w:p w14:paraId="6B0DF721" w14:textId="77777777" w:rsidR="00332BC5" w:rsidRPr="00E61DEF" w:rsidRDefault="00332BC5" w:rsidP="00E61DEF">
            <w:pPr>
              <w:rPr>
                <w:sz w:val="16"/>
              </w:rPr>
            </w:pPr>
            <w:r w:rsidRPr="00E61DEF">
              <w:rPr>
                <w:sz w:val="16"/>
              </w:rPr>
              <w:t>512</w:t>
            </w:r>
          </w:p>
        </w:tc>
        <w:tc>
          <w:tcPr>
            <w:tcW w:w="1250" w:type="pct"/>
            <w:tcMar>
              <w:top w:w="10" w:type="dxa"/>
              <w:left w:w="20" w:type="dxa"/>
              <w:bottom w:w="10" w:type="dxa"/>
              <w:right w:w="20" w:type="dxa"/>
            </w:tcMar>
          </w:tcPr>
          <w:p w14:paraId="11CEAD58" w14:textId="77777777" w:rsidR="00332BC5" w:rsidRPr="00E61DEF" w:rsidRDefault="00332BC5" w:rsidP="00E61DEF">
            <w:pPr>
              <w:rPr>
                <w:sz w:val="16"/>
              </w:rPr>
            </w:pPr>
            <w:r w:rsidRPr="00E61DEF">
              <w:rPr>
                <w:sz w:val="16"/>
              </w:rPr>
              <w:t>64</w:t>
            </w:r>
          </w:p>
        </w:tc>
        <w:tc>
          <w:tcPr>
            <w:tcW w:w="1250" w:type="pct"/>
            <w:tcMar>
              <w:top w:w="10" w:type="dxa"/>
              <w:left w:w="20" w:type="dxa"/>
              <w:bottom w:w="10" w:type="dxa"/>
              <w:right w:w="20" w:type="dxa"/>
            </w:tcMar>
          </w:tcPr>
          <w:p w14:paraId="40DCC24A" w14:textId="77777777" w:rsidR="00332BC5" w:rsidRPr="00E61DEF" w:rsidRDefault="00332BC5" w:rsidP="00E61DEF">
            <w:pPr>
              <w:rPr>
                <w:sz w:val="16"/>
              </w:rPr>
            </w:pPr>
            <w:r w:rsidRPr="00E61DEF">
              <w:rPr>
                <w:sz w:val="16"/>
              </w:rPr>
              <w:t>64</w:t>
            </w:r>
          </w:p>
        </w:tc>
      </w:tr>
      <w:tr w:rsidR="00332BC5" w14:paraId="1D56EBA2" w14:textId="77777777" w:rsidTr="00C10D83">
        <w:trPr>
          <w:cantSplit/>
        </w:trPr>
        <w:tc>
          <w:tcPr>
            <w:tcW w:w="1250" w:type="pct"/>
            <w:tcMar>
              <w:top w:w="10" w:type="dxa"/>
              <w:left w:w="20" w:type="dxa"/>
              <w:bottom w:w="10" w:type="dxa"/>
              <w:right w:w="20" w:type="dxa"/>
            </w:tcMar>
          </w:tcPr>
          <w:p w14:paraId="26C6EFDB" w14:textId="77777777" w:rsidR="00332BC5" w:rsidRPr="00E61DEF" w:rsidRDefault="00332BC5" w:rsidP="00E61DEF">
            <w:pPr>
              <w:rPr>
                <w:sz w:val="16"/>
              </w:rPr>
            </w:pPr>
            <w:r w:rsidRPr="00E61DEF">
              <w:rPr>
                <w:sz w:val="16"/>
              </w:rPr>
              <w:t>Max. sequence length</w:t>
            </w:r>
          </w:p>
        </w:tc>
        <w:tc>
          <w:tcPr>
            <w:tcW w:w="1250" w:type="pct"/>
            <w:tcMar>
              <w:top w:w="10" w:type="dxa"/>
              <w:left w:w="20" w:type="dxa"/>
              <w:bottom w:w="10" w:type="dxa"/>
              <w:right w:w="20" w:type="dxa"/>
            </w:tcMar>
          </w:tcPr>
          <w:p w14:paraId="38EC69B8" w14:textId="77777777" w:rsidR="00332BC5" w:rsidRPr="00E61DEF" w:rsidRDefault="00332BC5" w:rsidP="00E61DEF">
            <w:pPr>
              <w:rPr>
                <w:sz w:val="16"/>
              </w:rPr>
            </w:pPr>
            <w:r w:rsidRPr="00E61DEF">
              <w:rPr>
                <w:sz w:val="16"/>
              </w:rPr>
              <w:t>n/a</w:t>
            </w:r>
          </w:p>
        </w:tc>
        <w:tc>
          <w:tcPr>
            <w:tcW w:w="1250" w:type="pct"/>
            <w:tcMar>
              <w:top w:w="10" w:type="dxa"/>
              <w:left w:w="20" w:type="dxa"/>
              <w:bottom w:w="10" w:type="dxa"/>
              <w:right w:w="20" w:type="dxa"/>
            </w:tcMar>
          </w:tcPr>
          <w:p w14:paraId="60A0846B" w14:textId="77777777" w:rsidR="00332BC5" w:rsidRPr="00E61DEF" w:rsidRDefault="00332BC5" w:rsidP="00E61DEF">
            <w:pPr>
              <w:rPr>
                <w:sz w:val="16"/>
              </w:rPr>
            </w:pPr>
            <w:r w:rsidRPr="00E61DEF">
              <w:rPr>
                <w:sz w:val="16"/>
              </w:rPr>
              <w:t>200</w:t>
            </w:r>
          </w:p>
        </w:tc>
        <w:tc>
          <w:tcPr>
            <w:tcW w:w="1250" w:type="pct"/>
            <w:tcMar>
              <w:top w:w="10" w:type="dxa"/>
              <w:left w:w="20" w:type="dxa"/>
              <w:bottom w:w="10" w:type="dxa"/>
              <w:right w:w="20" w:type="dxa"/>
            </w:tcMar>
          </w:tcPr>
          <w:p w14:paraId="0904EF24" w14:textId="77777777" w:rsidR="00332BC5" w:rsidRPr="00E61DEF" w:rsidRDefault="00332BC5" w:rsidP="00E61DEF">
            <w:pPr>
              <w:rPr>
                <w:sz w:val="16"/>
              </w:rPr>
            </w:pPr>
            <w:r w:rsidRPr="00E61DEF">
              <w:rPr>
                <w:sz w:val="16"/>
              </w:rPr>
              <w:t>200</w:t>
            </w:r>
          </w:p>
        </w:tc>
      </w:tr>
      <w:tr w:rsidR="00332BC5" w14:paraId="4CBD723E" w14:textId="77777777" w:rsidTr="00C10D83">
        <w:trPr>
          <w:cantSplit/>
        </w:trPr>
        <w:tc>
          <w:tcPr>
            <w:tcW w:w="1250" w:type="pct"/>
            <w:tcMar>
              <w:top w:w="10" w:type="dxa"/>
              <w:left w:w="20" w:type="dxa"/>
              <w:bottom w:w="10" w:type="dxa"/>
              <w:right w:w="20" w:type="dxa"/>
            </w:tcMar>
          </w:tcPr>
          <w:p w14:paraId="2A9A5821" w14:textId="77777777" w:rsidR="00332BC5" w:rsidRPr="00E61DEF" w:rsidRDefault="00332BC5" w:rsidP="00E61DEF">
            <w:pPr>
              <w:rPr>
                <w:sz w:val="16"/>
              </w:rPr>
            </w:pPr>
            <w:r w:rsidRPr="00E61DEF">
              <w:rPr>
                <w:sz w:val="16"/>
              </w:rPr>
              <w:t>Selection metric</w:t>
            </w:r>
          </w:p>
        </w:tc>
        <w:tc>
          <w:tcPr>
            <w:tcW w:w="1250" w:type="pct"/>
            <w:tcMar>
              <w:top w:w="10" w:type="dxa"/>
              <w:left w:w="20" w:type="dxa"/>
              <w:bottom w:w="10" w:type="dxa"/>
              <w:right w:w="20" w:type="dxa"/>
            </w:tcMar>
          </w:tcPr>
          <w:p w14:paraId="7E33BF41" w14:textId="456CDF53" w:rsidR="00332BC5" w:rsidRPr="00E61DEF" w:rsidRDefault="000B4E80" w:rsidP="00E61DEF">
            <w:pPr>
              <w:rPr>
                <w:sz w:val="16"/>
              </w:rPr>
            </w:pPr>
            <w:r w:rsidRPr="00E61DEF">
              <w:rPr>
                <w:sz w:val="16"/>
              </w:rPr>
              <w:t>final checkpoint</w:t>
            </w:r>
          </w:p>
        </w:tc>
        <w:tc>
          <w:tcPr>
            <w:tcW w:w="1250" w:type="pct"/>
            <w:tcMar>
              <w:top w:w="10" w:type="dxa"/>
              <w:left w:w="20" w:type="dxa"/>
              <w:bottom w:w="10" w:type="dxa"/>
              <w:right w:w="20" w:type="dxa"/>
            </w:tcMar>
          </w:tcPr>
          <w:p w14:paraId="223D1594" w14:textId="767F1327" w:rsidR="00332BC5" w:rsidRPr="00E61DEF" w:rsidRDefault="000B4E80" w:rsidP="00E61DEF">
            <w:pPr>
              <w:rPr>
                <w:sz w:val="16"/>
              </w:rPr>
            </w:pPr>
            <w:r w:rsidRPr="00E61DEF">
              <w:rPr>
                <w:sz w:val="16"/>
              </w:rPr>
              <w:t>final checkpoint</w:t>
            </w:r>
          </w:p>
        </w:tc>
        <w:tc>
          <w:tcPr>
            <w:tcW w:w="1250" w:type="pct"/>
            <w:tcMar>
              <w:top w:w="10" w:type="dxa"/>
              <w:left w:w="20" w:type="dxa"/>
              <w:bottom w:w="10" w:type="dxa"/>
              <w:right w:w="20" w:type="dxa"/>
            </w:tcMar>
          </w:tcPr>
          <w:p w14:paraId="1C719713" w14:textId="42918B20" w:rsidR="00332BC5" w:rsidRPr="00E61DEF" w:rsidRDefault="000B4E80" w:rsidP="00E61DEF">
            <w:pPr>
              <w:rPr>
                <w:sz w:val="16"/>
              </w:rPr>
            </w:pPr>
            <w:r w:rsidRPr="00E61DEF">
              <w:rPr>
                <w:sz w:val="16"/>
              </w:rPr>
              <w:t>final checkpoint</w:t>
            </w:r>
          </w:p>
        </w:tc>
      </w:tr>
    </w:tbl>
    <w:p w14:paraId="4730016C" w14:textId="77777777" w:rsidR="008F3D52" w:rsidRDefault="008F3D52" w:rsidP="00332BC5">
      <w:pPr>
        <w:pStyle w:val="Text"/>
      </w:pPr>
      <w:r>
        <w:t>On ASSISTments fold 0 only we also score a train-only GKT graph [8] (pyKT GKT; Adam, learning rate 1e−3, batch size 16, maximum length 100, hidden and embedding size 32, dropout 0.5, 20 epochs, patience 4, selection by validation AUC) and a CL4KT protocol adapter [9] (contrastive views on training sequences; not an official CL4KT checkpoint; Adam, learning rate 1e−3, batch size 64, maximum length 100, hidden size 64, 4 heads, 2 layers, dropout 0.2, 20 epochs, patience 6, selection by validation AUC).</w:t>
      </w:r>
    </w:p>
    <w:p w14:paraId="1AD49329" w14:textId="584E7959" w:rsidR="00332BC5" w:rsidRDefault="008F3D52" w:rsidP="00332BC5">
      <w:pPr>
        <w:pStyle w:val="Text"/>
      </w:pPr>
      <w:r>
        <w:t>In our implementation, unseen learners trigger a constant/base-rate fallback, yielding AUC=0.50; we report IRT as a base-rate reference, not as a ranking competitor. This fallback is not an inherent property of IRT.</w:t>
      </w:r>
    </w:p>
    <w:p w14:paraId="2C031959" w14:textId="0DF02FE5" w:rsidR="00C10D83" w:rsidRDefault="00C10D83" w:rsidP="00070C1F">
      <w:pPr>
        <w:pStyle w:val="Heading2"/>
        <w:numPr>
          <w:ilvl w:val="0"/>
          <w:numId w:val="0"/>
        </w:numPr>
      </w:pPr>
      <w:r>
        <w:t>D. Train-only frequency strata</w:t>
      </w:r>
    </w:p>
    <w:p w14:paraId="1F8C1091" w14:textId="44C3712A" w:rsidR="00E61DEF" w:rsidRDefault="009222EF" w:rsidP="00332BC5">
      <w:pPr>
        <w:pStyle w:val="Text"/>
      </w:pPr>
      <w:r>
        <w:t>For each fold, KC frequency ftrain is counted on the training file only. Buckets: strict cold-start (f=0), very sparse (0&lt;f&lt;20), sparse (20≤f&lt;100), medium (100≤f&lt;500), dense (f≥500). Fig. 1 (top) shows the number of KCs in each stratum. Training-interaction volume is shown separately in the bottom row from summed ftrain, not inferred from KC counts. TSCDA then applies four steps on each fold: (1) assign those train-only strata, including f=0; (2) flag occupancy R/L/I; (3) report ECE/Brier with those flags; (4) apply one locked τ and report FAR with Nadvance (Section III.E–H).</w:t>
      </w:r>
    </w:p>
    <w:p w14:paraId="681E4F2E" w14:textId="56914EE2" w:rsidR="00F87CD4" w:rsidRDefault="00F87CD4" w:rsidP="00332BC5">
      <w:pPr>
        <w:pStyle w:val="Text"/>
        <w:sectPr w:rsidR="00F87CD4" w:rsidSect="00C10D83">
          <w:type w:val="continuous"/>
          <w:pgSz w:w="11907" w:h="16839" w:code="9"/>
          <w:pgMar w:top="1009" w:right="936" w:bottom="1009" w:left="936" w:header="431" w:footer="431" w:gutter="0"/>
          <w:cols w:space="288"/>
          <w:docGrid w:linePitch="272"/>
        </w:sectPr>
      </w:pPr>
    </w:p>
    <w:p w14:paraId="6DD075E5" w14:textId="71E5195D" w:rsidR="00332BC5" w:rsidRDefault="00AB76D3" w:rsidP="00E61DEF">
      <w:pPr>
        <w:pStyle w:val="Text"/>
        <w:keepNext/>
        <w:spacing w:after="200"/>
        <w:jc w:val="center"/>
      </w:pPr>
      <w:r>
        <w:lastRenderedPageBreak/>
        <w:pict w14:anchorId="547EE5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75pt;height:352.5pt">
            <v:imagedata r:id="rId20" o:title="fig1_kc_and_train_volume"/>
          </v:shape>
        </w:pict>
      </w:r>
    </w:p>
    <w:p w14:paraId="7147B864" w14:textId="12E9EEB8" w:rsidR="00332BC5" w:rsidRPr="00E61DEF" w:rsidRDefault="00F87CD4" w:rsidP="00E61DEF">
      <w:pPr>
        <w:pStyle w:val="figurecaption0"/>
      </w:pPr>
      <w:r w:rsidRPr="00E61DEF">
        <w:t xml:space="preserve">Fig. 1. Distribution of KCs across train-only frequency strata under learner-based and temporal splits. Bottom: verified training-interaction counts (sum of train-only </w:t>
      </w:r>
      <w:r w:rsidR="00E61DEF" w:rsidRPr="00E61DEF">
        <w:rPr>
          <w:i/>
        </w:rPr>
        <w:t>f</w:t>
      </w:r>
      <w:r w:rsidR="00E61DEF" w:rsidRPr="00E61DEF">
        <w:rPr>
          <w:i/>
          <w:vertAlign w:val="subscript"/>
        </w:rPr>
        <w:t>train</w:t>
      </w:r>
      <w:r w:rsidRPr="00E61DEF">
        <w:t xml:space="preserve"> on fold 0); volume is not inferred from KC counts. Bottom y-axis is logarithmic.</w:t>
      </w:r>
    </w:p>
    <w:p w14:paraId="4C42DF79"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6779CB3D"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4676C730" w14:textId="77777777" w:rsidR="00332BC5" w:rsidRDefault="00332BC5" w:rsidP="00070C1F">
      <w:pPr>
        <w:pStyle w:val="Heading2"/>
        <w:numPr>
          <w:ilvl w:val="0"/>
          <w:numId w:val="0"/>
        </w:numPr>
      </w:pPr>
      <w:r>
        <w:t>E. Reliability flags</w:t>
      </w:r>
    </w:p>
    <w:p w14:paraId="55C46915" w14:textId="77777777" w:rsidR="00332BC5" w:rsidRDefault="00332BC5" w:rsidP="00332BC5">
      <w:pPr>
        <w:pStyle w:val="Text"/>
      </w:pPr>
      <w:r>
        <w:t>Occupancy flags follow test-event count N: Reliable (R) N≥1000; Limited (L) 100≤N&lt;1000; Insufficient (I) N&lt;100. We call R, L, and I descriptive sample-support flags. They are not inferential guarantees, confidence intervals, or hypothesis tests. Success claims require Limited or Reliable occupancy. Insufficient cells are descriptive only. Very-sparse ASSISTments cells are Insufficient and descriptive only.</w:t>
      </w:r>
    </w:p>
    <w:p w14:paraId="6B003300" w14:textId="77777777" w:rsidR="00332BC5" w:rsidRDefault="00332BC5" w:rsidP="00070C1F">
      <w:pPr>
        <w:pStyle w:val="Heading2"/>
        <w:numPr>
          <w:ilvl w:val="0"/>
          <w:numId w:val="0"/>
        </w:numPr>
      </w:pPr>
      <w:r>
        <w:t>F. Calibration</w:t>
      </w:r>
    </w:p>
    <w:p w14:paraId="01B1882E" w14:textId="77777777" w:rsidR="00332BC5" w:rsidRDefault="001B5959" w:rsidP="00332BC5">
      <w:pPr>
        <w:pStyle w:val="Text"/>
      </w:pPr>
      <w:r w:rsidRPr="00E42360">
        <w:t>Let y∈{0,1} be next-response correctness and p∈[0,1] the predicted probability. With M=15 equal-width bins, expected calibration error (ECE) is</w:t>
      </w:r>
    </w:p>
    <w:p w14:paraId="12C205E2" w14:textId="3E57488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38687949" w14:textId="1FDD48D1" w:rsidR="001B5959" w:rsidRDefault="00EF6C3D" w:rsidP="001B5959">
      <w:pPr>
        <w:pStyle w:val="Text"/>
      </w:pPr>
      <w:r>
        <w:t>The Brier score is (1/N) Σ_i (p_i − y_i)². We use the binned Murphy decomposition Brier = UNC − RES + REL [23],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1B01A942" w14:textId="77777777" w:rsidR="00332BC5" w:rsidRDefault="00332BC5" w:rsidP="00070C1F">
      <w:pPr>
        <w:pStyle w:val="Heading2"/>
        <w:numPr>
          <w:ilvl w:val="0"/>
          <w:numId w:val="0"/>
        </w:numPr>
      </w:pPr>
      <w:r>
        <w:t>G. Difficulty coupling</w:t>
      </w:r>
    </w:p>
    <w:p w14:paraId="29C7043F" w14:textId="16D06150" w:rsidR="00332BC5" w:rsidRDefault="00094F57" w:rsidP="00332BC5">
      <w:pPr>
        <w:pStyle w:val="Text"/>
      </w:pPr>
      <w:r>
        <w:t xml:space="preserve">For each KC c we define a training-only difficulty proxy difficulty(c) = 1 − mean_train_correctness(c). The mean is taken on the training file only. This is an observational proxy </w:t>
      </w:r>
      <w:r>
        <w:t>for how often c is answered incorrectly in training; it is not a latent IRT difficulty parameter. The reported Spearman association is ρ(log(1+</w:t>
      </w:r>
      <w:r w:rsidR="00E61DEF" w:rsidRPr="00E61DEF">
        <w:rPr>
          <w:i/>
        </w:rPr>
        <w:t>f</w:t>
      </w:r>
      <w:r w:rsidR="00E61DEF" w:rsidRPr="00E61DEF">
        <w:rPr>
          <w:i/>
          <w:vertAlign w:val="subscript"/>
        </w:rPr>
        <w:t>train</w:t>
      </w:r>
      <w:r>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52FAB25D" w14:textId="77777777" w:rsidR="00332BC5" w:rsidRDefault="00332BC5" w:rsidP="00070C1F">
      <w:pPr>
        <w:pStyle w:val="Heading2"/>
        <w:numPr>
          <w:ilvl w:val="0"/>
          <w:numId w:val="0"/>
        </w:numPr>
      </w:pPr>
      <w:r>
        <w:t>H. Simulated decision gate</w:t>
      </w:r>
    </w:p>
    <w:p w14:paraId="76996C94" w14:textId="39AB0BA8" w:rsidR="00332BC5" w:rsidRDefault="000221E5" w:rsidP="00332BC5">
      <w:pPr>
        <w:pStyle w:val="Text"/>
      </w:pPr>
      <w:r>
        <w:t>For a locked global threshold τ, the system advances (skips remediation) if p≥τ and triggers remediation otherwise. Sparse events never receive their own tuned τ in the display rule: Tables 5–6 use one locked global τ=0.7. On ASSISTments 2012 fold 0, T-KT ΔFAR stays positive at every locked grid point τ</w:t>
      </w:r>
      <w:r>
        <w:rPr>
          <w:rFonts w:ascii="Cambria Math" w:hAnsi="Cambria Math" w:cs="Cambria Math"/>
        </w:rPr>
        <w:t>∈</w:t>
      </w:r>
      <w:r>
        <w:t>{0.5, 0.6, 0.7, 0.8} (Supplementary Table S3); the grid is not a search over sparse error. Supplementary Table S4 is a counterfactual on the same frozen p (Reliable-only advance; mixed τ sparse 0.8 / else 0.7), not a trained or displayed mixed-τ rule.</w:t>
      </w:r>
    </w:p>
    <w:p w14:paraId="76E75EF3" w14:textId="7D6C49D4" w:rsidR="00332BC5" w:rsidRDefault="00B52047" w:rsidP="00332BC5">
      <w:pPr>
        <w:pStyle w:val="Text"/>
      </w:pPr>
      <w:r>
        <w:t xml:space="preserve">Let A={p≥τ}. The false-advance rate (FAR) is P(y=0 | p≥τ): among responses for which the simulated system would advance the learner, the proportion whose observed next response is incorrect. This is not a measurement of latent mastery. It is a next-response decision-error proxy under a simulated threshold gate. Miss = P(p≥τ | y=0). Expected FAR under the model probabilities is E[1−p | p≥τ]. Excess FAR = FAR − E[1−p | p≥τ]. ΔFAR = FAR_sparse − FAR_dense. FAR is a proportion of </w:t>
      </w:r>
      <w:r w:rsidR="00E61DEF" w:rsidRPr="00E61DEF">
        <w:rPr>
          <w:i/>
        </w:rPr>
        <w:t>N</w:t>
      </w:r>
      <w:r w:rsidR="00E61DEF" w:rsidRPr="00E61DEF">
        <w:rPr>
          <w:i/>
          <w:vertAlign w:val="subscript"/>
        </w:rPr>
        <w:t>advance</w:t>
      </w:r>
      <w:r>
        <w:t xml:space="preserve"> = count(p≥τ) events, not of </w:t>
      </w:r>
      <w:r>
        <w:lastRenderedPageBreak/>
        <w:t xml:space="preserve">N_total; Miss is a proportion of </w:t>
      </w:r>
      <w:r w:rsidR="00E61DEF" w:rsidRPr="00E61DEF">
        <w:rPr>
          <w:i/>
        </w:rPr>
        <w:t>N</w:t>
      </w:r>
      <w:r w:rsidR="00E61DEF" w:rsidRPr="00E61DEF">
        <w:rPr>
          <w:i/>
          <w:vertAlign w:val="subscript"/>
        </w:rPr>
        <w:t>incorrect</w:t>
      </w:r>
      <w:r>
        <w:t xml:space="preserve"> = count(y=0). N_total alone does not imply the precision of FAR. Where prediction-level exports exist, 95% intervals use the KC-clustered percentile bootstrap already used for this gate (B=2000, resample KCs within sparse and within dense). Positive ΔFAR means sparse advance decisions are less reliable than dense advance decisions. This is a simulated decision error, not an instructional randomized controlled trial (RCT).</w:t>
      </w:r>
    </w:p>
    <w:p w14:paraId="253293C7" w14:textId="50E3B676" w:rsidR="00F81442" w:rsidRPr="00E61DEF" w:rsidRDefault="00E61DEF" w:rsidP="00E61DEF">
      <w:pPr>
        <w:pStyle w:val="Heading1"/>
        <w:numPr>
          <w:ilvl w:val="0"/>
          <w:numId w:val="0"/>
        </w:numPr>
      </w:pPr>
      <w:r w:rsidRPr="00E61DEF">
        <w:t>IV. RESULTS</w:t>
      </w:r>
    </w:p>
    <w:p w14:paraId="205C0ABE" w14:textId="77777777" w:rsidR="00F81442" w:rsidRDefault="00535022" w:rsidP="00070C1F">
      <w:pPr>
        <w:pStyle w:val="Heading2"/>
        <w:numPr>
          <w:ilvl w:val="0"/>
          <w:numId w:val="0"/>
        </w:numPr>
      </w:pPr>
      <w:r>
        <w:t>A. Aggregate discrimination</w:t>
      </w:r>
    </w:p>
    <w:p w14:paraId="0614DF83" w14:textId="7CEEC8AE" w:rsidR="00F81442" w:rsidRDefault="00652EA9" w:rsidP="00F81442">
      <w:pPr>
        <w:pStyle w:val="Text"/>
      </w:pPr>
      <w:r>
        <w:t xml:space="preserve">Table 3 reports overall learner-based area under the ROC curve (AUC) and accuracy (ACC), mean±sd over four unique partitions. This subsection is discrimination, not calibration. DKT is slightly above </w:t>
      </w:r>
      <w:r w:rsidR="00F304C2">
        <w:t>T-KT</w:t>
      </w:r>
      <w:r>
        <w:t xml:space="preserve"> on all three datasets (ASSISTments DKT 0.6979±0.0014 versus </w:t>
      </w:r>
      <w:r w:rsidR="00F304C2">
        <w:t>T-KT</w:t>
      </w:r>
      <w:r>
        <w:t xml:space="preserve"> 0.6837±0.0025). </w:t>
      </w:r>
      <w:r w:rsidR="005F51F9">
        <w:t xml:space="preserve">In our implementation, unseen learners </w:t>
      </w:r>
      <w:r w:rsidR="005F51F9">
        <w:t>trigger a constant/base-rate fallback, yielding AUC=0.5000; it is a base-rate reference, not a ranking competitor.</w:t>
      </w:r>
    </w:p>
    <w:p w14:paraId="69CF58D0" w14:textId="77777777" w:rsidR="00F81442" w:rsidRPr="00E61DEF" w:rsidRDefault="00652EA9" w:rsidP="00E61DEF">
      <w:pPr>
        <w:pStyle w:val="figurecaption0"/>
      </w:pPr>
      <w:r w:rsidRPr="00E61DEF">
        <w:t>Table 3. Overall learner-based area under the ROC curve (AUC) and accuracy (ACC) (mean±sd over four unique partitions).</w:t>
      </w:r>
    </w:p>
    <w:tbl>
      <w:tblPr>
        <w:tblW w:w="478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6"/>
        <w:gridCol w:w="1176"/>
        <w:gridCol w:w="1176"/>
        <w:gridCol w:w="1176"/>
      </w:tblGrid>
      <w:tr w:rsidR="00F81442" w14:paraId="178995CF" w14:textId="77777777" w:rsidTr="00C10D83">
        <w:trPr>
          <w:cantSplit/>
          <w:tblHeader/>
        </w:trPr>
        <w:tc>
          <w:tcPr>
            <w:tcW w:w="1250" w:type="pct"/>
            <w:tcMar>
              <w:top w:w="10" w:type="dxa"/>
              <w:left w:w="20" w:type="dxa"/>
              <w:bottom w:w="10" w:type="dxa"/>
              <w:right w:w="20" w:type="dxa"/>
            </w:tcMar>
          </w:tcPr>
          <w:p w14:paraId="528F148E" w14:textId="77777777" w:rsidR="00F81442" w:rsidRPr="00070C1F" w:rsidRDefault="00F81442" w:rsidP="00070C1F">
            <w:pPr>
              <w:rPr>
                <w:sz w:val="14"/>
              </w:rPr>
            </w:pPr>
            <w:r w:rsidRPr="00070C1F">
              <w:rPr>
                <w:sz w:val="14"/>
              </w:rPr>
              <w:t>Dataset</w:t>
            </w:r>
          </w:p>
        </w:tc>
        <w:tc>
          <w:tcPr>
            <w:tcW w:w="1250" w:type="pct"/>
            <w:tcMar>
              <w:top w:w="10" w:type="dxa"/>
              <w:left w:w="20" w:type="dxa"/>
              <w:bottom w:w="10" w:type="dxa"/>
              <w:right w:w="20" w:type="dxa"/>
            </w:tcMar>
          </w:tcPr>
          <w:p w14:paraId="56146221" w14:textId="77777777" w:rsidR="00F81442" w:rsidRPr="00070C1F" w:rsidRDefault="00F81442" w:rsidP="00070C1F">
            <w:pPr>
              <w:rPr>
                <w:sz w:val="14"/>
              </w:rPr>
            </w:pPr>
            <w:r w:rsidRPr="00070C1F">
              <w:rPr>
                <w:sz w:val="14"/>
              </w:rPr>
              <w:t>Model</w:t>
            </w:r>
          </w:p>
        </w:tc>
        <w:tc>
          <w:tcPr>
            <w:tcW w:w="1250" w:type="pct"/>
            <w:tcMar>
              <w:top w:w="10" w:type="dxa"/>
              <w:left w:w="20" w:type="dxa"/>
              <w:bottom w:w="10" w:type="dxa"/>
              <w:right w:w="20" w:type="dxa"/>
            </w:tcMar>
          </w:tcPr>
          <w:p w14:paraId="67055DF5" w14:textId="77777777" w:rsidR="00F81442" w:rsidRPr="00070C1F" w:rsidRDefault="00F81442" w:rsidP="00070C1F">
            <w:pPr>
              <w:rPr>
                <w:sz w:val="14"/>
              </w:rPr>
            </w:pPr>
            <w:r w:rsidRPr="00070C1F">
              <w:rPr>
                <w:sz w:val="14"/>
              </w:rPr>
              <w:t>AUC</w:t>
            </w:r>
          </w:p>
        </w:tc>
        <w:tc>
          <w:tcPr>
            <w:tcW w:w="1250" w:type="pct"/>
            <w:tcMar>
              <w:top w:w="10" w:type="dxa"/>
              <w:left w:w="20" w:type="dxa"/>
              <w:bottom w:w="10" w:type="dxa"/>
              <w:right w:w="20" w:type="dxa"/>
            </w:tcMar>
          </w:tcPr>
          <w:p w14:paraId="53F27544" w14:textId="77777777" w:rsidR="00F81442" w:rsidRPr="00070C1F" w:rsidRDefault="00F81442" w:rsidP="00070C1F">
            <w:pPr>
              <w:rPr>
                <w:sz w:val="14"/>
              </w:rPr>
            </w:pPr>
            <w:r w:rsidRPr="00070C1F">
              <w:rPr>
                <w:sz w:val="14"/>
              </w:rPr>
              <w:t>ACC</w:t>
            </w:r>
          </w:p>
        </w:tc>
      </w:tr>
      <w:tr w:rsidR="00F81442" w14:paraId="0C6006E0" w14:textId="77777777" w:rsidTr="00C10D83">
        <w:trPr>
          <w:cantSplit/>
        </w:trPr>
        <w:tc>
          <w:tcPr>
            <w:tcW w:w="1250" w:type="pct"/>
            <w:tcMar>
              <w:top w:w="10" w:type="dxa"/>
              <w:left w:w="20" w:type="dxa"/>
              <w:bottom w:w="10" w:type="dxa"/>
              <w:right w:w="20" w:type="dxa"/>
            </w:tcMar>
          </w:tcPr>
          <w:p w14:paraId="1444F374"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343C6708"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0C497919"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79B769BA" w14:textId="77777777" w:rsidR="00F81442" w:rsidRPr="00070C1F" w:rsidRDefault="00F81442" w:rsidP="00070C1F">
            <w:pPr>
              <w:rPr>
                <w:sz w:val="14"/>
              </w:rPr>
            </w:pPr>
            <w:r w:rsidRPr="00070C1F">
              <w:rPr>
                <w:sz w:val="14"/>
              </w:rPr>
              <w:t>0.6973±0.0004</w:t>
            </w:r>
          </w:p>
        </w:tc>
      </w:tr>
      <w:tr w:rsidR="00F81442" w14:paraId="4C28D0EE" w14:textId="77777777" w:rsidTr="00C10D83">
        <w:trPr>
          <w:cantSplit/>
        </w:trPr>
        <w:tc>
          <w:tcPr>
            <w:tcW w:w="1250" w:type="pct"/>
            <w:tcMar>
              <w:top w:w="10" w:type="dxa"/>
              <w:left w:w="20" w:type="dxa"/>
              <w:bottom w:w="10" w:type="dxa"/>
              <w:right w:w="20" w:type="dxa"/>
            </w:tcMar>
          </w:tcPr>
          <w:p w14:paraId="5AF46E0E"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6E2EEF24"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1999330A" w14:textId="77777777" w:rsidR="00F81442" w:rsidRPr="00070C1F" w:rsidRDefault="00F81442" w:rsidP="00070C1F">
            <w:pPr>
              <w:rPr>
                <w:sz w:val="14"/>
              </w:rPr>
            </w:pPr>
            <w:r w:rsidRPr="00070C1F">
              <w:rPr>
                <w:sz w:val="14"/>
              </w:rPr>
              <w:t>0.6979±0.0014</w:t>
            </w:r>
          </w:p>
        </w:tc>
        <w:tc>
          <w:tcPr>
            <w:tcW w:w="1250" w:type="pct"/>
            <w:tcMar>
              <w:top w:w="10" w:type="dxa"/>
              <w:left w:w="20" w:type="dxa"/>
              <w:bottom w:w="10" w:type="dxa"/>
              <w:right w:w="20" w:type="dxa"/>
            </w:tcMar>
          </w:tcPr>
          <w:p w14:paraId="2547BCF5" w14:textId="77777777" w:rsidR="00F81442" w:rsidRPr="00070C1F" w:rsidRDefault="00F81442" w:rsidP="00070C1F">
            <w:pPr>
              <w:rPr>
                <w:sz w:val="14"/>
              </w:rPr>
            </w:pPr>
            <w:r w:rsidRPr="00070C1F">
              <w:rPr>
                <w:sz w:val="14"/>
              </w:rPr>
              <w:t>0.7182±0.0014</w:t>
            </w:r>
          </w:p>
        </w:tc>
      </w:tr>
      <w:tr w:rsidR="00F81442" w14:paraId="5CAB7AD9" w14:textId="77777777" w:rsidTr="00C10D83">
        <w:trPr>
          <w:cantSplit/>
        </w:trPr>
        <w:tc>
          <w:tcPr>
            <w:tcW w:w="1250" w:type="pct"/>
            <w:tcMar>
              <w:top w:w="10" w:type="dxa"/>
              <w:left w:w="20" w:type="dxa"/>
              <w:bottom w:w="10" w:type="dxa"/>
              <w:right w:w="20" w:type="dxa"/>
            </w:tcMar>
          </w:tcPr>
          <w:p w14:paraId="54E410B4"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4C61A5DA" w14:textId="2883BFE1"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59247B94" w14:textId="77777777" w:rsidR="00F81442" w:rsidRPr="00070C1F" w:rsidRDefault="00F81442" w:rsidP="00070C1F">
            <w:pPr>
              <w:rPr>
                <w:sz w:val="14"/>
              </w:rPr>
            </w:pPr>
            <w:r w:rsidRPr="00070C1F">
              <w:rPr>
                <w:sz w:val="14"/>
              </w:rPr>
              <w:t>0.6837±0.0025</w:t>
            </w:r>
          </w:p>
        </w:tc>
        <w:tc>
          <w:tcPr>
            <w:tcW w:w="1250" w:type="pct"/>
            <w:tcMar>
              <w:top w:w="10" w:type="dxa"/>
              <w:left w:w="20" w:type="dxa"/>
              <w:bottom w:w="10" w:type="dxa"/>
              <w:right w:w="20" w:type="dxa"/>
            </w:tcMar>
          </w:tcPr>
          <w:p w14:paraId="67A5BF5F" w14:textId="77777777" w:rsidR="00F81442" w:rsidRPr="00070C1F" w:rsidRDefault="00F81442" w:rsidP="00070C1F">
            <w:pPr>
              <w:rPr>
                <w:sz w:val="14"/>
              </w:rPr>
            </w:pPr>
            <w:r w:rsidRPr="00070C1F">
              <w:rPr>
                <w:sz w:val="14"/>
              </w:rPr>
              <w:t>0.6996±0.0032</w:t>
            </w:r>
          </w:p>
        </w:tc>
      </w:tr>
      <w:tr w:rsidR="00F81442" w14:paraId="12629F75" w14:textId="77777777" w:rsidTr="00C10D83">
        <w:trPr>
          <w:cantSplit/>
        </w:trPr>
        <w:tc>
          <w:tcPr>
            <w:tcW w:w="1250" w:type="pct"/>
            <w:tcMar>
              <w:top w:w="10" w:type="dxa"/>
              <w:left w:w="20" w:type="dxa"/>
              <w:bottom w:w="10" w:type="dxa"/>
              <w:right w:w="20" w:type="dxa"/>
            </w:tcMar>
          </w:tcPr>
          <w:p w14:paraId="3994C0C8"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1AB48C5B"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1B792E6A"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12F66A8F" w14:textId="77777777" w:rsidR="00F81442" w:rsidRPr="00070C1F" w:rsidRDefault="00F81442" w:rsidP="00070C1F">
            <w:pPr>
              <w:rPr>
                <w:sz w:val="14"/>
              </w:rPr>
            </w:pPr>
            <w:r w:rsidRPr="00070C1F">
              <w:rPr>
                <w:sz w:val="14"/>
              </w:rPr>
              <w:t>0.7053±0.0018</w:t>
            </w:r>
          </w:p>
        </w:tc>
      </w:tr>
      <w:tr w:rsidR="00F81442" w14:paraId="169B72E0" w14:textId="77777777" w:rsidTr="00C10D83">
        <w:trPr>
          <w:cantSplit/>
        </w:trPr>
        <w:tc>
          <w:tcPr>
            <w:tcW w:w="1250" w:type="pct"/>
            <w:tcMar>
              <w:top w:w="10" w:type="dxa"/>
              <w:left w:w="20" w:type="dxa"/>
              <w:bottom w:w="10" w:type="dxa"/>
              <w:right w:w="20" w:type="dxa"/>
            </w:tcMar>
          </w:tcPr>
          <w:p w14:paraId="6C8C051F"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52AD6A40"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61D1F9FB" w14:textId="77777777" w:rsidR="00F81442" w:rsidRPr="00070C1F" w:rsidRDefault="00F81442" w:rsidP="00070C1F">
            <w:pPr>
              <w:rPr>
                <w:sz w:val="14"/>
              </w:rPr>
            </w:pPr>
            <w:r w:rsidRPr="00070C1F">
              <w:rPr>
                <w:sz w:val="14"/>
              </w:rPr>
              <w:t>0.7320±0.0009</w:t>
            </w:r>
          </w:p>
        </w:tc>
        <w:tc>
          <w:tcPr>
            <w:tcW w:w="1250" w:type="pct"/>
            <w:tcMar>
              <w:top w:w="10" w:type="dxa"/>
              <w:left w:w="20" w:type="dxa"/>
              <w:bottom w:w="10" w:type="dxa"/>
              <w:right w:w="20" w:type="dxa"/>
            </w:tcMar>
          </w:tcPr>
          <w:p w14:paraId="4F6FFF21" w14:textId="77777777" w:rsidR="00F81442" w:rsidRPr="00070C1F" w:rsidRDefault="00F81442" w:rsidP="00070C1F">
            <w:pPr>
              <w:rPr>
                <w:sz w:val="14"/>
              </w:rPr>
            </w:pPr>
            <w:r w:rsidRPr="00070C1F">
              <w:rPr>
                <w:sz w:val="14"/>
              </w:rPr>
              <w:t>0.7343±0.0015</w:t>
            </w:r>
          </w:p>
        </w:tc>
      </w:tr>
      <w:tr w:rsidR="00F81442" w14:paraId="5E551BF5" w14:textId="77777777" w:rsidTr="00C10D83">
        <w:trPr>
          <w:cantSplit/>
        </w:trPr>
        <w:tc>
          <w:tcPr>
            <w:tcW w:w="1250" w:type="pct"/>
            <w:tcMar>
              <w:top w:w="10" w:type="dxa"/>
              <w:left w:w="20" w:type="dxa"/>
              <w:bottom w:w="10" w:type="dxa"/>
              <w:right w:w="20" w:type="dxa"/>
            </w:tcMar>
          </w:tcPr>
          <w:p w14:paraId="6492C5B4"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6DB76B6C" w14:textId="757B4C4D"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30A0F0B1" w14:textId="77777777" w:rsidR="00F81442" w:rsidRPr="00070C1F" w:rsidRDefault="00F81442" w:rsidP="00070C1F">
            <w:pPr>
              <w:rPr>
                <w:sz w:val="14"/>
              </w:rPr>
            </w:pPr>
            <w:r w:rsidRPr="00070C1F">
              <w:rPr>
                <w:sz w:val="14"/>
              </w:rPr>
              <w:t>0.7231±0.0030</w:t>
            </w:r>
          </w:p>
        </w:tc>
        <w:tc>
          <w:tcPr>
            <w:tcW w:w="1250" w:type="pct"/>
            <w:tcMar>
              <w:top w:w="10" w:type="dxa"/>
              <w:left w:w="20" w:type="dxa"/>
              <w:bottom w:w="10" w:type="dxa"/>
              <w:right w:w="20" w:type="dxa"/>
            </w:tcMar>
          </w:tcPr>
          <w:p w14:paraId="293E83DA" w14:textId="77777777" w:rsidR="00F81442" w:rsidRPr="00070C1F" w:rsidRDefault="00F81442" w:rsidP="00070C1F">
            <w:pPr>
              <w:rPr>
                <w:sz w:val="14"/>
              </w:rPr>
            </w:pPr>
            <w:r w:rsidRPr="00070C1F">
              <w:rPr>
                <w:sz w:val="14"/>
              </w:rPr>
              <w:t>0.7274±0.0015</w:t>
            </w:r>
          </w:p>
        </w:tc>
      </w:tr>
      <w:tr w:rsidR="00F81442" w14:paraId="44E7BABA" w14:textId="77777777" w:rsidTr="00C10D83">
        <w:trPr>
          <w:cantSplit/>
        </w:trPr>
        <w:tc>
          <w:tcPr>
            <w:tcW w:w="1250" w:type="pct"/>
            <w:tcMar>
              <w:top w:w="10" w:type="dxa"/>
              <w:left w:w="20" w:type="dxa"/>
              <w:bottom w:w="10" w:type="dxa"/>
              <w:right w:w="20" w:type="dxa"/>
            </w:tcMar>
          </w:tcPr>
          <w:p w14:paraId="021E7713"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65CACB0C"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2FDC7F94"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391710AE" w14:textId="77777777" w:rsidR="00F81442" w:rsidRPr="00070C1F" w:rsidRDefault="00F81442" w:rsidP="00070C1F">
            <w:pPr>
              <w:rPr>
                <w:sz w:val="14"/>
              </w:rPr>
            </w:pPr>
            <w:r w:rsidRPr="00070C1F">
              <w:rPr>
                <w:sz w:val="14"/>
              </w:rPr>
              <w:t>0.7961±0.0031</w:t>
            </w:r>
          </w:p>
        </w:tc>
      </w:tr>
      <w:tr w:rsidR="00F81442" w14:paraId="5E324BCF" w14:textId="77777777" w:rsidTr="00C10D83">
        <w:trPr>
          <w:cantSplit/>
        </w:trPr>
        <w:tc>
          <w:tcPr>
            <w:tcW w:w="1250" w:type="pct"/>
            <w:tcMar>
              <w:top w:w="10" w:type="dxa"/>
              <w:left w:w="20" w:type="dxa"/>
              <w:bottom w:w="10" w:type="dxa"/>
              <w:right w:w="20" w:type="dxa"/>
            </w:tcMar>
          </w:tcPr>
          <w:p w14:paraId="08F35168"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7986C278"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41DF5E92" w14:textId="1A3CA92E" w:rsidR="00F81442" w:rsidRPr="00070C1F" w:rsidRDefault="008F3D52" w:rsidP="00070C1F">
            <w:pPr>
              <w:rPr>
                <w:sz w:val="14"/>
              </w:rPr>
            </w:pPr>
            <w:r>
              <w:rPr>
                <w:sz w:val="14"/>
              </w:rPr>
              <w:t>0.8180±0.0009</w:t>
            </w:r>
          </w:p>
        </w:tc>
        <w:tc>
          <w:tcPr>
            <w:tcW w:w="1250" w:type="pct"/>
            <w:tcMar>
              <w:top w:w="10" w:type="dxa"/>
              <w:left w:w="20" w:type="dxa"/>
              <w:bottom w:w="10" w:type="dxa"/>
              <w:right w:w="20" w:type="dxa"/>
            </w:tcMar>
          </w:tcPr>
          <w:p w14:paraId="313BCCF3" w14:textId="52E8AEF4" w:rsidR="00F81442" w:rsidRPr="00070C1F" w:rsidRDefault="008F3D52" w:rsidP="00070C1F">
            <w:pPr>
              <w:rPr>
                <w:sz w:val="14"/>
              </w:rPr>
            </w:pPr>
            <w:r>
              <w:rPr>
                <w:sz w:val="14"/>
              </w:rPr>
              <w:t>0.8321±0.0015</w:t>
            </w:r>
          </w:p>
        </w:tc>
      </w:tr>
      <w:tr w:rsidR="00F81442" w14:paraId="5EB82522" w14:textId="77777777" w:rsidTr="00C10D83">
        <w:trPr>
          <w:cantSplit/>
        </w:trPr>
        <w:tc>
          <w:tcPr>
            <w:tcW w:w="1250" w:type="pct"/>
            <w:tcMar>
              <w:top w:w="10" w:type="dxa"/>
              <w:left w:w="20" w:type="dxa"/>
              <w:bottom w:w="10" w:type="dxa"/>
              <w:right w:w="20" w:type="dxa"/>
            </w:tcMar>
          </w:tcPr>
          <w:p w14:paraId="4A93339E"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0C301210" w14:textId="1002A27F"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2B31A53D" w14:textId="06FAC915" w:rsidR="00F81442" w:rsidRPr="00070C1F" w:rsidRDefault="008F3D52" w:rsidP="00070C1F">
            <w:pPr>
              <w:rPr>
                <w:sz w:val="14"/>
              </w:rPr>
            </w:pPr>
            <w:r>
              <w:rPr>
                <w:sz w:val="14"/>
              </w:rPr>
              <w:t>0.7536±0.0010</w:t>
            </w:r>
          </w:p>
        </w:tc>
        <w:tc>
          <w:tcPr>
            <w:tcW w:w="1250" w:type="pct"/>
            <w:tcMar>
              <w:top w:w="10" w:type="dxa"/>
              <w:left w:w="20" w:type="dxa"/>
              <w:bottom w:w="10" w:type="dxa"/>
              <w:right w:w="20" w:type="dxa"/>
            </w:tcMar>
          </w:tcPr>
          <w:p w14:paraId="2A9CDC32" w14:textId="6055DA80" w:rsidR="00F81442" w:rsidRPr="00070C1F" w:rsidRDefault="008F3D52" w:rsidP="00070C1F">
            <w:pPr>
              <w:rPr>
                <w:sz w:val="14"/>
              </w:rPr>
            </w:pPr>
            <w:r>
              <w:rPr>
                <w:sz w:val="14"/>
              </w:rPr>
              <w:t>0.8057±0.0029</w:t>
            </w:r>
          </w:p>
        </w:tc>
      </w:tr>
    </w:tbl>
    <w:p w14:paraId="59756151" w14:textId="4BA4CFA3" w:rsidR="00F81442" w:rsidRDefault="008F3D52" w:rsidP="00F81442">
      <w:pPr>
        <w:pStyle w:val="Text"/>
      </w:pPr>
      <w:r>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3C83FBE0"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072343B6" w14:textId="77777777" w:rsidR="00F81442" w:rsidRDefault="00535022" w:rsidP="00070C1F">
      <w:pPr>
        <w:pStyle w:val="Heading2"/>
        <w:numPr>
          <w:ilvl w:val="0"/>
          <w:numId w:val="0"/>
        </w:numPr>
      </w:pPr>
      <w:r>
        <w:t>B. Calibration across frequency strata</w:t>
      </w:r>
    </w:p>
    <w:p w14:paraId="6EE94414" w14:textId="28503819" w:rsidR="00F81442" w:rsidRDefault="00B52047" w:rsidP="00F81442">
      <w:pPr>
        <w:pStyle w:val="Text"/>
      </w:pPr>
      <w:r>
        <w:t>Table 4 reports event-level expected calibration error (ECE), not AUC. On ASSISTments 2012, T-KT ECE increases from 0.1136±0.0066 (dense, Reliable, N=523,971) to 0.1541±0.0051 (medium) to 0.2280±0.0197 (sparse, Limited, N=415). That sparse cell is Limited support, not a high-N finding. DKT moves in the same direction on this dataset (dense 0.0602±0.0022 versus sparse 0.2333±0.0084). IRT dense ECE is 0.0031±0.0006, but resolution is zero (Supplementary Table S1): a near-constant predictor can look calibrated while providing no ranking information.</w:t>
      </w:r>
    </w:p>
    <w:p w14:paraId="061108F5" w14:textId="77777777" w:rsidR="00E61DEF" w:rsidRDefault="008F3D52" w:rsidP="00F81442">
      <w:pPr>
        <w:pStyle w:val="Text"/>
      </w:pPr>
      <w:r>
        <w:t>Calibration does not universally worsen. On Junyi Academy the learner-based sparse bucket is empty; only dense and medium exist, and T-KT ECE rises from 0.0792±0.0051 to 0.1073±0.0156. On XES3G5M, T-KT ECE is a counter-pattern: essentially flat from dense to sparse (0.1176, 0.1129, 0.1254) despite Reliable sparse occupancy (N=1,969). A flat ECE is not a license to skip occupancy reporting and is not the same as a flat miss rate. Full Brier, reliability, resolution, and uncertainty results are provided in Supplementary Table S1.</w:t>
      </w:r>
    </w:p>
    <w:p w14:paraId="05E59E7E" w14:textId="382888B3"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54FDF88D" w14:textId="0039EB14" w:rsidR="00F81442" w:rsidRPr="00E61DEF" w:rsidRDefault="00652EA9" w:rsidP="00E61DEF">
      <w:pPr>
        <w:pStyle w:val="figurecaption0"/>
      </w:pPr>
      <w:r w:rsidRPr="00E61DEF">
        <w:t xml:space="preserve">Table 4. </w:t>
      </w:r>
      <w:r w:rsidR="00F304C2" w:rsidRPr="00E61DEF">
        <w:t>T-KT</w:t>
      </w:r>
      <w:r w:rsidRPr="00E61DEF">
        <w:t xml:space="preserve"> event-level expected calibration error (ECE) by train-only frequency stratum. N is the mean test-event count across four unique learner partitions, not a single-partition count. Flags: Reliable (R) N≥1000; Limited (L) 100≤N&lt;1000. Junyi sparse is empty.</w:t>
      </w:r>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7"/>
        <w:gridCol w:w="2007"/>
        <w:gridCol w:w="2007"/>
        <w:gridCol w:w="2007"/>
        <w:gridCol w:w="2007"/>
      </w:tblGrid>
      <w:tr w:rsidR="00F81442" w14:paraId="0E198BF0" w14:textId="77777777" w:rsidTr="00C10D83">
        <w:trPr>
          <w:cantSplit/>
          <w:tblHeader/>
        </w:trPr>
        <w:tc>
          <w:tcPr>
            <w:tcW w:w="1000" w:type="pct"/>
            <w:tcMar>
              <w:top w:w="10" w:type="dxa"/>
              <w:left w:w="20" w:type="dxa"/>
              <w:bottom w:w="10" w:type="dxa"/>
              <w:right w:w="20" w:type="dxa"/>
            </w:tcMar>
          </w:tcPr>
          <w:p w14:paraId="2E351C94" w14:textId="77777777" w:rsidR="00F81442" w:rsidRPr="00070C1F" w:rsidRDefault="00F81442" w:rsidP="00070C1F">
            <w:pPr>
              <w:rPr>
                <w:sz w:val="14"/>
              </w:rPr>
            </w:pPr>
            <w:r w:rsidRPr="00070C1F">
              <w:rPr>
                <w:sz w:val="14"/>
              </w:rPr>
              <w:t>Dataset</w:t>
            </w:r>
          </w:p>
        </w:tc>
        <w:tc>
          <w:tcPr>
            <w:tcW w:w="1000" w:type="pct"/>
            <w:tcMar>
              <w:top w:w="10" w:type="dxa"/>
              <w:left w:w="20" w:type="dxa"/>
              <w:bottom w:w="10" w:type="dxa"/>
              <w:right w:w="20" w:type="dxa"/>
            </w:tcMar>
          </w:tcPr>
          <w:p w14:paraId="46962E0F" w14:textId="77777777" w:rsidR="00F81442" w:rsidRPr="00070C1F" w:rsidRDefault="00F81442" w:rsidP="00070C1F">
            <w:pPr>
              <w:rPr>
                <w:sz w:val="14"/>
              </w:rPr>
            </w:pPr>
            <w:r w:rsidRPr="00070C1F">
              <w:rPr>
                <w:sz w:val="14"/>
              </w:rPr>
              <w:t>Stratum</w:t>
            </w:r>
          </w:p>
        </w:tc>
        <w:tc>
          <w:tcPr>
            <w:tcW w:w="1000" w:type="pct"/>
            <w:tcMar>
              <w:top w:w="10" w:type="dxa"/>
              <w:left w:w="20" w:type="dxa"/>
              <w:bottom w:w="10" w:type="dxa"/>
              <w:right w:w="20" w:type="dxa"/>
            </w:tcMar>
          </w:tcPr>
          <w:p w14:paraId="0A71DC8E" w14:textId="77777777" w:rsidR="00F81442" w:rsidRPr="00070C1F" w:rsidRDefault="00F81442" w:rsidP="00070C1F">
            <w:pPr>
              <w:rPr>
                <w:sz w:val="14"/>
              </w:rPr>
            </w:pPr>
            <w:r w:rsidRPr="00070C1F">
              <w:rPr>
                <w:sz w:val="14"/>
              </w:rPr>
              <w:t>N</w:t>
            </w:r>
          </w:p>
        </w:tc>
        <w:tc>
          <w:tcPr>
            <w:tcW w:w="1000" w:type="pct"/>
            <w:tcMar>
              <w:top w:w="10" w:type="dxa"/>
              <w:left w:w="20" w:type="dxa"/>
              <w:bottom w:w="10" w:type="dxa"/>
              <w:right w:w="20" w:type="dxa"/>
            </w:tcMar>
          </w:tcPr>
          <w:p w14:paraId="4D26E4AA" w14:textId="77777777" w:rsidR="00F81442" w:rsidRPr="00070C1F" w:rsidRDefault="00F81442" w:rsidP="00070C1F">
            <w:pPr>
              <w:rPr>
                <w:sz w:val="14"/>
              </w:rPr>
            </w:pPr>
            <w:r w:rsidRPr="00070C1F">
              <w:rPr>
                <w:sz w:val="14"/>
              </w:rPr>
              <w:t>Flag</w:t>
            </w:r>
          </w:p>
        </w:tc>
        <w:tc>
          <w:tcPr>
            <w:tcW w:w="1000" w:type="pct"/>
            <w:tcMar>
              <w:top w:w="10" w:type="dxa"/>
              <w:left w:w="20" w:type="dxa"/>
              <w:bottom w:w="10" w:type="dxa"/>
              <w:right w:w="20" w:type="dxa"/>
            </w:tcMar>
          </w:tcPr>
          <w:p w14:paraId="681F269F" w14:textId="77777777" w:rsidR="00F81442" w:rsidRPr="00070C1F" w:rsidRDefault="00F81442" w:rsidP="00070C1F">
            <w:pPr>
              <w:rPr>
                <w:sz w:val="14"/>
              </w:rPr>
            </w:pPr>
            <w:r w:rsidRPr="00070C1F">
              <w:rPr>
                <w:sz w:val="14"/>
              </w:rPr>
              <w:t>ECE</w:t>
            </w:r>
          </w:p>
        </w:tc>
      </w:tr>
      <w:tr w:rsidR="00F81442" w14:paraId="7F6DBBD3" w14:textId="77777777" w:rsidTr="00C10D83">
        <w:trPr>
          <w:cantSplit/>
        </w:trPr>
        <w:tc>
          <w:tcPr>
            <w:tcW w:w="1000" w:type="pct"/>
            <w:tcMar>
              <w:top w:w="10" w:type="dxa"/>
              <w:left w:w="20" w:type="dxa"/>
              <w:bottom w:w="10" w:type="dxa"/>
              <w:right w:w="20" w:type="dxa"/>
            </w:tcMar>
          </w:tcPr>
          <w:p w14:paraId="051A386E"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59F376F4"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6C2741CF" w14:textId="77777777" w:rsidR="00F81442" w:rsidRPr="00070C1F" w:rsidRDefault="00F81442" w:rsidP="00070C1F">
            <w:pPr>
              <w:rPr>
                <w:sz w:val="14"/>
              </w:rPr>
            </w:pPr>
            <w:r w:rsidRPr="00070C1F">
              <w:rPr>
                <w:sz w:val="14"/>
              </w:rPr>
              <w:t>523,971</w:t>
            </w:r>
          </w:p>
        </w:tc>
        <w:tc>
          <w:tcPr>
            <w:tcW w:w="1000" w:type="pct"/>
            <w:tcMar>
              <w:top w:w="10" w:type="dxa"/>
              <w:left w:w="20" w:type="dxa"/>
              <w:bottom w:w="10" w:type="dxa"/>
              <w:right w:w="20" w:type="dxa"/>
            </w:tcMar>
          </w:tcPr>
          <w:p w14:paraId="391493DE"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65797441" w14:textId="77777777" w:rsidR="00F81442" w:rsidRPr="00070C1F" w:rsidRDefault="00F81442" w:rsidP="00070C1F">
            <w:pPr>
              <w:rPr>
                <w:sz w:val="14"/>
              </w:rPr>
            </w:pPr>
            <w:r w:rsidRPr="00070C1F">
              <w:rPr>
                <w:sz w:val="14"/>
              </w:rPr>
              <w:t>0.1136±0.0066</w:t>
            </w:r>
          </w:p>
        </w:tc>
      </w:tr>
      <w:tr w:rsidR="00F81442" w14:paraId="07252EB8" w14:textId="77777777" w:rsidTr="00C10D83">
        <w:trPr>
          <w:cantSplit/>
        </w:trPr>
        <w:tc>
          <w:tcPr>
            <w:tcW w:w="1000" w:type="pct"/>
            <w:tcMar>
              <w:top w:w="10" w:type="dxa"/>
              <w:left w:w="20" w:type="dxa"/>
              <w:bottom w:w="10" w:type="dxa"/>
              <w:right w:w="20" w:type="dxa"/>
            </w:tcMar>
          </w:tcPr>
          <w:p w14:paraId="2FCB822B"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2D4D707B"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0EE0F5C1" w14:textId="77777777" w:rsidR="00F81442" w:rsidRPr="00070C1F" w:rsidRDefault="00F81442" w:rsidP="00070C1F">
            <w:pPr>
              <w:rPr>
                <w:sz w:val="14"/>
              </w:rPr>
            </w:pPr>
            <w:r w:rsidRPr="00070C1F">
              <w:rPr>
                <w:sz w:val="14"/>
              </w:rPr>
              <w:t>5,963</w:t>
            </w:r>
          </w:p>
        </w:tc>
        <w:tc>
          <w:tcPr>
            <w:tcW w:w="1000" w:type="pct"/>
            <w:tcMar>
              <w:top w:w="10" w:type="dxa"/>
              <w:left w:w="20" w:type="dxa"/>
              <w:bottom w:w="10" w:type="dxa"/>
              <w:right w:w="20" w:type="dxa"/>
            </w:tcMar>
          </w:tcPr>
          <w:p w14:paraId="6740A322"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35BF4E22" w14:textId="77777777" w:rsidR="00F81442" w:rsidRPr="00070C1F" w:rsidRDefault="00F81442" w:rsidP="00070C1F">
            <w:pPr>
              <w:rPr>
                <w:sz w:val="14"/>
              </w:rPr>
            </w:pPr>
            <w:r w:rsidRPr="00070C1F">
              <w:rPr>
                <w:sz w:val="14"/>
              </w:rPr>
              <w:t>0.1541±0.0051</w:t>
            </w:r>
          </w:p>
        </w:tc>
      </w:tr>
      <w:tr w:rsidR="00F81442" w14:paraId="3F04B084" w14:textId="77777777" w:rsidTr="00C10D83">
        <w:trPr>
          <w:cantSplit/>
        </w:trPr>
        <w:tc>
          <w:tcPr>
            <w:tcW w:w="1000" w:type="pct"/>
            <w:tcMar>
              <w:top w:w="10" w:type="dxa"/>
              <w:left w:w="20" w:type="dxa"/>
              <w:bottom w:w="10" w:type="dxa"/>
              <w:right w:w="20" w:type="dxa"/>
            </w:tcMar>
          </w:tcPr>
          <w:p w14:paraId="387DFD72"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5470C585"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0556679F" w14:textId="77777777" w:rsidR="00F81442" w:rsidRPr="00070C1F" w:rsidRDefault="00F81442" w:rsidP="00070C1F">
            <w:pPr>
              <w:rPr>
                <w:sz w:val="14"/>
              </w:rPr>
            </w:pPr>
            <w:r w:rsidRPr="00070C1F">
              <w:rPr>
                <w:sz w:val="14"/>
              </w:rPr>
              <w:t>415</w:t>
            </w:r>
          </w:p>
        </w:tc>
        <w:tc>
          <w:tcPr>
            <w:tcW w:w="1000" w:type="pct"/>
            <w:tcMar>
              <w:top w:w="10" w:type="dxa"/>
              <w:left w:w="20" w:type="dxa"/>
              <w:bottom w:w="10" w:type="dxa"/>
              <w:right w:w="20" w:type="dxa"/>
            </w:tcMar>
          </w:tcPr>
          <w:p w14:paraId="5ED1EC3E" w14:textId="77777777" w:rsidR="00F81442" w:rsidRPr="00070C1F" w:rsidRDefault="00F81442" w:rsidP="00070C1F">
            <w:pPr>
              <w:rPr>
                <w:sz w:val="14"/>
              </w:rPr>
            </w:pPr>
            <w:r w:rsidRPr="00070C1F">
              <w:rPr>
                <w:sz w:val="14"/>
              </w:rPr>
              <w:t>L</w:t>
            </w:r>
          </w:p>
        </w:tc>
        <w:tc>
          <w:tcPr>
            <w:tcW w:w="1000" w:type="pct"/>
            <w:tcMar>
              <w:top w:w="10" w:type="dxa"/>
              <w:left w:w="20" w:type="dxa"/>
              <w:bottom w:w="10" w:type="dxa"/>
              <w:right w:w="20" w:type="dxa"/>
            </w:tcMar>
          </w:tcPr>
          <w:p w14:paraId="3660EA2E" w14:textId="77777777" w:rsidR="00F81442" w:rsidRPr="00070C1F" w:rsidRDefault="00F81442" w:rsidP="00070C1F">
            <w:pPr>
              <w:rPr>
                <w:sz w:val="14"/>
              </w:rPr>
            </w:pPr>
            <w:r w:rsidRPr="00070C1F">
              <w:rPr>
                <w:sz w:val="14"/>
              </w:rPr>
              <w:t>0.2280±0.0197</w:t>
            </w:r>
          </w:p>
        </w:tc>
      </w:tr>
      <w:tr w:rsidR="00F81442" w14:paraId="31A4C4F7" w14:textId="77777777" w:rsidTr="00C10D83">
        <w:trPr>
          <w:cantSplit/>
        </w:trPr>
        <w:tc>
          <w:tcPr>
            <w:tcW w:w="1000" w:type="pct"/>
            <w:tcMar>
              <w:top w:w="10" w:type="dxa"/>
              <w:left w:w="20" w:type="dxa"/>
              <w:bottom w:w="10" w:type="dxa"/>
              <w:right w:w="20" w:type="dxa"/>
            </w:tcMar>
          </w:tcPr>
          <w:p w14:paraId="31F48E92"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0E0E4FFB"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561F1AF6" w14:textId="77777777" w:rsidR="00F81442" w:rsidRPr="00070C1F" w:rsidRDefault="00F81442" w:rsidP="00070C1F">
            <w:pPr>
              <w:rPr>
                <w:sz w:val="14"/>
              </w:rPr>
            </w:pPr>
            <w:r w:rsidRPr="00070C1F">
              <w:rPr>
                <w:sz w:val="14"/>
              </w:rPr>
              <w:t>3,232,614</w:t>
            </w:r>
          </w:p>
        </w:tc>
        <w:tc>
          <w:tcPr>
            <w:tcW w:w="1000" w:type="pct"/>
            <w:tcMar>
              <w:top w:w="10" w:type="dxa"/>
              <w:left w:w="20" w:type="dxa"/>
              <w:bottom w:w="10" w:type="dxa"/>
              <w:right w:w="20" w:type="dxa"/>
            </w:tcMar>
          </w:tcPr>
          <w:p w14:paraId="025A33DA"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5983D58F" w14:textId="77777777" w:rsidR="00F81442" w:rsidRPr="00070C1F" w:rsidRDefault="00F81442" w:rsidP="00070C1F">
            <w:pPr>
              <w:rPr>
                <w:sz w:val="14"/>
              </w:rPr>
            </w:pPr>
            <w:r w:rsidRPr="00070C1F">
              <w:rPr>
                <w:sz w:val="14"/>
              </w:rPr>
              <w:t>0.0792±0.0051</w:t>
            </w:r>
          </w:p>
        </w:tc>
      </w:tr>
      <w:tr w:rsidR="00F81442" w14:paraId="101A1A54" w14:textId="77777777" w:rsidTr="00C10D83">
        <w:trPr>
          <w:cantSplit/>
        </w:trPr>
        <w:tc>
          <w:tcPr>
            <w:tcW w:w="1000" w:type="pct"/>
            <w:tcMar>
              <w:top w:w="10" w:type="dxa"/>
              <w:left w:w="20" w:type="dxa"/>
              <w:bottom w:w="10" w:type="dxa"/>
              <w:right w:w="20" w:type="dxa"/>
            </w:tcMar>
          </w:tcPr>
          <w:p w14:paraId="1925056F"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3C4E34AA"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1F472039" w14:textId="77777777" w:rsidR="00F81442" w:rsidRPr="00070C1F" w:rsidRDefault="00F81442" w:rsidP="00070C1F">
            <w:pPr>
              <w:rPr>
                <w:sz w:val="14"/>
              </w:rPr>
            </w:pPr>
            <w:r w:rsidRPr="00070C1F">
              <w:rPr>
                <w:sz w:val="14"/>
              </w:rPr>
              <w:t>3,836</w:t>
            </w:r>
          </w:p>
        </w:tc>
        <w:tc>
          <w:tcPr>
            <w:tcW w:w="1000" w:type="pct"/>
            <w:tcMar>
              <w:top w:w="10" w:type="dxa"/>
              <w:left w:w="20" w:type="dxa"/>
              <w:bottom w:w="10" w:type="dxa"/>
              <w:right w:w="20" w:type="dxa"/>
            </w:tcMar>
          </w:tcPr>
          <w:p w14:paraId="06ABE29B"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0B211B1F" w14:textId="77777777" w:rsidR="00F81442" w:rsidRPr="00070C1F" w:rsidRDefault="00F81442" w:rsidP="00070C1F">
            <w:pPr>
              <w:rPr>
                <w:sz w:val="14"/>
              </w:rPr>
            </w:pPr>
            <w:r w:rsidRPr="00070C1F">
              <w:rPr>
                <w:sz w:val="14"/>
              </w:rPr>
              <w:t>0.1073±0.0156</w:t>
            </w:r>
          </w:p>
        </w:tc>
      </w:tr>
      <w:tr w:rsidR="00F81442" w14:paraId="30591E0E" w14:textId="77777777" w:rsidTr="00C10D83">
        <w:trPr>
          <w:cantSplit/>
        </w:trPr>
        <w:tc>
          <w:tcPr>
            <w:tcW w:w="1000" w:type="pct"/>
            <w:tcMar>
              <w:top w:w="10" w:type="dxa"/>
              <w:left w:w="20" w:type="dxa"/>
              <w:bottom w:w="10" w:type="dxa"/>
              <w:right w:w="20" w:type="dxa"/>
            </w:tcMar>
          </w:tcPr>
          <w:p w14:paraId="5470C67B"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057B3ED8"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642695FF" w14:textId="62E7E609" w:rsidR="00F81442" w:rsidRPr="00070C1F" w:rsidRDefault="008F3D52" w:rsidP="00070C1F">
            <w:pPr>
              <w:rPr>
                <w:sz w:val="14"/>
              </w:rPr>
            </w:pPr>
            <w:r>
              <w:rPr>
                <w:sz w:val="14"/>
              </w:rPr>
              <w:t>1,269,345</w:t>
            </w:r>
          </w:p>
        </w:tc>
        <w:tc>
          <w:tcPr>
            <w:tcW w:w="1000" w:type="pct"/>
            <w:tcMar>
              <w:top w:w="10" w:type="dxa"/>
              <w:left w:w="20" w:type="dxa"/>
              <w:bottom w:w="10" w:type="dxa"/>
              <w:right w:w="20" w:type="dxa"/>
            </w:tcMar>
          </w:tcPr>
          <w:p w14:paraId="375533F3"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5AB6C2B9" w14:textId="0184E2A9" w:rsidR="00F81442" w:rsidRPr="00070C1F" w:rsidRDefault="008F3D52" w:rsidP="00070C1F">
            <w:pPr>
              <w:rPr>
                <w:sz w:val="14"/>
              </w:rPr>
            </w:pPr>
            <w:r>
              <w:rPr>
                <w:sz w:val="14"/>
              </w:rPr>
              <w:t>0.1176±0.0014</w:t>
            </w:r>
          </w:p>
        </w:tc>
      </w:tr>
      <w:tr w:rsidR="00F81442" w14:paraId="39C1717B" w14:textId="77777777" w:rsidTr="00C10D83">
        <w:trPr>
          <w:cantSplit/>
        </w:trPr>
        <w:tc>
          <w:tcPr>
            <w:tcW w:w="1000" w:type="pct"/>
            <w:tcMar>
              <w:top w:w="10" w:type="dxa"/>
              <w:left w:w="20" w:type="dxa"/>
              <w:bottom w:w="10" w:type="dxa"/>
              <w:right w:w="20" w:type="dxa"/>
            </w:tcMar>
          </w:tcPr>
          <w:p w14:paraId="65E2D9AC"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4AC58C7A"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17AAFADE" w14:textId="04267E50" w:rsidR="00F81442" w:rsidRPr="00070C1F" w:rsidRDefault="008F3D52" w:rsidP="00070C1F">
            <w:pPr>
              <w:rPr>
                <w:sz w:val="14"/>
              </w:rPr>
            </w:pPr>
            <w:r>
              <w:rPr>
                <w:sz w:val="14"/>
              </w:rPr>
              <w:t>12,889</w:t>
            </w:r>
          </w:p>
        </w:tc>
        <w:tc>
          <w:tcPr>
            <w:tcW w:w="1000" w:type="pct"/>
            <w:tcMar>
              <w:top w:w="10" w:type="dxa"/>
              <w:left w:w="20" w:type="dxa"/>
              <w:bottom w:w="10" w:type="dxa"/>
              <w:right w:w="20" w:type="dxa"/>
            </w:tcMar>
          </w:tcPr>
          <w:p w14:paraId="1566C242"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22372CE1" w14:textId="4DB76F73" w:rsidR="00F81442" w:rsidRPr="00070C1F" w:rsidRDefault="008F3D52" w:rsidP="00070C1F">
            <w:pPr>
              <w:rPr>
                <w:sz w:val="14"/>
              </w:rPr>
            </w:pPr>
            <w:r>
              <w:rPr>
                <w:sz w:val="14"/>
              </w:rPr>
              <w:t>0.1129±0.0061</w:t>
            </w:r>
          </w:p>
        </w:tc>
      </w:tr>
      <w:tr w:rsidR="00F81442" w14:paraId="4540A1C7" w14:textId="77777777" w:rsidTr="00C10D83">
        <w:trPr>
          <w:cantSplit/>
        </w:trPr>
        <w:tc>
          <w:tcPr>
            <w:tcW w:w="1000" w:type="pct"/>
            <w:tcMar>
              <w:top w:w="10" w:type="dxa"/>
              <w:left w:w="20" w:type="dxa"/>
              <w:bottom w:w="10" w:type="dxa"/>
              <w:right w:w="20" w:type="dxa"/>
            </w:tcMar>
          </w:tcPr>
          <w:p w14:paraId="4D2B48EF"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1099DD15"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79C32373" w14:textId="2F8822CE" w:rsidR="00F81442" w:rsidRPr="00070C1F" w:rsidRDefault="008F3D52" w:rsidP="00070C1F">
            <w:pPr>
              <w:rPr>
                <w:sz w:val="14"/>
              </w:rPr>
            </w:pPr>
            <w:r>
              <w:rPr>
                <w:sz w:val="14"/>
              </w:rPr>
              <w:t>1,969</w:t>
            </w:r>
          </w:p>
        </w:tc>
        <w:tc>
          <w:tcPr>
            <w:tcW w:w="1000" w:type="pct"/>
            <w:tcMar>
              <w:top w:w="10" w:type="dxa"/>
              <w:left w:w="20" w:type="dxa"/>
              <w:bottom w:w="10" w:type="dxa"/>
              <w:right w:w="20" w:type="dxa"/>
            </w:tcMar>
          </w:tcPr>
          <w:p w14:paraId="4E33F527"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3A50B51B" w14:textId="25220D61" w:rsidR="00F81442" w:rsidRPr="00070C1F" w:rsidRDefault="008F3D52" w:rsidP="00070C1F">
            <w:pPr>
              <w:rPr>
                <w:sz w:val="14"/>
              </w:rPr>
            </w:pPr>
            <w:r>
              <w:rPr>
                <w:sz w:val="14"/>
              </w:rPr>
              <w:t>0.1254±0.0047</w:t>
            </w:r>
          </w:p>
        </w:tc>
      </w:tr>
    </w:tbl>
    <w:p w14:paraId="2E628ED4"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5B8B2862"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160E1550"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04991052" w14:textId="77777777" w:rsidR="00F81442" w:rsidRDefault="00535022" w:rsidP="00070C1F">
      <w:pPr>
        <w:pStyle w:val="Heading2"/>
        <w:numPr>
          <w:ilvl w:val="0"/>
          <w:numId w:val="0"/>
        </w:numPr>
      </w:pPr>
      <w:r>
        <w:t>C. Threshold-based decision error</w:t>
      </w:r>
    </w:p>
    <w:p w14:paraId="669D35DF" w14:textId="16CD60B5" w:rsidR="00E61DEF" w:rsidRDefault="00153703" w:rsidP="00F81442">
      <w:pPr>
        <w:pStyle w:val="Text"/>
      </w:pPr>
      <w:r>
        <w:t>Table 5 is a simulated gate at τ=0.7 on ASSISTments 2012 fold 0 (seed 42), not a classroom trial. For T-KT, false-advance rate (FAR) is 0.196 [0.186, 0.208] on dense KCs (N=528,018; Nadvance=284,326; Nincorrect=158,623; E[FAR]=0.113; Excess FAR=0.083; Miss=0.352) and 0.268 [0.202, 0.337] on sparse KCs (N=444, Limited; Nadvance=235; Nincorrect=197; E[FAR]=0.050; Excess FAR=0.218; Miss=0.320). ΔFAR=+0.072. DKT FAR is 0.200 [0.190, 0.211] dense and 0.296 [0.221, 0.383] sparse. Sparse T-KT FAR uses Limited occupancy (Nadvance=235). Exploratory GKT/CL4KT numbers are in subsection E, not in Table 5.</w:t>
      </w:r>
    </w:p>
    <w:p w14:paraId="7F13CFA9" w14:textId="1CB854E2"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3612773D" w14:textId="0B109850" w:rsidR="00F81442" w:rsidRPr="00E61DEF" w:rsidRDefault="00153703" w:rsidP="00E61DEF">
      <w:pPr>
        <w:pStyle w:val="figurecaption0"/>
      </w:pPr>
      <w:r>
        <w:t>Table 5. Simulated gate at τ=0.7, ASSISTments 2012 fold 0 (seed 42); T-KT and DKT only. Sparse occupancy is Limited. FAR 95% CIs: KC-cluster percentile, B=2000. Not a classroom trial.</w:t>
      </w:r>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4"/>
        <w:gridCol w:w="939"/>
        <w:gridCol w:w="1018"/>
        <w:gridCol w:w="1136"/>
        <w:gridCol w:w="1136"/>
        <w:gridCol w:w="1762"/>
        <w:gridCol w:w="939"/>
        <w:gridCol w:w="1018"/>
        <w:gridCol w:w="873"/>
      </w:tblGrid>
      <w:tr w:rsidR="00F87CD4" w14:paraId="63906720" w14:textId="77777777" w:rsidTr="00C10D83">
        <w:trPr>
          <w:cantSplit/>
          <w:tblHeader/>
        </w:trPr>
        <w:tc>
          <w:tcPr>
            <w:tcW w:w="605" w:type="pct"/>
            <w:tcMar>
              <w:top w:w="10" w:type="dxa"/>
              <w:left w:w="20" w:type="dxa"/>
              <w:bottom w:w="10" w:type="dxa"/>
              <w:right w:w="20" w:type="dxa"/>
            </w:tcMar>
          </w:tcPr>
          <w:p w14:paraId="7D7527E9" w14:textId="77777777" w:rsidR="00F87CD4" w:rsidRPr="00070C1F" w:rsidRDefault="00F87CD4" w:rsidP="00070C1F">
            <w:pPr>
              <w:rPr>
                <w:sz w:val="14"/>
              </w:rPr>
            </w:pPr>
            <w:r w:rsidRPr="00070C1F">
              <w:rPr>
                <w:sz w:val="14"/>
              </w:rPr>
              <w:t>Model</w:t>
            </w:r>
          </w:p>
        </w:tc>
        <w:tc>
          <w:tcPr>
            <w:tcW w:w="468" w:type="pct"/>
            <w:tcMar>
              <w:top w:w="10" w:type="dxa"/>
              <w:left w:w="20" w:type="dxa"/>
              <w:bottom w:w="10" w:type="dxa"/>
              <w:right w:w="20" w:type="dxa"/>
            </w:tcMar>
          </w:tcPr>
          <w:p w14:paraId="12892429" w14:textId="77777777" w:rsidR="00F87CD4" w:rsidRPr="00070C1F" w:rsidRDefault="00F87CD4" w:rsidP="00070C1F">
            <w:pPr>
              <w:rPr>
                <w:sz w:val="14"/>
              </w:rPr>
            </w:pPr>
            <w:r w:rsidRPr="00070C1F">
              <w:rPr>
                <w:sz w:val="14"/>
              </w:rPr>
              <w:t>Stratum</w:t>
            </w:r>
          </w:p>
        </w:tc>
        <w:tc>
          <w:tcPr>
            <w:tcW w:w="507" w:type="pct"/>
            <w:tcMar>
              <w:top w:w="10" w:type="dxa"/>
              <w:left w:w="20" w:type="dxa"/>
              <w:bottom w:w="10" w:type="dxa"/>
              <w:right w:w="20" w:type="dxa"/>
            </w:tcMar>
          </w:tcPr>
          <w:p w14:paraId="323CFEF4" w14:textId="77777777" w:rsidR="00F87CD4" w:rsidRPr="00070C1F" w:rsidRDefault="00F87CD4" w:rsidP="00070C1F">
            <w:pPr>
              <w:rPr>
                <w:sz w:val="14"/>
              </w:rPr>
            </w:pPr>
            <w:r w:rsidRPr="00070C1F">
              <w:rPr>
                <w:sz w:val="14"/>
              </w:rPr>
              <w:t>N</w:t>
            </w:r>
          </w:p>
        </w:tc>
        <w:tc>
          <w:tcPr>
            <w:tcW w:w="566" w:type="pct"/>
            <w:tcMar>
              <w:top w:w="10" w:type="dxa"/>
              <w:left w:w="20" w:type="dxa"/>
              <w:bottom w:w="10" w:type="dxa"/>
              <w:right w:w="20" w:type="dxa"/>
            </w:tcMar>
          </w:tcPr>
          <w:p w14:paraId="690DAA1C" w14:textId="1ED2AECB" w:rsidR="00F87CD4" w:rsidRPr="00070C1F" w:rsidRDefault="00E61DEF" w:rsidP="00070C1F">
            <w:pPr>
              <w:rPr>
                <w:sz w:val="14"/>
              </w:rPr>
            </w:pPr>
            <w:r w:rsidRPr="00E61DEF">
              <w:rPr>
                <w:i/>
                <w:sz w:val="14"/>
              </w:rPr>
              <w:t>N</w:t>
            </w:r>
            <w:r w:rsidRPr="00E61DEF">
              <w:rPr>
                <w:i/>
                <w:sz w:val="14"/>
                <w:vertAlign w:val="subscript"/>
              </w:rPr>
              <w:t>advance</w:t>
            </w:r>
          </w:p>
        </w:tc>
        <w:tc>
          <w:tcPr>
            <w:tcW w:w="566" w:type="pct"/>
            <w:tcMar>
              <w:top w:w="10" w:type="dxa"/>
              <w:left w:w="20" w:type="dxa"/>
              <w:bottom w:w="10" w:type="dxa"/>
              <w:right w:w="20" w:type="dxa"/>
            </w:tcMar>
          </w:tcPr>
          <w:p w14:paraId="4C43DB59" w14:textId="223C3777" w:rsidR="00F87CD4" w:rsidRPr="00070C1F" w:rsidRDefault="00E61DEF" w:rsidP="00070C1F">
            <w:pPr>
              <w:rPr>
                <w:sz w:val="14"/>
              </w:rPr>
            </w:pPr>
            <w:r w:rsidRPr="00E61DEF">
              <w:rPr>
                <w:i/>
                <w:sz w:val="14"/>
              </w:rPr>
              <w:t>N</w:t>
            </w:r>
            <w:r w:rsidRPr="00E61DEF">
              <w:rPr>
                <w:i/>
                <w:sz w:val="14"/>
                <w:vertAlign w:val="subscript"/>
              </w:rPr>
              <w:t>incorrect</w:t>
            </w:r>
          </w:p>
        </w:tc>
        <w:tc>
          <w:tcPr>
            <w:tcW w:w="878" w:type="pct"/>
            <w:tcMar>
              <w:top w:w="10" w:type="dxa"/>
              <w:left w:w="20" w:type="dxa"/>
              <w:bottom w:w="10" w:type="dxa"/>
              <w:right w:w="20" w:type="dxa"/>
            </w:tcMar>
          </w:tcPr>
          <w:p w14:paraId="6242C3BD" w14:textId="77777777" w:rsidR="00F87CD4" w:rsidRPr="00070C1F" w:rsidRDefault="00F87CD4" w:rsidP="00070C1F">
            <w:pPr>
              <w:rPr>
                <w:sz w:val="14"/>
              </w:rPr>
            </w:pPr>
            <w:r w:rsidRPr="00070C1F">
              <w:rPr>
                <w:sz w:val="14"/>
              </w:rPr>
              <w:t>FAR [95% CI]</w:t>
            </w:r>
          </w:p>
        </w:tc>
        <w:tc>
          <w:tcPr>
            <w:tcW w:w="468" w:type="pct"/>
            <w:tcMar>
              <w:top w:w="10" w:type="dxa"/>
              <w:left w:w="20" w:type="dxa"/>
              <w:bottom w:w="10" w:type="dxa"/>
              <w:right w:w="20" w:type="dxa"/>
            </w:tcMar>
          </w:tcPr>
          <w:p w14:paraId="365C24C5" w14:textId="77777777" w:rsidR="00F87CD4" w:rsidRPr="00070C1F" w:rsidRDefault="00F87CD4" w:rsidP="00070C1F">
            <w:pPr>
              <w:rPr>
                <w:sz w:val="14"/>
              </w:rPr>
            </w:pPr>
            <w:r w:rsidRPr="00070C1F">
              <w:rPr>
                <w:sz w:val="14"/>
              </w:rPr>
              <w:t>E[FAR]</w:t>
            </w:r>
          </w:p>
        </w:tc>
        <w:tc>
          <w:tcPr>
            <w:tcW w:w="507" w:type="pct"/>
            <w:tcMar>
              <w:top w:w="10" w:type="dxa"/>
              <w:left w:w="20" w:type="dxa"/>
              <w:bottom w:w="10" w:type="dxa"/>
              <w:right w:w="20" w:type="dxa"/>
            </w:tcMar>
          </w:tcPr>
          <w:p w14:paraId="07FB5DC1" w14:textId="77777777" w:rsidR="00F87CD4" w:rsidRPr="00070C1F" w:rsidRDefault="00F87CD4" w:rsidP="00070C1F">
            <w:pPr>
              <w:rPr>
                <w:sz w:val="14"/>
              </w:rPr>
            </w:pPr>
            <w:r w:rsidRPr="00070C1F">
              <w:rPr>
                <w:sz w:val="14"/>
              </w:rPr>
              <w:t>Excess FAR</w:t>
            </w:r>
          </w:p>
        </w:tc>
        <w:tc>
          <w:tcPr>
            <w:tcW w:w="435" w:type="pct"/>
            <w:tcMar>
              <w:top w:w="10" w:type="dxa"/>
              <w:left w:w="20" w:type="dxa"/>
              <w:bottom w:w="10" w:type="dxa"/>
              <w:right w:w="20" w:type="dxa"/>
            </w:tcMar>
          </w:tcPr>
          <w:p w14:paraId="514873D4" w14:textId="77777777" w:rsidR="00F87CD4" w:rsidRPr="00070C1F" w:rsidRDefault="00F87CD4" w:rsidP="00070C1F">
            <w:pPr>
              <w:rPr>
                <w:sz w:val="14"/>
              </w:rPr>
            </w:pPr>
            <w:r w:rsidRPr="00070C1F">
              <w:rPr>
                <w:sz w:val="14"/>
              </w:rPr>
              <w:t>Miss</w:t>
            </w:r>
          </w:p>
        </w:tc>
      </w:tr>
      <w:tr w:rsidR="00F87CD4" w14:paraId="64FCDBD7" w14:textId="77777777" w:rsidTr="00C10D83">
        <w:trPr>
          <w:cantSplit/>
        </w:trPr>
        <w:tc>
          <w:tcPr>
            <w:tcW w:w="605" w:type="pct"/>
            <w:tcMar>
              <w:top w:w="10" w:type="dxa"/>
              <w:left w:w="20" w:type="dxa"/>
              <w:bottom w:w="10" w:type="dxa"/>
              <w:right w:w="20" w:type="dxa"/>
            </w:tcMar>
          </w:tcPr>
          <w:p w14:paraId="35D13208" w14:textId="2F928B0F" w:rsidR="00F87CD4" w:rsidRPr="00070C1F" w:rsidRDefault="00F304C2" w:rsidP="00070C1F">
            <w:pPr>
              <w:rPr>
                <w:sz w:val="14"/>
              </w:rPr>
            </w:pPr>
            <w:r>
              <w:rPr>
                <w:sz w:val="14"/>
              </w:rPr>
              <w:t>T-KT</w:t>
            </w:r>
          </w:p>
        </w:tc>
        <w:tc>
          <w:tcPr>
            <w:tcW w:w="468" w:type="pct"/>
            <w:tcMar>
              <w:top w:w="10" w:type="dxa"/>
              <w:left w:w="20" w:type="dxa"/>
              <w:bottom w:w="10" w:type="dxa"/>
              <w:right w:w="20" w:type="dxa"/>
            </w:tcMar>
          </w:tcPr>
          <w:p w14:paraId="35793CF7" w14:textId="77777777" w:rsidR="00F87CD4" w:rsidRPr="00070C1F" w:rsidRDefault="00F87CD4" w:rsidP="00070C1F">
            <w:pPr>
              <w:rPr>
                <w:sz w:val="14"/>
              </w:rPr>
            </w:pPr>
            <w:r w:rsidRPr="00070C1F">
              <w:rPr>
                <w:sz w:val="14"/>
              </w:rPr>
              <w:t>dense</w:t>
            </w:r>
          </w:p>
        </w:tc>
        <w:tc>
          <w:tcPr>
            <w:tcW w:w="507" w:type="pct"/>
            <w:tcMar>
              <w:top w:w="10" w:type="dxa"/>
              <w:left w:w="20" w:type="dxa"/>
              <w:bottom w:w="10" w:type="dxa"/>
              <w:right w:w="20" w:type="dxa"/>
            </w:tcMar>
          </w:tcPr>
          <w:p w14:paraId="0724A454" w14:textId="77777777" w:rsidR="00F87CD4" w:rsidRPr="00070C1F" w:rsidRDefault="00F87CD4" w:rsidP="00070C1F">
            <w:pPr>
              <w:rPr>
                <w:sz w:val="14"/>
              </w:rPr>
            </w:pPr>
            <w:r w:rsidRPr="00070C1F">
              <w:rPr>
                <w:sz w:val="14"/>
              </w:rPr>
              <w:t>528,018</w:t>
            </w:r>
          </w:p>
        </w:tc>
        <w:tc>
          <w:tcPr>
            <w:tcW w:w="566" w:type="pct"/>
            <w:tcMar>
              <w:top w:w="10" w:type="dxa"/>
              <w:left w:w="20" w:type="dxa"/>
              <w:bottom w:w="10" w:type="dxa"/>
              <w:right w:w="20" w:type="dxa"/>
            </w:tcMar>
          </w:tcPr>
          <w:p w14:paraId="23C0E0C4" w14:textId="77777777" w:rsidR="00F87CD4" w:rsidRPr="00070C1F" w:rsidRDefault="00F87CD4" w:rsidP="00070C1F">
            <w:pPr>
              <w:rPr>
                <w:sz w:val="14"/>
              </w:rPr>
            </w:pPr>
            <w:r w:rsidRPr="00070C1F">
              <w:rPr>
                <w:sz w:val="14"/>
              </w:rPr>
              <w:t>284,326</w:t>
            </w:r>
          </w:p>
        </w:tc>
        <w:tc>
          <w:tcPr>
            <w:tcW w:w="566" w:type="pct"/>
            <w:tcMar>
              <w:top w:w="10" w:type="dxa"/>
              <w:left w:w="20" w:type="dxa"/>
              <w:bottom w:w="10" w:type="dxa"/>
              <w:right w:w="20" w:type="dxa"/>
            </w:tcMar>
          </w:tcPr>
          <w:p w14:paraId="397B8629" w14:textId="77777777" w:rsidR="00F87CD4" w:rsidRPr="00070C1F" w:rsidRDefault="00F87CD4" w:rsidP="00070C1F">
            <w:pPr>
              <w:rPr>
                <w:sz w:val="14"/>
              </w:rPr>
            </w:pPr>
            <w:r w:rsidRPr="00070C1F">
              <w:rPr>
                <w:sz w:val="14"/>
              </w:rPr>
              <w:t>158,623</w:t>
            </w:r>
          </w:p>
        </w:tc>
        <w:tc>
          <w:tcPr>
            <w:tcW w:w="878" w:type="pct"/>
            <w:tcMar>
              <w:top w:w="10" w:type="dxa"/>
              <w:left w:w="20" w:type="dxa"/>
              <w:bottom w:w="10" w:type="dxa"/>
              <w:right w:w="20" w:type="dxa"/>
            </w:tcMar>
          </w:tcPr>
          <w:p w14:paraId="52D6AD42" w14:textId="77777777" w:rsidR="00F87CD4" w:rsidRPr="00070C1F" w:rsidRDefault="0066606C" w:rsidP="00070C1F">
            <w:pPr>
              <w:rPr>
                <w:sz w:val="14"/>
              </w:rPr>
            </w:pPr>
            <w:r w:rsidRPr="00070C1F">
              <w:rPr>
                <w:sz w:val="14"/>
              </w:rPr>
              <w:t>0.196 [0.186–0.208]</w:t>
            </w:r>
          </w:p>
        </w:tc>
        <w:tc>
          <w:tcPr>
            <w:tcW w:w="468" w:type="pct"/>
            <w:tcMar>
              <w:top w:w="10" w:type="dxa"/>
              <w:left w:w="20" w:type="dxa"/>
              <w:bottom w:w="10" w:type="dxa"/>
              <w:right w:w="20" w:type="dxa"/>
            </w:tcMar>
          </w:tcPr>
          <w:p w14:paraId="10C19911" w14:textId="77777777" w:rsidR="00F87CD4" w:rsidRPr="00070C1F" w:rsidRDefault="00F87CD4" w:rsidP="00070C1F">
            <w:pPr>
              <w:rPr>
                <w:sz w:val="14"/>
              </w:rPr>
            </w:pPr>
            <w:r w:rsidRPr="00070C1F">
              <w:rPr>
                <w:sz w:val="14"/>
              </w:rPr>
              <w:t>0.113</w:t>
            </w:r>
          </w:p>
        </w:tc>
        <w:tc>
          <w:tcPr>
            <w:tcW w:w="507" w:type="pct"/>
            <w:tcMar>
              <w:top w:w="10" w:type="dxa"/>
              <w:left w:w="20" w:type="dxa"/>
              <w:bottom w:w="10" w:type="dxa"/>
              <w:right w:w="20" w:type="dxa"/>
            </w:tcMar>
          </w:tcPr>
          <w:p w14:paraId="6E19DDB7" w14:textId="77777777" w:rsidR="00F87CD4" w:rsidRPr="00070C1F" w:rsidRDefault="00F87CD4" w:rsidP="00070C1F">
            <w:pPr>
              <w:rPr>
                <w:sz w:val="14"/>
              </w:rPr>
            </w:pPr>
            <w:r w:rsidRPr="00070C1F">
              <w:rPr>
                <w:sz w:val="14"/>
              </w:rPr>
              <w:t>0.083</w:t>
            </w:r>
          </w:p>
        </w:tc>
        <w:tc>
          <w:tcPr>
            <w:tcW w:w="435" w:type="pct"/>
            <w:tcMar>
              <w:top w:w="10" w:type="dxa"/>
              <w:left w:w="20" w:type="dxa"/>
              <w:bottom w:w="10" w:type="dxa"/>
              <w:right w:w="20" w:type="dxa"/>
            </w:tcMar>
          </w:tcPr>
          <w:p w14:paraId="715BACB0" w14:textId="77777777" w:rsidR="00F87CD4" w:rsidRPr="00070C1F" w:rsidRDefault="00F87CD4" w:rsidP="00070C1F">
            <w:pPr>
              <w:rPr>
                <w:sz w:val="14"/>
              </w:rPr>
            </w:pPr>
            <w:r w:rsidRPr="00070C1F">
              <w:rPr>
                <w:sz w:val="14"/>
              </w:rPr>
              <w:t>0.352</w:t>
            </w:r>
          </w:p>
        </w:tc>
      </w:tr>
      <w:tr w:rsidR="00F87CD4" w14:paraId="45BE2A0E" w14:textId="77777777" w:rsidTr="00C10D83">
        <w:trPr>
          <w:cantSplit/>
        </w:trPr>
        <w:tc>
          <w:tcPr>
            <w:tcW w:w="605" w:type="pct"/>
            <w:tcMar>
              <w:top w:w="10" w:type="dxa"/>
              <w:left w:w="20" w:type="dxa"/>
              <w:bottom w:w="10" w:type="dxa"/>
              <w:right w:w="20" w:type="dxa"/>
            </w:tcMar>
          </w:tcPr>
          <w:p w14:paraId="538AA357" w14:textId="69C4E569" w:rsidR="00F87CD4" w:rsidRPr="00070C1F" w:rsidRDefault="00F304C2" w:rsidP="00070C1F">
            <w:pPr>
              <w:rPr>
                <w:sz w:val="14"/>
              </w:rPr>
            </w:pPr>
            <w:r>
              <w:rPr>
                <w:sz w:val="14"/>
              </w:rPr>
              <w:t>T-KT</w:t>
            </w:r>
          </w:p>
        </w:tc>
        <w:tc>
          <w:tcPr>
            <w:tcW w:w="468" w:type="pct"/>
            <w:tcMar>
              <w:top w:w="10" w:type="dxa"/>
              <w:left w:w="20" w:type="dxa"/>
              <w:bottom w:w="10" w:type="dxa"/>
              <w:right w:w="20" w:type="dxa"/>
            </w:tcMar>
          </w:tcPr>
          <w:p w14:paraId="08A93174" w14:textId="77777777" w:rsidR="00F87CD4" w:rsidRPr="00070C1F" w:rsidRDefault="00F87CD4" w:rsidP="00070C1F">
            <w:pPr>
              <w:rPr>
                <w:sz w:val="14"/>
              </w:rPr>
            </w:pPr>
            <w:r w:rsidRPr="00070C1F">
              <w:rPr>
                <w:sz w:val="14"/>
              </w:rPr>
              <w:t>sparse</w:t>
            </w:r>
          </w:p>
        </w:tc>
        <w:tc>
          <w:tcPr>
            <w:tcW w:w="507" w:type="pct"/>
            <w:tcMar>
              <w:top w:w="10" w:type="dxa"/>
              <w:left w:w="20" w:type="dxa"/>
              <w:bottom w:w="10" w:type="dxa"/>
              <w:right w:w="20" w:type="dxa"/>
            </w:tcMar>
          </w:tcPr>
          <w:p w14:paraId="5DDAD162" w14:textId="77777777" w:rsidR="00F87CD4" w:rsidRPr="00070C1F" w:rsidRDefault="00F87CD4" w:rsidP="00070C1F">
            <w:pPr>
              <w:rPr>
                <w:sz w:val="14"/>
              </w:rPr>
            </w:pPr>
            <w:r w:rsidRPr="00070C1F">
              <w:rPr>
                <w:sz w:val="14"/>
              </w:rPr>
              <w:t>444</w:t>
            </w:r>
          </w:p>
        </w:tc>
        <w:tc>
          <w:tcPr>
            <w:tcW w:w="566" w:type="pct"/>
            <w:tcMar>
              <w:top w:w="10" w:type="dxa"/>
              <w:left w:w="20" w:type="dxa"/>
              <w:bottom w:w="10" w:type="dxa"/>
              <w:right w:w="20" w:type="dxa"/>
            </w:tcMar>
          </w:tcPr>
          <w:p w14:paraId="2E9F76D1" w14:textId="77777777" w:rsidR="00F87CD4" w:rsidRPr="00070C1F" w:rsidRDefault="00F87CD4" w:rsidP="00070C1F">
            <w:pPr>
              <w:rPr>
                <w:sz w:val="14"/>
              </w:rPr>
            </w:pPr>
            <w:r w:rsidRPr="00070C1F">
              <w:rPr>
                <w:sz w:val="14"/>
              </w:rPr>
              <w:t>235</w:t>
            </w:r>
          </w:p>
        </w:tc>
        <w:tc>
          <w:tcPr>
            <w:tcW w:w="566" w:type="pct"/>
            <w:tcMar>
              <w:top w:w="10" w:type="dxa"/>
              <w:left w:w="20" w:type="dxa"/>
              <w:bottom w:w="10" w:type="dxa"/>
              <w:right w:w="20" w:type="dxa"/>
            </w:tcMar>
          </w:tcPr>
          <w:p w14:paraId="369DFE14" w14:textId="77777777" w:rsidR="00F87CD4" w:rsidRPr="00070C1F" w:rsidRDefault="00F87CD4" w:rsidP="00070C1F">
            <w:pPr>
              <w:rPr>
                <w:sz w:val="14"/>
              </w:rPr>
            </w:pPr>
            <w:r w:rsidRPr="00070C1F">
              <w:rPr>
                <w:sz w:val="14"/>
              </w:rPr>
              <w:t>197</w:t>
            </w:r>
          </w:p>
        </w:tc>
        <w:tc>
          <w:tcPr>
            <w:tcW w:w="878" w:type="pct"/>
            <w:tcMar>
              <w:top w:w="10" w:type="dxa"/>
              <w:left w:w="20" w:type="dxa"/>
              <w:bottom w:w="10" w:type="dxa"/>
              <w:right w:w="20" w:type="dxa"/>
            </w:tcMar>
          </w:tcPr>
          <w:p w14:paraId="66290A0C" w14:textId="77777777" w:rsidR="00F87CD4" w:rsidRPr="00070C1F" w:rsidRDefault="0066606C" w:rsidP="00070C1F">
            <w:pPr>
              <w:rPr>
                <w:sz w:val="14"/>
              </w:rPr>
            </w:pPr>
            <w:r w:rsidRPr="00070C1F">
              <w:rPr>
                <w:sz w:val="14"/>
              </w:rPr>
              <w:t>0.268 [0.202–0.337]</w:t>
            </w:r>
          </w:p>
        </w:tc>
        <w:tc>
          <w:tcPr>
            <w:tcW w:w="468" w:type="pct"/>
            <w:tcMar>
              <w:top w:w="10" w:type="dxa"/>
              <w:left w:w="20" w:type="dxa"/>
              <w:bottom w:w="10" w:type="dxa"/>
              <w:right w:w="20" w:type="dxa"/>
            </w:tcMar>
          </w:tcPr>
          <w:p w14:paraId="4F7364D2" w14:textId="77777777" w:rsidR="00F87CD4" w:rsidRPr="00070C1F" w:rsidRDefault="00F87CD4" w:rsidP="00070C1F">
            <w:pPr>
              <w:rPr>
                <w:sz w:val="14"/>
              </w:rPr>
            </w:pPr>
            <w:r w:rsidRPr="00070C1F">
              <w:rPr>
                <w:sz w:val="14"/>
              </w:rPr>
              <w:t>0.050</w:t>
            </w:r>
          </w:p>
        </w:tc>
        <w:tc>
          <w:tcPr>
            <w:tcW w:w="507" w:type="pct"/>
            <w:tcMar>
              <w:top w:w="10" w:type="dxa"/>
              <w:left w:w="20" w:type="dxa"/>
              <w:bottom w:w="10" w:type="dxa"/>
              <w:right w:w="20" w:type="dxa"/>
            </w:tcMar>
          </w:tcPr>
          <w:p w14:paraId="18EFACCD" w14:textId="77777777" w:rsidR="00F87CD4" w:rsidRPr="00070C1F" w:rsidRDefault="00F87CD4" w:rsidP="00070C1F">
            <w:pPr>
              <w:rPr>
                <w:sz w:val="14"/>
              </w:rPr>
            </w:pPr>
            <w:r w:rsidRPr="00070C1F">
              <w:rPr>
                <w:sz w:val="14"/>
              </w:rPr>
              <w:t>0.218</w:t>
            </w:r>
          </w:p>
        </w:tc>
        <w:tc>
          <w:tcPr>
            <w:tcW w:w="435" w:type="pct"/>
            <w:tcMar>
              <w:top w:w="10" w:type="dxa"/>
              <w:left w:w="20" w:type="dxa"/>
              <w:bottom w:w="10" w:type="dxa"/>
              <w:right w:w="20" w:type="dxa"/>
            </w:tcMar>
          </w:tcPr>
          <w:p w14:paraId="3DC4E627" w14:textId="77777777" w:rsidR="00F87CD4" w:rsidRPr="00070C1F" w:rsidRDefault="00F87CD4" w:rsidP="00070C1F">
            <w:pPr>
              <w:rPr>
                <w:sz w:val="14"/>
              </w:rPr>
            </w:pPr>
            <w:r w:rsidRPr="00070C1F">
              <w:rPr>
                <w:sz w:val="14"/>
              </w:rPr>
              <w:t>0.320</w:t>
            </w:r>
          </w:p>
        </w:tc>
      </w:tr>
      <w:tr w:rsidR="00F87CD4" w14:paraId="1FD892EF" w14:textId="77777777" w:rsidTr="00C10D83">
        <w:trPr>
          <w:cantSplit/>
        </w:trPr>
        <w:tc>
          <w:tcPr>
            <w:tcW w:w="605" w:type="pct"/>
            <w:tcMar>
              <w:top w:w="10" w:type="dxa"/>
              <w:left w:w="20" w:type="dxa"/>
              <w:bottom w:w="10" w:type="dxa"/>
              <w:right w:w="20" w:type="dxa"/>
            </w:tcMar>
          </w:tcPr>
          <w:p w14:paraId="2B60244B" w14:textId="77777777" w:rsidR="00F87CD4" w:rsidRPr="00070C1F" w:rsidRDefault="00F87CD4" w:rsidP="00070C1F">
            <w:pPr>
              <w:rPr>
                <w:sz w:val="14"/>
              </w:rPr>
            </w:pPr>
            <w:r w:rsidRPr="00070C1F">
              <w:rPr>
                <w:sz w:val="14"/>
              </w:rPr>
              <w:t>DKT</w:t>
            </w:r>
          </w:p>
        </w:tc>
        <w:tc>
          <w:tcPr>
            <w:tcW w:w="468" w:type="pct"/>
            <w:tcMar>
              <w:top w:w="10" w:type="dxa"/>
              <w:left w:w="20" w:type="dxa"/>
              <w:bottom w:w="10" w:type="dxa"/>
              <w:right w:w="20" w:type="dxa"/>
            </w:tcMar>
          </w:tcPr>
          <w:p w14:paraId="225D167B" w14:textId="77777777" w:rsidR="00F87CD4" w:rsidRPr="00070C1F" w:rsidRDefault="00F87CD4" w:rsidP="00070C1F">
            <w:pPr>
              <w:rPr>
                <w:sz w:val="14"/>
              </w:rPr>
            </w:pPr>
            <w:r w:rsidRPr="00070C1F">
              <w:rPr>
                <w:sz w:val="14"/>
              </w:rPr>
              <w:t>dense</w:t>
            </w:r>
          </w:p>
        </w:tc>
        <w:tc>
          <w:tcPr>
            <w:tcW w:w="507" w:type="pct"/>
            <w:tcMar>
              <w:top w:w="10" w:type="dxa"/>
              <w:left w:w="20" w:type="dxa"/>
              <w:bottom w:w="10" w:type="dxa"/>
              <w:right w:w="20" w:type="dxa"/>
            </w:tcMar>
          </w:tcPr>
          <w:p w14:paraId="6834403A" w14:textId="77777777" w:rsidR="00F87CD4" w:rsidRPr="00070C1F" w:rsidRDefault="00F87CD4" w:rsidP="00070C1F">
            <w:pPr>
              <w:rPr>
                <w:sz w:val="14"/>
              </w:rPr>
            </w:pPr>
            <w:r w:rsidRPr="00070C1F">
              <w:rPr>
                <w:sz w:val="14"/>
              </w:rPr>
              <w:t>528,018</w:t>
            </w:r>
          </w:p>
        </w:tc>
        <w:tc>
          <w:tcPr>
            <w:tcW w:w="566" w:type="pct"/>
            <w:tcMar>
              <w:top w:w="10" w:type="dxa"/>
              <w:left w:w="20" w:type="dxa"/>
              <w:bottom w:w="10" w:type="dxa"/>
              <w:right w:w="20" w:type="dxa"/>
            </w:tcMar>
          </w:tcPr>
          <w:p w14:paraId="3790DF37" w14:textId="77777777" w:rsidR="00F87CD4" w:rsidRPr="00070C1F" w:rsidRDefault="00F87CD4" w:rsidP="00070C1F">
            <w:pPr>
              <w:rPr>
                <w:sz w:val="14"/>
              </w:rPr>
            </w:pPr>
            <w:r w:rsidRPr="00070C1F">
              <w:rPr>
                <w:sz w:val="14"/>
              </w:rPr>
              <w:t>315,650</w:t>
            </w:r>
          </w:p>
        </w:tc>
        <w:tc>
          <w:tcPr>
            <w:tcW w:w="566" w:type="pct"/>
            <w:tcMar>
              <w:top w:w="10" w:type="dxa"/>
              <w:left w:w="20" w:type="dxa"/>
              <w:bottom w:w="10" w:type="dxa"/>
              <w:right w:w="20" w:type="dxa"/>
            </w:tcMar>
          </w:tcPr>
          <w:p w14:paraId="4BD01B45" w14:textId="77777777" w:rsidR="00F87CD4" w:rsidRPr="00070C1F" w:rsidRDefault="00F87CD4" w:rsidP="00070C1F">
            <w:pPr>
              <w:rPr>
                <w:sz w:val="14"/>
              </w:rPr>
            </w:pPr>
            <w:r w:rsidRPr="00070C1F">
              <w:rPr>
                <w:sz w:val="14"/>
              </w:rPr>
              <w:t>158,623</w:t>
            </w:r>
          </w:p>
        </w:tc>
        <w:tc>
          <w:tcPr>
            <w:tcW w:w="878" w:type="pct"/>
            <w:tcMar>
              <w:top w:w="10" w:type="dxa"/>
              <w:left w:w="20" w:type="dxa"/>
              <w:bottom w:w="10" w:type="dxa"/>
              <w:right w:w="20" w:type="dxa"/>
            </w:tcMar>
          </w:tcPr>
          <w:p w14:paraId="09B2FB30" w14:textId="77777777" w:rsidR="00F87CD4" w:rsidRPr="00070C1F" w:rsidRDefault="0066606C" w:rsidP="00070C1F">
            <w:pPr>
              <w:rPr>
                <w:sz w:val="14"/>
              </w:rPr>
            </w:pPr>
            <w:r w:rsidRPr="00070C1F">
              <w:rPr>
                <w:sz w:val="14"/>
              </w:rPr>
              <w:t>0.200 [0.190–0.211]</w:t>
            </w:r>
          </w:p>
        </w:tc>
        <w:tc>
          <w:tcPr>
            <w:tcW w:w="468" w:type="pct"/>
            <w:tcMar>
              <w:top w:w="10" w:type="dxa"/>
              <w:left w:w="20" w:type="dxa"/>
              <w:bottom w:w="10" w:type="dxa"/>
              <w:right w:w="20" w:type="dxa"/>
            </w:tcMar>
          </w:tcPr>
          <w:p w14:paraId="325B211A" w14:textId="77777777" w:rsidR="00F87CD4" w:rsidRPr="00070C1F" w:rsidRDefault="00F87CD4" w:rsidP="00070C1F">
            <w:pPr>
              <w:rPr>
                <w:sz w:val="14"/>
              </w:rPr>
            </w:pPr>
            <w:r w:rsidRPr="00070C1F">
              <w:rPr>
                <w:sz w:val="14"/>
              </w:rPr>
              <w:t>0.147</w:t>
            </w:r>
          </w:p>
        </w:tc>
        <w:tc>
          <w:tcPr>
            <w:tcW w:w="507" w:type="pct"/>
            <w:tcMar>
              <w:top w:w="10" w:type="dxa"/>
              <w:left w:w="20" w:type="dxa"/>
              <w:bottom w:w="10" w:type="dxa"/>
              <w:right w:w="20" w:type="dxa"/>
            </w:tcMar>
          </w:tcPr>
          <w:p w14:paraId="6D11B2EA" w14:textId="77777777" w:rsidR="00F87CD4" w:rsidRPr="00070C1F" w:rsidRDefault="00F87CD4" w:rsidP="00070C1F">
            <w:pPr>
              <w:rPr>
                <w:sz w:val="14"/>
              </w:rPr>
            </w:pPr>
            <w:r w:rsidRPr="00070C1F">
              <w:rPr>
                <w:sz w:val="14"/>
              </w:rPr>
              <w:t>0.053</w:t>
            </w:r>
          </w:p>
        </w:tc>
        <w:tc>
          <w:tcPr>
            <w:tcW w:w="435" w:type="pct"/>
            <w:tcMar>
              <w:top w:w="10" w:type="dxa"/>
              <w:left w:w="20" w:type="dxa"/>
              <w:bottom w:w="10" w:type="dxa"/>
              <w:right w:w="20" w:type="dxa"/>
            </w:tcMar>
          </w:tcPr>
          <w:p w14:paraId="5B09BE5B" w14:textId="77777777" w:rsidR="00F87CD4" w:rsidRPr="00070C1F" w:rsidRDefault="00F87CD4" w:rsidP="00070C1F">
            <w:pPr>
              <w:rPr>
                <w:sz w:val="14"/>
              </w:rPr>
            </w:pPr>
            <w:r w:rsidRPr="00070C1F">
              <w:rPr>
                <w:sz w:val="14"/>
              </w:rPr>
              <w:t>0.398</w:t>
            </w:r>
          </w:p>
        </w:tc>
      </w:tr>
      <w:tr w:rsidR="00F87CD4" w14:paraId="582DB47C" w14:textId="77777777" w:rsidTr="00C10D83">
        <w:trPr>
          <w:cantSplit/>
        </w:trPr>
        <w:tc>
          <w:tcPr>
            <w:tcW w:w="605" w:type="pct"/>
            <w:tcMar>
              <w:top w:w="10" w:type="dxa"/>
              <w:left w:w="20" w:type="dxa"/>
              <w:bottom w:w="10" w:type="dxa"/>
              <w:right w:w="20" w:type="dxa"/>
            </w:tcMar>
          </w:tcPr>
          <w:p w14:paraId="5289A78D" w14:textId="77777777" w:rsidR="00F87CD4" w:rsidRPr="00070C1F" w:rsidRDefault="00F87CD4" w:rsidP="00070C1F">
            <w:pPr>
              <w:rPr>
                <w:sz w:val="14"/>
              </w:rPr>
            </w:pPr>
            <w:r w:rsidRPr="00070C1F">
              <w:rPr>
                <w:sz w:val="14"/>
              </w:rPr>
              <w:t>DKT</w:t>
            </w:r>
          </w:p>
        </w:tc>
        <w:tc>
          <w:tcPr>
            <w:tcW w:w="468" w:type="pct"/>
            <w:tcMar>
              <w:top w:w="10" w:type="dxa"/>
              <w:left w:w="20" w:type="dxa"/>
              <w:bottom w:w="10" w:type="dxa"/>
              <w:right w:w="20" w:type="dxa"/>
            </w:tcMar>
          </w:tcPr>
          <w:p w14:paraId="05EDA611" w14:textId="77777777" w:rsidR="00F87CD4" w:rsidRPr="00070C1F" w:rsidRDefault="00F87CD4" w:rsidP="00070C1F">
            <w:pPr>
              <w:rPr>
                <w:sz w:val="14"/>
              </w:rPr>
            </w:pPr>
            <w:r w:rsidRPr="00070C1F">
              <w:rPr>
                <w:sz w:val="14"/>
              </w:rPr>
              <w:t>sparse</w:t>
            </w:r>
          </w:p>
        </w:tc>
        <w:tc>
          <w:tcPr>
            <w:tcW w:w="507" w:type="pct"/>
            <w:tcMar>
              <w:top w:w="10" w:type="dxa"/>
              <w:left w:w="20" w:type="dxa"/>
              <w:bottom w:w="10" w:type="dxa"/>
              <w:right w:w="20" w:type="dxa"/>
            </w:tcMar>
          </w:tcPr>
          <w:p w14:paraId="0908857D" w14:textId="77777777" w:rsidR="00F87CD4" w:rsidRPr="00070C1F" w:rsidRDefault="00F87CD4" w:rsidP="00070C1F">
            <w:pPr>
              <w:rPr>
                <w:sz w:val="14"/>
              </w:rPr>
            </w:pPr>
            <w:r w:rsidRPr="00070C1F">
              <w:rPr>
                <w:sz w:val="14"/>
              </w:rPr>
              <w:t>444</w:t>
            </w:r>
          </w:p>
        </w:tc>
        <w:tc>
          <w:tcPr>
            <w:tcW w:w="566" w:type="pct"/>
            <w:tcMar>
              <w:top w:w="10" w:type="dxa"/>
              <w:left w:w="20" w:type="dxa"/>
              <w:bottom w:w="10" w:type="dxa"/>
              <w:right w:w="20" w:type="dxa"/>
            </w:tcMar>
          </w:tcPr>
          <w:p w14:paraId="26F5BF70" w14:textId="77777777" w:rsidR="00F87CD4" w:rsidRPr="00070C1F" w:rsidRDefault="00F87CD4" w:rsidP="00070C1F">
            <w:pPr>
              <w:rPr>
                <w:sz w:val="14"/>
              </w:rPr>
            </w:pPr>
            <w:r w:rsidRPr="00070C1F">
              <w:rPr>
                <w:sz w:val="14"/>
              </w:rPr>
              <w:t>243</w:t>
            </w:r>
          </w:p>
        </w:tc>
        <w:tc>
          <w:tcPr>
            <w:tcW w:w="566" w:type="pct"/>
            <w:tcMar>
              <w:top w:w="10" w:type="dxa"/>
              <w:left w:w="20" w:type="dxa"/>
              <w:bottom w:w="10" w:type="dxa"/>
              <w:right w:w="20" w:type="dxa"/>
            </w:tcMar>
          </w:tcPr>
          <w:p w14:paraId="3CBDF9EA" w14:textId="77777777" w:rsidR="00F87CD4" w:rsidRPr="00070C1F" w:rsidRDefault="00F87CD4" w:rsidP="00070C1F">
            <w:pPr>
              <w:rPr>
                <w:sz w:val="14"/>
              </w:rPr>
            </w:pPr>
            <w:r w:rsidRPr="00070C1F">
              <w:rPr>
                <w:sz w:val="14"/>
              </w:rPr>
              <w:t>197</w:t>
            </w:r>
          </w:p>
        </w:tc>
        <w:tc>
          <w:tcPr>
            <w:tcW w:w="878" w:type="pct"/>
            <w:tcMar>
              <w:top w:w="10" w:type="dxa"/>
              <w:left w:w="20" w:type="dxa"/>
              <w:bottom w:w="10" w:type="dxa"/>
              <w:right w:w="20" w:type="dxa"/>
            </w:tcMar>
          </w:tcPr>
          <w:p w14:paraId="5F2951C2" w14:textId="77777777" w:rsidR="00F87CD4" w:rsidRPr="00070C1F" w:rsidRDefault="0066606C" w:rsidP="00070C1F">
            <w:pPr>
              <w:rPr>
                <w:sz w:val="14"/>
              </w:rPr>
            </w:pPr>
            <w:r w:rsidRPr="00070C1F">
              <w:rPr>
                <w:sz w:val="14"/>
              </w:rPr>
              <w:t>0.296 [0.221–0.383]</w:t>
            </w:r>
          </w:p>
        </w:tc>
        <w:tc>
          <w:tcPr>
            <w:tcW w:w="468" w:type="pct"/>
            <w:tcMar>
              <w:top w:w="10" w:type="dxa"/>
              <w:left w:w="20" w:type="dxa"/>
              <w:bottom w:w="10" w:type="dxa"/>
              <w:right w:w="20" w:type="dxa"/>
            </w:tcMar>
          </w:tcPr>
          <w:p w14:paraId="4F3271D1" w14:textId="77777777" w:rsidR="00F87CD4" w:rsidRPr="00070C1F" w:rsidRDefault="00F87CD4" w:rsidP="00070C1F">
            <w:pPr>
              <w:rPr>
                <w:sz w:val="14"/>
              </w:rPr>
            </w:pPr>
            <w:r w:rsidRPr="00070C1F">
              <w:rPr>
                <w:sz w:val="14"/>
              </w:rPr>
              <w:t>0.057</w:t>
            </w:r>
          </w:p>
        </w:tc>
        <w:tc>
          <w:tcPr>
            <w:tcW w:w="507" w:type="pct"/>
            <w:tcMar>
              <w:top w:w="10" w:type="dxa"/>
              <w:left w:w="20" w:type="dxa"/>
              <w:bottom w:w="10" w:type="dxa"/>
              <w:right w:w="20" w:type="dxa"/>
            </w:tcMar>
          </w:tcPr>
          <w:p w14:paraId="5D453FCE" w14:textId="77777777" w:rsidR="00F87CD4" w:rsidRPr="00070C1F" w:rsidRDefault="00F87CD4" w:rsidP="00070C1F">
            <w:pPr>
              <w:rPr>
                <w:sz w:val="14"/>
              </w:rPr>
            </w:pPr>
            <w:r w:rsidRPr="00070C1F">
              <w:rPr>
                <w:sz w:val="14"/>
              </w:rPr>
              <w:t>0.239</w:t>
            </w:r>
          </w:p>
        </w:tc>
        <w:tc>
          <w:tcPr>
            <w:tcW w:w="435" w:type="pct"/>
            <w:tcMar>
              <w:top w:w="10" w:type="dxa"/>
              <w:left w:w="20" w:type="dxa"/>
              <w:bottom w:w="10" w:type="dxa"/>
              <w:right w:w="20" w:type="dxa"/>
            </w:tcMar>
          </w:tcPr>
          <w:p w14:paraId="44ADBCB8" w14:textId="77777777" w:rsidR="00F87CD4" w:rsidRPr="00070C1F" w:rsidRDefault="00F87CD4" w:rsidP="00070C1F">
            <w:pPr>
              <w:rPr>
                <w:sz w:val="14"/>
              </w:rPr>
            </w:pPr>
            <w:r w:rsidRPr="00070C1F">
              <w:rPr>
                <w:sz w:val="14"/>
              </w:rPr>
              <w:t>0.365</w:t>
            </w:r>
          </w:p>
        </w:tc>
      </w:tr>
    </w:tbl>
    <w:p w14:paraId="40A94C61"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space="288"/>
          <w:docGrid w:linePitch="272"/>
        </w:sectPr>
      </w:pPr>
    </w:p>
    <w:p w14:paraId="39E40DB0" w14:textId="79D3BB41" w:rsidR="00972A94" w:rsidRDefault="00F87CD4" w:rsidP="00972A94">
      <w:pPr>
        <w:pStyle w:val="Text"/>
      </w:pPr>
      <w:r>
        <w:t xml:space="preserve">Seed-42 ΔFAR 95% CI (KC-cluster, B=2000): </w:t>
      </w:r>
      <w:r w:rsidR="00F304C2">
        <w:t>T-KT</w:t>
      </w:r>
      <w:r>
        <w:t xml:space="preserve"> [0.006, 0.138] (locked C2); DKT [0.019, 0.175]; GKT [−0.054, 0.092]; CL4KT [−0.018, 0.142].</w:t>
      </w:r>
    </w:p>
    <w:p w14:paraId="7CEDFAB7" w14:textId="492C2685" w:rsidR="00F81442" w:rsidRDefault="000221E5" w:rsidP="00F81442">
      <w:pPr>
        <w:pStyle w:val="Text"/>
      </w:pPr>
      <w:r>
        <w:t>Table 6 checks whether T-KT ΔFAR is a single-partition artifact. It is positive in 4/4 unique partition-level estimates (mean 0.056, range 0.015–0.087) and in 5/5 training runs (mean 0.047, sd 0.033; two runs share a split). Mean sparse denominators are N=413, Nadvance=227, Nincorrect=155. A KC-clustered bootstrap on seed 42 yields a 95% interval [0.006, 0.138] for ΔFAR—excluding 0, but wide, as Limited occupancy and Nadvance=235 require. DKT ΔFAR is positive on only three of five runs and is not treated as a five-run finding. On XES3G5M, T-KT ΔFAR is negative on all five runs (mean −0.017), and ΔMiss is also negative (mean −0.183): after padding tokens are excluded, sparse KCs do not show a higher miss rate than dense KCs.</w:t>
      </w:r>
    </w:p>
    <w:p w14:paraId="30969AAB" w14:textId="76C0790F" w:rsidR="00E61DEF" w:rsidRDefault="00153703" w:rsidP="00F81442">
      <w:pPr>
        <w:pStyle w:val="Text"/>
      </w:pPr>
      <w:r>
        <w:lastRenderedPageBreak/>
        <w:t>T-KT dense E[FAR] at τ=0.7 on seed 42 is 0.113; four-partition dense ECE is 0.114. These are different functionals.</w:t>
      </w:r>
    </w:p>
    <w:p w14:paraId="50B84041" w14:textId="6906451F"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4785EE88" w14:textId="2663754D" w:rsidR="00F81442" w:rsidRPr="00E61DEF" w:rsidRDefault="00153703" w:rsidP="00E61DEF">
      <w:pPr>
        <w:pStyle w:val="figurecaption0"/>
      </w:pPr>
      <w:r>
        <w:t>Table 6. Gate robustness at τ=0.7 on ASSISTments 2012 (primary unit: four unique learner partitions). Five training runs (seeds 42, 2024, 2025, 2026, 2027) across those partitions (2025 and 2026 share a split). Partition-level ΔFAR averages seeds 2025 and 2026 first; T-KT mean 0.056, range 0.015–0.087. Mean N, Nadvance, and Nincorrect are sparse-stratum denominators. GKT/CL4KT remain seed 42 only.</w:t>
      </w:r>
    </w:p>
    <w:tbl>
      <w:tblP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5"/>
        <w:gridCol w:w="1434"/>
        <w:gridCol w:w="1434"/>
        <w:gridCol w:w="1434"/>
        <w:gridCol w:w="1434"/>
        <w:gridCol w:w="1434"/>
        <w:gridCol w:w="1434"/>
      </w:tblGrid>
      <w:tr w:rsidR="00F87CD4" w14:paraId="6920B862" w14:textId="77777777" w:rsidTr="00C10D83">
        <w:trPr>
          <w:cantSplit/>
          <w:tblHeader/>
        </w:trPr>
        <w:tc>
          <w:tcPr>
            <w:tcW w:w="714" w:type="pct"/>
            <w:tcMar>
              <w:top w:w="10" w:type="dxa"/>
              <w:left w:w="20" w:type="dxa"/>
              <w:bottom w:w="10" w:type="dxa"/>
              <w:right w:w="20" w:type="dxa"/>
            </w:tcMar>
          </w:tcPr>
          <w:p w14:paraId="781CA6FA" w14:textId="77777777" w:rsidR="00F87CD4" w:rsidRPr="00070C1F" w:rsidRDefault="00F87CD4" w:rsidP="00070C1F">
            <w:pPr>
              <w:rPr>
                <w:sz w:val="14"/>
              </w:rPr>
            </w:pPr>
            <w:r w:rsidRPr="00070C1F">
              <w:rPr>
                <w:sz w:val="14"/>
              </w:rPr>
              <w:t>Model</w:t>
            </w:r>
          </w:p>
        </w:tc>
        <w:tc>
          <w:tcPr>
            <w:tcW w:w="714" w:type="pct"/>
            <w:tcMar>
              <w:top w:w="10" w:type="dxa"/>
              <w:left w:w="20" w:type="dxa"/>
              <w:bottom w:w="10" w:type="dxa"/>
              <w:right w:w="20" w:type="dxa"/>
            </w:tcMar>
          </w:tcPr>
          <w:p w14:paraId="7E3EC146" w14:textId="77777777" w:rsidR="00F87CD4" w:rsidRPr="00070C1F" w:rsidRDefault="00F87CD4" w:rsidP="00070C1F">
            <w:pPr>
              <w:rPr>
                <w:sz w:val="14"/>
              </w:rPr>
            </w:pPr>
            <w:r w:rsidRPr="00070C1F">
              <w:rPr>
                <w:sz w:val="14"/>
              </w:rPr>
              <w:t>Mean ΔFAR</w:t>
            </w:r>
          </w:p>
        </w:tc>
        <w:tc>
          <w:tcPr>
            <w:tcW w:w="714" w:type="pct"/>
            <w:tcMar>
              <w:top w:w="10" w:type="dxa"/>
              <w:left w:w="20" w:type="dxa"/>
              <w:bottom w:w="10" w:type="dxa"/>
              <w:right w:w="20" w:type="dxa"/>
            </w:tcMar>
          </w:tcPr>
          <w:p w14:paraId="48898F64" w14:textId="77777777" w:rsidR="00F87CD4" w:rsidRPr="00070C1F" w:rsidRDefault="00F87CD4" w:rsidP="00070C1F">
            <w:pPr>
              <w:rPr>
                <w:sz w:val="14"/>
              </w:rPr>
            </w:pPr>
            <w:r w:rsidRPr="00070C1F">
              <w:rPr>
                <w:sz w:val="14"/>
              </w:rPr>
              <w:t>SD</w:t>
            </w:r>
          </w:p>
        </w:tc>
        <w:tc>
          <w:tcPr>
            <w:tcW w:w="714" w:type="pct"/>
            <w:tcMar>
              <w:top w:w="10" w:type="dxa"/>
              <w:left w:w="20" w:type="dxa"/>
              <w:bottom w:w="10" w:type="dxa"/>
              <w:right w:w="20" w:type="dxa"/>
            </w:tcMar>
          </w:tcPr>
          <w:p w14:paraId="604EDDFF" w14:textId="77777777" w:rsidR="00F87CD4" w:rsidRPr="00070C1F" w:rsidRDefault="00F87CD4" w:rsidP="00070C1F">
            <w:pPr>
              <w:rPr>
                <w:sz w:val="14"/>
              </w:rPr>
            </w:pPr>
            <w:r w:rsidRPr="00070C1F">
              <w:rPr>
                <w:sz w:val="14"/>
              </w:rPr>
              <w:t>Runs ΔFAR&gt;0</w:t>
            </w:r>
          </w:p>
        </w:tc>
        <w:tc>
          <w:tcPr>
            <w:tcW w:w="714" w:type="pct"/>
            <w:tcMar>
              <w:top w:w="10" w:type="dxa"/>
              <w:left w:w="20" w:type="dxa"/>
              <w:bottom w:w="10" w:type="dxa"/>
              <w:right w:w="20" w:type="dxa"/>
            </w:tcMar>
          </w:tcPr>
          <w:p w14:paraId="4CA76457" w14:textId="77777777" w:rsidR="00F87CD4" w:rsidRPr="00070C1F" w:rsidRDefault="00F87CD4" w:rsidP="00070C1F">
            <w:pPr>
              <w:rPr>
                <w:sz w:val="14"/>
              </w:rPr>
            </w:pPr>
            <w:r w:rsidRPr="00070C1F">
              <w:rPr>
                <w:sz w:val="14"/>
              </w:rPr>
              <w:t>Mean N</w:t>
            </w:r>
          </w:p>
        </w:tc>
        <w:tc>
          <w:tcPr>
            <w:tcW w:w="714" w:type="pct"/>
            <w:tcMar>
              <w:top w:w="10" w:type="dxa"/>
              <w:left w:w="20" w:type="dxa"/>
              <w:bottom w:w="10" w:type="dxa"/>
              <w:right w:w="20" w:type="dxa"/>
            </w:tcMar>
          </w:tcPr>
          <w:p w14:paraId="4CC13C3D" w14:textId="2612A955" w:rsidR="00F87CD4" w:rsidRPr="00070C1F" w:rsidRDefault="00F87CD4" w:rsidP="00070C1F">
            <w:pPr>
              <w:rPr>
                <w:sz w:val="14"/>
              </w:rPr>
            </w:pPr>
            <w:r w:rsidRPr="00070C1F">
              <w:rPr>
                <w:sz w:val="14"/>
              </w:rPr>
              <w:t xml:space="preserve">Mean </w:t>
            </w:r>
            <w:r w:rsidR="00E61DEF" w:rsidRPr="00E61DEF">
              <w:rPr>
                <w:i/>
                <w:sz w:val="14"/>
              </w:rPr>
              <w:t>N</w:t>
            </w:r>
            <w:r w:rsidR="00E61DEF" w:rsidRPr="00E61DEF">
              <w:rPr>
                <w:i/>
                <w:sz w:val="14"/>
                <w:vertAlign w:val="subscript"/>
              </w:rPr>
              <w:t>advance</w:t>
            </w:r>
          </w:p>
        </w:tc>
        <w:tc>
          <w:tcPr>
            <w:tcW w:w="714" w:type="pct"/>
            <w:tcMar>
              <w:top w:w="10" w:type="dxa"/>
              <w:left w:w="20" w:type="dxa"/>
              <w:bottom w:w="10" w:type="dxa"/>
              <w:right w:w="20" w:type="dxa"/>
            </w:tcMar>
          </w:tcPr>
          <w:p w14:paraId="2C30D9D0" w14:textId="3A2D7BF8" w:rsidR="00F87CD4" w:rsidRPr="00070C1F" w:rsidRDefault="00F87CD4" w:rsidP="00070C1F">
            <w:pPr>
              <w:rPr>
                <w:sz w:val="14"/>
              </w:rPr>
            </w:pPr>
            <w:r w:rsidRPr="00070C1F">
              <w:rPr>
                <w:sz w:val="14"/>
              </w:rPr>
              <w:t xml:space="preserve">Mean </w:t>
            </w:r>
            <w:r w:rsidR="00E61DEF" w:rsidRPr="00E61DEF">
              <w:rPr>
                <w:i/>
                <w:sz w:val="14"/>
              </w:rPr>
              <w:t>N</w:t>
            </w:r>
            <w:r w:rsidR="00E61DEF" w:rsidRPr="00E61DEF">
              <w:rPr>
                <w:i/>
                <w:sz w:val="14"/>
                <w:vertAlign w:val="subscript"/>
              </w:rPr>
              <w:t>incorrect</w:t>
            </w:r>
          </w:p>
        </w:tc>
      </w:tr>
      <w:tr w:rsidR="00F87CD4" w14:paraId="760A7EFC" w14:textId="77777777" w:rsidTr="00C10D83">
        <w:trPr>
          <w:cantSplit/>
        </w:trPr>
        <w:tc>
          <w:tcPr>
            <w:tcW w:w="714" w:type="pct"/>
            <w:tcMar>
              <w:top w:w="10" w:type="dxa"/>
              <w:left w:w="20" w:type="dxa"/>
              <w:bottom w:w="10" w:type="dxa"/>
              <w:right w:w="20" w:type="dxa"/>
            </w:tcMar>
          </w:tcPr>
          <w:p w14:paraId="274E6DCE" w14:textId="6C8D6CEE" w:rsidR="00F87CD4" w:rsidRPr="00070C1F" w:rsidRDefault="00F304C2" w:rsidP="00070C1F">
            <w:pPr>
              <w:rPr>
                <w:sz w:val="14"/>
              </w:rPr>
            </w:pPr>
            <w:r>
              <w:rPr>
                <w:sz w:val="14"/>
              </w:rPr>
              <w:t>T-KT</w:t>
            </w:r>
          </w:p>
        </w:tc>
        <w:tc>
          <w:tcPr>
            <w:tcW w:w="714" w:type="pct"/>
            <w:tcMar>
              <w:top w:w="10" w:type="dxa"/>
              <w:left w:w="20" w:type="dxa"/>
              <w:bottom w:w="10" w:type="dxa"/>
              <w:right w:w="20" w:type="dxa"/>
            </w:tcMar>
          </w:tcPr>
          <w:p w14:paraId="06D74863" w14:textId="77777777" w:rsidR="00F87CD4" w:rsidRPr="00070C1F" w:rsidRDefault="00F87CD4" w:rsidP="00070C1F">
            <w:pPr>
              <w:rPr>
                <w:sz w:val="14"/>
              </w:rPr>
            </w:pPr>
            <w:r w:rsidRPr="00070C1F">
              <w:rPr>
                <w:sz w:val="14"/>
              </w:rPr>
              <w:t>0.047</w:t>
            </w:r>
          </w:p>
        </w:tc>
        <w:tc>
          <w:tcPr>
            <w:tcW w:w="714" w:type="pct"/>
            <w:tcMar>
              <w:top w:w="10" w:type="dxa"/>
              <w:left w:w="20" w:type="dxa"/>
              <w:bottom w:w="10" w:type="dxa"/>
              <w:right w:w="20" w:type="dxa"/>
            </w:tcMar>
          </w:tcPr>
          <w:p w14:paraId="0C00BB8F" w14:textId="77777777" w:rsidR="00F87CD4" w:rsidRPr="00070C1F" w:rsidRDefault="00F87CD4" w:rsidP="00070C1F">
            <w:pPr>
              <w:rPr>
                <w:sz w:val="14"/>
              </w:rPr>
            </w:pPr>
            <w:r w:rsidRPr="00070C1F">
              <w:rPr>
                <w:sz w:val="14"/>
              </w:rPr>
              <w:t>0.033</w:t>
            </w:r>
          </w:p>
        </w:tc>
        <w:tc>
          <w:tcPr>
            <w:tcW w:w="714" w:type="pct"/>
            <w:tcMar>
              <w:top w:w="10" w:type="dxa"/>
              <w:left w:w="20" w:type="dxa"/>
              <w:bottom w:w="10" w:type="dxa"/>
              <w:right w:w="20" w:type="dxa"/>
            </w:tcMar>
          </w:tcPr>
          <w:p w14:paraId="13281C44" w14:textId="7EA99446" w:rsidR="00F87CD4" w:rsidRPr="00070C1F" w:rsidRDefault="000221E5" w:rsidP="00070C1F">
            <w:pPr>
              <w:rPr>
                <w:sz w:val="14"/>
              </w:rPr>
            </w:pPr>
            <w:r>
              <w:rPr>
                <w:sz w:val="14"/>
              </w:rPr>
              <w:t>4/4 unique partitions; 5/5 runs</w:t>
            </w:r>
          </w:p>
        </w:tc>
        <w:tc>
          <w:tcPr>
            <w:tcW w:w="714" w:type="pct"/>
            <w:tcMar>
              <w:top w:w="10" w:type="dxa"/>
              <w:left w:w="20" w:type="dxa"/>
              <w:bottom w:w="10" w:type="dxa"/>
              <w:right w:w="20" w:type="dxa"/>
            </w:tcMar>
          </w:tcPr>
          <w:p w14:paraId="04D122D7" w14:textId="77777777" w:rsidR="00F87CD4" w:rsidRPr="00070C1F" w:rsidRDefault="00F87CD4" w:rsidP="00070C1F">
            <w:pPr>
              <w:rPr>
                <w:sz w:val="14"/>
              </w:rPr>
            </w:pPr>
            <w:r w:rsidRPr="00070C1F">
              <w:rPr>
                <w:sz w:val="14"/>
              </w:rPr>
              <w:t>413</w:t>
            </w:r>
          </w:p>
        </w:tc>
        <w:tc>
          <w:tcPr>
            <w:tcW w:w="714" w:type="pct"/>
            <w:tcMar>
              <w:top w:w="10" w:type="dxa"/>
              <w:left w:w="20" w:type="dxa"/>
              <w:bottom w:w="10" w:type="dxa"/>
              <w:right w:w="20" w:type="dxa"/>
            </w:tcMar>
          </w:tcPr>
          <w:p w14:paraId="6632462E" w14:textId="77777777" w:rsidR="00F87CD4" w:rsidRPr="00070C1F" w:rsidRDefault="00F87CD4" w:rsidP="00070C1F">
            <w:pPr>
              <w:rPr>
                <w:sz w:val="14"/>
              </w:rPr>
            </w:pPr>
            <w:r w:rsidRPr="00070C1F">
              <w:rPr>
                <w:sz w:val="14"/>
              </w:rPr>
              <w:t>227</w:t>
            </w:r>
          </w:p>
        </w:tc>
        <w:tc>
          <w:tcPr>
            <w:tcW w:w="714" w:type="pct"/>
            <w:tcMar>
              <w:top w:w="10" w:type="dxa"/>
              <w:left w:w="20" w:type="dxa"/>
              <w:bottom w:w="10" w:type="dxa"/>
              <w:right w:w="20" w:type="dxa"/>
            </w:tcMar>
          </w:tcPr>
          <w:p w14:paraId="31BB35C4" w14:textId="77777777" w:rsidR="00F87CD4" w:rsidRPr="00070C1F" w:rsidRDefault="00F87CD4" w:rsidP="00070C1F">
            <w:pPr>
              <w:rPr>
                <w:sz w:val="14"/>
              </w:rPr>
            </w:pPr>
            <w:r w:rsidRPr="00070C1F">
              <w:rPr>
                <w:sz w:val="14"/>
              </w:rPr>
              <w:t>155</w:t>
            </w:r>
          </w:p>
        </w:tc>
      </w:tr>
      <w:tr w:rsidR="00F87CD4" w14:paraId="19A2BABD" w14:textId="77777777" w:rsidTr="00C10D83">
        <w:trPr>
          <w:cantSplit/>
        </w:trPr>
        <w:tc>
          <w:tcPr>
            <w:tcW w:w="714" w:type="pct"/>
            <w:tcMar>
              <w:top w:w="10" w:type="dxa"/>
              <w:left w:w="20" w:type="dxa"/>
              <w:bottom w:w="10" w:type="dxa"/>
              <w:right w:w="20" w:type="dxa"/>
            </w:tcMar>
          </w:tcPr>
          <w:p w14:paraId="0BB68123" w14:textId="77777777" w:rsidR="00F87CD4" w:rsidRPr="00070C1F" w:rsidRDefault="00F87CD4" w:rsidP="00070C1F">
            <w:pPr>
              <w:rPr>
                <w:sz w:val="14"/>
              </w:rPr>
            </w:pPr>
            <w:r w:rsidRPr="00070C1F">
              <w:rPr>
                <w:sz w:val="14"/>
              </w:rPr>
              <w:t>DKT</w:t>
            </w:r>
          </w:p>
        </w:tc>
        <w:tc>
          <w:tcPr>
            <w:tcW w:w="714" w:type="pct"/>
            <w:tcMar>
              <w:top w:w="10" w:type="dxa"/>
              <w:left w:w="20" w:type="dxa"/>
              <w:bottom w:w="10" w:type="dxa"/>
              <w:right w:w="20" w:type="dxa"/>
            </w:tcMar>
          </w:tcPr>
          <w:p w14:paraId="7384CB4B" w14:textId="77777777" w:rsidR="00F87CD4" w:rsidRPr="00070C1F" w:rsidRDefault="00F87CD4" w:rsidP="00070C1F">
            <w:pPr>
              <w:rPr>
                <w:sz w:val="14"/>
              </w:rPr>
            </w:pPr>
            <w:r w:rsidRPr="00070C1F">
              <w:rPr>
                <w:sz w:val="14"/>
              </w:rPr>
              <w:t>0.033</w:t>
            </w:r>
          </w:p>
        </w:tc>
        <w:tc>
          <w:tcPr>
            <w:tcW w:w="714" w:type="pct"/>
            <w:tcMar>
              <w:top w:w="10" w:type="dxa"/>
              <w:left w:w="20" w:type="dxa"/>
              <w:bottom w:w="10" w:type="dxa"/>
              <w:right w:w="20" w:type="dxa"/>
            </w:tcMar>
          </w:tcPr>
          <w:p w14:paraId="4877E333" w14:textId="77777777" w:rsidR="00F87CD4" w:rsidRPr="00070C1F" w:rsidRDefault="00F87CD4" w:rsidP="00070C1F">
            <w:pPr>
              <w:rPr>
                <w:sz w:val="14"/>
              </w:rPr>
            </w:pPr>
            <w:r w:rsidRPr="00070C1F">
              <w:rPr>
                <w:sz w:val="14"/>
              </w:rPr>
              <w:t>0.048</w:t>
            </w:r>
          </w:p>
        </w:tc>
        <w:tc>
          <w:tcPr>
            <w:tcW w:w="714" w:type="pct"/>
            <w:tcMar>
              <w:top w:w="10" w:type="dxa"/>
              <w:left w:w="20" w:type="dxa"/>
              <w:bottom w:w="10" w:type="dxa"/>
              <w:right w:w="20" w:type="dxa"/>
            </w:tcMar>
          </w:tcPr>
          <w:p w14:paraId="3A53E52F" w14:textId="77777777" w:rsidR="00F87CD4" w:rsidRPr="00070C1F" w:rsidRDefault="00F87CD4" w:rsidP="00070C1F">
            <w:pPr>
              <w:rPr>
                <w:sz w:val="14"/>
              </w:rPr>
            </w:pPr>
            <w:r w:rsidRPr="00070C1F">
              <w:rPr>
                <w:sz w:val="14"/>
              </w:rPr>
              <w:t>3/5 runs</w:t>
            </w:r>
          </w:p>
        </w:tc>
        <w:tc>
          <w:tcPr>
            <w:tcW w:w="714" w:type="pct"/>
            <w:tcMar>
              <w:top w:w="10" w:type="dxa"/>
              <w:left w:w="20" w:type="dxa"/>
              <w:bottom w:w="10" w:type="dxa"/>
              <w:right w:w="20" w:type="dxa"/>
            </w:tcMar>
          </w:tcPr>
          <w:p w14:paraId="3F8C04C1" w14:textId="77777777" w:rsidR="00F87CD4" w:rsidRPr="00070C1F" w:rsidRDefault="00F87CD4" w:rsidP="00070C1F">
            <w:pPr>
              <w:rPr>
                <w:sz w:val="14"/>
              </w:rPr>
            </w:pPr>
            <w:r w:rsidRPr="00070C1F">
              <w:rPr>
                <w:sz w:val="14"/>
              </w:rPr>
              <w:t>413</w:t>
            </w:r>
          </w:p>
        </w:tc>
        <w:tc>
          <w:tcPr>
            <w:tcW w:w="714" w:type="pct"/>
            <w:tcMar>
              <w:top w:w="10" w:type="dxa"/>
              <w:left w:w="20" w:type="dxa"/>
              <w:bottom w:w="10" w:type="dxa"/>
              <w:right w:w="20" w:type="dxa"/>
            </w:tcMar>
          </w:tcPr>
          <w:p w14:paraId="799F414B" w14:textId="77777777" w:rsidR="00F87CD4" w:rsidRPr="00070C1F" w:rsidRDefault="00F87CD4" w:rsidP="00070C1F">
            <w:pPr>
              <w:rPr>
                <w:sz w:val="14"/>
              </w:rPr>
            </w:pPr>
            <w:r w:rsidRPr="00070C1F">
              <w:rPr>
                <w:sz w:val="14"/>
              </w:rPr>
              <w:t>226</w:t>
            </w:r>
          </w:p>
        </w:tc>
        <w:tc>
          <w:tcPr>
            <w:tcW w:w="714" w:type="pct"/>
            <w:tcMar>
              <w:top w:w="10" w:type="dxa"/>
              <w:left w:w="20" w:type="dxa"/>
              <w:bottom w:w="10" w:type="dxa"/>
              <w:right w:w="20" w:type="dxa"/>
            </w:tcMar>
          </w:tcPr>
          <w:p w14:paraId="6D98CAA3" w14:textId="77777777" w:rsidR="00F87CD4" w:rsidRPr="00070C1F" w:rsidRDefault="00F87CD4" w:rsidP="00070C1F">
            <w:pPr>
              <w:rPr>
                <w:sz w:val="14"/>
              </w:rPr>
            </w:pPr>
            <w:r w:rsidRPr="00070C1F">
              <w:rPr>
                <w:sz w:val="14"/>
              </w:rPr>
              <w:t>155</w:t>
            </w:r>
          </w:p>
        </w:tc>
      </w:tr>
    </w:tbl>
    <w:p w14:paraId="35545DAD"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12E2B151"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009A97DC"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1DB91CF0" w14:textId="77777777" w:rsidR="00F81442" w:rsidRDefault="00535022" w:rsidP="00070C1F">
      <w:pPr>
        <w:pStyle w:val="Heading2"/>
        <w:numPr>
          <w:ilvl w:val="0"/>
          <w:numId w:val="0"/>
        </w:numPr>
      </w:pPr>
      <w:r>
        <w:t>D. Dataset-dependent explanatory analysis</w:t>
      </w:r>
    </w:p>
    <w:p w14:paraId="6197D29E" w14:textId="61A21150" w:rsidR="00F81442" w:rsidRDefault="00AA3681" w:rsidP="00F81442">
      <w:pPr>
        <w:pStyle w:val="Text"/>
      </w:pPr>
      <w:r>
        <w:t>If a learning platform uses KT probabilities only to sort students, Table 3 may suffice. If it uses p to skip practice or declare mastery, Table 3 is an insufficient evaluation summary. The ASSISTments T-KT cell is an illustrative case: competitive AUC, Limited-but-estimable sparse occupancy (about 19% of KCs fall below the sparse threshold on fold 0), a monotonic ECE rise, and a gate that yields a higher error rate among sparse advance decisions. The XES3G5M cell is the contrasting case: plenty of sparse mass and Reliable occupancy, yet T-KT ECE does not degrade. Junyi shows that the protocol can refuse a sparse claim when the bucket is empty.</w:t>
      </w:r>
    </w:p>
    <w:p w14:paraId="1877D06A" w14:textId="0224F37B" w:rsidR="00F81442" w:rsidRDefault="00A82370" w:rsidP="00F81442">
      <w:pPr>
        <w:pStyle w:val="Text"/>
      </w:pPr>
      <w:r>
        <w:t xml:space="preserve">Table 7 separates two questions. C1–C2 determine whether a sparse contrast can be estimated </w:t>
      </w:r>
      <w:r w:rsidR="0020056D">
        <w:t>under the protocol thresholds</w:t>
      </w:r>
      <w:r>
        <w:t>; C3 and other structural descriptors help characterize the direction of the observed pattern. C1 is a non-empty low-frequency tail under the split actually used; C2 is enough sparse test events for at least a Limited-flag ECE. C3 (frequency–difficulty coupling) is not treated as necessary or sufficient for an adverse gradient. Junyi fails C1–C2. ASSISTments and XES3G5M both meet C1–C2, yet only ASSISTments shows a dense-to-sparse T-KT ECE rise.</w:t>
      </w:r>
    </w:p>
    <w:p w14:paraId="47834441" w14:textId="3F2A6505" w:rsidR="00F81442" w:rsidRPr="00E61DEF" w:rsidRDefault="00A82370" w:rsidP="00E61DEF">
      <w:pPr>
        <w:pStyle w:val="figurecaption0"/>
      </w:pPr>
      <w:r w:rsidRPr="00E61DEF">
        <w:t xml:space="preserve">Table 7. Empirical conditions associated with the availability and direction of sparse-calibration contrasts on the three evaluated datasets. Sparse mass: share of KCs with train-only frequency </w:t>
      </w:r>
      <w:r w:rsidR="00E61DEF" w:rsidRPr="00E61DEF">
        <w:rPr>
          <w:i/>
        </w:rPr>
        <w:t>f</w:t>
      </w:r>
      <w:r w:rsidR="00E61DEF" w:rsidRPr="00E61DEF">
        <w:rPr>
          <w:i/>
          <w:vertAlign w:val="subscript"/>
        </w:rPr>
        <w:t>train</w:t>
      </w:r>
      <w:r w:rsidRPr="00E61DEF">
        <w:t>&lt;100. C3 is not necessary or sufficient for an adverse gradient.</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F81442" w14:paraId="7054C580" w14:textId="77777777" w:rsidTr="00A82370">
        <w:trPr>
          <w:cantSplit/>
          <w:tblHeader/>
        </w:trPr>
        <w:tc>
          <w:tcPr>
            <w:tcW w:w="1250" w:type="pct"/>
            <w:tcBorders>
              <w:bottom w:val="single" w:sz="4" w:space="0" w:color="000000"/>
            </w:tcBorders>
            <w:tcMar>
              <w:top w:w="10" w:type="dxa"/>
              <w:left w:w="20" w:type="dxa"/>
              <w:bottom w:w="10" w:type="dxa"/>
              <w:right w:w="20" w:type="dxa"/>
            </w:tcMar>
          </w:tcPr>
          <w:p w14:paraId="11DE51F9" w14:textId="77777777" w:rsidR="00F81442" w:rsidRPr="00070C1F" w:rsidRDefault="00F81442" w:rsidP="00070C1F">
            <w:pPr>
              <w:rPr>
                <w:sz w:val="14"/>
              </w:rPr>
            </w:pPr>
            <w:r w:rsidRPr="00070C1F">
              <w:rPr>
                <w:sz w:val="14"/>
              </w:rPr>
              <w:t>Condition</w:t>
            </w:r>
          </w:p>
        </w:tc>
        <w:tc>
          <w:tcPr>
            <w:tcW w:w="1250" w:type="pct"/>
            <w:tcBorders>
              <w:bottom w:val="single" w:sz="4" w:space="0" w:color="000000"/>
            </w:tcBorders>
            <w:tcMar>
              <w:top w:w="10" w:type="dxa"/>
              <w:left w:w="20" w:type="dxa"/>
              <w:bottom w:w="10" w:type="dxa"/>
              <w:right w:w="20" w:type="dxa"/>
            </w:tcMar>
          </w:tcPr>
          <w:p w14:paraId="18FB8790" w14:textId="77777777" w:rsidR="00F81442" w:rsidRPr="00070C1F" w:rsidRDefault="00F81442" w:rsidP="00070C1F">
            <w:pPr>
              <w:rPr>
                <w:sz w:val="14"/>
              </w:rPr>
            </w:pPr>
            <w:r w:rsidRPr="00070C1F">
              <w:rPr>
                <w:sz w:val="14"/>
              </w:rPr>
              <w:t>ASSISTments</w:t>
            </w:r>
          </w:p>
        </w:tc>
        <w:tc>
          <w:tcPr>
            <w:tcW w:w="1250" w:type="pct"/>
            <w:tcBorders>
              <w:bottom w:val="single" w:sz="4" w:space="0" w:color="000000"/>
            </w:tcBorders>
            <w:tcMar>
              <w:top w:w="10" w:type="dxa"/>
              <w:left w:w="20" w:type="dxa"/>
              <w:bottom w:w="10" w:type="dxa"/>
              <w:right w:w="20" w:type="dxa"/>
            </w:tcMar>
          </w:tcPr>
          <w:p w14:paraId="048C6B72" w14:textId="77777777" w:rsidR="00F81442" w:rsidRPr="00070C1F" w:rsidRDefault="00F81442" w:rsidP="00070C1F">
            <w:pPr>
              <w:rPr>
                <w:sz w:val="14"/>
              </w:rPr>
            </w:pPr>
            <w:r w:rsidRPr="00070C1F">
              <w:rPr>
                <w:sz w:val="14"/>
              </w:rPr>
              <w:t>Junyi</w:t>
            </w:r>
          </w:p>
        </w:tc>
        <w:tc>
          <w:tcPr>
            <w:tcW w:w="1250" w:type="pct"/>
            <w:tcBorders>
              <w:bottom w:val="single" w:sz="4" w:space="0" w:color="000000"/>
            </w:tcBorders>
            <w:tcMar>
              <w:top w:w="10" w:type="dxa"/>
              <w:left w:w="20" w:type="dxa"/>
              <w:bottom w:w="10" w:type="dxa"/>
              <w:right w:w="20" w:type="dxa"/>
            </w:tcMar>
          </w:tcPr>
          <w:p w14:paraId="1A029682" w14:textId="77777777" w:rsidR="00F81442" w:rsidRPr="00070C1F" w:rsidRDefault="00F81442" w:rsidP="00070C1F">
            <w:pPr>
              <w:rPr>
                <w:sz w:val="14"/>
              </w:rPr>
            </w:pPr>
            <w:r w:rsidRPr="00070C1F">
              <w:rPr>
                <w:sz w:val="14"/>
              </w:rPr>
              <w:t>XES3G5M</w:t>
            </w:r>
          </w:p>
        </w:tc>
      </w:tr>
      <w:tr w:rsidR="00A82370" w14:paraId="6900CCB9" w14:textId="77777777" w:rsidTr="00A82370">
        <w:trPr>
          <w:cantSplit/>
        </w:trPr>
        <w:tc>
          <w:tcPr>
            <w:tcW w:w="5000" w:type="pct"/>
            <w:gridSpan w:val="4"/>
            <w:shd w:val="clear" w:color="auto" w:fill="E2E2E2"/>
            <w:tcMar>
              <w:top w:w="10" w:type="dxa"/>
              <w:left w:w="20" w:type="dxa"/>
              <w:bottom w:w="10" w:type="dxa"/>
              <w:right w:w="20" w:type="dxa"/>
            </w:tcMar>
          </w:tcPr>
          <w:p w14:paraId="757A1EE9" w14:textId="64B08AD1" w:rsidR="00A82370" w:rsidRPr="00A82370" w:rsidRDefault="00A82370" w:rsidP="00A82370">
            <w:pPr>
              <w:rPr>
                <w:b/>
                <w:sz w:val="14"/>
              </w:rPr>
            </w:pPr>
            <w:r w:rsidRPr="00A82370">
              <w:rPr>
                <w:b/>
                <w:sz w:val="14"/>
              </w:rPr>
              <w:t>A. Estimability</w:t>
            </w:r>
          </w:p>
        </w:tc>
      </w:tr>
      <w:tr w:rsidR="00F81442" w14:paraId="2EBA23A5" w14:textId="77777777" w:rsidTr="00C10D83">
        <w:trPr>
          <w:cantSplit/>
        </w:trPr>
        <w:tc>
          <w:tcPr>
            <w:tcW w:w="1250" w:type="pct"/>
            <w:tcMar>
              <w:top w:w="10" w:type="dxa"/>
              <w:left w:w="20" w:type="dxa"/>
              <w:bottom w:w="10" w:type="dxa"/>
              <w:right w:w="20" w:type="dxa"/>
            </w:tcMar>
          </w:tcPr>
          <w:p w14:paraId="7F29BC41" w14:textId="602B42D3" w:rsidR="00F81442" w:rsidRPr="00070C1F" w:rsidRDefault="00A82370" w:rsidP="00070C1F">
            <w:pPr>
              <w:rPr>
                <w:sz w:val="14"/>
              </w:rPr>
            </w:pPr>
            <w:r>
              <w:rPr>
                <w:sz w:val="14"/>
              </w:rPr>
              <w:t>Sparse mass (C1)</w:t>
            </w:r>
          </w:p>
        </w:tc>
        <w:tc>
          <w:tcPr>
            <w:tcW w:w="1250" w:type="pct"/>
            <w:tcMar>
              <w:top w:w="10" w:type="dxa"/>
              <w:left w:w="20" w:type="dxa"/>
              <w:bottom w:w="10" w:type="dxa"/>
              <w:right w:w="20" w:type="dxa"/>
            </w:tcMar>
          </w:tcPr>
          <w:p w14:paraId="7F27F415" w14:textId="77777777" w:rsidR="00F81442" w:rsidRPr="00070C1F" w:rsidRDefault="00F81442" w:rsidP="00070C1F">
            <w:pPr>
              <w:rPr>
                <w:sz w:val="14"/>
              </w:rPr>
            </w:pPr>
            <w:r w:rsidRPr="00070C1F">
              <w:rPr>
                <w:sz w:val="14"/>
              </w:rPr>
              <w:t>18.9% of KCs</w:t>
            </w:r>
          </w:p>
        </w:tc>
        <w:tc>
          <w:tcPr>
            <w:tcW w:w="1250" w:type="pct"/>
            <w:tcMar>
              <w:top w:w="10" w:type="dxa"/>
              <w:left w:w="20" w:type="dxa"/>
              <w:bottom w:w="10" w:type="dxa"/>
              <w:right w:w="20" w:type="dxa"/>
            </w:tcMar>
          </w:tcPr>
          <w:p w14:paraId="3ACBCE2D" w14:textId="77777777" w:rsidR="00F81442" w:rsidRPr="00070C1F" w:rsidRDefault="00F81442" w:rsidP="00070C1F">
            <w:pPr>
              <w:rPr>
                <w:sz w:val="14"/>
              </w:rPr>
            </w:pPr>
            <w:r w:rsidRPr="00070C1F">
              <w:rPr>
                <w:sz w:val="14"/>
              </w:rPr>
              <w:t>0%</w:t>
            </w:r>
          </w:p>
        </w:tc>
        <w:tc>
          <w:tcPr>
            <w:tcW w:w="1250" w:type="pct"/>
            <w:tcMar>
              <w:top w:w="10" w:type="dxa"/>
              <w:left w:w="20" w:type="dxa"/>
              <w:bottom w:w="10" w:type="dxa"/>
              <w:right w:w="20" w:type="dxa"/>
            </w:tcMar>
          </w:tcPr>
          <w:p w14:paraId="37B17AA0" w14:textId="77777777" w:rsidR="00F81442" w:rsidRPr="00070C1F" w:rsidRDefault="00F81442" w:rsidP="00070C1F">
            <w:pPr>
              <w:rPr>
                <w:sz w:val="14"/>
              </w:rPr>
            </w:pPr>
            <w:r w:rsidRPr="00070C1F">
              <w:rPr>
                <w:sz w:val="14"/>
              </w:rPr>
              <w:t>22.5% of KCs</w:t>
            </w:r>
          </w:p>
        </w:tc>
      </w:tr>
      <w:tr w:rsidR="00F81442" w14:paraId="14126493" w14:textId="77777777" w:rsidTr="00A82370">
        <w:trPr>
          <w:cantSplit/>
        </w:trPr>
        <w:tc>
          <w:tcPr>
            <w:tcW w:w="1250" w:type="pct"/>
            <w:tcBorders>
              <w:bottom w:val="single" w:sz="4" w:space="0" w:color="000000"/>
            </w:tcBorders>
            <w:tcMar>
              <w:top w:w="10" w:type="dxa"/>
              <w:left w:w="20" w:type="dxa"/>
              <w:bottom w:w="10" w:type="dxa"/>
              <w:right w:w="20" w:type="dxa"/>
            </w:tcMar>
          </w:tcPr>
          <w:p w14:paraId="35F62A6A" w14:textId="47FE0CF3" w:rsidR="00F81442" w:rsidRPr="00070C1F" w:rsidRDefault="00A82370" w:rsidP="00070C1F">
            <w:pPr>
              <w:rPr>
                <w:sz w:val="14"/>
              </w:rPr>
            </w:pPr>
            <w:r>
              <w:rPr>
                <w:sz w:val="14"/>
              </w:rPr>
              <w:t>Sparse test support (C2)</w:t>
            </w:r>
          </w:p>
        </w:tc>
        <w:tc>
          <w:tcPr>
            <w:tcW w:w="1250" w:type="pct"/>
            <w:tcBorders>
              <w:bottom w:val="single" w:sz="4" w:space="0" w:color="000000"/>
            </w:tcBorders>
            <w:tcMar>
              <w:top w:w="10" w:type="dxa"/>
              <w:left w:w="20" w:type="dxa"/>
              <w:bottom w:w="10" w:type="dxa"/>
              <w:right w:w="20" w:type="dxa"/>
            </w:tcMar>
          </w:tcPr>
          <w:p w14:paraId="3FC5E432" w14:textId="77777777" w:rsidR="00F81442" w:rsidRPr="00070C1F" w:rsidRDefault="00F81442" w:rsidP="00070C1F">
            <w:pPr>
              <w:rPr>
                <w:sz w:val="14"/>
              </w:rPr>
            </w:pPr>
            <w:r w:rsidRPr="00070C1F">
              <w:rPr>
                <w:sz w:val="14"/>
              </w:rPr>
              <w:t>415 (L)</w:t>
            </w:r>
          </w:p>
        </w:tc>
        <w:tc>
          <w:tcPr>
            <w:tcW w:w="1250" w:type="pct"/>
            <w:tcBorders>
              <w:bottom w:val="single" w:sz="4" w:space="0" w:color="000000"/>
            </w:tcBorders>
            <w:tcMar>
              <w:top w:w="10" w:type="dxa"/>
              <w:left w:w="20" w:type="dxa"/>
              <w:bottom w:w="10" w:type="dxa"/>
              <w:right w:w="20" w:type="dxa"/>
            </w:tcMar>
          </w:tcPr>
          <w:p w14:paraId="25D03B24" w14:textId="77777777" w:rsidR="00F81442" w:rsidRPr="00070C1F" w:rsidRDefault="00F81442" w:rsidP="00070C1F">
            <w:pPr>
              <w:rPr>
                <w:sz w:val="14"/>
              </w:rPr>
            </w:pPr>
            <w:r w:rsidRPr="00070C1F">
              <w:rPr>
                <w:sz w:val="14"/>
              </w:rPr>
              <w:t>empty</w:t>
            </w:r>
          </w:p>
        </w:tc>
        <w:tc>
          <w:tcPr>
            <w:tcW w:w="1250" w:type="pct"/>
            <w:tcBorders>
              <w:bottom w:val="single" w:sz="4" w:space="0" w:color="000000"/>
            </w:tcBorders>
            <w:tcMar>
              <w:top w:w="10" w:type="dxa"/>
              <w:left w:w="20" w:type="dxa"/>
              <w:bottom w:w="10" w:type="dxa"/>
              <w:right w:w="20" w:type="dxa"/>
            </w:tcMar>
          </w:tcPr>
          <w:p w14:paraId="407999E9" w14:textId="00C27732" w:rsidR="00F81442" w:rsidRPr="00070C1F" w:rsidRDefault="008F3D52" w:rsidP="00070C1F">
            <w:pPr>
              <w:rPr>
                <w:sz w:val="14"/>
              </w:rPr>
            </w:pPr>
            <w:r>
              <w:rPr>
                <w:sz w:val="14"/>
              </w:rPr>
              <w:t>1,969 (R)</w:t>
            </w:r>
          </w:p>
        </w:tc>
      </w:tr>
      <w:tr w:rsidR="00A82370" w14:paraId="285F387D" w14:textId="77777777" w:rsidTr="00A82370">
        <w:trPr>
          <w:cantSplit/>
        </w:trPr>
        <w:tc>
          <w:tcPr>
            <w:tcW w:w="5000" w:type="pct"/>
            <w:gridSpan w:val="4"/>
            <w:shd w:val="clear" w:color="auto" w:fill="E2E2E2"/>
            <w:tcMar>
              <w:top w:w="10" w:type="dxa"/>
              <w:left w:w="20" w:type="dxa"/>
              <w:bottom w:w="10" w:type="dxa"/>
              <w:right w:w="20" w:type="dxa"/>
            </w:tcMar>
          </w:tcPr>
          <w:p w14:paraId="4E40D604" w14:textId="2AE8B173" w:rsidR="00A82370" w:rsidRPr="00A82370" w:rsidRDefault="00A82370" w:rsidP="00A82370">
            <w:pPr>
              <w:rPr>
                <w:b/>
                <w:sz w:val="14"/>
              </w:rPr>
            </w:pPr>
            <w:r w:rsidRPr="00A82370">
              <w:rPr>
                <w:b/>
                <w:sz w:val="14"/>
              </w:rPr>
              <w:t>B. Observed pattern/context</w:t>
            </w:r>
          </w:p>
        </w:tc>
      </w:tr>
      <w:tr w:rsidR="00F81442" w14:paraId="15768AF5" w14:textId="77777777" w:rsidTr="00C10D83">
        <w:trPr>
          <w:cantSplit/>
        </w:trPr>
        <w:tc>
          <w:tcPr>
            <w:tcW w:w="1250" w:type="pct"/>
            <w:tcMar>
              <w:top w:w="10" w:type="dxa"/>
              <w:left w:w="20" w:type="dxa"/>
              <w:bottom w:w="10" w:type="dxa"/>
              <w:right w:w="20" w:type="dxa"/>
            </w:tcMar>
          </w:tcPr>
          <w:p w14:paraId="20A92895" w14:textId="53B343F8" w:rsidR="00F81442" w:rsidRPr="00070C1F" w:rsidRDefault="00A82370" w:rsidP="00070C1F">
            <w:pPr>
              <w:rPr>
                <w:sz w:val="14"/>
              </w:rPr>
            </w:pPr>
            <w:r>
              <w:rPr>
                <w:sz w:val="14"/>
              </w:rPr>
              <w:t>Difficulty coupling (C3)</w:t>
            </w:r>
          </w:p>
        </w:tc>
        <w:tc>
          <w:tcPr>
            <w:tcW w:w="1250" w:type="pct"/>
            <w:tcMar>
              <w:top w:w="10" w:type="dxa"/>
              <w:left w:w="20" w:type="dxa"/>
              <w:bottom w:w="10" w:type="dxa"/>
              <w:right w:w="20" w:type="dxa"/>
            </w:tcMar>
          </w:tcPr>
          <w:p w14:paraId="1486930E" w14:textId="77777777" w:rsidR="00F81442" w:rsidRPr="00070C1F" w:rsidRDefault="00F81442" w:rsidP="00070C1F">
            <w:pPr>
              <w:rPr>
                <w:sz w:val="14"/>
              </w:rPr>
            </w:pPr>
            <w:r w:rsidRPr="00070C1F">
              <w:rPr>
                <w:sz w:val="14"/>
              </w:rPr>
              <w:t>ρ=−0.227 (sparse harder)</w:t>
            </w:r>
          </w:p>
        </w:tc>
        <w:tc>
          <w:tcPr>
            <w:tcW w:w="1250" w:type="pct"/>
            <w:tcMar>
              <w:top w:w="10" w:type="dxa"/>
              <w:left w:w="20" w:type="dxa"/>
              <w:bottom w:w="10" w:type="dxa"/>
              <w:right w:w="20" w:type="dxa"/>
            </w:tcMar>
          </w:tcPr>
          <w:p w14:paraId="09C43909" w14:textId="77777777" w:rsidR="00F81442" w:rsidRPr="00070C1F" w:rsidRDefault="00F81442" w:rsidP="00070C1F">
            <w:pPr>
              <w:rPr>
                <w:sz w:val="14"/>
              </w:rPr>
            </w:pPr>
            <w:r w:rsidRPr="00070C1F">
              <w:rPr>
                <w:sz w:val="14"/>
              </w:rPr>
              <w:t>ρ=−0.416</w:t>
            </w:r>
          </w:p>
        </w:tc>
        <w:tc>
          <w:tcPr>
            <w:tcW w:w="1250" w:type="pct"/>
            <w:tcMar>
              <w:top w:w="10" w:type="dxa"/>
              <w:left w:w="20" w:type="dxa"/>
              <w:bottom w:w="10" w:type="dxa"/>
              <w:right w:w="20" w:type="dxa"/>
            </w:tcMar>
          </w:tcPr>
          <w:p w14:paraId="47CCC38B" w14:textId="631DCED4" w:rsidR="00F81442" w:rsidRPr="00070C1F" w:rsidRDefault="008F3D52" w:rsidP="00070C1F">
            <w:pPr>
              <w:rPr>
                <w:sz w:val="14"/>
              </w:rPr>
            </w:pPr>
            <w:r>
              <w:rPr>
                <w:sz w:val="14"/>
              </w:rPr>
              <w:t>ρ=+0.110 (weak, inverted)</w:t>
            </w:r>
          </w:p>
        </w:tc>
      </w:tr>
      <w:tr w:rsidR="00A82370" w14:paraId="25C39BF0" w14:textId="77777777" w:rsidTr="00C10D83">
        <w:trPr>
          <w:cantSplit/>
        </w:trPr>
        <w:tc>
          <w:tcPr>
            <w:tcW w:w="1250" w:type="pct"/>
            <w:tcMar>
              <w:top w:w="10" w:type="dxa"/>
              <w:left w:w="20" w:type="dxa"/>
              <w:bottom w:w="10" w:type="dxa"/>
              <w:right w:w="20" w:type="dxa"/>
            </w:tcMar>
          </w:tcPr>
          <w:p w14:paraId="5802C275" w14:textId="1F435ED5" w:rsidR="00A82370" w:rsidRDefault="00A82370" w:rsidP="00070C1F">
            <w:pPr>
              <w:rPr>
                <w:sz w:val="14"/>
              </w:rPr>
            </w:pPr>
            <w:r>
              <w:rPr>
                <w:sz w:val="14"/>
              </w:rPr>
              <w:t>Item support</w:t>
            </w:r>
          </w:p>
        </w:tc>
        <w:tc>
          <w:tcPr>
            <w:tcW w:w="1250" w:type="pct"/>
            <w:tcMar>
              <w:top w:w="10" w:type="dxa"/>
              <w:left w:w="20" w:type="dxa"/>
              <w:bottom w:w="10" w:type="dxa"/>
              <w:right w:w="20" w:type="dxa"/>
            </w:tcMar>
          </w:tcPr>
          <w:p w14:paraId="7CEAD765" w14:textId="7699CDC5" w:rsidR="00A82370" w:rsidRPr="00070C1F" w:rsidRDefault="00A82370" w:rsidP="00070C1F">
            <w:pPr>
              <w:rPr>
                <w:sz w:val="14"/>
              </w:rPr>
            </w:pPr>
            <w:r>
              <w:rPr>
                <w:sz w:val="14"/>
              </w:rPr>
              <w:t>median 44.5 (dense 205 vs sparse 1)</w:t>
            </w:r>
          </w:p>
        </w:tc>
        <w:tc>
          <w:tcPr>
            <w:tcW w:w="1250" w:type="pct"/>
            <w:tcMar>
              <w:top w:w="10" w:type="dxa"/>
              <w:left w:w="20" w:type="dxa"/>
              <w:bottom w:w="10" w:type="dxa"/>
              <w:right w:w="20" w:type="dxa"/>
            </w:tcMar>
          </w:tcPr>
          <w:p w14:paraId="5856362D" w14:textId="0577E7D8" w:rsidR="00A82370" w:rsidRPr="00070C1F" w:rsidRDefault="00A82370" w:rsidP="00070C1F">
            <w:pPr>
              <w:rPr>
                <w:sz w:val="14"/>
              </w:rPr>
            </w:pPr>
            <w:r>
              <w:rPr>
                <w:sz w:val="14"/>
              </w:rPr>
              <w:t>median 18 (IQR 5)</w:t>
            </w:r>
          </w:p>
        </w:tc>
        <w:tc>
          <w:tcPr>
            <w:tcW w:w="1250" w:type="pct"/>
            <w:tcMar>
              <w:top w:w="10" w:type="dxa"/>
              <w:left w:w="20" w:type="dxa"/>
              <w:bottom w:w="10" w:type="dxa"/>
              <w:right w:w="20" w:type="dxa"/>
            </w:tcMar>
          </w:tcPr>
          <w:p w14:paraId="7E69392E" w14:textId="640604E3" w:rsidR="00A82370" w:rsidRPr="00070C1F" w:rsidRDefault="00A82370" w:rsidP="00070C1F">
            <w:pPr>
              <w:rPr>
                <w:sz w:val="14"/>
              </w:rPr>
            </w:pPr>
            <w:r>
              <w:rPr>
                <w:sz w:val="14"/>
              </w:rPr>
              <w:t>median 3 (dense 9 vs sparse 1)</w:t>
            </w:r>
          </w:p>
        </w:tc>
      </w:tr>
      <w:tr w:rsidR="00A82370" w14:paraId="3080E2A4" w14:textId="77777777" w:rsidTr="00C10D83">
        <w:trPr>
          <w:cantSplit/>
        </w:trPr>
        <w:tc>
          <w:tcPr>
            <w:tcW w:w="1250" w:type="pct"/>
            <w:tcMar>
              <w:top w:w="10" w:type="dxa"/>
              <w:left w:w="20" w:type="dxa"/>
              <w:bottom w:w="10" w:type="dxa"/>
              <w:right w:w="20" w:type="dxa"/>
            </w:tcMar>
          </w:tcPr>
          <w:p w14:paraId="2F92E7CC" w14:textId="55F653E0" w:rsidR="00A82370" w:rsidRDefault="00A82370" w:rsidP="00070C1F">
            <w:pPr>
              <w:rPr>
                <w:sz w:val="14"/>
              </w:rPr>
            </w:pPr>
            <w:r>
              <w:rPr>
                <w:sz w:val="14"/>
              </w:rPr>
              <w:t>Curriculum-position coupling</w:t>
            </w:r>
          </w:p>
        </w:tc>
        <w:tc>
          <w:tcPr>
            <w:tcW w:w="1250" w:type="pct"/>
            <w:tcMar>
              <w:top w:w="10" w:type="dxa"/>
              <w:left w:w="20" w:type="dxa"/>
              <w:bottom w:w="10" w:type="dxa"/>
              <w:right w:w="20" w:type="dxa"/>
            </w:tcMar>
          </w:tcPr>
          <w:p w14:paraId="31D343D8" w14:textId="65FCA94A" w:rsidR="00A82370" w:rsidRPr="00070C1F" w:rsidRDefault="00A82370" w:rsidP="00070C1F">
            <w:pPr>
              <w:rPr>
                <w:sz w:val="14"/>
              </w:rPr>
            </w:pPr>
            <w:r>
              <w:rPr>
                <w:sz w:val="14"/>
              </w:rPr>
              <w:t>ρ=−0.308</w:t>
            </w:r>
          </w:p>
        </w:tc>
        <w:tc>
          <w:tcPr>
            <w:tcW w:w="1250" w:type="pct"/>
            <w:tcMar>
              <w:top w:w="10" w:type="dxa"/>
              <w:left w:w="20" w:type="dxa"/>
              <w:bottom w:w="10" w:type="dxa"/>
              <w:right w:w="20" w:type="dxa"/>
            </w:tcMar>
          </w:tcPr>
          <w:p w14:paraId="10DE7AEE" w14:textId="28F771D2" w:rsidR="00A82370" w:rsidRPr="00070C1F" w:rsidRDefault="00A82370" w:rsidP="00070C1F">
            <w:pPr>
              <w:rPr>
                <w:sz w:val="14"/>
              </w:rPr>
            </w:pPr>
            <w:r>
              <w:rPr>
                <w:sz w:val="14"/>
              </w:rPr>
              <w:t>ρ=−0.324</w:t>
            </w:r>
          </w:p>
        </w:tc>
        <w:tc>
          <w:tcPr>
            <w:tcW w:w="1250" w:type="pct"/>
            <w:tcMar>
              <w:top w:w="10" w:type="dxa"/>
              <w:left w:w="20" w:type="dxa"/>
              <w:bottom w:w="10" w:type="dxa"/>
              <w:right w:w="20" w:type="dxa"/>
            </w:tcMar>
          </w:tcPr>
          <w:p w14:paraId="421EBE8C" w14:textId="229561BA" w:rsidR="00A82370" w:rsidRPr="00070C1F" w:rsidRDefault="008F3D52" w:rsidP="00070C1F">
            <w:pPr>
              <w:rPr>
                <w:sz w:val="14"/>
              </w:rPr>
            </w:pPr>
            <w:r>
              <w:rPr>
                <w:sz w:val="14"/>
              </w:rPr>
              <w:t>ρ=−0.126</w:t>
            </w:r>
          </w:p>
        </w:tc>
      </w:tr>
      <w:tr w:rsidR="00F81442" w14:paraId="726A279A" w14:textId="77777777" w:rsidTr="00C10D83">
        <w:trPr>
          <w:cantSplit/>
        </w:trPr>
        <w:tc>
          <w:tcPr>
            <w:tcW w:w="1250" w:type="pct"/>
            <w:tcMar>
              <w:top w:w="10" w:type="dxa"/>
              <w:left w:w="20" w:type="dxa"/>
              <w:bottom w:w="10" w:type="dxa"/>
              <w:right w:w="20" w:type="dxa"/>
            </w:tcMar>
          </w:tcPr>
          <w:p w14:paraId="7FBD9C36" w14:textId="063EEC41" w:rsidR="00F81442" w:rsidRPr="00070C1F" w:rsidRDefault="00A82370" w:rsidP="00070C1F">
            <w:pPr>
              <w:rPr>
                <w:sz w:val="14"/>
              </w:rPr>
            </w:pPr>
            <w:r>
              <w:rPr>
                <w:sz w:val="14"/>
              </w:rPr>
              <w:t>Observed T-KT ECE</w:t>
            </w:r>
          </w:p>
        </w:tc>
        <w:tc>
          <w:tcPr>
            <w:tcW w:w="1250" w:type="pct"/>
            <w:tcMar>
              <w:top w:w="10" w:type="dxa"/>
              <w:left w:w="20" w:type="dxa"/>
              <w:bottom w:w="10" w:type="dxa"/>
              <w:right w:w="20" w:type="dxa"/>
            </w:tcMar>
          </w:tcPr>
          <w:p w14:paraId="281EC133" w14:textId="77777777" w:rsidR="00F81442" w:rsidRPr="00070C1F" w:rsidRDefault="00F81442" w:rsidP="00070C1F">
            <w:pPr>
              <w:rPr>
                <w:sz w:val="14"/>
              </w:rPr>
            </w:pPr>
            <w:r w:rsidRPr="00070C1F">
              <w:rPr>
                <w:rFonts w:hint="eastAsia"/>
                <w:sz w:val="14"/>
              </w:rPr>
              <w:t>0.114</w:t>
            </w:r>
            <w:r w:rsidRPr="00070C1F">
              <w:rPr>
                <w:rFonts w:hint="eastAsia"/>
                <w:sz w:val="14"/>
              </w:rPr>
              <w:t>→</w:t>
            </w:r>
            <w:r w:rsidRPr="00070C1F">
              <w:rPr>
                <w:rFonts w:hint="eastAsia"/>
                <w:sz w:val="14"/>
              </w:rPr>
              <w:t>0.228</w:t>
            </w:r>
          </w:p>
        </w:tc>
        <w:tc>
          <w:tcPr>
            <w:tcW w:w="1250" w:type="pct"/>
            <w:tcMar>
              <w:top w:w="10" w:type="dxa"/>
              <w:left w:w="20" w:type="dxa"/>
              <w:bottom w:w="10" w:type="dxa"/>
              <w:right w:w="20" w:type="dxa"/>
            </w:tcMar>
          </w:tcPr>
          <w:p w14:paraId="3EE6857D" w14:textId="77777777" w:rsidR="00F81442" w:rsidRPr="00070C1F" w:rsidRDefault="00F81442" w:rsidP="00070C1F">
            <w:pPr>
              <w:rPr>
                <w:sz w:val="14"/>
              </w:rPr>
            </w:pPr>
            <w:r w:rsidRPr="00070C1F">
              <w:rPr>
                <w:rFonts w:hint="eastAsia"/>
                <w:sz w:val="14"/>
              </w:rPr>
              <w:t>dense</w:t>
            </w:r>
            <w:r w:rsidRPr="00070C1F">
              <w:rPr>
                <w:rFonts w:hint="eastAsia"/>
                <w:sz w:val="14"/>
              </w:rPr>
              <w:t>→</w:t>
            </w:r>
            <w:r w:rsidRPr="00070C1F">
              <w:rPr>
                <w:rFonts w:hint="eastAsia"/>
                <w:sz w:val="14"/>
              </w:rPr>
              <w:t>medium only</w:t>
            </w:r>
          </w:p>
        </w:tc>
        <w:tc>
          <w:tcPr>
            <w:tcW w:w="1250" w:type="pct"/>
            <w:tcMar>
              <w:top w:w="10" w:type="dxa"/>
              <w:left w:w="20" w:type="dxa"/>
              <w:bottom w:w="10" w:type="dxa"/>
              <w:right w:w="20" w:type="dxa"/>
            </w:tcMar>
          </w:tcPr>
          <w:p w14:paraId="2C9BDC96" w14:textId="5093D6F4" w:rsidR="00F81442" w:rsidRPr="00070C1F" w:rsidRDefault="00AA3681" w:rsidP="00070C1F">
            <w:pPr>
              <w:rPr>
                <w:sz w:val="14"/>
              </w:rPr>
            </w:pPr>
            <w:r>
              <w:rPr>
                <w:rFonts w:hint="eastAsia"/>
                <w:sz w:val="14"/>
              </w:rPr>
              <w:t>flat 0.1176</w:t>
            </w:r>
            <w:r>
              <w:rPr>
                <w:rFonts w:hint="eastAsia"/>
                <w:sz w:val="14"/>
              </w:rPr>
              <w:t>→</w:t>
            </w:r>
            <w:r>
              <w:rPr>
                <w:rFonts w:hint="eastAsia"/>
                <w:sz w:val="14"/>
              </w:rPr>
              <w:t>0.1254</w:t>
            </w:r>
          </w:p>
        </w:tc>
      </w:tr>
    </w:tbl>
    <w:p w14:paraId="6D7E393A" w14:textId="725FE94E" w:rsidR="00094F57" w:rsidRDefault="00A82370" w:rsidP="00535022">
      <w:r>
        <w:t>Learner exposure (distinct training learners per KC) enters the regressions below; it is not a C1–C2 estimability criterion. This subsection reports two distinct estimands. Neither is a causal claim.</w:t>
      </w:r>
    </w:p>
    <w:p w14:paraId="5632826C" w14:textId="6FB671C1" w:rsidR="00094F57" w:rsidRDefault="00414D20" w:rsidP="00535022">
      <w:r>
        <w:t>A test-event-weighted KC-level regression of T-KT expected calibration error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6A8E1D48" w14:textId="6329EF22" w:rsidR="00E61DEF" w:rsidRDefault="00E83E97" w:rsidP="00535022">
      <w:r>
        <w:t>Within-KC controlled sparsification holds KC identity, the test set, labels, and all other KCs' training rows fixed, and reduces training rows for 30 originally dense KCs (</w:t>
      </w:r>
      <w:r w:rsidR="00E61DEF" w:rsidRPr="00E61DEF">
        <w:rPr>
          <w:i/>
        </w:rPr>
        <w:t>f</w:t>
      </w:r>
      <w:r w:rsidR="00E61DEF" w:rsidRPr="00E61DEF">
        <w:rPr>
          <w:i/>
          <w:vertAlign w:val="subscript"/>
        </w:rPr>
        <w:t>train</w:t>
      </w:r>
      <w:r>
        <w:t xml:space="preserve">≥500; seed 42, fold 0) to 500 or 50 rows. The selection rule was fixed and recorded before reduced-evidence ECE was inspected. Table 8 reports protocol endpoints (500 and 50 rows) for DKT and T-KT on all three datasets. Complete results for all models, datasets, and reduction levels are reported in Supplementary Table S2. Reducing training evidence for the same KC does not universally worsen calibration: several CIs lie below 0 or include 0. XES3G5M T-KT shows a positive </w:t>
      </w:r>
      <w:r w:rsidR="00E61DEF">
        <w:t>ΔECE</w:t>
      </w:r>
      <w:r>
        <w:t xml:space="preserve"> at 50 rows (+0.110 [+0.071, +0.156]); DKT at 500 rows is also positive (Table 8; Supplementary Table S2). The observational ASSISTments T-KT dense-to-sparse ECE gradient (0.114</w:t>
      </w:r>
      <w:r w:rsidRPr="00524C14">
        <w:rPr>
          <w:rFonts w:hint="eastAsia"/>
        </w:rPr>
        <w:t>→</w:t>
      </w:r>
      <w:r>
        <w:t xml:space="preserve">0.228) is not reproduced by sparsifying originally dense ASSISTments KCs (T-KT, 50 rows: +0.002 [−0.021, +0.025]). Frequency alone is therefore not a universal causal explanation. Junyi T-KT at 50 rows does show a large positive </w:t>
      </w:r>
      <w:r w:rsidR="00E61DEF">
        <w:t>ΔECE</w:t>
      </w:r>
      <w:r>
        <w:t>; that cell shows a within-KC increase is possible, not that it is a law.</w:t>
      </w:r>
    </w:p>
    <w:p w14:paraId="6AC24731" w14:textId="4ADBBA7D" w:rsidR="00094F57" w:rsidRDefault="00094F57" w:rsidP="00535022">
      <w:pPr>
        <w:sectPr w:rsidR="00094F57" w:rsidSect="00C10D83">
          <w:type w:val="continuous"/>
          <w:pgSz w:w="11907" w:h="16839" w:code="9"/>
          <w:pgMar w:top="1009" w:right="936" w:bottom="1009" w:left="936" w:header="431" w:footer="431" w:gutter="0"/>
          <w:cols w:space="288"/>
          <w:docGrid w:linePitch="272"/>
        </w:sectPr>
      </w:pPr>
    </w:p>
    <w:p w14:paraId="3A321A76" w14:textId="416286BE" w:rsidR="00094F57" w:rsidRPr="00E61DEF" w:rsidRDefault="00FF2FE4" w:rsidP="00E61DEF">
      <w:pPr>
        <w:pStyle w:val="figurecaption0"/>
      </w:pPr>
      <w:r w:rsidRPr="00E61DEF">
        <w:t xml:space="preserve">Table 8. Within-KC controlled sparsification at protocol endpoints (500 and 50 training rows; seed 42; 30 originally dense KCs per dataset). The 100-row level is omitted here by that pre-declared endpoint rule, not by outcome. </w:t>
      </w:r>
      <w:r w:rsidR="00E61DEF">
        <w:t>ΔECE</w:t>
      </w:r>
      <w:r w:rsidRPr="00E61DEF">
        <w:t xml:space="preserve"> = reduced−full; positive means worse calibration. 95% CIs bootstrap over KCs. Not a causal law for real-world sparsity. Complete results for all models, datasets, and reduction levels are reported in Supplementary Table S2.</w:t>
      </w:r>
    </w:p>
    <w:tbl>
      <w:tblP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4"/>
        <w:gridCol w:w="1673"/>
        <w:gridCol w:w="1673"/>
        <w:gridCol w:w="1673"/>
        <w:gridCol w:w="1673"/>
        <w:gridCol w:w="1673"/>
      </w:tblGrid>
      <w:tr w:rsidR="00094F57" w14:paraId="555F5A41" w14:textId="77777777" w:rsidTr="00C10D83">
        <w:trPr>
          <w:cantSplit/>
          <w:tblHeader/>
        </w:trPr>
        <w:tc>
          <w:tcPr>
            <w:tcW w:w="833" w:type="pct"/>
            <w:tcMar>
              <w:top w:w="10" w:type="dxa"/>
              <w:left w:w="20" w:type="dxa"/>
              <w:bottom w:w="10" w:type="dxa"/>
              <w:right w:w="20" w:type="dxa"/>
            </w:tcMar>
          </w:tcPr>
          <w:p w14:paraId="2F2DFDC8" w14:textId="77777777" w:rsidR="00094F57" w:rsidRPr="00070C1F" w:rsidRDefault="00094F57" w:rsidP="00070C1F">
            <w:pPr>
              <w:rPr>
                <w:sz w:val="14"/>
              </w:rPr>
            </w:pPr>
            <w:r w:rsidRPr="00070C1F">
              <w:rPr>
                <w:sz w:val="14"/>
              </w:rPr>
              <w:t>Dataset</w:t>
            </w:r>
          </w:p>
        </w:tc>
        <w:tc>
          <w:tcPr>
            <w:tcW w:w="833" w:type="pct"/>
            <w:tcMar>
              <w:top w:w="10" w:type="dxa"/>
              <w:left w:w="20" w:type="dxa"/>
              <w:bottom w:w="10" w:type="dxa"/>
              <w:right w:w="20" w:type="dxa"/>
            </w:tcMar>
          </w:tcPr>
          <w:p w14:paraId="126D9E20" w14:textId="77777777" w:rsidR="00094F57" w:rsidRPr="00070C1F" w:rsidRDefault="00094F57" w:rsidP="00070C1F">
            <w:pPr>
              <w:rPr>
                <w:sz w:val="14"/>
              </w:rPr>
            </w:pPr>
            <w:r w:rsidRPr="00070C1F">
              <w:rPr>
                <w:sz w:val="14"/>
              </w:rPr>
              <w:t>Model</w:t>
            </w:r>
          </w:p>
        </w:tc>
        <w:tc>
          <w:tcPr>
            <w:tcW w:w="833" w:type="pct"/>
            <w:tcMar>
              <w:top w:w="10" w:type="dxa"/>
              <w:left w:w="20" w:type="dxa"/>
              <w:bottom w:w="10" w:type="dxa"/>
              <w:right w:w="20" w:type="dxa"/>
            </w:tcMar>
          </w:tcPr>
          <w:p w14:paraId="1257FB82" w14:textId="77777777" w:rsidR="00094F57" w:rsidRPr="00070C1F" w:rsidRDefault="00094F57" w:rsidP="00070C1F">
            <w:pPr>
              <w:rPr>
                <w:sz w:val="14"/>
              </w:rPr>
            </w:pPr>
            <w:r w:rsidRPr="00070C1F">
              <w:rPr>
                <w:sz w:val="14"/>
              </w:rPr>
              <w:t>Reduction</w:t>
            </w:r>
          </w:p>
        </w:tc>
        <w:tc>
          <w:tcPr>
            <w:tcW w:w="833" w:type="pct"/>
            <w:tcMar>
              <w:top w:w="10" w:type="dxa"/>
              <w:left w:w="20" w:type="dxa"/>
              <w:bottom w:w="10" w:type="dxa"/>
              <w:right w:w="20" w:type="dxa"/>
            </w:tcMar>
          </w:tcPr>
          <w:p w14:paraId="54586173" w14:textId="28C2AEAA" w:rsidR="00094F57" w:rsidRPr="00070C1F" w:rsidRDefault="00E61DEF" w:rsidP="00070C1F">
            <w:pPr>
              <w:rPr>
                <w:sz w:val="14"/>
              </w:rPr>
            </w:pPr>
            <w:r>
              <w:rPr>
                <w:sz w:val="14"/>
              </w:rPr>
              <w:t>ΔECE</w:t>
            </w:r>
          </w:p>
        </w:tc>
        <w:tc>
          <w:tcPr>
            <w:tcW w:w="833" w:type="pct"/>
            <w:tcMar>
              <w:top w:w="10" w:type="dxa"/>
              <w:left w:w="20" w:type="dxa"/>
              <w:bottom w:w="10" w:type="dxa"/>
              <w:right w:w="20" w:type="dxa"/>
            </w:tcMar>
          </w:tcPr>
          <w:p w14:paraId="5D9F4D98" w14:textId="77777777" w:rsidR="00094F57" w:rsidRPr="00070C1F" w:rsidRDefault="00094F57" w:rsidP="00070C1F">
            <w:pPr>
              <w:rPr>
                <w:sz w:val="14"/>
              </w:rPr>
            </w:pPr>
            <w:r w:rsidRPr="00070C1F">
              <w:rPr>
                <w:sz w:val="14"/>
              </w:rPr>
              <w:t>95% CI</w:t>
            </w:r>
          </w:p>
        </w:tc>
        <w:tc>
          <w:tcPr>
            <w:tcW w:w="833" w:type="pct"/>
            <w:tcMar>
              <w:top w:w="10" w:type="dxa"/>
              <w:left w:w="20" w:type="dxa"/>
              <w:bottom w:w="10" w:type="dxa"/>
              <w:right w:w="20" w:type="dxa"/>
            </w:tcMar>
          </w:tcPr>
          <w:p w14:paraId="4370B1BC" w14:textId="77777777" w:rsidR="00094F57" w:rsidRPr="00070C1F" w:rsidRDefault="00094F57" w:rsidP="00070C1F">
            <w:pPr>
              <w:rPr>
                <w:sz w:val="14"/>
              </w:rPr>
            </w:pPr>
            <w:r w:rsidRPr="00070C1F">
              <w:rPr>
                <w:sz w:val="14"/>
              </w:rPr>
              <w:t>Interpretation</w:t>
            </w:r>
          </w:p>
        </w:tc>
      </w:tr>
      <w:tr w:rsidR="00094F57" w14:paraId="4CBAF7F9" w14:textId="77777777" w:rsidTr="00C10D83">
        <w:trPr>
          <w:cantSplit/>
        </w:trPr>
        <w:tc>
          <w:tcPr>
            <w:tcW w:w="833" w:type="pct"/>
            <w:tcMar>
              <w:top w:w="10" w:type="dxa"/>
              <w:left w:w="20" w:type="dxa"/>
              <w:bottom w:w="10" w:type="dxa"/>
              <w:right w:w="20" w:type="dxa"/>
            </w:tcMar>
          </w:tcPr>
          <w:p w14:paraId="46164B1A" w14:textId="2329F35C"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604BF5F7" w14:textId="45282DBC" w:rsidR="00094F57" w:rsidRPr="00070C1F" w:rsidRDefault="00FF2FE4" w:rsidP="00070C1F">
            <w:pPr>
              <w:rPr>
                <w:sz w:val="14"/>
              </w:rPr>
            </w:pPr>
            <w:r>
              <w:rPr>
                <w:sz w:val="14"/>
              </w:rPr>
              <w:t>DKT</w:t>
            </w:r>
          </w:p>
        </w:tc>
        <w:tc>
          <w:tcPr>
            <w:tcW w:w="833" w:type="pct"/>
            <w:tcMar>
              <w:top w:w="10" w:type="dxa"/>
              <w:left w:w="20" w:type="dxa"/>
              <w:bottom w:w="10" w:type="dxa"/>
              <w:right w:w="20" w:type="dxa"/>
            </w:tcMar>
          </w:tcPr>
          <w:p w14:paraId="5D27F68C" w14:textId="167C8C17" w:rsidR="00094F57" w:rsidRPr="00070C1F" w:rsidRDefault="00FF2FE4" w:rsidP="00070C1F">
            <w:pPr>
              <w:rPr>
                <w:sz w:val="14"/>
              </w:rPr>
            </w:pPr>
            <w:r>
              <w:rPr>
                <w:sz w:val="14"/>
              </w:rPr>
              <w:t>500 rows</w:t>
            </w:r>
          </w:p>
        </w:tc>
        <w:tc>
          <w:tcPr>
            <w:tcW w:w="833" w:type="pct"/>
            <w:tcMar>
              <w:top w:w="10" w:type="dxa"/>
              <w:left w:w="20" w:type="dxa"/>
              <w:bottom w:w="10" w:type="dxa"/>
              <w:right w:w="20" w:type="dxa"/>
            </w:tcMar>
          </w:tcPr>
          <w:p w14:paraId="612A2F53" w14:textId="6796988E" w:rsidR="00094F57" w:rsidRPr="00070C1F" w:rsidRDefault="00FF2FE4" w:rsidP="00070C1F">
            <w:pPr>
              <w:rPr>
                <w:sz w:val="14"/>
              </w:rPr>
            </w:pPr>
            <w:r>
              <w:rPr>
                <w:sz w:val="14"/>
              </w:rPr>
              <w:t>−0.047</w:t>
            </w:r>
          </w:p>
        </w:tc>
        <w:tc>
          <w:tcPr>
            <w:tcW w:w="833" w:type="pct"/>
            <w:tcMar>
              <w:top w:w="10" w:type="dxa"/>
              <w:left w:w="20" w:type="dxa"/>
              <w:bottom w:w="10" w:type="dxa"/>
              <w:right w:w="20" w:type="dxa"/>
            </w:tcMar>
          </w:tcPr>
          <w:p w14:paraId="2A667485" w14:textId="73D2D146" w:rsidR="00094F57" w:rsidRPr="00070C1F" w:rsidRDefault="00FF2FE4" w:rsidP="00070C1F">
            <w:pPr>
              <w:rPr>
                <w:sz w:val="14"/>
              </w:rPr>
            </w:pPr>
            <w:r>
              <w:rPr>
                <w:sz w:val="14"/>
              </w:rPr>
              <w:t>[−0.060, −0.033]</w:t>
            </w:r>
          </w:p>
        </w:tc>
        <w:tc>
          <w:tcPr>
            <w:tcW w:w="833" w:type="pct"/>
            <w:tcMar>
              <w:top w:w="10" w:type="dxa"/>
              <w:left w:w="20" w:type="dxa"/>
              <w:bottom w:w="10" w:type="dxa"/>
              <w:right w:w="20" w:type="dxa"/>
            </w:tcMar>
          </w:tcPr>
          <w:p w14:paraId="3790E556" w14:textId="723CC41C" w:rsidR="00094F57" w:rsidRPr="00070C1F" w:rsidRDefault="00FF2FE4" w:rsidP="00070C1F">
            <w:pPr>
              <w:rPr>
                <w:sz w:val="14"/>
              </w:rPr>
            </w:pPr>
            <w:r>
              <w:rPr>
                <w:sz w:val="14"/>
              </w:rPr>
              <w:t>ECE lower</w:t>
            </w:r>
          </w:p>
        </w:tc>
      </w:tr>
      <w:tr w:rsidR="00094F57" w14:paraId="705359FA" w14:textId="77777777" w:rsidTr="00C10D83">
        <w:trPr>
          <w:cantSplit/>
        </w:trPr>
        <w:tc>
          <w:tcPr>
            <w:tcW w:w="833" w:type="pct"/>
            <w:tcMar>
              <w:top w:w="10" w:type="dxa"/>
              <w:left w:w="20" w:type="dxa"/>
              <w:bottom w:w="10" w:type="dxa"/>
              <w:right w:w="20" w:type="dxa"/>
            </w:tcMar>
          </w:tcPr>
          <w:p w14:paraId="3BC7DC3B" w14:textId="494FB5B0"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7D5895ED" w14:textId="408BF9A5" w:rsidR="00094F57" w:rsidRPr="00070C1F" w:rsidRDefault="00FF2FE4" w:rsidP="00070C1F">
            <w:pPr>
              <w:rPr>
                <w:sz w:val="14"/>
              </w:rPr>
            </w:pPr>
            <w:r>
              <w:rPr>
                <w:sz w:val="14"/>
              </w:rPr>
              <w:t>DKT</w:t>
            </w:r>
          </w:p>
        </w:tc>
        <w:tc>
          <w:tcPr>
            <w:tcW w:w="833" w:type="pct"/>
            <w:tcMar>
              <w:top w:w="10" w:type="dxa"/>
              <w:left w:w="20" w:type="dxa"/>
              <w:bottom w:w="10" w:type="dxa"/>
              <w:right w:w="20" w:type="dxa"/>
            </w:tcMar>
          </w:tcPr>
          <w:p w14:paraId="4A7CA4C6" w14:textId="544835E4" w:rsidR="00094F57" w:rsidRPr="00070C1F" w:rsidRDefault="00FF2FE4" w:rsidP="00070C1F">
            <w:pPr>
              <w:rPr>
                <w:sz w:val="14"/>
              </w:rPr>
            </w:pPr>
            <w:r>
              <w:rPr>
                <w:sz w:val="14"/>
              </w:rPr>
              <w:t>50 rows</w:t>
            </w:r>
          </w:p>
        </w:tc>
        <w:tc>
          <w:tcPr>
            <w:tcW w:w="833" w:type="pct"/>
            <w:tcMar>
              <w:top w:w="10" w:type="dxa"/>
              <w:left w:w="20" w:type="dxa"/>
              <w:bottom w:w="10" w:type="dxa"/>
              <w:right w:w="20" w:type="dxa"/>
            </w:tcMar>
          </w:tcPr>
          <w:p w14:paraId="2ACA2D8D" w14:textId="7FB07FBE" w:rsidR="00094F57" w:rsidRPr="00070C1F" w:rsidRDefault="00FF2FE4" w:rsidP="00070C1F">
            <w:pPr>
              <w:rPr>
                <w:sz w:val="14"/>
              </w:rPr>
            </w:pPr>
            <w:r>
              <w:rPr>
                <w:sz w:val="14"/>
              </w:rPr>
              <w:t>−0.017</w:t>
            </w:r>
          </w:p>
        </w:tc>
        <w:tc>
          <w:tcPr>
            <w:tcW w:w="833" w:type="pct"/>
            <w:tcMar>
              <w:top w:w="10" w:type="dxa"/>
              <w:left w:w="20" w:type="dxa"/>
              <w:bottom w:w="10" w:type="dxa"/>
              <w:right w:w="20" w:type="dxa"/>
            </w:tcMar>
          </w:tcPr>
          <w:p w14:paraId="29424A19" w14:textId="70C0F6D5" w:rsidR="00094F57" w:rsidRPr="00070C1F" w:rsidRDefault="00FF2FE4" w:rsidP="00070C1F">
            <w:pPr>
              <w:rPr>
                <w:sz w:val="14"/>
              </w:rPr>
            </w:pPr>
            <w:r>
              <w:rPr>
                <w:sz w:val="14"/>
              </w:rPr>
              <w:t>[−0.034, +0.002]</w:t>
            </w:r>
          </w:p>
        </w:tc>
        <w:tc>
          <w:tcPr>
            <w:tcW w:w="833" w:type="pct"/>
            <w:tcMar>
              <w:top w:w="10" w:type="dxa"/>
              <w:left w:w="20" w:type="dxa"/>
              <w:bottom w:w="10" w:type="dxa"/>
              <w:right w:w="20" w:type="dxa"/>
            </w:tcMar>
          </w:tcPr>
          <w:p w14:paraId="6F216CAF" w14:textId="2B7B960E" w:rsidR="00094F57" w:rsidRPr="00070C1F" w:rsidRDefault="00FF2FE4" w:rsidP="00070C1F">
            <w:pPr>
              <w:rPr>
                <w:sz w:val="14"/>
              </w:rPr>
            </w:pPr>
            <w:r>
              <w:rPr>
                <w:sz w:val="14"/>
              </w:rPr>
              <w:t>CI includes 0</w:t>
            </w:r>
          </w:p>
        </w:tc>
      </w:tr>
      <w:tr w:rsidR="00094F57" w14:paraId="154FF68E" w14:textId="77777777" w:rsidTr="00C10D83">
        <w:trPr>
          <w:cantSplit/>
        </w:trPr>
        <w:tc>
          <w:tcPr>
            <w:tcW w:w="833" w:type="pct"/>
            <w:tcMar>
              <w:top w:w="10" w:type="dxa"/>
              <w:left w:w="20" w:type="dxa"/>
              <w:bottom w:w="10" w:type="dxa"/>
              <w:right w:w="20" w:type="dxa"/>
            </w:tcMar>
          </w:tcPr>
          <w:p w14:paraId="48AFB4F2" w14:textId="6F7CD1DE"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17BD7BC3" w14:textId="7530C315" w:rsidR="00094F57" w:rsidRPr="00070C1F" w:rsidRDefault="00FF2FE4" w:rsidP="00070C1F">
            <w:pPr>
              <w:rPr>
                <w:sz w:val="14"/>
              </w:rPr>
            </w:pPr>
            <w:r>
              <w:rPr>
                <w:sz w:val="14"/>
              </w:rPr>
              <w:t>T-KT</w:t>
            </w:r>
          </w:p>
        </w:tc>
        <w:tc>
          <w:tcPr>
            <w:tcW w:w="833" w:type="pct"/>
            <w:tcMar>
              <w:top w:w="10" w:type="dxa"/>
              <w:left w:w="20" w:type="dxa"/>
              <w:bottom w:w="10" w:type="dxa"/>
              <w:right w:w="20" w:type="dxa"/>
            </w:tcMar>
          </w:tcPr>
          <w:p w14:paraId="5B41A521" w14:textId="55696D78" w:rsidR="00094F57" w:rsidRPr="00070C1F" w:rsidRDefault="00FF2FE4" w:rsidP="00070C1F">
            <w:pPr>
              <w:rPr>
                <w:sz w:val="14"/>
              </w:rPr>
            </w:pPr>
            <w:r>
              <w:rPr>
                <w:sz w:val="14"/>
              </w:rPr>
              <w:t>500 rows</w:t>
            </w:r>
          </w:p>
        </w:tc>
        <w:tc>
          <w:tcPr>
            <w:tcW w:w="833" w:type="pct"/>
            <w:tcMar>
              <w:top w:w="10" w:type="dxa"/>
              <w:left w:w="20" w:type="dxa"/>
              <w:bottom w:w="10" w:type="dxa"/>
              <w:right w:w="20" w:type="dxa"/>
            </w:tcMar>
          </w:tcPr>
          <w:p w14:paraId="0068D329" w14:textId="409610DA" w:rsidR="00094F57" w:rsidRPr="00070C1F" w:rsidRDefault="00FF2FE4" w:rsidP="00070C1F">
            <w:pPr>
              <w:rPr>
                <w:sz w:val="14"/>
              </w:rPr>
            </w:pPr>
            <w:r>
              <w:rPr>
                <w:sz w:val="14"/>
              </w:rPr>
              <w:t>−0.026</w:t>
            </w:r>
          </w:p>
        </w:tc>
        <w:tc>
          <w:tcPr>
            <w:tcW w:w="833" w:type="pct"/>
            <w:tcMar>
              <w:top w:w="10" w:type="dxa"/>
              <w:left w:w="20" w:type="dxa"/>
              <w:bottom w:w="10" w:type="dxa"/>
              <w:right w:w="20" w:type="dxa"/>
            </w:tcMar>
          </w:tcPr>
          <w:p w14:paraId="50797C26" w14:textId="2A238106" w:rsidR="00094F57" w:rsidRPr="00070C1F" w:rsidRDefault="00FF2FE4" w:rsidP="00070C1F">
            <w:pPr>
              <w:rPr>
                <w:sz w:val="14"/>
              </w:rPr>
            </w:pPr>
            <w:r>
              <w:rPr>
                <w:sz w:val="14"/>
              </w:rPr>
              <w:t>[−0.047, −0.002]</w:t>
            </w:r>
          </w:p>
        </w:tc>
        <w:tc>
          <w:tcPr>
            <w:tcW w:w="833" w:type="pct"/>
            <w:tcMar>
              <w:top w:w="10" w:type="dxa"/>
              <w:left w:w="20" w:type="dxa"/>
              <w:bottom w:w="10" w:type="dxa"/>
              <w:right w:w="20" w:type="dxa"/>
            </w:tcMar>
          </w:tcPr>
          <w:p w14:paraId="5F9C96BF" w14:textId="01C6DBBB" w:rsidR="00094F57" w:rsidRPr="00070C1F" w:rsidRDefault="00FF2FE4" w:rsidP="00070C1F">
            <w:pPr>
              <w:rPr>
                <w:sz w:val="14"/>
              </w:rPr>
            </w:pPr>
            <w:r>
              <w:rPr>
                <w:sz w:val="14"/>
              </w:rPr>
              <w:t>ECE lower</w:t>
            </w:r>
          </w:p>
        </w:tc>
      </w:tr>
      <w:tr w:rsidR="00094F57" w14:paraId="0A4026BB" w14:textId="77777777" w:rsidTr="00C10D83">
        <w:trPr>
          <w:cantSplit/>
        </w:trPr>
        <w:tc>
          <w:tcPr>
            <w:tcW w:w="833" w:type="pct"/>
            <w:tcMar>
              <w:top w:w="10" w:type="dxa"/>
              <w:left w:w="20" w:type="dxa"/>
              <w:bottom w:w="10" w:type="dxa"/>
              <w:right w:w="20" w:type="dxa"/>
            </w:tcMar>
          </w:tcPr>
          <w:p w14:paraId="37B25EE8" w14:textId="1BDBB097"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50EFC265" w14:textId="1A914BFA" w:rsidR="00094F57" w:rsidRPr="00070C1F" w:rsidRDefault="00FF2FE4" w:rsidP="00070C1F">
            <w:pPr>
              <w:rPr>
                <w:sz w:val="14"/>
              </w:rPr>
            </w:pPr>
            <w:r>
              <w:rPr>
                <w:sz w:val="14"/>
              </w:rPr>
              <w:t>T-KT</w:t>
            </w:r>
          </w:p>
        </w:tc>
        <w:tc>
          <w:tcPr>
            <w:tcW w:w="833" w:type="pct"/>
            <w:tcMar>
              <w:top w:w="10" w:type="dxa"/>
              <w:left w:w="20" w:type="dxa"/>
              <w:bottom w:w="10" w:type="dxa"/>
              <w:right w:w="20" w:type="dxa"/>
            </w:tcMar>
          </w:tcPr>
          <w:p w14:paraId="19018DE9" w14:textId="07C62ED5" w:rsidR="00094F57" w:rsidRPr="00070C1F" w:rsidRDefault="00FF2FE4" w:rsidP="00070C1F">
            <w:pPr>
              <w:rPr>
                <w:sz w:val="14"/>
              </w:rPr>
            </w:pPr>
            <w:r>
              <w:rPr>
                <w:sz w:val="14"/>
              </w:rPr>
              <w:t>50 rows</w:t>
            </w:r>
          </w:p>
        </w:tc>
        <w:tc>
          <w:tcPr>
            <w:tcW w:w="833" w:type="pct"/>
            <w:tcMar>
              <w:top w:w="10" w:type="dxa"/>
              <w:left w:w="20" w:type="dxa"/>
              <w:bottom w:w="10" w:type="dxa"/>
              <w:right w:w="20" w:type="dxa"/>
            </w:tcMar>
          </w:tcPr>
          <w:p w14:paraId="6BADE8BA" w14:textId="55CBEE37" w:rsidR="00094F57" w:rsidRPr="00070C1F" w:rsidRDefault="00FF2FE4" w:rsidP="00070C1F">
            <w:pPr>
              <w:rPr>
                <w:sz w:val="14"/>
              </w:rPr>
            </w:pPr>
            <w:r>
              <w:rPr>
                <w:sz w:val="14"/>
              </w:rPr>
              <w:t>+0.002</w:t>
            </w:r>
          </w:p>
        </w:tc>
        <w:tc>
          <w:tcPr>
            <w:tcW w:w="833" w:type="pct"/>
            <w:tcMar>
              <w:top w:w="10" w:type="dxa"/>
              <w:left w:w="20" w:type="dxa"/>
              <w:bottom w:w="10" w:type="dxa"/>
              <w:right w:w="20" w:type="dxa"/>
            </w:tcMar>
          </w:tcPr>
          <w:p w14:paraId="09C6138C" w14:textId="0FDD10EE" w:rsidR="00094F57" w:rsidRPr="00070C1F" w:rsidRDefault="00FF2FE4" w:rsidP="00070C1F">
            <w:pPr>
              <w:rPr>
                <w:sz w:val="14"/>
              </w:rPr>
            </w:pPr>
            <w:r>
              <w:rPr>
                <w:sz w:val="14"/>
              </w:rPr>
              <w:t>[−0.021, +0.025]</w:t>
            </w:r>
          </w:p>
        </w:tc>
        <w:tc>
          <w:tcPr>
            <w:tcW w:w="833" w:type="pct"/>
            <w:tcMar>
              <w:top w:w="10" w:type="dxa"/>
              <w:left w:w="20" w:type="dxa"/>
              <w:bottom w:w="10" w:type="dxa"/>
              <w:right w:w="20" w:type="dxa"/>
            </w:tcMar>
          </w:tcPr>
          <w:p w14:paraId="0EE88B99" w14:textId="46563ACE" w:rsidR="00094F57" w:rsidRPr="00070C1F" w:rsidRDefault="00FF2FE4" w:rsidP="00070C1F">
            <w:pPr>
              <w:rPr>
                <w:sz w:val="14"/>
              </w:rPr>
            </w:pPr>
            <w:r>
              <w:rPr>
                <w:sz w:val="14"/>
              </w:rPr>
              <w:t>CI includes 0</w:t>
            </w:r>
          </w:p>
        </w:tc>
      </w:tr>
      <w:tr w:rsidR="00094F57" w14:paraId="020A8DCC" w14:textId="77777777" w:rsidTr="00C10D83">
        <w:trPr>
          <w:cantSplit/>
        </w:trPr>
        <w:tc>
          <w:tcPr>
            <w:tcW w:w="833" w:type="pct"/>
            <w:tcMar>
              <w:top w:w="10" w:type="dxa"/>
              <w:left w:w="20" w:type="dxa"/>
              <w:bottom w:w="10" w:type="dxa"/>
              <w:right w:w="20" w:type="dxa"/>
            </w:tcMar>
          </w:tcPr>
          <w:p w14:paraId="5A1A859C" w14:textId="1D433E87" w:rsidR="00094F57"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46849BEC" w14:textId="397E69AE" w:rsidR="00094F57" w:rsidRPr="00070C1F" w:rsidRDefault="00FF2FE4" w:rsidP="00070C1F">
            <w:pPr>
              <w:rPr>
                <w:sz w:val="14"/>
              </w:rPr>
            </w:pPr>
            <w:r>
              <w:rPr>
                <w:sz w:val="14"/>
              </w:rPr>
              <w:t>DKT</w:t>
            </w:r>
          </w:p>
        </w:tc>
        <w:tc>
          <w:tcPr>
            <w:tcW w:w="833" w:type="pct"/>
            <w:tcMar>
              <w:top w:w="10" w:type="dxa"/>
              <w:left w:w="20" w:type="dxa"/>
              <w:bottom w:w="10" w:type="dxa"/>
              <w:right w:w="20" w:type="dxa"/>
            </w:tcMar>
          </w:tcPr>
          <w:p w14:paraId="685E75F0" w14:textId="0C82A148" w:rsidR="00094F57" w:rsidRPr="00070C1F" w:rsidRDefault="00FF2FE4" w:rsidP="00070C1F">
            <w:pPr>
              <w:rPr>
                <w:sz w:val="14"/>
              </w:rPr>
            </w:pPr>
            <w:r>
              <w:rPr>
                <w:sz w:val="14"/>
              </w:rPr>
              <w:t>500 rows</w:t>
            </w:r>
          </w:p>
        </w:tc>
        <w:tc>
          <w:tcPr>
            <w:tcW w:w="833" w:type="pct"/>
            <w:tcMar>
              <w:top w:w="10" w:type="dxa"/>
              <w:left w:w="20" w:type="dxa"/>
              <w:bottom w:w="10" w:type="dxa"/>
              <w:right w:w="20" w:type="dxa"/>
            </w:tcMar>
          </w:tcPr>
          <w:p w14:paraId="0ADF63CA" w14:textId="4FC60040" w:rsidR="00094F57" w:rsidRPr="00070C1F" w:rsidRDefault="00FF2FE4" w:rsidP="00070C1F">
            <w:pPr>
              <w:rPr>
                <w:sz w:val="14"/>
              </w:rPr>
            </w:pPr>
            <w:r>
              <w:rPr>
                <w:sz w:val="14"/>
              </w:rPr>
              <w:t>−0.021</w:t>
            </w:r>
          </w:p>
        </w:tc>
        <w:tc>
          <w:tcPr>
            <w:tcW w:w="833" w:type="pct"/>
            <w:tcMar>
              <w:top w:w="10" w:type="dxa"/>
              <w:left w:w="20" w:type="dxa"/>
              <w:bottom w:w="10" w:type="dxa"/>
              <w:right w:w="20" w:type="dxa"/>
            </w:tcMar>
          </w:tcPr>
          <w:p w14:paraId="3703E991" w14:textId="17A70EB4" w:rsidR="00094F57" w:rsidRPr="00070C1F" w:rsidRDefault="00FF2FE4" w:rsidP="00070C1F">
            <w:pPr>
              <w:rPr>
                <w:sz w:val="14"/>
              </w:rPr>
            </w:pPr>
            <w:r>
              <w:rPr>
                <w:sz w:val="14"/>
              </w:rPr>
              <w:t>[−0.041, −0.001]</w:t>
            </w:r>
          </w:p>
        </w:tc>
        <w:tc>
          <w:tcPr>
            <w:tcW w:w="833" w:type="pct"/>
            <w:tcMar>
              <w:top w:w="10" w:type="dxa"/>
              <w:left w:w="20" w:type="dxa"/>
              <w:bottom w:w="10" w:type="dxa"/>
              <w:right w:w="20" w:type="dxa"/>
            </w:tcMar>
          </w:tcPr>
          <w:p w14:paraId="2C242775" w14:textId="35F00CB3" w:rsidR="00094F57" w:rsidRPr="00070C1F" w:rsidRDefault="00FF2FE4" w:rsidP="00070C1F">
            <w:pPr>
              <w:rPr>
                <w:sz w:val="14"/>
              </w:rPr>
            </w:pPr>
            <w:r>
              <w:rPr>
                <w:sz w:val="14"/>
              </w:rPr>
              <w:t>ECE lower</w:t>
            </w:r>
          </w:p>
        </w:tc>
      </w:tr>
      <w:tr w:rsidR="00FF2FE4" w14:paraId="00DBE3F2" w14:textId="77777777" w:rsidTr="00C10D83">
        <w:trPr>
          <w:cantSplit/>
        </w:trPr>
        <w:tc>
          <w:tcPr>
            <w:tcW w:w="833" w:type="pct"/>
            <w:tcMar>
              <w:top w:w="10" w:type="dxa"/>
              <w:left w:w="20" w:type="dxa"/>
              <w:bottom w:w="10" w:type="dxa"/>
              <w:right w:w="20" w:type="dxa"/>
            </w:tcMar>
          </w:tcPr>
          <w:p w14:paraId="3B5305E2" w14:textId="55240844" w:rsidR="00FF2FE4"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7B157096" w14:textId="625DFF5A" w:rsidR="00FF2FE4" w:rsidRPr="00070C1F" w:rsidRDefault="00FF2FE4" w:rsidP="00070C1F">
            <w:pPr>
              <w:rPr>
                <w:sz w:val="14"/>
              </w:rPr>
            </w:pPr>
            <w:r>
              <w:rPr>
                <w:sz w:val="14"/>
              </w:rPr>
              <w:t>DKT</w:t>
            </w:r>
          </w:p>
        </w:tc>
        <w:tc>
          <w:tcPr>
            <w:tcW w:w="833" w:type="pct"/>
            <w:tcMar>
              <w:top w:w="10" w:type="dxa"/>
              <w:left w:w="20" w:type="dxa"/>
              <w:bottom w:w="10" w:type="dxa"/>
              <w:right w:w="20" w:type="dxa"/>
            </w:tcMar>
          </w:tcPr>
          <w:p w14:paraId="008D2142" w14:textId="4B1A1A0E"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414190B5" w14:textId="43665650" w:rsidR="00FF2FE4" w:rsidRPr="00070C1F" w:rsidRDefault="00FF2FE4" w:rsidP="00070C1F">
            <w:pPr>
              <w:rPr>
                <w:sz w:val="14"/>
              </w:rPr>
            </w:pPr>
            <w:r>
              <w:rPr>
                <w:sz w:val="14"/>
              </w:rPr>
              <w:t>−0.004</w:t>
            </w:r>
          </w:p>
        </w:tc>
        <w:tc>
          <w:tcPr>
            <w:tcW w:w="833" w:type="pct"/>
            <w:tcMar>
              <w:top w:w="10" w:type="dxa"/>
              <w:left w:w="20" w:type="dxa"/>
              <w:bottom w:w="10" w:type="dxa"/>
              <w:right w:w="20" w:type="dxa"/>
            </w:tcMar>
          </w:tcPr>
          <w:p w14:paraId="0B593E49" w14:textId="480A22FD" w:rsidR="00FF2FE4" w:rsidRPr="00070C1F" w:rsidRDefault="00FF2FE4" w:rsidP="00070C1F">
            <w:pPr>
              <w:rPr>
                <w:sz w:val="14"/>
              </w:rPr>
            </w:pPr>
            <w:r>
              <w:rPr>
                <w:sz w:val="14"/>
              </w:rPr>
              <w:t>[−0.022, +0.013]</w:t>
            </w:r>
          </w:p>
        </w:tc>
        <w:tc>
          <w:tcPr>
            <w:tcW w:w="833" w:type="pct"/>
            <w:tcMar>
              <w:top w:w="10" w:type="dxa"/>
              <w:left w:w="20" w:type="dxa"/>
              <w:bottom w:w="10" w:type="dxa"/>
              <w:right w:w="20" w:type="dxa"/>
            </w:tcMar>
          </w:tcPr>
          <w:p w14:paraId="79B71CE1" w14:textId="47ED1B47" w:rsidR="00FF2FE4" w:rsidRPr="00070C1F" w:rsidRDefault="00FF2FE4" w:rsidP="00070C1F">
            <w:pPr>
              <w:rPr>
                <w:sz w:val="14"/>
              </w:rPr>
            </w:pPr>
            <w:r>
              <w:rPr>
                <w:sz w:val="14"/>
              </w:rPr>
              <w:t>CI includes 0</w:t>
            </w:r>
          </w:p>
        </w:tc>
      </w:tr>
      <w:tr w:rsidR="00FF2FE4" w14:paraId="0A954C03" w14:textId="77777777" w:rsidTr="00C10D83">
        <w:trPr>
          <w:cantSplit/>
        </w:trPr>
        <w:tc>
          <w:tcPr>
            <w:tcW w:w="833" w:type="pct"/>
            <w:tcMar>
              <w:top w:w="10" w:type="dxa"/>
              <w:left w:w="20" w:type="dxa"/>
              <w:bottom w:w="10" w:type="dxa"/>
              <w:right w:w="20" w:type="dxa"/>
            </w:tcMar>
          </w:tcPr>
          <w:p w14:paraId="1633ED87" w14:textId="6E3C44B0" w:rsidR="00FF2FE4"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612C19F3" w14:textId="1924023C"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73EC6B2C" w14:textId="157679A9" w:rsidR="00FF2FE4" w:rsidRPr="00070C1F" w:rsidRDefault="00FF2FE4" w:rsidP="00070C1F">
            <w:pPr>
              <w:rPr>
                <w:sz w:val="14"/>
              </w:rPr>
            </w:pPr>
            <w:r>
              <w:rPr>
                <w:sz w:val="14"/>
              </w:rPr>
              <w:t>500 rows</w:t>
            </w:r>
          </w:p>
        </w:tc>
        <w:tc>
          <w:tcPr>
            <w:tcW w:w="833" w:type="pct"/>
            <w:tcMar>
              <w:top w:w="10" w:type="dxa"/>
              <w:left w:w="20" w:type="dxa"/>
              <w:bottom w:w="10" w:type="dxa"/>
              <w:right w:w="20" w:type="dxa"/>
            </w:tcMar>
          </w:tcPr>
          <w:p w14:paraId="4FD86667" w14:textId="7D261544" w:rsidR="00FF2FE4" w:rsidRPr="00070C1F" w:rsidRDefault="00FF2FE4" w:rsidP="00070C1F">
            <w:pPr>
              <w:rPr>
                <w:sz w:val="14"/>
              </w:rPr>
            </w:pPr>
            <w:r>
              <w:rPr>
                <w:sz w:val="14"/>
              </w:rPr>
              <w:t>+0.101</w:t>
            </w:r>
          </w:p>
        </w:tc>
        <w:tc>
          <w:tcPr>
            <w:tcW w:w="833" w:type="pct"/>
            <w:tcMar>
              <w:top w:w="10" w:type="dxa"/>
              <w:left w:w="20" w:type="dxa"/>
              <w:bottom w:w="10" w:type="dxa"/>
              <w:right w:w="20" w:type="dxa"/>
            </w:tcMar>
          </w:tcPr>
          <w:p w14:paraId="3BDD5B27" w14:textId="390ADFD8" w:rsidR="00FF2FE4" w:rsidRPr="00070C1F" w:rsidRDefault="00FF2FE4" w:rsidP="00070C1F">
            <w:pPr>
              <w:rPr>
                <w:sz w:val="14"/>
              </w:rPr>
            </w:pPr>
            <w:r>
              <w:rPr>
                <w:sz w:val="14"/>
              </w:rPr>
              <w:t>[+0.081, +0.120]</w:t>
            </w:r>
          </w:p>
        </w:tc>
        <w:tc>
          <w:tcPr>
            <w:tcW w:w="833" w:type="pct"/>
            <w:tcMar>
              <w:top w:w="10" w:type="dxa"/>
              <w:left w:w="20" w:type="dxa"/>
              <w:bottom w:w="10" w:type="dxa"/>
              <w:right w:w="20" w:type="dxa"/>
            </w:tcMar>
          </w:tcPr>
          <w:p w14:paraId="35FEC9ED" w14:textId="713A2AF9" w:rsidR="00FF2FE4" w:rsidRPr="00070C1F" w:rsidRDefault="00FF2FE4" w:rsidP="00070C1F">
            <w:pPr>
              <w:rPr>
                <w:sz w:val="14"/>
              </w:rPr>
            </w:pPr>
            <w:r>
              <w:rPr>
                <w:sz w:val="14"/>
              </w:rPr>
              <w:t>ECE higher</w:t>
            </w:r>
          </w:p>
        </w:tc>
      </w:tr>
      <w:tr w:rsidR="00FF2FE4" w14:paraId="3A1A5A49" w14:textId="77777777" w:rsidTr="00C10D83">
        <w:trPr>
          <w:cantSplit/>
        </w:trPr>
        <w:tc>
          <w:tcPr>
            <w:tcW w:w="833" w:type="pct"/>
            <w:tcMar>
              <w:top w:w="10" w:type="dxa"/>
              <w:left w:w="20" w:type="dxa"/>
              <w:bottom w:w="10" w:type="dxa"/>
              <w:right w:w="20" w:type="dxa"/>
            </w:tcMar>
          </w:tcPr>
          <w:p w14:paraId="00FCA8A1" w14:textId="5F8F7390" w:rsidR="00FF2FE4"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77DDE63A" w14:textId="1D5144BD"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16D632B0" w14:textId="51C6CFF0"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32635371" w14:textId="53241CC1" w:rsidR="00FF2FE4" w:rsidRPr="00070C1F" w:rsidRDefault="00FF2FE4" w:rsidP="00070C1F">
            <w:pPr>
              <w:rPr>
                <w:sz w:val="14"/>
              </w:rPr>
            </w:pPr>
            <w:r>
              <w:rPr>
                <w:sz w:val="14"/>
              </w:rPr>
              <w:t>+0.135</w:t>
            </w:r>
          </w:p>
        </w:tc>
        <w:tc>
          <w:tcPr>
            <w:tcW w:w="833" w:type="pct"/>
            <w:tcMar>
              <w:top w:w="10" w:type="dxa"/>
              <w:left w:w="20" w:type="dxa"/>
              <w:bottom w:w="10" w:type="dxa"/>
              <w:right w:w="20" w:type="dxa"/>
            </w:tcMar>
          </w:tcPr>
          <w:p w14:paraId="2784F729" w14:textId="2B6FE78A" w:rsidR="00FF2FE4" w:rsidRPr="00070C1F" w:rsidRDefault="00FF2FE4" w:rsidP="00070C1F">
            <w:pPr>
              <w:rPr>
                <w:sz w:val="14"/>
              </w:rPr>
            </w:pPr>
            <w:r>
              <w:rPr>
                <w:sz w:val="14"/>
              </w:rPr>
              <w:t>[+0.110, +0.161]</w:t>
            </w:r>
          </w:p>
        </w:tc>
        <w:tc>
          <w:tcPr>
            <w:tcW w:w="833" w:type="pct"/>
            <w:tcMar>
              <w:top w:w="10" w:type="dxa"/>
              <w:left w:w="20" w:type="dxa"/>
              <w:bottom w:w="10" w:type="dxa"/>
              <w:right w:w="20" w:type="dxa"/>
            </w:tcMar>
          </w:tcPr>
          <w:p w14:paraId="330AA2F5" w14:textId="7F126149" w:rsidR="00FF2FE4" w:rsidRPr="00070C1F" w:rsidRDefault="00FF2FE4" w:rsidP="00070C1F">
            <w:pPr>
              <w:rPr>
                <w:sz w:val="14"/>
              </w:rPr>
            </w:pPr>
            <w:r>
              <w:rPr>
                <w:sz w:val="14"/>
              </w:rPr>
              <w:t>ECE higher</w:t>
            </w:r>
          </w:p>
        </w:tc>
      </w:tr>
      <w:tr w:rsidR="00FF2FE4" w14:paraId="4C575781" w14:textId="77777777" w:rsidTr="00C10D83">
        <w:trPr>
          <w:cantSplit/>
        </w:trPr>
        <w:tc>
          <w:tcPr>
            <w:tcW w:w="833" w:type="pct"/>
            <w:tcMar>
              <w:top w:w="10" w:type="dxa"/>
              <w:left w:w="20" w:type="dxa"/>
              <w:bottom w:w="10" w:type="dxa"/>
              <w:right w:w="20" w:type="dxa"/>
            </w:tcMar>
          </w:tcPr>
          <w:p w14:paraId="591B04C5" w14:textId="7F2B2AA5"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7C92DF3E" w14:textId="36100955" w:rsidR="00FF2FE4" w:rsidRPr="00070C1F" w:rsidRDefault="00FF2FE4" w:rsidP="00070C1F">
            <w:pPr>
              <w:rPr>
                <w:sz w:val="14"/>
              </w:rPr>
            </w:pPr>
            <w:r>
              <w:rPr>
                <w:sz w:val="14"/>
              </w:rPr>
              <w:t>DKT</w:t>
            </w:r>
          </w:p>
        </w:tc>
        <w:tc>
          <w:tcPr>
            <w:tcW w:w="833" w:type="pct"/>
            <w:tcMar>
              <w:top w:w="10" w:type="dxa"/>
              <w:left w:w="20" w:type="dxa"/>
              <w:bottom w:w="10" w:type="dxa"/>
              <w:right w:w="20" w:type="dxa"/>
            </w:tcMar>
          </w:tcPr>
          <w:p w14:paraId="298B3A05" w14:textId="2042D26E" w:rsidR="00FF2FE4" w:rsidRPr="00070C1F" w:rsidRDefault="00FF2FE4" w:rsidP="00070C1F">
            <w:pPr>
              <w:rPr>
                <w:sz w:val="14"/>
              </w:rPr>
            </w:pPr>
            <w:r>
              <w:rPr>
                <w:sz w:val="14"/>
              </w:rPr>
              <w:t>500 rows</w:t>
            </w:r>
          </w:p>
        </w:tc>
        <w:tc>
          <w:tcPr>
            <w:tcW w:w="833" w:type="pct"/>
            <w:tcMar>
              <w:top w:w="10" w:type="dxa"/>
              <w:left w:w="20" w:type="dxa"/>
              <w:bottom w:w="10" w:type="dxa"/>
              <w:right w:w="20" w:type="dxa"/>
            </w:tcMar>
          </w:tcPr>
          <w:p w14:paraId="5D3DAC41" w14:textId="4D4EC29E" w:rsidR="00FF2FE4" w:rsidRPr="00070C1F" w:rsidRDefault="008F3D52" w:rsidP="00070C1F">
            <w:pPr>
              <w:rPr>
                <w:sz w:val="14"/>
              </w:rPr>
            </w:pPr>
            <w:r>
              <w:rPr>
                <w:sz w:val="14"/>
              </w:rPr>
              <w:t>+0.142</w:t>
            </w:r>
          </w:p>
        </w:tc>
        <w:tc>
          <w:tcPr>
            <w:tcW w:w="833" w:type="pct"/>
            <w:tcMar>
              <w:top w:w="10" w:type="dxa"/>
              <w:left w:w="20" w:type="dxa"/>
              <w:bottom w:w="10" w:type="dxa"/>
              <w:right w:w="20" w:type="dxa"/>
            </w:tcMar>
          </w:tcPr>
          <w:p w14:paraId="22061CAC" w14:textId="7B6F3C11" w:rsidR="00FF2FE4" w:rsidRPr="00070C1F" w:rsidRDefault="008F3D52" w:rsidP="00070C1F">
            <w:pPr>
              <w:rPr>
                <w:sz w:val="14"/>
              </w:rPr>
            </w:pPr>
            <w:r>
              <w:rPr>
                <w:sz w:val="14"/>
              </w:rPr>
              <w:t>[+0.104, +0.189]</w:t>
            </w:r>
          </w:p>
        </w:tc>
        <w:tc>
          <w:tcPr>
            <w:tcW w:w="833" w:type="pct"/>
            <w:tcMar>
              <w:top w:w="10" w:type="dxa"/>
              <w:left w:w="20" w:type="dxa"/>
              <w:bottom w:w="10" w:type="dxa"/>
              <w:right w:w="20" w:type="dxa"/>
            </w:tcMar>
          </w:tcPr>
          <w:p w14:paraId="5F86AAE7" w14:textId="0CA40D8F" w:rsidR="00FF2FE4" w:rsidRPr="00070C1F" w:rsidRDefault="008F3D52" w:rsidP="00070C1F">
            <w:pPr>
              <w:rPr>
                <w:sz w:val="14"/>
              </w:rPr>
            </w:pPr>
            <w:r>
              <w:rPr>
                <w:sz w:val="14"/>
              </w:rPr>
              <w:t>ECE higher</w:t>
            </w:r>
          </w:p>
        </w:tc>
      </w:tr>
      <w:tr w:rsidR="00FF2FE4" w14:paraId="0CA219C9" w14:textId="77777777" w:rsidTr="00C10D83">
        <w:trPr>
          <w:cantSplit/>
        </w:trPr>
        <w:tc>
          <w:tcPr>
            <w:tcW w:w="833" w:type="pct"/>
            <w:tcMar>
              <w:top w:w="10" w:type="dxa"/>
              <w:left w:w="20" w:type="dxa"/>
              <w:bottom w:w="10" w:type="dxa"/>
              <w:right w:w="20" w:type="dxa"/>
            </w:tcMar>
          </w:tcPr>
          <w:p w14:paraId="6239F2CA" w14:textId="3A686629"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6424253E" w14:textId="522415F3" w:rsidR="00FF2FE4" w:rsidRPr="00070C1F" w:rsidRDefault="00FF2FE4" w:rsidP="00070C1F">
            <w:pPr>
              <w:rPr>
                <w:sz w:val="14"/>
              </w:rPr>
            </w:pPr>
            <w:r>
              <w:rPr>
                <w:sz w:val="14"/>
              </w:rPr>
              <w:t>DKT</w:t>
            </w:r>
          </w:p>
        </w:tc>
        <w:tc>
          <w:tcPr>
            <w:tcW w:w="833" w:type="pct"/>
            <w:tcMar>
              <w:top w:w="10" w:type="dxa"/>
              <w:left w:w="20" w:type="dxa"/>
              <w:bottom w:w="10" w:type="dxa"/>
              <w:right w:w="20" w:type="dxa"/>
            </w:tcMar>
          </w:tcPr>
          <w:p w14:paraId="59B5B102" w14:textId="4D6AEA10"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2A5492BD" w14:textId="42DC2FC6" w:rsidR="00FF2FE4" w:rsidRPr="00070C1F" w:rsidRDefault="008F3D52" w:rsidP="00070C1F">
            <w:pPr>
              <w:rPr>
                <w:sz w:val="14"/>
              </w:rPr>
            </w:pPr>
            <w:r>
              <w:rPr>
                <w:sz w:val="14"/>
              </w:rPr>
              <w:t>+0.161</w:t>
            </w:r>
          </w:p>
        </w:tc>
        <w:tc>
          <w:tcPr>
            <w:tcW w:w="833" w:type="pct"/>
            <w:tcMar>
              <w:top w:w="10" w:type="dxa"/>
              <w:left w:w="20" w:type="dxa"/>
              <w:bottom w:w="10" w:type="dxa"/>
              <w:right w:w="20" w:type="dxa"/>
            </w:tcMar>
          </w:tcPr>
          <w:p w14:paraId="098E1D8D" w14:textId="66172472" w:rsidR="00FF2FE4" w:rsidRPr="00070C1F" w:rsidRDefault="008F3D52" w:rsidP="00070C1F">
            <w:pPr>
              <w:rPr>
                <w:sz w:val="14"/>
              </w:rPr>
            </w:pPr>
            <w:r>
              <w:rPr>
                <w:sz w:val="14"/>
              </w:rPr>
              <w:t>[+0.127, +0.196]</w:t>
            </w:r>
          </w:p>
        </w:tc>
        <w:tc>
          <w:tcPr>
            <w:tcW w:w="833" w:type="pct"/>
            <w:tcMar>
              <w:top w:w="10" w:type="dxa"/>
              <w:left w:w="20" w:type="dxa"/>
              <w:bottom w:w="10" w:type="dxa"/>
              <w:right w:w="20" w:type="dxa"/>
            </w:tcMar>
          </w:tcPr>
          <w:p w14:paraId="2C10693D" w14:textId="75A9D291" w:rsidR="00FF2FE4" w:rsidRPr="00070C1F" w:rsidRDefault="00FF2FE4" w:rsidP="00070C1F">
            <w:pPr>
              <w:rPr>
                <w:sz w:val="14"/>
              </w:rPr>
            </w:pPr>
            <w:r>
              <w:rPr>
                <w:sz w:val="14"/>
              </w:rPr>
              <w:t>ECE higher</w:t>
            </w:r>
          </w:p>
        </w:tc>
      </w:tr>
      <w:tr w:rsidR="00FF2FE4" w14:paraId="37FDAD6F" w14:textId="77777777" w:rsidTr="00C10D83">
        <w:trPr>
          <w:cantSplit/>
        </w:trPr>
        <w:tc>
          <w:tcPr>
            <w:tcW w:w="833" w:type="pct"/>
            <w:tcMar>
              <w:top w:w="10" w:type="dxa"/>
              <w:left w:w="20" w:type="dxa"/>
              <w:bottom w:w="10" w:type="dxa"/>
              <w:right w:w="20" w:type="dxa"/>
            </w:tcMar>
          </w:tcPr>
          <w:p w14:paraId="5B81F6DD" w14:textId="0EFFF4B2"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23E85E4B" w14:textId="0C5B196C"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24762D34" w14:textId="1DEB0606" w:rsidR="00FF2FE4" w:rsidRPr="00070C1F" w:rsidRDefault="00FF2FE4" w:rsidP="00070C1F">
            <w:pPr>
              <w:rPr>
                <w:sz w:val="14"/>
              </w:rPr>
            </w:pPr>
            <w:r>
              <w:rPr>
                <w:sz w:val="14"/>
              </w:rPr>
              <w:t>500 rows</w:t>
            </w:r>
          </w:p>
        </w:tc>
        <w:tc>
          <w:tcPr>
            <w:tcW w:w="833" w:type="pct"/>
            <w:tcMar>
              <w:top w:w="10" w:type="dxa"/>
              <w:left w:w="20" w:type="dxa"/>
              <w:bottom w:w="10" w:type="dxa"/>
              <w:right w:w="20" w:type="dxa"/>
            </w:tcMar>
          </w:tcPr>
          <w:p w14:paraId="64B0E214" w14:textId="03AABE33" w:rsidR="00FF2FE4" w:rsidRPr="00070C1F" w:rsidRDefault="008F3D52" w:rsidP="00070C1F">
            <w:pPr>
              <w:rPr>
                <w:sz w:val="14"/>
              </w:rPr>
            </w:pPr>
            <w:r>
              <w:rPr>
                <w:sz w:val="14"/>
              </w:rPr>
              <w:t>+0.041</w:t>
            </w:r>
          </w:p>
        </w:tc>
        <w:tc>
          <w:tcPr>
            <w:tcW w:w="833" w:type="pct"/>
            <w:tcMar>
              <w:top w:w="10" w:type="dxa"/>
              <w:left w:w="20" w:type="dxa"/>
              <w:bottom w:w="10" w:type="dxa"/>
              <w:right w:w="20" w:type="dxa"/>
            </w:tcMar>
          </w:tcPr>
          <w:p w14:paraId="70DE1053" w14:textId="260A32BB" w:rsidR="00FF2FE4" w:rsidRPr="00070C1F" w:rsidRDefault="008F3D52" w:rsidP="00070C1F">
            <w:pPr>
              <w:rPr>
                <w:sz w:val="14"/>
              </w:rPr>
            </w:pPr>
            <w:r>
              <w:rPr>
                <w:sz w:val="14"/>
              </w:rPr>
              <w:t>[+0.020, +0.063]</w:t>
            </w:r>
          </w:p>
        </w:tc>
        <w:tc>
          <w:tcPr>
            <w:tcW w:w="833" w:type="pct"/>
            <w:tcMar>
              <w:top w:w="10" w:type="dxa"/>
              <w:left w:w="20" w:type="dxa"/>
              <w:bottom w:w="10" w:type="dxa"/>
              <w:right w:w="20" w:type="dxa"/>
            </w:tcMar>
          </w:tcPr>
          <w:p w14:paraId="1225320C" w14:textId="384BB92E" w:rsidR="00FF2FE4" w:rsidRPr="00070C1F" w:rsidRDefault="008F3D52" w:rsidP="00070C1F">
            <w:pPr>
              <w:rPr>
                <w:sz w:val="14"/>
              </w:rPr>
            </w:pPr>
            <w:r>
              <w:rPr>
                <w:sz w:val="14"/>
              </w:rPr>
              <w:t>ECE higher</w:t>
            </w:r>
          </w:p>
        </w:tc>
      </w:tr>
      <w:tr w:rsidR="00FF2FE4" w14:paraId="6AE39DE7" w14:textId="77777777" w:rsidTr="00C10D83">
        <w:trPr>
          <w:cantSplit/>
        </w:trPr>
        <w:tc>
          <w:tcPr>
            <w:tcW w:w="833" w:type="pct"/>
            <w:tcMar>
              <w:top w:w="10" w:type="dxa"/>
              <w:left w:w="20" w:type="dxa"/>
              <w:bottom w:w="10" w:type="dxa"/>
              <w:right w:w="20" w:type="dxa"/>
            </w:tcMar>
          </w:tcPr>
          <w:p w14:paraId="7D189244" w14:textId="6A9373D6"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32B03A4F" w14:textId="35CFBB80"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2DB9A910" w14:textId="7D58E068"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4697A5C6" w14:textId="7DA2E6E5" w:rsidR="00FF2FE4" w:rsidRPr="00070C1F" w:rsidRDefault="008F3D52" w:rsidP="00070C1F">
            <w:pPr>
              <w:rPr>
                <w:sz w:val="14"/>
              </w:rPr>
            </w:pPr>
            <w:r>
              <w:rPr>
                <w:sz w:val="14"/>
              </w:rPr>
              <w:t>+0.110</w:t>
            </w:r>
          </w:p>
        </w:tc>
        <w:tc>
          <w:tcPr>
            <w:tcW w:w="833" w:type="pct"/>
            <w:tcMar>
              <w:top w:w="10" w:type="dxa"/>
              <w:left w:w="20" w:type="dxa"/>
              <w:bottom w:w="10" w:type="dxa"/>
              <w:right w:w="20" w:type="dxa"/>
            </w:tcMar>
          </w:tcPr>
          <w:p w14:paraId="42BF8A66" w14:textId="06291EDF" w:rsidR="00FF2FE4" w:rsidRPr="00070C1F" w:rsidRDefault="008F3D52" w:rsidP="00070C1F">
            <w:pPr>
              <w:rPr>
                <w:sz w:val="14"/>
              </w:rPr>
            </w:pPr>
            <w:r>
              <w:rPr>
                <w:sz w:val="14"/>
              </w:rPr>
              <w:t>[+0.071, +0.156]</w:t>
            </w:r>
          </w:p>
        </w:tc>
        <w:tc>
          <w:tcPr>
            <w:tcW w:w="833" w:type="pct"/>
            <w:tcMar>
              <w:top w:w="10" w:type="dxa"/>
              <w:left w:w="20" w:type="dxa"/>
              <w:bottom w:w="10" w:type="dxa"/>
              <w:right w:w="20" w:type="dxa"/>
            </w:tcMar>
          </w:tcPr>
          <w:p w14:paraId="492D535B" w14:textId="49A32A41" w:rsidR="00FF2FE4" w:rsidRPr="00070C1F" w:rsidRDefault="00FF2FE4" w:rsidP="00070C1F">
            <w:pPr>
              <w:rPr>
                <w:sz w:val="14"/>
              </w:rPr>
            </w:pPr>
            <w:r>
              <w:rPr>
                <w:sz w:val="14"/>
              </w:rPr>
              <w:t>ECE higher</w:t>
            </w:r>
          </w:p>
        </w:tc>
      </w:tr>
    </w:tbl>
    <w:p w14:paraId="45C07683"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69EE79DD" w14:textId="77777777" w:rsidR="00094F57" w:rsidRPr="00E61DEF" w:rsidRDefault="00094F57" w:rsidP="00E61DEF">
      <w:pPr>
        <w:rPr>
          <w:sz w:val="2"/>
        </w:rPr>
        <w:sectPr w:rsidR="00094F57" w:rsidRPr="00E61DEF" w:rsidSect="00C10D83">
          <w:type w:val="continuous"/>
          <w:pgSz w:w="11907" w:h="16839" w:code="9"/>
          <w:pgMar w:top="1009" w:right="936" w:bottom="1009" w:left="936" w:header="431" w:footer="431" w:gutter="0"/>
          <w:cols w:num="2" w:space="288"/>
          <w:docGrid w:linePitch="272"/>
        </w:sectPr>
      </w:pPr>
    </w:p>
    <w:p w14:paraId="7CC5FA4F" w14:textId="77777777" w:rsidR="00535022" w:rsidRDefault="00535022" w:rsidP="00070C1F">
      <w:pPr>
        <w:pStyle w:val="Heading2"/>
        <w:numPr>
          <w:ilvl w:val="0"/>
          <w:numId w:val="0"/>
        </w:numPr>
      </w:pPr>
      <w:r>
        <w:t>E. Exploratory GKT/CL4KT result</w:t>
      </w:r>
    </w:p>
    <w:p w14:paraId="5220B68A" w14:textId="7A347455" w:rsidR="00535022" w:rsidRDefault="00EF6C3D" w:rsidP="00535022">
      <w:r>
        <w:t>GKT (a train-only graph) and a CL4KT protocol adapter are scored only on ASSISTments 2012 fold 0 (seed 42). They are exploratory, single-fold, ASSISTments-only instantiations: not a state-of-the-art comparison, not a proposed method, and not an official CL4KT checkpoint. On the same seed-42 gate (not shown in Table 5), GKT FAR is 0.205 [0.194, 0.217] dense versus 0.220 [0.149, 0.295] sparse (ΔFAR=+0.015; 95% CI [−0.054, 0.092] includes 0). The CL4KT adapter FAR is 0.185 [0.176, 0.194] versus 0.240 [0.159, 0.330] (ΔFAR 95% CI [−0.018, 0.142] includes 0). A CI that includes 0 is not evidence that either architecture is safer in production.</w:t>
      </w:r>
    </w:p>
    <w:p w14:paraId="4C07A021" w14:textId="77777777" w:rsidR="00F81442" w:rsidRDefault="00F10476" w:rsidP="00F10476">
      <w:pPr>
        <w:pStyle w:val="Heading1"/>
        <w:numPr>
          <w:ilvl w:val="0"/>
          <w:numId w:val="0"/>
        </w:numPr>
      </w:pPr>
      <w:r>
        <w:t>V. DISCUSSION</w:t>
      </w:r>
    </w:p>
    <w:p w14:paraId="5B96DD37" w14:textId="77777777" w:rsidR="00F81442" w:rsidRDefault="00F10476" w:rsidP="00070C1F">
      <w:pPr>
        <w:pStyle w:val="Heading2"/>
        <w:numPr>
          <w:ilvl w:val="0"/>
          <w:numId w:val="0"/>
        </w:numPr>
      </w:pPr>
      <w:r>
        <w:t>A. Main empirical findings</w:t>
      </w:r>
    </w:p>
    <w:p w14:paraId="45B16EE8" w14:textId="2C87576A" w:rsidR="00F81442" w:rsidRDefault="000221E5" w:rsidP="00F10476">
      <w:r>
        <w:t>Three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tagging) rather than a ranking collapse. Second, calibration vulnerability is dataset-dependent. ASSISTments 2012 T-KT ECE is associated with a dense-to-sparse rise under Limited sparse support (Table 4, N=415); XES3G5M T-KT ECE is a counter-pattern that stays essentially flat despite Reliable sparse occupancy. Calibration is not guaranteed to worsen as frequency falls. Third, threshold behavior can differ by frequency stratum. The simulated ASSISTments gate (Tables 5–6) can raise T-KT FAR on sparse KCs relative to dense KCs, with ΔFAR positive in 4/4 unique learner partitions (and in 5/5 training runs, two of which share a split); on XES3G5M, T-KT ΔFAR and ΔMiss are both negative after padding is excluded, so a flat ECE is not by itself a decision-error result.</w:t>
      </w:r>
    </w:p>
    <w:p w14:paraId="42F891A6" w14:textId="77777777" w:rsidR="00F81442" w:rsidRDefault="00F10476" w:rsidP="00070C1F">
      <w:pPr>
        <w:pStyle w:val="Heading2"/>
        <w:numPr>
          <w:ilvl w:val="0"/>
          <w:numId w:val="0"/>
        </w:numPr>
      </w:pPr>
      <w:r>
        <w:t>B. Practical implications for educational technology</w:t>
      </w:r>
    </w:p>
    <w:p w14:paraId="54F85F33" w14:textId="5C9DC1FC" w:rsidR="00F10476" w:rsidRDefault="00D567E5" w:rsidP="00F10476">
      <w:r>
        <w:t>TSCDA is four checks before using one global KT probability threshold for remediation or advancement: (i) inspect KC-frequency occupancy on the training fold actually used, including empty buckets; (ii) evaluate per-stratum calibration separately from AUC; (iii) evaluate threshold-error metrics (FAR, expected FAR, Excess FAR, and Miss) with their denominators; (iv) ensure sufficient sample support before treating a slice as actionable. R/L/I flags are descriptive occupancy labels, not inferential guarantees. This study does not apply temperature scaling [11] or Platt scaling [26]; those maps would be a separate post-hoc experiment. A platform can log Nadvance and FAR by train-only KC stratum from operational traces without an RCT. Those checks are not a validated classroom policy. On the same seed-42 T-KT scores, three simulated policies leave population FAR at 0.197 (Supplementary Table S4): global τ=0.7; advance only on Reliable occupancy; and τ=0.8 on the sparse stratum. Sparse Nadvance is 235, 0, and 218. Population FAR therefore hides the occupancy design; TSCDA reports the slice. A population AUC win, or an exploratory GKT/CL4KT run, is not by itself evidence that a global gate is safer on the tail.</w:t>
      </w:r>
    </w:p>
    <w:p w14:paraId="576915D2" w14:textId="77777777" w:rsidR="00F10476" w:rsidRDefault="00F10476" w:rsidP="00070C1F">
      <w:pPr>
        <w:pStyle w:val="Heading2"/>
        <w:numPr>
          <w:ilvl w:val="0"/>
          <w:numId w:val="0"/>
        </w:numPr>
      </w:pPr>
      <w:r>
        <w:t>C. Why datasets differ</w:t>
      </w:r>
    </w:p>
    <w:p w14:paraId="75770183" w14:textId="46FC09C5" w:rsidR="00F10476" w:rsidRDefault="009222EF" w:rsidP="00F10476">
      <w:r>
        <w:t>The three logs differ on C1–C2 estimability and on structural context (Table 7). Junyi’s learner-based sparse bucket is empty because the operational KC is an exercise identifier (ucid), so TSCDA can refuse a sparse claim when tagging is finer than a skill. ASSISTments and XES3G5M both have a non-empty sparse tail and at least Limited test support, yet T-KT ECE rises on ASSISTments and stays essentially flat on XES3G5M. Frequency–difficulty coupling, item support, and curriculum-position coupling are reported as context, not as necessary or sufficient conditions for that direction. Within-KC sparsification (Table 8)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7181F1D4" w14:textId="77777777" w:rsidR="00F10476" w:rsidRDefault="00F10476" w:rsidP="00070C1F">
      <w:pPr>
        <w:pStyle w:val="Heading2"/>
        <w:numPr>
          <w:ilvl w:val="0"/>
          <w:numId w:val="0"/>
        </w:numPr>
      </w:pPr>
      <w:r>
        <w:t>D. Limitations</w:t>
      </w:r>
    </w:p>
    <w:p w14:paraId="212739F2" w14:textId="77777777" w:rsidR="00F10476" w:rsidRDefault="00F10476" w:rsidP="00F10476">
      <w:r>
        <w:t>Next-response correctness is not latent mastery: y=0 is an incorrect next attempt, not a latent-skill diagnosis. The threshold gate is simulated at a locked τ and is not a classroom policy. There is no classroom RCT. GKT and the CL4KT adapter are exploratory, single-fold, ASSISTments-only instantiations, not a state-of-the-art comparison. Temporal evaluation uses a single corrected cutoff (seed 42), not a multi-cutoff variance estimate. Main multi-run summaries use only four unique learner partitions (seeds 2025 and 2026 share a split). R/L/I are descriptive support flags. ECE depends on binning. Three datasets cannot establish a universal diagnostic law.</w:t>
      </w:r>
    </w:p>
    <w:p w14:paraId="78E6A9FD" w14:textId="77777777" w:rsidR="00F81442" w:rsidRDefault="00F10476" w:rsidP="00F10476">
      <w:pPr>
        <w:pStyle w:val="Heading1"/>
        <w:numPr>
          <w:ilvl w:val="0"/>
          <w:numId w:val="0"/>
        </w:numPr>
      </w:pPr>
      <w:r>
        <w:t>VI. CONCLUSION</w:t>
      </w:r>
    </w:p>
    <w:p w14:paraId="44144E23" w14:textId="655BB00B" w:rsidR="00F81442" w:rsidRDefault="009222EF" w:rsidP="00F10476">
      <w:r>
        <w:t>Under the evaluated conditions, KT probabilities that look adequate on aggregate AUC can still be poorly calibrated on sparse KCs in some dataset-model settings, and a global threshold can then raise the false-advance rate on those skills. That association appears for T-KT on ASSISTments 2012 (Limited sparse support). It is not reported for Junyi’s empty learner-based sparse bucket, and XES3G5M T-KT ECE remains essentially flat. TSCDA occupancy, calibration, and threshold-error checks are therefore conditionally useful for educational-technology gates. This paper is a simulated decision-error audit, not a new KT model and not a classroom intervention.</w:t>
      </w:r>
    </w:p>
    <w:p w14:paraId="5A067F09" w14:textId="77777777" w:rsidR="00F81442" w:rsidRDefault="005D642D" w:rsidP="005D642D">
      <w:pPr>
        <w:pStyle w:val="ReferenceHead"/>
      </w:pPr>
      <w:r>
        <w:t>Conflict of Interest</w:t>
      </w:r>
    </w:p>
    <w:p w14:paraId="464472CE" w14:textId="77777777" w:rsidR="00F81442" w:rsidRDefault="00F81442" w:rsidP="00F81442">
      <w:pPr>
        <w:pStyle w:val="Text"/>
      </w:pPr>
      <w:r>
        <w:t>The authors declare no conflict of interest.</w:t>
      </w:r>
    </w:p>
    <w:p w14:paraId="4AF53050" w14:textId="77777777" w:rsidR="00F81442" w:rsidRDefault="005D642D" w:rsidP="005D642D">
      <w:pPr>
        <w:pStyle w:val="ReferenceHead"/>
      </w:pPr>
      <w:r>
        <w:t>Author Contributions</w:t>
      </w:r>
    </w:p>
    <w:p w14:paraId="3B4B40FC" w14:textId="77777777" w:rsidR="00F81442" w:rsidRDefault="005D642D" w:rsidP="005D642D">
      <w:pPr>
        <w:pStyle w:val="Text"/>
      </w:pPr>
      <w:r>
        <w:t>K.-T.N.: Conceptualization, Methodology, Software, Formal analysis, and Writing (led diagnostic design, experiments, and manuscript). T.D.M. and D.N.T.: Software (data processing and baseline runs). C.T.N.: Methodology (methodological review). V.-H.N.: Supervision and Writing (manuscript revision). All authors approved the final version.</w:t>
      </w:r>
    </w:p>
    <w:p w14:paraId="5108C7CE" w14:textId="77777777" w:rsidR="005D642D" w:rsidRDefault="005D642D" w:rsidP="005D642D">
      <w:pPr>
        <w:pStyle w:val="ReferenceHead"/>
      </w:pPr>
      <w:r>
        <w:t>Ethical Statement</w:t>
      </w:r>
    </w:p>
    <w:p w14:paraId="58E615E2" w14:textId="35E41448" w:rsidR="005D642D" w:rsidRDefault="007B5A3C" w:rsidP="00652EA9">
      <w:pPr>
        <w:pStyle w:val="Text"/>
      </w:pPr>
      <w:r>
        <w:t>This study is a secondary analysis of publicly released, de-identified benchmark educational datasets (ASSISTments 2012, Junyi Academy, and XES3G5M). No new human participants were recruited and no classroom intervention was conducted. The work uses only records already released by the original dataset providers. This manuscript is not under consideration for publication elsewhere.</w:t>
      </w:r>
    </w:p>
    <w:p w14:paraId="0DE25619" w14:textId="77777777" w:rsidR="005D642D" w:rsidRDefault="005D642D" w:rsidP="005D642D">
      <w:pPr>
        <w:pStyle w:val="ReferenceHead"/>
      </w:pPr>
      <w:r>
        <w:t>Data and Code Availability</w:t>
      </w:r>
    </w:p>
    <w:p w14:paraId="3F0DAC23" w14:textId="1123F238" w:rsidR="005D642D" w:rsidRDefault="007B5A3C" w:rsidP="005D642D">
      <w:pPr>
        <w:pStyle w:val="Text"/>
        <w:rPr>
          <w:noProof/>
        </w:rPr>
      </w:pPr>
      <w:r>
        <w:rPr>
          <w:noProof/>
        </w:rPr>
        <w:t>Code, data-preprocessing scripts, and evaluation pipelines are available at https:/​/​github.com/​trinhnkt/​Sparse-Concept-and-Calibration. Source benchmark datasets are publicly released by their original providers.</w:t>
      </w:r>
    </w:p>
    <w:p w14:paraId="0A919741" w14:textId="77777777" w:rsidR="005D642D" w:rsidRDefault="005D642D" w:rsidP="005D642D">
      <w:pPr>
        <w:pStyle w:val="ReferenceHead"/>
      </w:pPr>
      <w:r>
        <w:t>Generative AI Statement</w:t>
      </w:r>
    </w:p>
    <w:p w14:paraId="0E64589B" w14:textId="7A60DB8F" w:rsidR="005D642D" w:rsidRDefault="00FD1E0F" w:rsidP="00652EA9">
      <w:pPr>
        <w:pStyle w:val="Text"/>
      </w:pPr>
      <w:r>
        <w:t>During manuscript preparation, the authors used ChatGPT GPT-5.6, Claude Sonnet 5, Google Antigravity 2.11.0, and Cursor Grok 4.6 for language polishing, formatting, consistency checking, and reproducibility-prompt preparation. AI was not used to fabricate or alter experimental results. After using these tools, the authors reviewed and edited the content. The authors remain responsible for all content. Generative AI is not listed as a co-author.</w:t>
      </w:r>
    </w:p>
    <w:p w14:paraId="3AA7EA6E" w14:textId="77777777" w:rsidR="00F81442" w:rsidRDefault="005D642D" w:rsidP="005D642D">
      <w:pPr>
        <w:pStyle w:val="ReferenceHead"/>
      </w:pPr>
      <w:r>
        <w:t>Acknowledgment</w:t>
      </w:r>
    </w:p>
    <w:p w14:paraId="56D959AC" w14:textId="77777777" w:rsidR="00F81442" w:rsidRDefault="005D642D" w:rsidP="005D642D">
      <w:pPr>
        <w:pStyle w:val="Text"/>
      </w:pPr>
      <w:r>
        <w:t>This work was supported by the authors’ respective institutions.</w:t>
      </w:r>
    </w:p>
    <w:p w14:paraId="6B5201E9" w14:textId="77777777" w:rsidR="00F81442" w:rsidRDefault="00F81442" w:rsidP="00F81442">
      <w:pPr>
        <w:pStyle w:val="ReferenceHead"/>
      </w:pPr>
      <w:r>
        <w:t>References</w:t>
      </w:r>
    </w:p>
    <w:p w14:paraId="44202D19" w14:textId="77777777" w:rsidR="00F81442" w:rsidRDefault="00BE705F" w:rsidP="00BE705F">
      <w:pPr>
        <w:pStyle w:val="References"/>
        <w:rPr>
          <w:noProof/>
        </w:rPr>
      </w:pPr>
      <w:r>
        <w:rPr>
          <w:noProof/>
        </w:rPr>
        <w:t xml:space="preserve">A. T. Corbett and J. R. Anderson, “Knowledge Tracing: Modeling the acquisition of procedural knowledge,” </w:t>
      </w:r>
      <w:r w:rsidRPr="00BE705F">
        <w:rPr>
          <w:i/>
          <w:noProof/>
        </w:rPr>
        <w:t>User Modeling and User-Adapted Interaction</w:t>
      </w:r>
      <w:r>
        <w:rPr>
          <w:noProof/>
        </w:rPr>
        <w:t>, vol. 4, no. 4, pp. 253–278, 1994. doi: 10.1007/BF01099821</w:t>
      </w:r>
    </w:p>
    <w:p w14:paraId="216EEFD3" w14:textId="77777777" w:rsidR="00F81442" w:rsidRDefault="00BE705F" w:rsidP="00BE705F">
      <w:pPr>
        <w:pStyle w:val="References"/>
      </w:pPr>
      <w:r>
        <w:t xml:space="preserve">C. Piech, J. Bassen, J. Huang, S. Ganguli, M. Sahami, L. J. Guibas, and J. Sohl-Dickstein, “Deep Knowledge Tracing,” in </w:t>
      </w:r>
      <w:r w:rsidRPr="00BE705F">
        <w:rPr>
          <w:i/>
        </w:rPr>
        <w:t>Advances in Neural Information Processing Systems</w:t>
      </w:r>
      <w:r>
        <w:t>, vol. 28, 2015, pp. 505–513.</w:t>
      </w:r>
    </w:p>
    <w:p w14:paraId="37F34007" w14:textId="77777777" w:rsidR="00F81442" w:rsidRDefault="00BE705F" w:rsidP="00BE705F">
      <w:pPr>
        <w:pStyle w:val="References"/>
        <w:rPr>
          <w:noProof/>
        </w:rPr>
      </w:pPr>
      <w:r>
        <w:rPr>
          <w:noProof/>
        </w:rPr>
        <w:t xml:space="preserve">G. Abdelrahman, Q. Wang, and B. Nunes, “Knowledge Tracing: A survey,” </w:t>
      </w:r>
      <w:r w:rsidRPr="00BE705F">
        <w:rPr>
          <w:i/>
          <w:noProof/>
        </w:rPr>
        <w:t>ACM Computing Surveys</w:t>
      </w:r>
      <w:r>
        <w:rPr>
          <w:noProof/>
        </w:rPr>
        <w:t>, vol. 55, no. 11, pp. 1–37, 2023. doi: 10.1145/3569576</w:t>
      </w:r>
    </w:p>
    <w:p w14:paraId="09EC263C" w14:textId="67C37B72" w:rsidR="00F81442" w:rsidRDefault="00BE705F" w:rsidP="00BE705F">
      <w:pPr>
        <w:pStyle w:val="References"/>
      </w:pPr>
      <w:r>
        <w:t>Z. Liu, Q. Liu, J. Chen, S. Huang, and W. Luo, “</w:t>
      </w:r>
      <w:r w:rsidR="00C105C4">
        <w:t>SimpleKT: A simple but tough-to-beat baseline for Knowledge Tracing</w:t>
      </w:r>
      <w:r>
        <w:t>,” in The Eleventh International Conference on Learning Representations, 2023.</w:t>
      </w:r>
    </w:p>
    <w:p w14:paraId="43838F88" w14:textId="2382571F" w:rsidR="00F81442" w:rsidRDefault="00AA3681" w:rsidP="00BE705F">
      <w:pPr>
        <w:pStyle w:val="References"/>
      </w:pPr>
      <w:r>
        <w:t>Z. Liu, Q. Liu, J. Chen, S. Huang, J. Tang, and W. Luo, “pyKT: A Python library to benchmark deep learning based Knowledge Tracing models,” in Proc. 36th Conference on Neural Information Processing Systems Datasets and Benchmarks Track, 2022.</w:t>
      </w:r>
    </w:p>
    <w:p w14:paraId="2926360A" w14:textId="77777777" w:rsidR="00F81442" w:rsidRDefault="00BE705F" w:rsidP="00BE705F">
      <w:pPr>
        <w:pStyle w:val="References"/>
      </w:pPr>
      <w:r>
        <w:t xml:space="preserve">G. Rasch, </w:t>
      </w:r>
      <w:r w:rsidRPr="00BE705F">
        <w:rPr>
          <w:i/>
        </w:rPr>
        <w:t>Probabilistic Models for Some Intelligence and Attainment Tests</w:t>
      </w:r>
      <w:r>
        <w:t>. Danish Institute for Educational Research, 1960.</w:t>
      </w:r>
    </w:p>
    <w:p w14:paraId="39F3EB1C" w14:textId="77777777" w:rsidR="00F81442" w:rsidRDefault="00BE705F" w:rsidP="00BE705F">
      <w:pPr>
        <w:pStyle w:val="References"/>
        <w:rPr>
          <w:noProof/>
        </w:rPr>
      </w:pPr>
      <w:r>
        <w:rPr>
          <w:noProof/>
        </w:rPr>
        <w:t>A. Ghosh, N. Heffernan, and A. S. Lan, “Context-aware attentive Knowledge Tracing,” in Proc. ACM SIGKDD Conf. Knowledge Discovery and Data Mining, 2020, pp. 2330–2339. doi: 10.1145/3394486.3403282</w:t>
      </w:r>
    </w:p>
    <w:p w14:paraId="5D8F63F7" w14:textId="77777777" w:rsidR="00F81442" w:rsidRDefault="00BE705F" w:rsidP="00BE705F">
      <w:pPr>
        <w:pStyle w:val="References"/>
        <w:rPr>
          <w:noProof/>
        </w:rPr>
      </w:pPr>
      <w:r>
        <w:rPr>
          <w:noProof/>
        </w:rPr>
        <w:t>H. Nakagawa, Y. Iwasawa, and Y. Matsuo, “Graph-based Knowledge Tracing: Modeling student proficiency using graph neural network,” in Proc. IEEE/WIC/ACM International Conference on Web Intelligence, 2019, pp. 156–163. doi: 10.1145/3350546.3352513</w:t>
      </w:r>
    </w:p>
    <w:p w14:paraId="60FAEFEB" w14:textId="77777777" w:rsidR="00F81442" w:rsidRDefault="00BE705F" w:rsidP="00BE705F">
      <w:pPr>
        <w:pStyle w:val="References"/>
        <w:rPr>
          <w:noProof/>
        </w:rPr>
      </w:pPr>
      <w:r>
        <w:rPr>
          <w:noProof/>
        </w:rPr>
        <w:t>W. Lee, J. Chun, Y. Lee, K. Park, and S. Park, “Contrastive learning for Knowledge Tracing,” in Proc. ACM Web Conference, 2022, pp. 2330–2338. doi: 10.1145/3485447.3512105</w:t>
      </w:r>
    </w:p>
    <w:p w14:paraId="15D2E783" w14:textId="77777777" w:rsidR="00F81442" w:rsidRDefault="00BE705F" w:rsidP="00BE705F">
      <w:pPr>
        <w:pStyle w:val="References"/>
        <w:rPr>
          <w:noProof/>
        </w:rPr>
      </w:pPr>
      <w:r>
        <w:rPr>
          <w:noProof/>
        </w:rPr>
        <w:t xml:space="preserve">R. Pelánek, “Metrics for evaluation of student models,” </w:t>
      </w:r>
      <w:r w:rsidRPr="00BE705F">
        <w:rPr>
          <w:i/>
          <w:noProof/>
        </w:rPr>
        <w:t>Journal of Educational Data Mining</w:t>
      </w:r>
      <w:r>
        <w:rPr>
          <w:noProof/>
        </w:rPr>
        <w:t>, vol. 7, no. 2, pp. 1–19, 2015. doi: 10.5281/zenodo.3554665</w:t>
      </w:r>
    </w:p>
    <w:p w14:paraId="57083799" w14:textId="77777777" w:rsidR="00F81442" w:rsidRDefault="00BE705F" w:rsidP="00BE705F">
      <w:pPr>
        <w:pStyle w:val="References"/>
      </w:pPr>
      <w:r>
        <w:t>C. Guo, G. Pleiss, Y. Sun, and K. Q. Weinberger, “On calibration of modern neural networks,” in Proc. 34th International Conference on Machine Learning, vol. 70, 2017, pp. 1321–1330.</w:t>
      </w:r>
    </w:p>
    <w:p w14:paraId="7149CC75" w14:textId="77777777" w:rsidR="00F81442" w:rsidRDefault="00BE705F" w:rsidP="00BE705F">
      <w:pPr>
        <w:pStyle w:val="References"/>
        <w:rPr>
          <w:noProof/>
        </w:rPr>
      </w:pPr>
      <w:r>
        <w:rPr>
          <w:noProof/>
        </w:rPr>
        <w:t>M. P. Naeini, G. Cooper, and M. Hauskrecht, “Obtaining well calibrated probabilities using Bayesian binning,” in Proc. AAAI Conference on Artificial Intelligence, vol. 29, no. 1, 2015. doi: 10.1609/aaai.v29i1.9602</w:t>
      </w:r>
    </w:p>
    <w:p w14:paraId="3735A994" w14:textId="77777777" w:rsidR="00F81442" w:rsidRDefault="00BE705F" w:rsidP="00BE705F">
      <w:pPr>
        <w:pStyle w:val="References"/>
        <w:rPr>
          <w:noProof/>
        </w:rPr>
      </w:pPr>
      <w:r>
        <w:rPr>
          <w:noProof/>
        </w:rPr>
        <w:t xml:space="preserve">G. W. Brier, “Verification of forecasts expressed in terms of probability,” </w:t>
      </w:r>
      <w:r w:rsidRPr="00BE705F">
        <w:rPr>
          <w:i/>
          <w:noProof/>
        </w:rPr>
        <w:t>Monthly Weather Review</w:t>
      </w:r>
      <w:r>
        <w:rPr>
          <w:noProof/>
        </w:rPr>
        <w:t>, vol. 78, no. 1, pp. 1–3, 1950. doi: 10.1175/1520-0493(1950)078&lt;0001:VOFEIT&gt;2.0.CO;2</w:t>
      </w:r>
    </w:p>
    <w:p w14:paraId="20B75D06" w14:textId="77777777" w:rsidR="00F81442" w:rsidRDefault="00BE705F" w:rsidP="00BE705F">
      <w:pPr>
        <w:pStyle w:val="References"/>
        <w:rPr>
          <w:noProof/>
        </w:rPr>
      </w:pPr>
      <w:r>
        <w:rPr>
          <w:noProof/>
        </w:rPr>
        <w:t xml:space="preserve">M. H. DeGroot and S. E. Fienberg, “The comparison and evaluation of forecasters,” </w:t>
      </w:r>
      <w:r w:rsidRPr="00BE705F">
        <w:rPr>
          <w:i/>
          <w:noProof/>
        </w:rPr>
        <w:t>The Statistician</w:t>
      </w:r>
      <w:r>
        <w:rPr>
          <w:noProof/>
        </w:rPr>
        <w:t>, vol. 32, no. 1/2, pp. 12–22, 1983. doi: 10.2307/2987588</w:t>
      </w:r>
    </w:p>
    <w:p w14:paraId="357862E2" w14:textId="7F6AEE7B" w:rsidR="00F81442" w:rsidRDefault="006E7A59" w:rsidP="00BE705F">
      <w:pPr>
        <w:pStyle w:val="References"/>
        <w:rPr>
          <w:noProof/>
        </w:rPr>
      </w:pPr>
      <w:r>
        <w:rPr>
          <w:noProof/>
        </w:rPr>
        <w:t>X. Yan, C. Tang, and A. Shimada, “Recovering stranded discrimination in Knowledge Tracing: Per-item bias correction via empirical-Bayes shrinkage,” arXiv:2606.14123, 2026, accepted at ECML PKDD 2026. doi: 10.48550/arXiv.2606.14123</w:t>
      </w:r>
    </w:p>
    <w:p w14:paraId="66763850" w14:textId="77777777" w:rsidR="00F81442" w:rsidRDefault="00BE705F" w:rsidP="00BE705F">
      <w:pPr>
        <w:pStyle w:val="References"/>
        <w:rPr>
          <w:noProof/>
        </w:rPr>
      </w:pPr>
      <w:r>
        <w:rPr>
          <w:noProof/>
        </w:rPr>
        <w:t>S. Huang, Z. Liu, X. Zhao, W. Luo, and J. Weng, “Towards robust Knowledge Tracing models via k-sparse attention,” in Proc. 46th International ACM SIGIR Conference, 2023, pp. 2441–2445. doi: 10.1145/3539618.3592073</w:t>
      </w:r>
    </w:p>
    <w:p w14:paraId="605B4873" w14:textId="77777777" w:rsidR="00F81442" w:rsidRDefault="00BE705F" w:rsidP="00BE705F">
      <w:pPr>
        <w:pStyle w:val="References"/>
        <w:rPr>
          <w:noProof/>
        </w:rPr>
      </w:pPr>
      <w:r>
        <w:rPr>
          <w:noProof/>
        </w:rPr>
        <w:t xml:space="preserve">I. Bhattacharjee and C. Wayllace, “Cold start problem: An experimental study of Knowledge Tracing models with new students,” in Artificial Intelligence in Education (AIED 2025), </w:t>
      </w:r>
      <w:r w:rsidRPr="00BE705F">
        <w:rPr>
          <w:i/>
          <w:noProof/>
        </w:rPr>
        <w:t>Lecture Notes in Computer Science</w:t>
      </w:r>
      <w:r>
        <w:rPr>
          <w:noProof/>
        </w:rPr>
        <w:t>, vol. 15880. Springer, 2025, pp. 425–432. doi: 10.1007/978-3-031-98459-4_30</w:t>
      </w:r>
    </w:p>
    <w:p w14:paraId="28F7597E" w14:textId="77777777" w:rsidR="00F81442" w:rsidRDefault="0066606C" w:rsidP="00BE705F">
      <w:pPr>
        <w:pStyle w:val="References"/>
        <w:rPr>
          <w:noProof/>
        </w:rPr>
      </w:pPr>
      <w:r>
        <w:rPr>
          <w:noProof/>
        </w:rPr>
        <w:t>ASSISTmentsData, “ASSISTments 2012–2013 school data with affect,” ASSISTments Public Datasets, 2012. [Online]. Available: https:/​/​sites.google.com/​site/​assistmentsdata/​datasets/​2012-13-school-data-with-affect</w:t>
      </w:r>
    </w:p>
    <w:p w14:paraId="3430F7F6" w14:textId="77777777" w:rsidR="00F81442" w:rsidRDefault="0066606C" w:rsidP="00BE705F">
      <w:pPr>
        <w:pStyle w:val="References"/>
        <w:rPr>
          <w:noProof/>
        </w:rPr>
      </w:pPr>
      <w:r>
        <w:rPr>
          <w:noProof/>
        </w:rPr>
        <w:t>Junyi Academy, “Junyi Academy online learning activity dataset,” Kaggle, 2019. [Online]. Available: https:/​/​www.kaggle.com/​datasets/​junyiacademy/​learning-activity-public-dataset-by-junyi-academy</w:t>
      </w:r>
    </w:p>
    <w:p w14:paraId="55A57341" w14:textId="77777777" w:rsidR="00F81442" w:rsidRDefault="00BE705F" w:rsidP="00BE705F">
      <w:pPr>
        <w:pStyle w:val="References"/>
      </w:pPr>
      <w:r>
        <w:t>Z. Liu, Q. Liu, T. Guo, J. Chen, S. Huang, X. Zhao, J. Tang, W. Luo, and J. Weng, “XES3G5M: A Knowledge Tracing benchmark dataset with auxiliary information,” in Proc. 37th Conference on Neural Information Processing Systems Datasets and Benchmarks Track, 2023.</w:t>
      </w:r>
    </w:p>
    <w:p w14:paraId="79FD6992" w14:textId="09C80B91" w:rsidR="005D2AF6" w:rsidRPr="005D2AF6" w:rsidRDefault="005D2AF6" w:rsidP="005D2AF6">
      <w:pPr>
        <w:pStyle w:val="References"/>
      </w:pPr>
      <w:r w:rsidRPr="005D2AF6">
        <w:t>W. Cheng, H. Du, C. Li, E. Ni, L. Tan, T. Xu, and Y. Ni, “Uncertainty-aware Knowledge Tracing,” in Proc. AAAI Conference on Artificial Intelligence, vol. 39, no. 27, pp. 27905–27913, 2025. doi: 10.1609/aaai.v39i27.35007</w:t>
      </w:r>
    </w:p>
    <w:p w14:paraId="244C5789" w14:textId="2B18B4EC" w:rsidR="005D2AF6" w:rsidRPr="005D2AF6" w:rsidRDefault="005D2AF6" w:rsidP="005D2AF6">
      <w:pPr>
        <w:pStyle w:val="References"/>
      </w:pPr>
      <w:r w:rsidRPr="005D2AF6">
        <w:t>J. Mitton, P. Bhattacharyya, R. Abboud, and S. Woodhead, “Knowing when to defer: Selective prediction for responsible Knowledge Tracing,” in Proc. Impactful and Responsible AI Systems for Education Workshop, Proc. Machine Learning Research, vol. 339, 2026, pp. 22–42.</w:t>
      </w:r>
    </w:p>
    <w:p w14:paraId="7EB50F83" w14:textId="2EB288F9" w:rsidR="00EF6C3D" w:rsidRDefault="006E7A59" w:rsidP="00F356B1">
      <w:pPr>
        <w:pStyle w:val="References"/>
      </w:pPr>
      <w:r>
        <w:t>A. H. Murphy, “A new vector partition of the probability score,” Journal of Applied Meteorology, vol. 12, no. 4, pp. 595–600, 1973. doi: 10.1175/1520-0450(1973)012&lt;0595:ANVPOT&gt;2.0.CO;2</w:t>
      </w:r>
    </w:p>
    <w:p w14:paraId="358F643D" w14:textId="590557C4" w:rsidR="00EF6C3D" w:rsidRDefault="00EF6C3D" w:rsidP="00F356B1">
      <w:pPr>
        <w:pStyle w:val="References"/>
      </w:pPr>
      <w:r>
        <w:t>S. E. Fancsali, T. Nixon, and S. Ritter, “Optimal and worst-case performance of mastery learning assessment with Bayesian Knowledge Tracing,” in Proc. 6th International Conference on Educational Data Mining, 2013, pp. 35–42.</w:t>
      </w:r>
    </w:p>
    <w:p w14:paraId="01B9C876" w14:textId="4F4BF536" w:rsidR="00EF6C3D" w:rsidRDefault="00EF6C3D" w:rsidP="00F356B1">
      <w:pPr>
        <w:pStyle w:val="References"/>
      </w:pPr>
      <w:r>
        <w:t>J. Zhang, R. Das, R. S. Baker, and R. Scruggs, “Knowledge tracing models’ predictive performance when a student starts a skill,” in Proc. 14th International Conference on Educational Data Mining, 2021, pp. 625–629.</w:t>
      </w:r>
    </w:p>
    <w:p w14:paraId="5F41DDDB" w14:textId="7CE91357" w:rsidR="006E7A59" w:rsidRDefault="006E7A59" w:rsidP="006E7A59">
      <w:pPr>
        <w:pStyle w:val="References"/>
      </w:pPr>
      <w:r>
        <w:t>J. Platt, “Probabilistic outputs for support vector machines and comparisons to regularized likelihood methods,” in Advances in Large Margin Classifiers, 1999, pp. 61–74.</w:t>
      </w:r>
    </w:p>
    <w:p w14:paraId="47436B1D" w14:textId="123D9320"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21" w:history="1">
        <w:r w:rsidRPr="000D5436">
          <w:rPr>
            <w:rStyle w:val="Hyperlink"/>
          </w:rPr>
          <w:t>CC BY 4.0</w:t>
        </w:r>
      </w:hyperlink>
      <w:r w:rsidRPr="000D5436">
        <w:t>).</w:t>
      </w:r>
    </w:p>
    <w:p w14:paraId="007123F6" w14:textId="77777777" w:rsidR="001179E0" w:rsidRPr="00E61DEF" w:rsidRDefault="001C5E06" w:rsidP="00E61DEF">
      <w:pPr>
        <w:rPr>
          <w:rFonts w:eastAsia="SimSun"/>
          <w:sz w:val="2"/>
          <w:lang w:eastAsia="zh-CN"/>
        </w:rPr>
        <w:sectPr w:rsidR="001179E0" w:rsidRPr="00E61DEF" w:rsidSect="00C10D83">
          <w:type w:val="continuous"/>
          <w:pgSz w:w="11907" w:h="16839" w:code="9"/>
          <w:pgMar w:top="1009" w:right="936" w:bottom="1009" w:left="936" w:header="431" w:footer="431" w:gutter="0"/>
          <w:cols w:num="2" w:space="288"/>
          <w:docGrid w:linePitch="272"/>
        </w:sectPr>
      </w:pPr>
      <w:r w:rsidRPr="00E61DEF">
        <w:rPr>
          <w:sz w:val="2"/>
        </w:rPr>
        <w:tab/>
      </w:r>
    </w:p>
    <w:p w14:paraId="0F7D417A" w14:textId="77777777" w:rsidR="001179E0" w:rsidRPr="00E61DEF" w:rsidRDefault="001179E0" w:rsidP="00E61DEF">
      <w:pPr>
        <w:rPr>
          <w:sz w:val="2"/>
          <w:lang w:eastAsia="zh-CN"/>
        </w:rPr>
        <w:sectPr w:rsidR="001179E0" w:rsidRPr="00E61DEF" w:rsidSect="00C10D83">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num="2" w:space="288"/>
          <w:docGrid w:linePitch="272"/>
        </w:sectPr>
      </w:pPr>
    </w:p>
    <w:p w14:paraId="5345A622" w14:textId="77777777" w:rsidR="002C2613" w:rsidRPr="000D5436" w:rsidRDefault="002C2613" w:rsidP="00885D80">
      <w:pPr>
        <w:pStyle w:val="FigureCaption"/>
        <w:overflowPunct w:val="0"/>
        <w:rPr>
          <w:rFonts w:eastAsia="SimSun"/>
          <w:lang w:eastAsia="zh-CN"/>
        </w:rPr>
      </w:pPr>
    </w:p>
    <w:sectPr w:rsidR="002C2613" w:rsidRPr="000D5436" w:rsidSect="00C10D83">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54139" w14:textId="77777777" w:rsidR="00A20070" w:rsidRDefault="00A20070">
      <w:r>
        <w:separator/>
      </w:r>
    </w:p>
  </w:endnote>
  <w:endnote w:type="continuationSeparator" w:id="0">
    <w:p w14:paraId="75343C35" w14:textId="77777777" w:rsidR="00A20070" w:rsidRDefault="00A20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C1CBA"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D298D"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A1EC"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75A0D"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D600"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94E69"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A2577"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925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B134"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0BBF"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AE4E3"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05E3"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77DC9" w14:textId="77777777" w:rsidR="00A20070" w:rsidRDefault="00A20070"/>
  </w:footnote>
  <w:footnote w:type="continuationSeparator" w:id="0">
    <w:p w14:paraId="7F81F95B" w14:textId="77777777" w:rsidR="00A20070" w:rsidRDefault="00A20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4F84"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BF4C"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6BDD2"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A0F7E"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97FEA"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76E2"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D439"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D3B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FE34"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466E"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950B"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D6FF"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248F"/>
    <w:rsid w:val="000146ED"/>
    <w:rsid w:val="000221E5"/>
    <w:rsid w:val="00022AD7"/>
    <w:rsid w:val="00023D9D"/>
    <w:rsid w:val="00024FCE"/>
    <w:rsid w:val="00026FDF"/>
    <w:rsid w:val="000308F0"/>
    <w:rsid w:val="00031F45"/>
    <w:rsid w:val="0003482B"/>
    <w:rsid w:val="00041FCD"/>
    <w:rsid w:val="000501BC"/>
    <w:rsid w:val="00053099"/>
    <w:rsid w:val="00065FA3"/>
    <w:rsid w:val="00070579"/>
    <w:rsid w:val="00070C1F"/>
    <w:rsid w:val="00072882"/>
    <w:rsid w:val="000731FB"/>
    <w:rsid w:val="000771B5"/>
    <w:rsid w:val="00087A18"/>
    <w:rsid w:val="00093946"/>
    <w:rsid w:val="00094F57"/>
    <w:rsid w:val="000A026A"/>
    <w:rsid w:val="000A0C7F"/>
    <w:rsid w:val="000A3E12"/>
    <w:rsid w:val="000A549A"/>
    <w:rsid w:val="000A5B28"/>
    <w:rsid w:val="000A69AA"/>
    <w:rsid w:val="000B078C"/>
    <w:rsid w:val="000B4E80"/>
    <w:rsid w:val="000C0124"/>
    <w:rsid w:val="000C1765"/>
    <w:rsid w:val="000C3D0D"/>
    <w:rsid w:val="000D1A86"/>
    <w:rsid w:val="000D1E35"/>
    <w:rsid w:val="000D2B00"/>
    <w:rsid w:val="000D373E"/>
    <w:rsid w:val="000D5436"/>
    <w:rsid w:val="000D78A3"/>
    <w:rsid w:val="000E1AF3"/>
    <w:rsid w:val="000E1DFC"/>
    <w:rsid w:val="000E4A19"/>
    <w:rsid w:val="0011356A"/>
    <w:rsid w:val="001174B1"/>
    <w:rsid w:val="001179E0"/>
    <w:rsid w:val="00120F01"/>
    <w:rsid w:val="00121A46"/>
    <w:rsid w:val="00131CDC"/>
    <w:rsid w:val="001335C8"/>
    <w:rsid w:val="00145A0D"/>
    <w:rsid w:val="00146BBB"/>
    <w:rsid w:val="00153703"/>
    <w:rsid w:val="00154698"/>
    <w:rsid w:val="00164EC0"/>
    <w:rsid w:val="0016504D"/>
    <w:rsid w:val="00183C37"/>
    <w:rsid w:val="0019101E"/>
    <w:rsid w:val="001913C4"/>
    <w:rsid w:val="00197551"/>
    <w:rsid w:val="001A0C37"/>
    <w:rsid w:val="001A2CD6"/>
    <w:rsid w:val="001A4A59"/>
    <w:rsid w:val="001A7077"/>
    <w:rsid w:val="001B0A11"/>
    <w:rsid w:val="001B5959"/>
    <w:rsid w:val="001C35CE"/>
    <w:rsid w:val="001C5E06"/>
    <w:rsid w:val="001C78E7"/>
    <w:rsid w:val="001D3F54"/>
    <w:rsid w:val="001D59D3"/>
    <w:rsid w:val="001E121A"/>
    <w:rsid w:val="001E4DA0"/>
    <w:rsid w:val="001F746D"/>
    <w:rsid w:val="001F7A0D"/>
    <w:rsid w:val="0020056D"/>
    <w:rsid w:val="00203D3A"/>
    <w:rsid w:val="00206796"/>
    <w:rsid w:val="00216660"/>
    <w:rsid w:val="00216F4F"/>
    <w:rsid w:val="0022202C"/>
    <w:rsid w:val="00222D97"/>
    <w:rsid w:val="00224118"/>
    <w:rsid w:val="00226907"/>
    <w:rsid w:val="00227166"/>
    <w:rsid w:val="00230B31"/>
    <w:rsid w:val="002369B4"/>
    <w:rsid w:val="00241BD8"/>
    <w:rsid w:val="00243A96"/>
    <w:rsid w:val="00251F77"/>
    <w:rsid w:val="00254655"/>
    <w:rsid w:val="00256C95"/>
    <w:rsid w:val="00272F1A"/>
    <w:rsid w:val="00273343"/>
    <w:rsid w:val="00284F5B"/>
    <w:rsid w:val="002A02CF"/>
    <w:rsid w:val="002A0D03"/>
    <w:rsid w:val="002B3661"/>
    <w:rsid w:val="002B49F3"/>
    <w:rsid w:val="002C0EFC"/>
    <w:rsid w:val="002C2613"/>
    <w:rsid w:val="002C4F3C"/>
    <w:rsid w:val="002C7ECD"/>
    <w:rsid w:val="002D2DE0"/>
    <w:rsid w:val="002D3073"/>
    <w:rsid w:val="002D3A1F"/>
    <w:rsid w:val="002E2C98"/>
    <w:rsid w:val="002F338D"/>
    <w:rsid w:val="002F7706"/>
    <w:rsid w:val="00302A1D"/>
    <w:rsid w:val="00302A86"/>
    <w:rsid w:val="00327FC4"/>
    <w:rsid w:val="00332BC5"/>
    <w:rsid w:val="003438AA"/>
    <w:rsid w:val="003443AB"/>
    <w:rsid w:val="00346830"/>
    <w:rsid w:val="003505CD"/>
    <w:rsid w:val="003544EE"/>
    <w:rsid w:val="003663B9"/>
    <w:rsid w:val="003676E9"/>
    <w:rsid w:val="0037329E"/>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21E8"/>
    <w:rsid w:val="00403BDA"/>
    <w:rsid w:val="00407B74"/>
    <w:rsid w:val="00410166"/>
    <w:rsid w:val="004117EE"/>
    <w:rsid w:val="004125D8"/>
    <w:rsid w:val="004125F9"/>
    <w:rsid w:val="00414D20"/>
    <w:rsid w:val="004156E6"/>
    <w:rsid w:val="004246EA"/>
    <w:rsid w:val="00431FB0"/>
    <w:rsid w:val="00434998"/>
    <w:rsid w:val="00440C69"/>
    <w:rsid w:val="00442063"/>
    <w:rsid w:val="00447DC3"/>
    <w:rsid w:val="00450809"/>
    <w:rsid w:val="004618B7"/>
    <w:rsid w:val="004626D3"/>
    <w:rsid w:val="0046698A"/>
    <w:rsid w:val="00477677"/>
    <w:rsid w:val="004949B8"/>
    <w:rsid w:val="00495AF6"/>
    <w:rsid w:val="004B7D48"/>
    <w:rsid w:val="004C1610"/>
    <w:rsid w:val="004C4A3F"/>
    <w:rsid w:val="004C6EFE"/>
    <w:rsid w:val="004D22BA"/>
    <w:rsid w:val="004D3136"/>
    <w:rsid w:val="004E116B"/>
    <w:rsid w:val="004E19A8"/>
    <w:rsid w:val="004E211F"/>
    <w:rsid w:val="004E28FC"/>
    <w:rsid w:val="004E3A86"/>
    <w:rsid w:val="004E69DA"/>
    <w:rsid w:val="004F4A50"/>
    <w:rsid w:val="00500D52"/>
    <w:rsid w:val="0050306C"/>
    <w:rsid w:val="00504CB6"/>
    <w:rsid w:val="00512811"/>
    <w:rsid w:val="00513ED0"/>
    <w:rsid w:val="00523494"/>
    <w:rsid w:val="00524C14"/>
    <w:rsid w:val="00535022"/>
    <w:rsid w:val="00535C10"/>
    <w:rsid w:val="005364F9"/>
    <w:rsid w:val="00550132"/>
    <w:rsid w:val="0055176C"/>
    <w:rsid w:val="00556AF4"/>
    <w:rsid w:val="00556D88"/>
    <w:rsid w:val="0056057E"/>
    <w:rsid w:val="00565B83"/>
    <w:rsid w:val="00567BB9"/>
    <w:rsid w:val="005707AE"/>
    <w:rsid w:val="005718DE"/>
    <w:rsid w:val="00585CBA"/>
    <w:rsid w:val="00591C3F"/>
    <w:rsid w:val="00592783"/>
    <w:rsid w:val="005938C5"/>
    <w:rsid w:val="00594D5D"/>
    <w:rsid w:val="005A4706"/>
    <w:rsid w:val="005A4749"/>
    <w:rsid w:val="005A627B"/>
    <w:rsid w:val="005C0DE3"/>
    <w:rsid w:val="005D2AF6"/>
    <w:rsid w:val="005D2FE6"/>
    <w:rsid w:val="005D39C9"/>
    <w:rsid w:val="005D642D"/>
    <w:rsid w:val="005F1A58"/>
    <w:rsid w:val="005F2365"/>
    <w:rsid w:val="005F2982"/>
    <w:rsid w:val="005F42CC"/>
    <w:rsid w:val="005F51F9"/>
    <w:rsid w:val="005F7847"/>
    <w:rsid w:val="006054B2"/>
    <w:rsid w:val="00605900"/>
    <w:rsid w:val="006169D1"/>
    <w:rsid w:val="00640342"/>
    <w:rsid w:val="00643ED9"/>
    <w:rsid w:val="00650FDB"/>
    <w:rsid w:val="00652EA9"/>
    <w:rsid w:val="00652F7B"/>
    <w:rsid w:val="0065530C"/>
    <w:rsid w:val="0066205B"/>
    <w:rsid w:val="00664C02"/>
    <w:rsid w:val="0066606C"/>
    <w:rsid w:val="00666362"/>
    <w:rsid w:val="00671855"/>
    <w:rsid w:val="0067260A"/>
    <w:rsid w:val="006819F8"/>
    <w:rsid w:val="00681FEF"/>
    <w:rsid w:val="00684771"/>
    <w:rsid w:val="00684CB1"/>
    <w:rsid w:val="00697C7B"/>
    <w:rsid w:val="006A0699"/>
    <w:rsid w:val="006C6291"/>
    <w:rsid w:val="006D45CE"/>
    <w:rsid w:val="006E307F"/>
    <w:rsid w:val="006E6884"/>
    <w:rsid w:val="006E7A59"/>
    <w:rsid w:val="006F0F49"/>
    <w:rsid w:val="006F1274"/>
    <w:rsid w:val="006F5F8E"/>
    <w:rsid w:val="006F697C"/>
    <w:rsid w:val="006F6D45"/>
    <w:rsid w:val="006F73DE"/>
    <w:rsid w:val="00702DEF"/>
    <w:rsid w:val="00705033"/>
    <w:rsid w:val="00706921"/>
    <w:rsid w:val="00717E21"/>
    <w:rsid w:val="00724066"/>
    <w:rsid w:val="00724BBB"/>
    <w:rsid w:val="00725621"/>
    <w:rsid w:val="0072580B"/>
    <w:rsid w:val="00727ADC"/>
    <w:rsid w:val="007467C1"/>
    <w:rsid w:val="007475AD"/>
    <w:rsid w:val="00753CEC"/>
    <w:rsid w:val="00753DD9"/>
    <w:rsid w:val="00754604"/>
    <w:rsid w:val="00756A9F"/>
    <w:rsid w:val="00761562"/>
    <w:rsid w:val="0076266A"/>
    <w:rsid w:val="007703CC"/>
    <w:rsid w:val="00770C22"/>
    <w:rsid w:val="00771552"/>
    <w:rsid w:val="00777FCD"/>
    <w:rsid w:val="00780192"/>
    <w:rsid w:val="00782D82"/>
    <w:rsid w:val="007865FC"/>
    <w:rsid w:val="00786E06"/>
    <w:rsid w:val="0078733E"/>
    <w:rsid w:val="00790368"/>
    <w:rsid w:val="007950CA"/>
    <w:rsid w:val="007A0B7A"/>
    <w:rsid w:val="007A0B97"/>
    <w:rsid w:val="007A30E8"/>
    <w:rsid w:val="007A42CC"/>
    <w:rsid w:val="007A51AE"/>
    <w:rsid w:val="007B302F"/>
    <w:rsid w:val="007B32B5"/>
    <w:rsid w:val="007B5A3C"/>
    <w:rsid w:val="007B5C10"/>
    <w:rsid w:val="007C5028"/>
    <w:rsid w:val="007C5929"/>
    <w:rsid w:val="007C5EB3"/>
    <w:rsid w:val="007C7471"/>
    <w:rsid w:val="007D3F02"/>
    <w:rsid w:val="007D5A1E"/>
    <w:rsid w:val="007D5F35"/>
    <w:rsid w:val="007D7279"/>
    <w:rsid w:val="007E5A6B"/>
    <w:rsid w:val="007E6317"/>
    <w:rsid w:val="008017FE"/>
    <w:rsid w:val="00802E88"/>
    <w:rsid w:val="008054EB"/>
    <w:rsid w:val="008074FC"/>
    <w:rsid w:val="008109FD"/>
    <w:rsid w:val="00822119"/>
    <w:rsid w:val="008224D0"/>
    <w:rsid w:val="00826802"/>
    <w:rsid w:val="00827F09"/>
    <w:rsid w:val="00832F3F"/>
    <w:rsid w:val="008330DC"/>
    <w:rsid w:val="00834947"/>
    <w:rsid w:val="00840C06"/>
    <w:rsid w:val="00845CD3"/>
    <w:rsid w:val="0084688E"/>
    <w:rsid w:val="00855FBF"/>
    <w:rsid w:val="00867ADB"/>
    <w:rsid w:val="00867F66"/>
    <w:rsid w:val="00872EF0"/>
    <w:rsid w:val="008750A3"/>
    <w:rsid w:val="00880A34"/>
    <w:rsid w:val="00880C9E"/>
    <w:rsid w:val="00881693"/>
    <w:rsid w:val="0088363A"/>
    <w:rsid w:val="008836B4"/>
    <w:rsid w:val="00885D80"/>
    <w:rsid w:val="00887963"/>
    <w:rsid w:val="00891F4B"/>
    <w:rsid w:val="00892915"/>
    <w:rsid w:val="008A026A"/>
    <w:rsid w:val="008A199B"/>
    <w:rsid w:val="008A2FCC"/>
    <w:rsid w:val="008A30CF"/>
    <w:rsid w:val="008B2988"/>
    <w:rsid w:val="008C0858"/>
    <w:rsid w:val="008C0C33"/>
    <w:rsid w:val="008C30B6"/>
    <w:rsid w:val="008C6CCA"/>
    <w:rsid w:val="008D2C49"/>
    <w:rsid w:val="008D2DFD"/>
    <w:rsid w:val="008D7040"/>
    <w:rsid w:val="008D7FCD"/>
    <w:rsid w:val="008E51EF"/>
    <w:rsid w:val="008F310D"/>
    <w:rsid w:val="008F3D52"/>
    <w:rsid w:val="008F7EF4"/>
    <w:rsid w:val="00904B3B"/>
    <w:rsid w:val="00906944"/>
    <w:rsid w:val="00907411"/>
    <w:rsid w:val="00913782"/>
    <w:rsid w:val="00916919"/>
    <w:rsid w:val="009222EF"/>
    <w:rsid w:val="009240D6"/>
    <w:rsid w:val="0092449B"/>
    <w:rsid w:val="00940DCE"/>
    <w:rsid w:val="009437F4"/>
    <w:rsid w:val="00944E05"/>
    <w:rsid w:val="009526A0"/>
    <w:rsid w:val="009528C0"/>
    <w:rsid w:val="00965EAA"/>
    <w:rsid w:val="00966058"/>
    <w:rsid w:val="00966B0D"/>
    <w:rsid w:val="00967043"/>
    <w:rsid w:val="00967D34"/>
    <w:rsid w:val="00972A94"/>
    <w:rsid w:val="0097355C"/>
    <w:rsid w:val="009763C9"/>
    <w:rsid w:val="00977AEE"/>
    <w:rsid w:val="00977D73"/>
    <w:rsid w:val="009834BC"/>
    <w:rsid w:val="0098708C"/>
    <w:rsid w:val="00992A6F"/>
    <w:rsid w:val="009973C3"/>
    <w:rsid w:val="009A177F"/>
    <w:rsid w:val="009A7A73"/>
    <w:rsid w:val="009A7B26"/>
    <w:rsid w:val="009B3257"/>
    <w:rsid w:val="009B38A8"/>
    <w:rsid w:val="009B4427"/>
    <w:rsid w:val="009C0FB1"/>
    <w:rsid w:val="009C423D"/>
    <w:rsid w:val="009E2B2F"/>
    <w:rsid w:val="009E5DA5"/>
    <w:rsid w:val="00A03DD8"/>
    <w:rsid w:val="00A06036"/>
    <w:rsid w:val="00A06894"/>
    <w:rsid w:val="00A20070"/>
    <w:rsid w:val="00A21EF0"/>
    <w:rsid w:val="00A235A4"/>
    <w:rsid w:val="00A36124"/>
    <w:rsid w:val="00A40B19"/>
    <w:rsid w:val="00A40D30"/>
    <w:rsid w:val="00A42F75"/>
    <w:rsid w:val="00A47FBC"/>
    <w:rsid w:val="00A513CD"/>
    <w:rsid w:val="00A53EE9"/>
    <w:rsid w:val="00A560A8"/>
    <w:rsid w:val="00A74B19"/>
    <w:rsid w:val="00A81199"/>
    <w:rsid w:val="00A82370"/>
    <w:rsid w:val="00A9282F"/>
    <w:rsid w:val="00A9415F"/>
    <w:rsid w:val="00AA00AD"/>
    <w:rsid w:val="00AA1F84"/>
    <w:rsid w:val="00AA3681"/>
    <w:rsid w:val="00AA59BC"/>
    <w:rsid w:val="00AA644C"/>
    <w:rsid w:val="00AB0BD2"/>
    <w:rsid w:val="00AB38EA"/>
    <w:rsid w:val="00AB49A8"/>
    <w:rsid w:val="00AB5BA8"/>
    <w:rsid w:val="00AB76D3"/>
    <w:rsid w:val="00AC43D2"/>
    <w:rsid w:val="00AC667A"/>
    <w:rsid w:val="00AD1751"/>
    <w:rsid w:val="00AD2FCB"/>
    <w:rsid w:val="00AD342B"/>
    <w:rsid w:val="00AE4BDC"/>
    <w:rsid w:val="00B019C1"/>
    <w:rsid w:val="00B13280"/>
    <w:rsid w:val="00B155EC"/>
    <w:rsid w:val="00B200E4"/>
    <w:rsid w:val="00B26DE5"/>
    <w:rsid w:val="00B3017F"/>
    <w:rsid w:val="00B335EB"/>
    <w:rsid w:val="00B34C3C"/>
    <w:rsid w:val="00B36999"/>
    <w:rsid w:val="00B40595"/>
    <w:rsid w:val="00B41DBE"/>
    <w:rsid w:val="00B42D7A"/>
    <w:rsid w:val="00B42E5A"/>
    <w:rsid w:val="00B45A64"/>
    <w:rsid w:val="00B503FB"/>
    <w:rsid w:val="00B52047"/>
    <w:rsid w:val="00B537AA"/>
    <w:rsid w:val="00B55940"/>
    <w:rsid w:val="00B56A52"/>
    <w:rsid w:val="00B6458A"/>
    <w:rsid w:val="00B65CF9"/>
    <w:rsid w:val="00B70A29"/>
    <w:rsid w:val="00B777AC"/>
    <w:rsid w:val="00B84C0F"/>
    <w:rsid w:val="00B90B60"/>
    <w:rsid w:val="00B90BE0"/>
    <w:rsid w:val="00B94E3E"/>
    <w:rsid w:val="00BA7210"/>
    <w:rsid w:val="00BB0884"/>
    <w:rsid w:val="00BB3207"/>
    <w:rsid w:val="00BB639A"/>
    <w:rsid w:val="00BB69C1"/>
    <w:rsid w:val="00BC1A3F"/>
    <w:rsid w:val="00BC40A1"/>
    <w:rsid w:val="00BC591A"/>
    <w:rsid w:val="00BC5F62"/>
    <w:rsid w:val="00BC7E03"/>
    <w:rsid w:val="00BD35D0"/>
    <w:rsid w:val="00BD3898"/>
    <w:rsid w:val="00BD7794"/>
    <w:rsid w:val="00BE36C7"/>
    <w:rsid w:val="00BE4841"/>
    <w:rsid w:val="00BE705F"/>
    <w:rsid w:val="00BE79EF"/>
    <w:rsid w:val="00BF0216"/>
    <w:rsid w:val="00C06A04"/>
    <w:rsid w:val="00C100BC"/>
    <w:rsid w:val="00C105C4"/>
    <w:rsid w:val="00C10D83"/>
    <w:rsid w:val="00C12AC1"/>
    <w:rsid w:val="00C16404"/>
    <w:rsid w:val="00C2354D"/>
    <w:rsid w:val="00C24E64"/>
    <w:rsid w:val="00C268EB"/>
    <w:rsid w:val="00C27A98"/>
    <w:rsid w:val="00C33058"/>
    <w:rsid w:val="00C36448"/>
    <w:rsid w:val="00C43317"/>
    <w:rsid w:val="00C46B63"/>
    <w:rsid w:val="00C60360"/>
    <w:rsid w:val="00C6171A"/>
    <w:rsid w:val="00C62791"/>
    <w:rsid w:val="00C64911"/>
    <w:rsid w:val="00C704EC"/>
    <w:rsid w:val="00C70B81"/>
    <w:rsid w:val="00C7773F"/>
    <w:rsid w:val="00C807AE"/>
    <w:rsid w:val="00C82E7E"/>
    <w:rsid w:val="00C83249"/>
    <w:rsid w:val="00C83736"/>
    <w:rsid w:val="00C8684F"/>
    <w:rsid w:val="00C93629"/>
    <w:rsid w:val="00C94B09"/>
    <w:rsid w:val="00C9698F"/>
    <w:rsid w:val="00CA0256"/>
    <w:rsid w:val="00CA2017"/>
    <w:rsid w:val="00CA3A72"/>
    <w:rsid w:val="00CB04B1"/>
    <w:rsid w:val="00CB0753"/>
    <w:rsid w:val="00CB0851"/>
    <w:rsid w:val="00CB7126"/>
    <w:rsid w:val="00CC31D5"/>
    <w:rsid w:val="00CD1366"/>
    <w:rsid w:val="00CD3403"/>
    <w:rsid w:val="00CE3A1C"/>
    <w:rsid w:val="00CE6920"/>
    <w:rsid w:val="00CE6934"/>
    <w:rsid w:val="00CF2712"/>
    <w:rsid w:val="00D06063"/>
    <w:rsid w:val="00D070CA"/>
    <w:rsid w:val="00D107FB"/>
    <w:rsid w:val="00D15514"/>
    <w:rsid w:val="00D20B7D"/>
    <w:rsid w:val="00D23815"/>
    <w:rsid w:val="00D258E8"/>
    <w:rsid w:val="00D37D1E"/>
    <w:rsid w:val="00D404D6"/>
    <w:rsid w:val="00D4349D"/>
    <w:rsid w:val="00D448A5"/>
    <w:rsid w:val="00D4606F"/>
    <w:rsid w:val="00D469D9"/>
    <w:rsid w:val="00D53FEC"/>
    <w:rsid w:val="00D567E5"/>
    <w:rsid w:val="00D9137F"/>
    <w:rsid w:val="00D9615C"/>
    <w:rsid w:val="00DA078F"/>
    <w:rsid w:val="00DA2AD6"/>
    <w:rsid w:val="00DB769B"/>
    <w:rsid w:val="00DD0E15"/>
    <w:rsid w:val="00DD1099"/>
    <w:rsid w:val="00DE32C3"/>
    <w:rsid w:val="00DE5080"/>
    <w:rsid w:val="00DE55DA"/>
    <w:rsid w:val="00DF2105"/>
    <w:rsid w:val="00DF7CE7"/>
    <w:rsid w:val="00E07FF8"/>
    <w:rsid w:val="00E143BE"/>
    <w:rsid w:val="00E3078F"/>
    <w:rsid w:val="00E33C26"/>
    <w:rsid w:val="00E42360"/>
    <w:rsid w:val="00E43FBC"/>
    <w:rsid w:val="00E457B9"/>
    <w:rsid w:val="00E6066C"/>
    <w:rsid w:val="00E61C1D"/>
    <w:rsid w:val="00E61DEF"/>
    <w:rsid w:val="00E62F41"/>
    <w:rsid w:val="00E66535"/>
    <w:rsid w:val="00E81EEC"/>
    <w:rsid w:val="00E83E97"/>
    <w:rsid w:val="00E8545D"/>
    <w:rsid w:val="00E95BC4"/>
    <w:rsid w:val="00EA21EA"/>
    <w:rsid w:val="00EA7827"/>
    <w:rsid w:val="00EB00C6"/>
    <w:rsid w:val="00EB0151"/>
    <w:rsid w:val="00EB092C"/>
    <w:rsid w:val="00EB14E7"/>
    <w:rsid w:val="00EB51AA"/>
    <w:rsid w:val="00EB5DE1"/>
    <w:rsid w:val="00ED1086"/>
    <w:rsid w:val="00EE7E31"/>
    <w:rsid w:val="00EF205B"/>
    <w:rsid w:val="00EF26B6"/>
    <w:rsid w:val="00EF5DAF"/>
    <w:rsid w:val="00EF60DB"/>
    <w:rsid w:val="00EF6C3D"/>
    <w:rsid w:val="00EF6F47"/>
    <w:rsid w:val="00F032D5"/>
    <w:rsid w:val="00F0454D"/>
    <w:rsid w:val="00F0475B"/>
    <w:rsid w:val="00F07592"/>
    <w:rsid w:val="00F10476"/>
    <w:rsid w:val="00F10931"/>
    <w:rsid w:val="00F12792"/>
    <w:rsid w:val="00F22915"/>
    <w:rsid w:val="00F241AD"/>
    <w:rsid w:val="00F250B0"/>
    <w:rsid w:val="00F25F7E"/>
    <w:rsid w:val="00F304C2"/>
    <w:rsid w:val="00F31B19"/>
    <w:rsid w:val="00F34ED3"/>
    <w:rsid w:val="00F356B1"/>
    <w:rsid w:val="00F363EB"/>
    <w:rsid w:val="00F36638"/>
    <w:rsid w:val="00F41BC9"/>
    <w:rsid w:val="00F42912"/>
    <w:rsid w:val="00F442E4"/>
    <w:rsid w:val="00F47334"/>
    <w:rsid w:val="00F67F28"/>
    <w:rsid w:val="00F7052E"/>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5543"/>
    <w:rsid w:val="00FC2790"/>
    <w:rsid w:val="00FC36C5"/>
    <w:rsid w:val="00FC4D25"/>
    <w:rsid w:val="00FC5B25"/>
    <w:rsid w:val="00FD1E0F"/>
    <w:rsid w:val="00FD673C"/>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91D059"/>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yperlink" Target="https://creativecommons.org/licenses/by/4.0/"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6425</Words>
  <Characters>37465</Characters>
  <Application>Microsoft Office Word</Application>
  <DocSecurity>0</DocSecurity>
  <Lines>1006</Lines>
  <Paragraphs>450</Paragraphs>
  <ScaleCrop>false</ScaleCrop>
  <HeadingPairs>
    <vt:vector size="2" baseType="variant">
      <vt:variant>
        <vt:lpstr>Title</vt:lpstr>
      </vt:variant>
      <vt:variant>
        <vt:i4>1</vt:i4>
      </vt:variant>
    </vt:vector>
  </HeadingPairs>
  <TitlesOfParts>
    <vt:vector size="1" baseType="lpstr">
      <vt:lpstr>Sparse-Concept Calibration of Knowledge Tracing Models for Threshold-Based Educational Decisions</vt:lpstr>
    </vt:vector>
  </TitlesOfParts>
  <Manager/>
  <Company/>
  <LinksUpToDate>false</LinksUpToDate>
  <CharactersWithSpaces>43360</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Khanh-Trinh Nguyen, Tuan Dao Minh, Duong Nguyen Tien, Chi Thanh Nguyen, Van-Hau Nguyen</dc:creator>
  <cp:keywords/>
  <dc:description/>
  <cp:lastModifiedBy>EDM</cp:lastModifiedBy>
  <cp:revision>2</cp:revision>
  <cp:lastPrinted>2004-03-25T04:09:00Z</cp:lastPrinted>
  <dcterms:created xsi:type="dcterms:W3CDTF">2026-09-01T07:42:00Z</dcterms:created>
  <dcterms:modified xsi:type="dcterms:W3CDTF">2026-09-01T07:42:00Z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