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47DA" w14:textId="128A5095"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90E7DE5" w14:textId="2A8B76FA" w:rsidR="00A03DD8" w:rsidRPr="000D5436" w:rsidRDefault="00A735F6" w:rsidP="00A735F6">
      <w:pPr>
        <w:pStyle w:val="StyleAuthorAsianMSMincho"/>
        <w:rPr>
          <w:vertAlign w:val="superscript"/>
        </w:rPr>
      </w:pPr>
      <w:r>
        <w:t>Anonymous Authors</w:t>
      </w:r>
    </w:p>
    <w:p w14:paraId="5C006BDE" w14:textId="572DD1A4" w:rsidR="00A03DD8" w:rsidRPr="000D5436" w:rsidRDefault="00A735F6" w:rsidP="00524C14">
      <w:pPr>
        <w:pStyle w:val="Affiliation"/>
      </w:pPr>
      <w:r>
        <w:rPr>
          <w:rFonts w:ascii="Times New Roman" w:hAnsi="Times New Roman" w:cs="Times New Roman"/>
          <w:sz w:val="18"/>
          <w:vertAlign w:val="superscript"/>
        </w:rPr>
        <w:t>Affiliations omitted for double-blind review.</w:t>
      </w:r>
    </w:p>
    <w:p w14:paraId="5C997372" w14:textId="5E9C799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05EECA90" w14:textId="77777777" w:rsidR="0066606C" w:rsidRPr="000D5436" w:rsidRDefault="0066606C" w:rsidP="00885D80">
      <w:pPr>
        <w:pStyle w:val="Text"/>
        <w:overflowPunct w:val="0"/>
        <w:ind w:firstLine="0"/>
        <w:rPr>
          <w:rFonts w:eastAsia="SimSun"/>
          <w:sz w:val="18"/>
          <w:szCs w:val="18"/>
          <w:lang w:eastAsia="zh-CN"/>
        </w:rPr>
      </w:pPr>
    </w:p>
    <w:p w14:paraId="34DDAA3D"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36D8BB48" w14:textId="50EF7B22" w:rsidR="001C5E06" w:rsidRPr="0066606C" w:rsidRDefault="009222EF" w:rsidP="006169D1">
      <w:pPr>
        <w:pStyle w:val="Abstract"/>
        <w:rPr>
          <w:b w:val="0"/>
          <w:i/>
        </w:rPr>
      </w:pPr>
      <w:r w:rsidRPr="000221E5">
        <w:rPr>
          <w:i/>
        </w:rPr>
        <w:t>Abstract—</w:t>
      </w:r>
      <w:r w:rsidRPr="000221E5">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TSCDA (Train-only Sparse-Concept Decision Audit), an evaluation instrument—not a new KT architecture—on three public logs (ASSISTments 2012, Junyi Academy, and XES3G5M) with IRT, DKT, and a local Transformer KT baseline (T-KT; not SimpleKT [4]). Lower KC training frequency does not universally degrade discrimination, but calibration can become less reliable in some sparse-concept regimes. On ASSISTments 2012, T-KT expected calibration error (ECE) rises from 0.114 on dense KCs to 0.228 on sparse KCs (Limited occupancy, N≈415); Junyi’s exercise-level KC tagging yields no learner-based sparse stratum (estimability, not a missing table), and XES3G5M T-KT ECE is essentially flat. A locked global threshold at τ=0.7 raises the T-KT false-advance rate (incorrect-response rate among advance decisions) from 0.196 (dense) to 0.268 (sparse) on one ASSISTments fold under Limited occupancy (Nadvance=235; seed-42 ΔFAR=0.072). The primary check is 4/4 unique partitions (mean ΔFAR 0.047; five runs, two sharing a split); the seed-42 95% CI is [0.006, 0.138]. This is a simulated decision gate, not a classroom intervention. Probability-threshold decisions should be validated by KC-frequency stratum rather than on population AUC or ECE alone.</w:t>
      </w:r>
    </w:p>
    <w:p w14:paraId="086F3DC4" w14:textId="3886F00B" w:rsidR="001C5E06" w:rsidRPr="0066606C" w:rsidRDefault="009222EF" w:rsidP="00523494">
      <w:pPr>
        <w:pStyle w:val="IndexTerms"/>
        <w:rPr>
          <w:b w:val="0"/>
          <w:i/>
        </w:rPr>
      </w:pPr>
      <w:bookmarkStart w:id="0" w:name="PointTmp"/>
      <w:r w:rsidRPr="000221E5">
        <w:rPr>
          <w:i/>
        </w:rPr>
        <w:t>Keywords—</w:t>
      </w:r>
      <w:r w:rsidRPr="000221E5">
        <w:rPr>
          <w:b w:val="0"/>
          <w:i/>
        </w:rPr>
        <w:t>knowledge tracing, calibration, sparse concepts, learning analytics, evaluation instrument, mastery threshold</w:t>
      </w:r>
    </w:p>
    <w:bookmarkEnd w:id="0"/>
    <w:p w14:paraId="2EA13ED4" w14:textId="77777777" w:rsidR="00F81442" w:rsidRPr="0066606C" w:rsidRDefault="0066606C" w:rsidP="0066606C">
      <w:pPr>
        <w:pStyle w:val="Heading1"/>
        <w:numPr>
          <w:ilvl w:val="0"/>
          <w:numId w:val="0"/>
        </w:numPr>
      </w:pPr>
      <w:r w:rsidRPr="0066606C">
        <w:t>I. INTRODUCTION</w:t>
      </w:r>
    </w:p>
    <w:p w14:paraId="7AF40E73" w14:textId="268FA339"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7FDB3DE5"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t>P(y=0 | p≥τ); y denotes observed next-response correctness, not latent mastery truth.</w:t>
      </w:r>
    </w:p>
    <w:p w14:paraId="18E27E98" w14:textId="1DE6D44B"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441F3F32" w14:textId="600F8C16" w:rsidR="00C62791" w:rsidRDefault="00C62791" w:rsidP="00C62791">
      <w:pPr>
        <w:pStyle w:val="Text"/>
      </w:pPr>
      <w:r>
        <w:t xml:space="preserve">The empirical answers are bounded. Lower KC training frequency does not universally degrade discrimination: on XES3G5M, sparse AUC is higher than dense AUC for DKT and </w:t>
      </w:r>
      <w:r w:rsidR="00F304C2">
        <w:t>T-KT</w:t>
      </w:r>
      <w:r>
        <w:t xml:space="preserve">. Calibration can, however, become less reliable in some sparse-concept regimes. On ASSISTments 2012, </w:t>
      </w:r>
      <w:r w:rsidR="00F304C2">
        <w:t>T-KT</w:t>
      </w:r>
      <w:r>
        <w:t xml:space="preserve"> expected calibration error (ECE) increases from dense to sparse KCs, and a locked gate at τ=0.7 yields a higher FAR on sparse than on dense advances. The same ECE gradient is absent on Junyi, where the learner-based sparse stratum is empty, and is essentially absent for </w:t>
      </w:r>
      <w:r w:rsidR="00F304C2">
        <w:t>T-KT</w:t>
      </w:r>
      <w:r>
        <w:t xml:space="preserve"> on XES3G5M. We therefore do not claim that sparse KCs always fail, and we do not claim a causal effect of training frequency on calibration.</w:t>
      </w:r>
    </w:p>
    <w:p w14:paraId="7DC840EB" w14:textId="37B709BF" w:rsidR="00C62791" w:rsidRDefault="000221E5" w:rsidP="00C62791">
      <w:pPr>
        <w:pStyle w:val="Text"/>
      </w:pPr>
      <w:r>
        <w:t>Contributions are conservative: (i) TSCDA, a train-only sparse-concept decision audit—frequency strata with a strict cold-start bin, occupancy-gated ECE/Brier, and a locked-τ FAR—so “sparse” cannot leak test-fold counts; (ii) an estimability result: whether that audit has a sparse stratum depends on how the platform defines a KC (skill_id on ASSISTments/XES3G5M versus exercise-level ucid on Junyi); (iii) a dataset-conditional gate finding on ASSISTments 2012 across four unique learner partitions (five runs, two sharing a split), with occupancy-policy counterfactuals that leave population FAR unchanged (Supplementary Table S4). We do not propose a new KT architecture, a new calibration algorithm, or a new auditing theory, and we do not report a classroom intervention. This is an educational-technology measurement contribution for threshold-based practice systems, not a new pedagogy. A graph-KT (GKT) model and a CL4KT-style adapter appear only as an exploratory single-fold diagnostic on ASSISTments.</w:t>
      </w:r>
    </w:p>
    <w:p w14:paraId="066F7CD2" w14:textId="77777777" w:rsidR="00F81442" w:rsidRPr="0066606C" w:rsidRDefault="0066606C" w:rsidP="0066606C">
      <w:pPr>
        <w:pStyle w:val="Heading1"/>
        <w:numPr>
          <w:ilvl w:val="0"/>
          <w:numId w:val="0"/>
        </w:numPr>
      </w:pPr>
      <w:r w:rsidRPr="0066606C">
        <w:lastRenderedPageBreak/>
        <w:t>II. LITERATURE REVIEW</w:t>
      </w:r>
    </w:p>
    <w:p w14:paraId="7E144B18" w14:textId="2F01BB9B" w:rsidR="00C62791" w:rsidRDefault="00C10D83" w:rsidP="00070C1F">
      <w:pPr>
        <w:pStyle w:val="Heading2"/>
        <w:numPr>
          <w:ilvl w:val="0"/>
          <w:numId w:val="0"/>
        </w:numPr>
      </w:pPr>
      <w:r>
        <w:t>A. Knowledge Tracing and benchmark models</w:t>
      </w:r>
    </w:p>
    <w:p w14:paraId="6B91CA82" w14:textId="2F40B747" w:rsidR="00C62791" w:rsidRDefault="00153703" w:rsidP="00C62791">
      <w:pPr>
        <w:pStyle w:val="Text"/>
      </w:pPr>
      <w:r>
        <w:t>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related literature only; it is not the T-KT model scored in Section IV.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5312C18E" w14:textId="03380105" w:rsidR="00C62791" w:rsidRDefault="00C10D83" w:rsidP="00070C1F">
      <w:pPr>
        <w:pStyle w:val="Heading2"/>
        <w:numPr>
          <w:ilvl w:val="0"/>
          <w:numId w:val="0"/>
        </w:numPr>
      </w:pPr>
      <w:r>
        <w:t>B. Graph and self-supervised KT</w:t>
      </w:r>
    </w:p>
    <w:p w14:paraId="119846D2" w14:textId="77777777"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19E19ECA" w14:textId="0CC29EEC" w:rsidR="00C62791" w:rsidRDefault="00C10D83" w:rsidP="00070C1F">
      <w:pPr>
        <w:pStyle w:val="Heading2"/>
        <w:numPr>
          <w:ilvl w:val="0"/>
          <w:numId w:val="0"/>
        </w:numPr>
      </w:pPr>
      <w:r>
        <w:t>C. Sparse-data and cold-start problems</w:t>
      </w:r>
    </w:p>
    <w:p w14:paraId="7F955D35" w14:textId="24EC9410"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2025B271"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613B5A03" w14:textId="36E65D5D" w:rsidR="00C62791" w:rsidRDefault="00C10D83" w:rsidP="00070C1F">
      <w:pPr>
        <w:pStyle w:val="Heading2"/>
        <w:numPr>
          <w:ilvl w:val="0"/>
          <w:numId w:val="0"/>
        </w:numPr>
      </w:pPr>
      <w:r>
        <w:t>D. Calibration and educational decision support</w:t>
      </w:r>
    </w:p>
    <w:p w14:paraId="3CF91170" w14:textId="151BF004" w:rsidR="00C62791" w:rsidRDefault="00EF6C3D" w:rsidP="00C62791">
      <w:pPr>
        <w:pStyle w:val="Text"/>
      </w:pPr>
      <w:r>
        <w:t xml:space="preserve">When predicted probabilities are consumed as educational </w:t>
      </w:r>
      <w:r>
        <w:t>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3A1EC231" w14:textId="5882C4C1"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490C96BC" w14:textId="77777777" w:rsidR="00F81442" w:rsidRPr="0066606C" w:rsidRDefault="0066606C" w:rsidP="0066606C">
      <w:pPr>
        <w:pStyle w:val="Heading1"/>
        <w:numPr>
          <w:ilvl w:val="0"/>
          <w:numId w:val="0"/>
        </w:numPr>
      </w:pPr>
      <w:r w:rsidRPr="0066606C">
        <w:t>III. MATERIALS AND METHODS</w:t>
      </w:r>
    </w:p>
    <w:p w14:paraId="02FF8856" w14:textId="77777777" w:rsidR="00332BC5" w:rsidRDefault="00332BC5" w:rsidP="00070C1F">
      <w:pPr>
        <w:pStyle w:val="Heading2"/>
        <w:numPr>
          <w:ilvl w:val="0"/>
          <w:numId w:val="0"/>
        </w:numPr>
      </w:pPr>
      <w:r>
        <w:t>A. Datasets</w:t>
      </w:r>
    </w:p>
    <w:p w14:paraId="201DFD26" w14:textId="2975E9E1"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39854D3C" w14:textId="5011E1BD" w:rsidR="00332BC5" w:rsidRDefault="009222EF"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(Table 7). XES3G5M [20] is loaded from the authors’ kc_level split: train_valid_sequences.csv and test.csv are concatenated and flattened to one row per unmasked sequence position (padding and invalid labels dropped).</w:t>
      </w:r>
    </w:p>
    <w:p w14:paraId="49F0CAA4" w14:textId="7648E36A" w:rsidR="00332BC5" w:rsidRDefault="008F3D52" w:rsidP="00332BC5">
      <w:pPr>
        <w:pStyle w:val="Text"/>
      </w:pPr>
      <w:r>
        <w:t xml:space="preserve">XES3G5M counts. The original dataset paper reports 18,066 students, 7,652 questions, 865 KCs, and 5,549,635 question-level interactions [20]. Table 1 lists 865 KCs and </w:t>
      </w:r>
      <w:r>
        <w:lastRenderedPageBreak/>
        <w:t>6,413,353 valid KC-level rows: flattening still expands multi-KC questions into one row per listed concept, but padding tokens are excluded. Unique item_id is 7,652. Learner-based fold-0 test events are 1,282,422.</w:t>
      </w:r>
    </w:p>
    <w:p w14:paraId="359AD93C" w14:textId="6F336F45"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0F6D7B1" w14:textId="77777777" w:rsidTr="00C10D83">
        <w:trPr>
          <w:cantSplit/>
          <w:tblHeader/>
        </w:trPr>
        <w:tc>
          <w:tcPr>
            <w:tcW w:w="1000" w:type="pct"/>
            <w:tcMar>
              <w:top w:w="10" w:type="dxa"/>
              <w:left w:w="20" w:type="dxa"/>
              <w:bottom w:w="10" w:type="dxa"/>
              <w:right w:w="20" w:type="dxa"/>
            </w:tcMar>
          </w:tcPr>
          <w:p w14:paraId="108C9C9B"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7D60968F"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7D7CEB40"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3C59E778"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6011ABC0" w14:textId="77777777" w:rsidR="00332BC5" w:rsidRPr="00070C1F" w:rsidRDefault="00332BC5" w:rsidP="00070C1F">
            <w:pPr>
              <w:rPr>
                <w:sz w:val="14"/>
              </w:rPr>
            </w:pPr>
            <w:r w:rsidRPr="00070C1F">
              <w:rPr>
                <w:sz w:val="14"/>
              </w:rPr>
              <w:t>Test events</w:t>
            </w:r>
          </w:p>
        </w:tc>
      </w:tr>
      <w:tr w:rsidR="00332BC5" w14:paraId="4760C8BC" w14:textId="77777777" w:rsidTr="00C10D83">
        <w:trPr>
          <w:cantSplit/>
        </w:trPr>
        <w:tc>
          <w:tcPr>
            <w:tcW w:w="1000" w:type="pct"/>
            <w:tcMar>
              <w:top w:w="10" w:type="dxa"/>
              <w:left w:w="20" w:type="dxa"/>
              <w:bottom w:w="10" w:type="dxa"/>
              <w:right w:w="20" w:type="dxa"/>
            </w:tcMar>
          </w:tcPr>
          <w:p w14:paraId="38BD6D34"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56133DCE"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3B36E07A"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434E7D97"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3534D875" w14:textId="77777777" w:rsidR="00332BC5" w:rsidRPr="00070C1F" w:rsidRDefault="00332BC5" w:rsidP="00070C1F">
            <w:pPr>
              <w:rPr>
                <w:sz w:val="14"/>
              </w:rPr>
            </w:pPr>
            <w:r w:rsidRPr="00070C1F">
              <w:rPr>
                <w:sz w:val="14"/>
              </w:rPr>
              <w:t>534,150</w:t>
            </w:r>
          </w:p>
        </w:tc>
      </w:tr>
      <w:tr w:rsidR="00332BC5" w14:paraId="695B769D" w14:textId="77777777" w:rsidTr="00C10D83">
        <w:trPr>
          <w:cantSplit/>
        </w:trPr>
        <w:tc>
          <w:tcPr>
            <w:tcW w:w="1000" w:type="pct"/>
            <w:tcMar>
              <w:top w:w="10" w:type="dxa"/>
              <w:left w:w="20" w:type="dxa"/>
              <w:bottom w:w="10" w:type="dxa"/>
              <w:right w:w="20" w:type="dxa"/>
            </w:tcMar>
          </w:tcPr>
          <w:p w14:paraId="6701B208"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717BFA9"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75209FAA"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7F9A44D3"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5C4F4D75" w14:textId="77777777" w:rsidR="00332BC5" w:rsidRPr="00070C1F" w:rsidRDefault="00332BC5" w:rsidP="00070C1F">
            <w:pPr>
              <w:rPr>
                <w:sz w:val="14"/>
              </w:rPr>
            </w:pPr>
            <w:r w:rsidRPr="00070C1F">
              <w:rPr>
                <w:sz w:val="14"/>
              </w:rPr>
              <w:t>3,269,022</w:t>
            </w:r>
          </w:p>
        </w:tc>
      </w:tr>
      <w:tr w:rsidR="00332BC5" w14:paraId="497BFC44" w14:textId="77777777" w:rsidTr="00C10D83">
        <w:trPr>
          <w:cantSplit/>
        </w:trPr>
        <w:tc>
          <w:tcPr>
            <w:tcW w:w="1000" w:type="pct"/>
            <w:tcMar>
              <w:top w:w="10" w:type="dxa"/>
              <w:left w:w="20" w:type="dxa"/>
              <w:bottom w:w="10" w:type="dxa"/>
              <w:right w:w="20" w:type="dxa"/>
            </w:tcMar>
          </w:tcPr>
          <w:p w14:paraId="74E26190"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2BC5CD2C"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5E5CCE33" w14:textId="664C30C1"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295F63BA" w14:textId="0EEBD729"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4B81B14F" w14:textId="7A495C6C" w:rsidR="00332BC5" w:rsidRPr="00070C1F" w:rsidRDefault="008F3D52" w:rsidP="00070C1F">
            <w:pPr>
              <w:rPr>
                <w:sz w:val="14"/>
              </w:rPr>
            </w:pPr>
            <w:r>
              <w:rPr>
                <w:sz w:val="14"/>
              </w:rPr>
              <w:t>1,282,422</w:t>
            </w:r>
          </w:p>
        </w:tc>
      </w:tr>
    </w:tbl>
    <w:p w14:paraId="34898B01" w14:textId="77777777" w:rsidR="00332BC5" w:rsidRDefault="00332BC5" w:rsidP="00070C1F">
      <w:pPr>
        <w:pStyle w:val="Heading2"/>
        <w:numPr>
          <w:ilvl w:val="0"/>
          <w:numId w:val="0"/>
        </w:numPr>
      </w:pPr>
      <w:r>
        <w:t>B. Splits and seeds</w:t>
      </w:r>
    </w:p>
    <w:p w14:paraId="1BA67816"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5C59ABD9" w14:textId="77777777" w:rsidR="00332BC5" w:rsidRDefault="00F87CD4" w:rsidP="00332BC5">
      <w:pPr>
        <w:pStyle w:val="Text"/>
      </w:pPr>
      <w:r>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77228516" w14:textId="77777777" w:rsidR="00332BC5" w:rsidRDefault="00332BC5" w:rsidP="00070C1F">
      <w:pPr>
        <w:pStyle w:val="Heading2"/>
        <w:numPr>
          <w:ilvl w:val="0"/>
          <w:numId w:val="0"/>
        </w:numPr>
      </w:pPr>
      <w:r>
        <w:t>C. Model settings</w:t>
      </w:r>
    </w:p>
    <w:p w14:paraId="0258945B" w14:textId="161B756F"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no Section IV cell is a SimpleKT [4] result. Table 2 reports recovered training settings; missing fields are marked NOT RECOVERED and are not imputed.</w:t>
      </w:r>
    </w:p>
    <w:p w14:paraId="526A1F62"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B40282D"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6A89C0ED" w14:textId="77777777" w:rsidTr="00C10D83">
        <w:trPr>
          <w:cantSplit/>
          <w:tblHeader/>
        </w:trPr>
        <w:tc>
          <w:tcPr>
            <w:tcW w:w="1250" w:type="pct"/>
            <w:tcMar>
              <w:top w:w="10" w:type="dxa"/>
              <w:left w:w="20" w:type="dxa"/>
              <w:bottom w:w="10" w:type="dxa"/>
              <w:right w:w="20" w:type="dxa"/>
            </w:tcMar>
          </w:tcPr>
          <w:p w14:paraId="0751F3E9"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6E06E68B"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19C7457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0CC13137" w14:textId="3160CB4F" w:rsidR="00332BC5" w:rsidRPr="00E61DEF" w:rsidRDefault="00F304C2" w:rsidP="00E61DEF">
            <w:pPr>
              <w:rPr>
                <w:b/>
                <w:sz w:val="16"/>
              </w:rPr>
            </w:pPr>
            <w:r w:rsidRPr="00E61DEF">
              <w:rPr>
                <w:b/>
                <w:sz w:val="16"/>
              </w:rPr>
              <w:t>T-KT</w:t>
            </w:r>
          </w:p>
        </w:tc>
      </w:tr>
      <w:tr w:rsidR="00332BC5" w14:paraId="2473D33C" w14:textId="77777777" w:rsidTr="00C10D83">
        <w:trPr>
          <w:cantSplit/>
        </w:trPr>
        <w:tc>
          <w:tcPr>
            <w:tcW w:w="1250" w:type="pct"/>
            <w:tcMar>
              <w:top w:w="10" w:type="dxa"/>
              <w:left w:w="20" w:type="dxa"/>
              <w:bottom w:w="10" w:type="dxa"/>
              <w:right w:w="20" w:type="dxa"/>
            </w:tcMar>
          </w:tcPr>
          <w:p w14:paraId="41BB3BE9"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46F61E21"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AEEB293"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6245A264" w14:textId="4B9C63E0" w:rsidR="00332BC5" w:rsidRPr="00E61DEF" w:rsidRDefault="00332BC5" w:rsidP="00E61DEF">
            <w:pPr>
              <w:rPr>
                <w:sz w:val="16"/>
              </w:rPr>
            </w:pPr>
            <w:r w:rsidRPr="00E61DEF">
              <w:rPr>
                <w:sz w:val="16"/>
              </w:rPr>
              <w:t xml:space="preserve">local </w:t>
            </w:r>
            <w:r w:rsidR="00F304C2" w:rsidRPr="00E61DEF">
              <w:rPr>
                <w:sz w:val="16"/>
              </w:rPr>
              <w:t>T-KT</w:t>
            </w:r>
          </w:p>
        </w:tc>
      </w:tr>
      <w:tr w:rsidR="00332BC5" w14:paraId="1501F108" w14:textId="77777777" w:rsidTr="00C10D83">
        <w:trPr>
          <w:cantSplit/>
        </w:trPr>
        <w:tc>
          <w:tcPr>
            <w:tcW w:w="1250" w:type="pct"/>
            <w:tcMar>
              <w:top w:w="10" w:type="dxa"/>
              <w:left w:w="20" w:type="dxa"/>
              <w:bottom w:w="10" w:type="dxa"/>
              <w:right w:w="20" w:type="dxa"/>
            </w:tcMar>
          </w:tcPr>
          <w:p w14:paraId="0A7B76C6"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D883277"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4E356"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F92277F" w14:textId="77777777" w:rsidR="00332BC5" w:rsidRPr="00E61DEF" w:rsidRDefault="00332BC5" w:rsidP="00E61DEF">
            <w:pPr>
              <w:rPr>
                <w:sz w:val="16"/>
              </w:rPr>
            </w:pPr>
            <w:r w:rsidRPr="00E61DEF">
              <w:rPr>
                <w:sz w:val="16"/>
              </w:rPr>
              <w:t>NOT RECOVERED</w:t>
            </w:r>
          </w:p>
        </w:tc>
      </w:tr>
      <w:tr w:rsidR="00332BC5" w14:paraId="20B61480" w14:textId="77777777" w:rsidTr="00C10D83">
        <w:trPr>
          <w:cantSplit/>
        </w:trPr>
        <w:tc>
          <w:tcPr>
            <w:tcW w:w="1250" w:type="pct"/>
            <w:tcMar>
              <w:top w:w="10" w:type="dxa"/>
              <w:left w:w="20" w:type="dxa"/>
              <w:bottom w:w="10" w:type="dxa"/>
              <w:right w:w="20" w:type="dxa"/>
            </w:tcMar>
          </w:tcPr>
          <w:p w14:paraId="068874BC"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3BF305F2"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537F0D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7E1FB029" w14:textId="77777777" w:rsidR="00332BC5" w:rsidRPr="00E61DEF" w:rsidRDefault="00332BC5" w:rsidP="00E61DEF">
            <w:pPr>
              <w:rPr>
                <w:sz w:val="16"/>
              </w:rPr>
            </w:pPr>
            <w:r w:rsidRPr="00E61DEF">
              <w:rPr>
                <w:sz w:val="16"/>
              </w:rPr>
              <w:t>Transformer 2 layers, 4 heads, embed 64</w:t>
            </w:r>
          </w:p>
        </w:tc>
      </w:tr>
      <w:tr w:rsidR="00332BC5" w14:paraId="50D89944" w14:textId="77777777" w:rsidTr="00C10D83">
        <w:trPr>
          <w:cantSplit/>
        </w:trPr>
        <w:tc>
          <w:tcPr>
            <w:tcW w:w="1250" w:type="pct"/>
            <w:tcMar>
              <w:top w:w="10" w:type="dxa"/>
              <w:left w:w="20" w:type="dxa"/>
              <w:bottom w:w="10" w:type="dxa"/>
              <w:right w:w="20" w:type="dxa"/>
            </w:tcMar>
          </w:tcPr>
          <w:p w14:paraId="043D32DE"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3AD52340"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DB6155C"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6D5E2C5B" w14:textId="77777777" w:rsidR="00332BC5" w:rsidRPr="00E61DEF" w:rsidRDefault="00332BC5" w:rsidP="00E61DEF">
            <w:pPr>
              <w:rPr>
                <w:sz w:val="16"/>
              </w:rPr>
            </w:pPr>
            <w:r w:rsidRPr="00E61DEF">
              <w:rPr>
                <w:sz w:val="16"/>
              </w:rPr>
              <w:t>Adam</w:t>
            </w:r>
          </w:p>
        </w:tc>
      </w:tr>
      <w:tr w:rsidR="00332BC5" w14:paraId="741288E2" w14:textId="77777777" w:rsidTr="00C10D83">
        <w:trPr>
          <w:cantSplit/>
        </w:trPr>
        <w:tc>
          <w:tcPr>
            <w:tcW w:w="1250" w:type="pct"/>
            <w:tcMar>
              <w:top w:w="10" w:type="dxa"/>
              <w:left w:w="20" w:type="dxa"/>
              <w:bottom w:w="10" w:type="dxa"/>
              <w:right w:w="20" w:type="dxa"/>
            </w:tcMar>
          </w:tcPr>
          <w:p w14:paraId="207CA96F"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697CD818"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757B0993"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C2B4C15" w14:textId="77777777" w:rsidR="00332BC5" w:rsidRPr="00E61DEF" w:rsidRDefault="00332BC5" w:rsidP="00E61DEF">
            <w:pPr>
              <w:rPr>
                <w:sz w:val="16"/>
              </w:rPr>
            </w:pPr>
            <w:r w:rsidRPr="00E61DEF">
              <w:rPr>
                <w:sz w:val="16"/>
              </w:rPr>
              <w:t>1e−3</w:t>
            </w:r>
          </w:p>
        </w:tc>
      </w:tr>
      <w:tr w:rsidR="00332BC5" w14:paraId="03D9D2B6" w14:textId="77777777" w:rsidTr="00C10D83">
        <w:trPr>
          <w:cantSplit/>
        </w:trPr>
        <w:tc>
          <w:tcPr>
            <w:tcW w:w="1250" w:type="pct"/>
            <w:tcMar>
              <w:top w:w="10" w:type="dxa"/>
              <w:left w:w="20" w:type="dxa"/>
              <w:bottom w:w="10" w:type="dxa"/>
              <w:right w:w="20" w:type="dxa"/>
            </w:tcMar>
          </w:tcPr>
          <w:p w14:paraId="061A3C58" w14:textId="0AC94C4C"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3789A15C" w14:textId="6EBD12DB"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36001266" w14:textId="3F1373B1"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3BCEB3F0" w14:textId="00AF778A" w:rsidR="00332BC5" w:rsidRPr="00E61DEF" w:rsidRDefault="000B4E80" w:rsidP="00E61DEF">
            <w:pPr>
              <w:rPr>
                <w:sz w:val="16"/>
              </w:rPr>
            </w:pPr>
            <w:r w:rsidRPr="00E61DEF">
              <w:rPr>
                <w:sz w:val="16"/>
              </w:rPr>
              <w:t>Fixed 50 epochs; final checkpoint.</w:t>
            </w:r>
          </w:p>
        </w:tc>
      </w:tr>
      <w:tr w:rsidR="00332BC5" w14:paraId="701668FF" w14:textId="77777777" w:rsidTr="00C10D83">
        <w:trPr>
          <w:cantSplit/>
        </w:trPr>
        <w:tc>
          <w:tcPr>
            <w:tcW w:w="1250" w:type="pct"/>
            <w:tcMar>
              <w:top w:w="10" w:type="dxa"/>
              <w:left w:w="20" w:type="dxa"/>
              <w:bottom w:w="10" w:type="dxa"/>
              <w:right w:w="20" w:type="dxa"/>
            </w:tcMar>
          </w:tcPr>
          <w:p w14:paraId="56753F65"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6B0DF721"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11CEAD58"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40DCC24A" w14:textId="77777777" w:rsidR="00332BC5" w:rsidRPr="00E61DEF" w:rsidRDefault="00332BC5" w:rsidP="00E61DEF">
            <w:pPr>
              <w:rPr>
                <w:sz w:val="16"/>
              </w:rPr>
            </w:pPr>
            <w:r w:rsidRPr="00E61DEF">
              <w:rPr>
                <w:sz w:val="16"/>
              </w:rPr>
              <w:t>64</w:t>
            </w:r>
          </w:p>
        </w:tc>
      </w:tr>
      <w:tr w:rsidR="00332BC5" w14:paraId="1D56EBA2" w14:textId="77777777" w:rsidTr="00C10D83">
        <w:trPr>
          <w:cantSplit/>
        </w:trPr>
        <w:tc>
          <w:tcPr>
            <w:tcW w:w="1250" w:type="pct"/>
            <w:tcMar>
              <w:top w:w="10" w:type="dxa"/>
              <w:left w:w="20" w:type="dxa"/>
              <w:bottom w:w="10" w:type="dxa"/>
              <w:right w:w="20" w:type="dxa"/>
            </w:tcMar>
          </w:tcPr>
          <w:p w14:paraId="26C6EFDB"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38EC69B8"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60A0846B"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0904EF24" w14:textId="77777777" w:rsidR="00332BC5" w:rsidRPr="00E61DEF" w:rsidRDefault="00332BC5" w:rsidP="00E61DEF">
            <w:pPr>
              <w:rPr>
                <w:sz w:val="16"/>
              </w:rPr>
            </w:pPr>
            <w:r w:rsidRPr="00E61DEF">
              <w:rPr>
                <w:sz w:val="16"/>
              </w:rPr>
              <w:t>200</w:t>
            </w:r>
          </w:p>
        </w:tc>
      </w:tr>
      <w:tr w:rsidR="00332BC5" w14:paraId="4CBD723E" w14:textId="77777777" w:rsidTr="00C10D83">
        <w:trPr>
          <w:cantSplit/>
        </w:trPr>
        <w:tc>
          <w:tcPr>
            <w:tcW w:w="1250" w:type="pct"/>
            <w:tcMar>
              <w:top w:w="10" w:type="dxa"/>
              <w:left w:w="20" w:type="dxa"/>
              <w:bottom w:w="10" w:type="dxa"/>
              <w:right w:w="20" w:type="dxa"/>
            </w:tcMar>
          </w:tcPr>
          <w:p w14:paraId="2A9A5821"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7E33BF41" w14:textId="456CDF53"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223D1594" w14:textId="767F132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C719713" w14:textId="42918B20" w:rsidR="00332BC5" w:rsidRPr="00E61DEF" w:rsidRDefault="000B4E80" w:rsidP="00E61DEF">
            <w:pPr>
              <w:rPr>
                <w:sz w:val="16"/>
              </w:rPr>
            </w:pPr>
            <w:r w:rsidRPr="00E61DEF">
              <w:rPr>
                <w:sz w:val="16"/>
              </w:rPr>
              <w:t>final checkpoint</w:t>
            </w:r>
          </w:p>
        </w:tc>
      </w:tr>
    </w:tbl>
    <w:p w14:paraId="4730016C" w14:textId="77777777" w:rsidR="008F3D52" w:rsidRDefault="008F3D52"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w:t>
      </w:r>
    </w:p>
    <w:p w14:paraId="1AD49329" w14:textId="584E7959"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2C031959" w14:textId="0DF02FE5" w:rsidR="00C10D83" w:rsidRDefault="00C10D83" w:rsidP="00070C1F">
      <w:pPr>
        <w:pStyle w:val="Heading2"/>
        <w:numPr>
          <w:ilvl w:val="0"/>
          <w:numId w:val="0"/>
        </w:numPr>
      </w:pPr>
      <w:r>
        <w:t>D. Train-only frequency strata</w:t>
      </w:r>
    </w:p>
    <w:p w14:paraId="1F8C1091" w14:textId="44C3712A" w:rsidR="00E61DEF" w:rsidRDefault="009222EF" w:rsidP="00332BC5">
      <w:pPr>
        <w:pStyle w:val="Text"/>
      </w:pPr>
      <w:r>
        <w:t>For each fold, KC frequency ftrain is counted on the training file only. Buckets: strict cold-start (f=0), very sparse (0&lt;f&lt;20), sparse (20≤f&lt;100), medium (100≤f&lt;500), dense (f≥500). Fig. 1 (top) shows the number of KCs in each stratum. Training-interaction volume is shown separately in the bottom row from summed ftrain, not inferred from KC counts. TSCDA then applies four steps on each fold: (1) assign those train-only strata, including f=0; (2) flag occupancy R/L/I; (3) report ECE/Brier with those flags; (4) apply one locked τ and report FAR with Nadvance (Section III.E–H).</w:t>
      </w:r>
    </w:p>
    <w:p w14:paraId="681E4F2E" w14:textId="56914EE2"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6DD075E5" w14:textId="71E5195D" w:rsidR="00332BC5" w:rsidRDefault="00A735F6" w:rsidP="00E61DEF">
      <w:pPr>
        <w:pStyle w:val="Text"/>
        <w:keepNext/>
        <w:spacing w:after="200"/>
        <w:jc w:val="center"/>
      </w:pPr>
      <w:r>
        <w:lastRenderedPageBreak/>
        <w:pict w14:anchorId="547EE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352.5pt">
            <v:imagedata r:id="rId20" o:title="fig1_kc_and_train_volume"/>
          </v:shape>
        </w:pict>
      </w:r>
    </w:p>
    <w:p w14:paraId="7147B864" w14:textId="12E9EEB8" w:rsidR="00332BC5" w:rsidRPr="00E61DEF" w:rsidRDefault="00F87CD4" w:rsidP="00E61DEF">
      <w:pPr>
        <w:pStyle w:val="figurecaption0"/>
      </w:pPr>
      <w:r w:rsidRPr="00E61DEF">
        <w:t xml:space="preserve">Fig. 1. Distribution of KCs across train-only frequency strata under learner-based and temporal splits. Bottom: verified training-interaction counts (sum of train-only </w:t>
      </w:r>
      <w:r w:rsidR="00E61DEF" w:rsidRPr="00E61DEF">
        <w:rPr>
          <w:i/>
        </w:rPr>
        <w:t>f</w:t>
      </w:r>
      <w:r w:rsidR="00E61DEF" w:rsidRPr="00E61DEF">
        <w:rPr>
          <w:i/>
          <w:vertAlign w:val="subscript"/>
        </w:rPr>
        <w:t>train</w:t>
      </w:r>
      <w:r w:rsidRPr="00E61DEF">
        <w:t xml:space="preserve"> on fold 0); volume is not inferred from KC counts. Bottom y-axis is logarithmic.</w:t>
      </w:r>
    </w:p>
    <w:p w14:paraId="4C42DF79"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779CB3D"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4676C730" w14:textId="77777777" w:rsidR="00332BC5" w:rsidRDefault="00332BC5" w:rsidP="00070C1F">
      <w:pPr>
        <w:pStyle w:val="Heading2"/>
        <w:numPr>
          <w:ilvl w:val="0"/>
          <w:numId w:val="0"/>
        </w:numPr>
      </w:pPr>
      <w:r>
        <w:t>E. Reliability flags</w:t>
      </w:r>
    </w:p>
    <w:p w14:paraId="55C46915"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6B003300" w14:textId="77777777" w:rsidR="00332BC5" w:rsidRDefault="00332BC5" w:rsidP="00070C1F">
      <w:pPr>
        <w:pStyle w:val="Heading2"/>
        <w:numPr>
          <w:ilvl w:val="0"/>
          <w:numId w:val="0"/>
        </w:numPr>
      </w:pPr>
      <w:r>
        <w:t>F. Calibration</w:t>
      </w:r>
    </w:p>
    <w:p w14:paraId="01B1882E" w14:textId="77777777" w:rsidR="00332BC5" w:rsidRDefault="001B5959" w:rsidP="00332BC5">
      <w:pPr>
        <w:pStyle w:val="Text"/>
      </w:pPr>
      <w:r w:rsidRPr="00E42360">
        <w:t>Let y∈{0,1} be next-response correctness and p∈[0,1] the predicted probability. With M=15 equal-width bins, expected calibration error (ECE) is</w:t>
      </w:r>
    </w:p>
    <w:p w14:paraId="12C205E2" w14:textId="3E57488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8687949" w14:textId="1FDD48D1"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B01A942" w14:textId="77777777" w:rsidR="00332BC5" w:rsidRDefault="00332BC5" w:rsidP="00070C1F">
      <w:pPr>
        <w:pStyle w:val="Heading2"/>
        <w:numPr>
          <w:ilvl w:val="0"/>
          <w:numId w:val="0"/>
        </w:numPr>
      </w:pPr>
      <w:r>
        <w:t>G. Difficulty coupling</w:t>
      </w:r>
    </w:p>
    <w:p w14:paraId="29C7043F" w14:textId="16D06150" w:rsidR="00332BC5" w:rsidRDefault="00094F57" w:rsidP="00332BC5">
      <w:pPr>
        <w:pStyle w:val="Text"/>
      </w:pPr>
      <w:r>
        <w:t xml:space="preserve">For each KC c we define a training-only difficulty proxy difficulty(c) = 1 − mean_train_correctness(c). The mean is taken on the training file only. This is an observational proxy </w:t>
      </w:r>
      <w:r>
        <w:t>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52FAB25D" w14:textId="77777777" w:rsidR="00332BC5" w:rsidRDefault="00332BC5" w:rsidP="00070C1F">
      <w:pPr>
        <w:pStyle w:val="Heading2"/>
        <w:numPr>
          <w:ilvl w:val="0"/>
          <w:numId w:val="0"/>
        </w:numPr>
      </w:pPr>
      <w:r>
        <w:t>H. Simulated decision gate</w:t>
      </w:r>
    </w:p>
    <w:p w14:paraId="76996C94" w14:textId="39AB0BA8" w:rsidR="00332BC5" w:rsidRDefault="000221E5" w:rsidP="00332BC5">
      <w:pPr>
        <w:pStyle w:val="Text"/>
      </w:pPr>
      <w:r>
        <w:t>For a locked global threshold τ, the system advances (skips remediation) if p≥τ and triggers remediation otherwise. Sparse events never receive their own tuned τ in the display rule: Tables 5–6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76E75EF3" w14:textId="7D6C49D4"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w:t>
      </w:r>
      <w:r>
        <w:lastRenderedPageBreak/>
        <w:t xml:space="preserve">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253293C7" w14:textId="50E3B676" w:rsidR="00F81442" w:rsidRPr="00E61DEF" w:rsidRDefault="00E61DEF" w:rsidP="00E61DEF">
      <w:pPr>
        <w:pStyle w:val="Heading1"/>
        <w:numPr>
          <w:ilvl w:val="0"/>
          <w:numId w:val="0"/>
        </w:numPr>
      </w:pPr>
      <w:r w:rsidRPr="00E61DEF">
        <w:t>IV. RESULTS</w:t>
      </w:r>
    </w:p>
    <w:p w14:paraId="205C0ABE" w14:textId="77777777" w:rsidR="00F81442" w:rsidRDefault="00535022" w:rsidP="00070C1F">
      <w:pPr>
        <w:pStyle w:val="Heading2"/>
        <w:numPr>
          <w:ilvl w:val="0"/>
          <w:numId w:val="0"/>
        </w:numPr>
      </w:pPr>
      <w:r>
        <w:t>A. Aggregate discrimination</w:t>
      </w:r>
    </w:p>
    <w:p w14:paraId="0614DF83" w14:textId="7CEEC8AE" w:rsidR="00F81442" w:rsidRDefault="00652EA9" w:rsidP="00F81442">
      <w:pPr>
        <w:pStyle w:val="Text"/>
      </w:pPr>
      <w:r>
        <w:t xml:space="preserve">Table 3 reports overall learner-based area under the ROC curve (AUC) and accuracy (ACC), mean±sd over four unique partitions. This subsection is discrimination, not calibration. DKT is slightly above </w:t>
      </w:r>
      <w:r w:rsidR="00F304C2">
        <w:t>T-KT</w:t>
      </w:r>
      <w:r>
        <w:t xml:space="preserve"> on all three datasets (ASSISTments DKT 0.6979±0.0014 versus </w:t>
      </w:r>
      <w:r w:rsidR="00F304C2">
        <w:t>T-KT</w:t>
      </w:r>
      <w:r>
        <w:t xml:space="preserve"> 0.6837±0.0025). </w:t>
      </w:r>
      <w:r w:rsidR="005F51F9">
        <w:t xml:space="preserve">In our implementation, unseen learners </w:t>
      </w:r>
      <w:r w:rsidR="005F51F9">
        <w:t>trigger a constant/base-rate fallback, yielding AUC=0.5000; it is a base-rate reference, not a ranking competitor.</w:t>
      </w:r>
    </w:p>
    <w:p w14:paraId="69CF58D0" w14:textId="77777777" w:rsidR="00F81442" w:rsidRPr="00E61DEF" w:rsidRDefault="00652EA9" w:rsidP="00E61DEF">
      <w:pPr>
        <w:pStyle w:val="figurecaption0"/>
      </w:pPr>
      <w:r w:rsidRPr="00E61DEF">
        <w:t>Table 3. Overall learner-based area under the ROC curve (AUC) and accuracy (ACC) (mean±sd over four unique partitions).</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178995CF" w14:textId="77777777" w:rsidTr="00C10D83">
        <w:trPr>
          <w:cantSplit/>
          <w:tblHeader/>
        </w:trPr>
        <w:tc>
          <w:tcPr>
            <w:tcW w:w="1250" w:type="pct"/>
            <w:tcMar>
              <w:top w:w="10" w:type="dxa"/>
              <w:left w:w="20" w:type="dxa"/>
              <w:bottom w:w="10" w:type="dxa"/>
              <w:right w:w="20" w:type="dxa"/>
            </w:tcMar>
          </w:tcPr>
          <w:p w14:paraId="528F148E"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56146221"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67055DF5"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53F27544" w14:textId="77777777" w:rsidR="00F81442" w:rsidRPr="00070C1F" w:rsidRDefault="00F81442" w:rsidP="00070C1F">
            <w:pPr>
              <w:rPr>
                <w:sz w:val="14"/>
              </w:rPr>
            </w:pPr>
            <w:r w:rsidRPr="00070C1F">
              <w:rPr>
                <w:sz w:val="14"/>
              </w:rPr>
              <w:t>ACC</w:t>
            </w:r>
          </w:p>
        </w:tc>
      </w:tr>
      <w:tr w:rsidR="00F81442" w14:paraId="0C6006E0" w14:textId="77777777" w:rsidTr="00C10D83">
        <w:trPr>
          <w:cantSplit/>
        </w:trPr>
        <w:tc>
          <w:tcPr>
            <w:tcW w:w="1250" w:type="pct"/>
            <w:tcMar>
              <w:top w:w="10" w:type="dxa"/>
              <w:left w:w="20" w:type="dxa"/>
              <w:bottom w:w="10" w:type="dxa"/>
              <w:right w:w="20" w:type="dxa"/>
            </w:tcMar>
          </w:tcPr>
          <w:p w14:paraId="1444F37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343C67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0C497919"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79B769BA" w14:textId="77777777" w:rsidR="00F81442" w:rsidRPr="00070C1F" w:rsidRDefault="00F81442" w:rsidP="00070C1F">
            <w:pPr>
              <w:rPr>
                <w:sz w:val="14"/>
              </w:rPr>
            </w:pPr>
            <w:r w:rsidRPr="00070C1F">
              <w:rPr>
                <w:sz w:val="14"/>
              </w:rPr>
              <w:t>0.6973±0.0004</w:t>
            </w:r>
          </w:p>
        </w:tc>
      </w:tr>
      <w:tr w:rsidR="00F81442" w14:paraId="4C28D0EE" w14:textId="77777777" w:rsidTr="00C10D83">
        <w:trPr>
          <w:cantSplit/>
        </w:trPr>
        <w:tc>
          <w:tcPr>
            <w:tcW w:w="1250" w:type="pct"/>
            <w:tcMar>
              <w:top w:w="10" w:type="dxa"/>
              <w:left w:w="20" w:type="dxa"/>
              <w:bottom w:w="10" w:type="dxa"/>
              <w:right w:w="20" w:type="dxa"/>
            </w:tcMar>
          </w:tcPr>
          <w:p w14:paraId="5AF46E0E"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6E2EEF2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999330A"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547BCF5" w14:textId="77777777" w:rsidR="00F81442" w:rsidRPr="00070C1F" w:rsidRDefault="00F81442" w:rsidP="00070C1F">
            <w:pPr>
              <w:rPr>
                <w:sz w:val="14"/>
              </w:rPr>
            </w:pPr>
            <w:r w:rsidRPr="00070C1F">
              <w:rPr>
                <w:sz w:val="14"/>
              </w:rPr>
              <w:t>0.7182±0.0014</w:t>
            </w:r>
          </w:p>
        </w:tc>
      </w:tr>
      <w:tr w:rsidR="00F81442" w14:paraId="5CAB7AD9" w14:textId="77777777" w:rsidTr="00C10D83">
        <w:trPr>
          <w:cantSplit/>
        </w:trPr>
        <w:tc>
          <w:tcPr>
            <w:tcW w:w="1250" w:type="pct"/>
            <w:tcMar>
              <w:top w:w="10" w:type="dxa"/>
              <w:left w:w="20" w:type="dxa"/>
              <w:bottom w:w="10" w:type="dxa"/>
              <w:right w:w="20" w:type="dxa"/>
            </w:tcMar>
          </w:tcPr>
          <w:p w14:paraId="54E410B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C61A5DA" w14:textId="2883BFE1"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59247B94"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67A5BF5F" w14:textId="77777777" w:rsidR="00F81442" w:rsidRPr="00070C1F" w:rsidRDefault="00F81442" w:rsidP="00070C1F">
            <w:pPr>
              <w:rPr>
                <w:sz w:val="14"/>
              </w:rPr>
            </w:pPr>
            <w:r w:rsidRPr="00070C1F">
              <w:rPr>
                <w:sz w:val="14"/>
              </w:rPr>
              <w:t>0.6996±0.0032</w:t>
            </w:r>
          </w:p>
        </w:tc>
      </w:tr>
      <w:tr w:rsidR="00F81442" w14:paraId="12629F75" w14:textId="77777777" w:rsidTr="00C10D83">
        <w:trPr>
          <w:cantSplit/>
        </w:trPr>
        <w:tc>
          <w:tcPr>
            <w:tcW w:w="1250" w:type="pct"/>
            <w:tcMar>
              <w:top w:w="10" w:type="dxa"/>
              <w:left w:w="20" w:type="dxa"/>
              <w:bottom w:w="10" w:type="dxa"/>
              <w:right w:w="20" w:type="dxa"/>
            </w:tcMar>
          </w:tcPr>
          <w:p w14:paraId="3994C0C8"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AB48C5B"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1B792E6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12F66A8F" w14:textId="77777777" w:rsidR="00F81442" w:rsidRPr="00070C1F" w:rsidRDefault="00F81442" w:rsidP="00070C1F">
            <w:pPr>
              <w:rPr>
                <w:sz w:val="14"/>
              </w:rPr>
            </w:pPr>
            <w:r w:rsidRPr="00070C1F">
              <w:rPr>
                <w:sz w:val="14"/>
              </w:rPr>
              <w:t>0.7053±0.0018</w:t>
            </w:r>
          </w:p>
        </w:tc>
      </w:tr>
      <w:tr w:rsidR="00F81442" w14:paraId="169B72E0" w14:textId="77777777" w:rsidTr="00C10D83">
        <w:trPr>
          <w:cantSplit/>
        </w:trPr>
        <w:tc>
          <w:tcPr>
            <w:tcW w:w="1250" w:type="pct"/>
            <w:tcMar>
              <w:top w:w="10" w:type="dxa"/>
              <w:left w:w="20" w:type="dxa"/>
              <w:bottom w:w="10" w:type="dxa"/>
              <w:right w:w="20" w:type="dxa"/>
            </w:tcMar>
          </w:tcPr>
          <w:p w14:paraId="6C8C051F"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52AD6A40"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61D1F9FB"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4F6FFF21" w14:textId="77777777" w:rsidR="00F81442" w:rsidRPr="00070C1F" w:rsidRDefault="00F81442" w:rsidP="00070C1F">
            <w:pPr>
              <w:rPr>
                <w:sz w:val="14"/>
              </w:rPr>
            </w:pPr>
            <w:r w:rsidRPr="00070C1F">
              <w:rPr>
                <w:sz w:val="14"/>
              </w:rPr>
              <w:t>0.7343±0.0015</w:t>
            </w:r>
          </w:p>
        </w:tc>
      </w:tr>
      <w:tr w:rsidR="00F81442" w14:paraId="5E551BF5" w14:textId="77777777" w:rsidTr="00C10D83">
        <w:trPr>
          <w:cantSplit/>
        </w:trPr>
        <w:tc>
          <w:tcPr>
            <w:tcW w:w="1250" w:type="pct"/>
            <w:tcMar>
              <w:top w:w="10" w:type="dxa"/>
              <w:left w:w="20" w:type="dxa"/>
              <w:bottom w:w="10" w:type="dxa"/>
              <w:right w:w="20" w:type="dxa"/>
            </w:tcMar>
          </w:tcPr>
          <w:p w14:paraId="6492C5B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6DB76B6C" w14:textId="757B4C4D"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30A0F0B1"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293E83DA" w14:textId="77777777" w:rsidR="00F81442" w:rsidRPr="00070C1F" w:rsidRDefault="00F81442" w:rsidP="00070C1F">
            <w:pPr>
              <w:rPr>
                <w:sz w:val="14"/>
              </w:rPr>
            </w:pPr>
            <w:r w:rsidRPr="00070C1F">
              <w:rPr>
                <w:sz w:val="14"/>
              </w:rPr>
              <w:t>0.7274±0.0015</w:t>
            </w:r>
          </w:p>
        </w:tc>
      </w:tr>
      <w:tr w:rsidR="00F81442" w14:paraId="44E7BABA" w14:textId="77777777" w:rsidTr="00C10D83">
        <w:trPr>
          <w:cantSplit/>
        </w:trPr>
        <w:tc>
          <w:tcPr>
            <w:tcW w:w="1250" w:type="pct"/>
            <w:tcMar>
              <w:top w:w="10" w:type="dxa"/>
              <w:left w:w="20" w:type="dxa"/>
              <w:bottom w:w="10" w:type="dxa"/>
              <w:right w:w="20" w:type="dxa"/>
            </w:tcMar>
          </w:tcPr>
          <w:p w14:paraId="021E771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65CACB0C"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DC7F94"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391710AE" w14:textId="77777777" w:rsidR="00F81442" w:rsidRPr="00070C1F" w:rsidRDefault="00F81442" w:rsidP="00070C1F">
            <w:pPr>
              <w:rPr>
                <w:sz w:val="14"/>
              </w:rPr>
            </w:pPr>
            <w:r w:rsidRPr="00070C1F">
              <w:rPr>
                <w:sz w:val="14"/>
              </w:rPr>
              <w:t>0.7961±0.0031</w:t>
            </w:r>
          </w:p>
        </w:tc>
      </w:tr>
      <w:tr w:rsidR="00F81442" w14:paraId="5E324BCF" w14:textId="77777777" w:rsidTr="00C10D83">
        <w:trPr>
          <w:cantSplit/>
        </w:trPr>
        <w:tc>
          <w:tcPr>
            <w:tcW w:w="1250" w:type="pct"/>
            <w:tcMar>
              <w:top w:w="10" w:type="dxa"/>
              <w:left w:w="20" w:type="dxa"/>
              <w:bottom w:w="10" w:type="dxa"/>
              <w:right w:w="20" w:type="dxa"/>
            </w:tcMar>
          </w:tcPr>
          <w:p w14:paraId="08F35168"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86C278"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41DF5E92" w14:textId="1A3CA92E"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313BCCF3" w14:textId="52E8AEF4" w:rsidR="00F81442" w:rsidRPr="00070C1F" w:rsidRDefault="008F3D52" w:rsidP="00070C1F">
            <w:pPr>
              <w:rPr>
                <w:sz w:val="14"/>
              </w:rPr>
            </w:pPr>
            <w:r>
              <w:rPr>
                <w:sz w:val="14"/>
              </w:rPr>
              <w:t>0.8321±0.0015</w:t>
            </w:r>
          </w:p>
        </w:tc>
      </w:tr>
      <w:tr w:rsidR="00F81442" w14:paraId="5EB82522" w14:textId="77777777" w:rsidTr="00C10D83">
        <w:trPr>
          <w:cantSplit/>
        </w:trPr>
        <w:tc>
          <w:tcPr>
            <w:tcW w:w="1250" w:type="pct"/>
            <w:tcMar>
              <w:top w:w="10" w:type="dxa"/>
              <w:left w:w="20" w:type="dxa"/>
              <w:bottom w:w="10" w:type="dxa"/>
              <w:right w:w="20" w:type="dxa"/>
            </w:tcMar>
          </w:tcPr>
          <w:p w14:paraId="4A93339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C301210" w14:textId="1002A27F"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B31A53D" w14:textId="06FAC915"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2A9CDC32" w14:textId="6055DA80" w:rsidR="00F81442" w:rsidRPr="00070C1F" w:rsidRDefault="008F3D52" w:rsidP="00070C1F">
            <w:pPr>
              <w:rPr>
                <w:sz w:val="14"/>
              </w:rPr>
            </w:pPr>
            <w:r>
              <w:rPr>
                <w:sz w:val="14"/>
              </w:rPr>
              <w:t>0.8057±0.0029</w:t>
            </w:r>
          </w:p>
        </w:tc>
      </w:tr>
    </w:tbl>
    <w:p w14:paraId="59756151" w14:textId="4BA4CFA3"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3C83FBE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72343B6" w14:textId="77777777" w:rsidR="00F81442" w:rsidRDefault="00535022" w:rsidP="00070C1F">
      <w:pPr>
        <w:pStyle w:val="Heading2"/>
        <w:numPr>
          <w:ilvl w:val="0"/>
          <w:numId w:val="0"/>
        </w:numPr>
      </w:pPr>
      <w:r>
        <w:t>B. Calibration across frequency strata</w:t>
      </w:r>
    </w:p>
    <w:p w14:paraId="6EE94414" w14:textId="28503819" w:rsidR="00F81442" w:rsidRDefault="00B52047" w:rsidP="00F81442">
      <w:pPr>
        <w:pStyle w:val="Text"/>
      </w:pPr>
      <w:r>
        <w:t>Table 4 reports event-level expected calibration error (ECE), not AUC. On ASSISTments 2012, T-KT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(Supplementary Table S1): a near-constant predictor can look calibrated while providing no ranking information.</w:t>
      </w:r>
    </w:p>
    <w:p w14:paraId="061108F5"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05E59E7E" w14:textId="382888B3"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54FDF88D" w14:textId="0039EB14" w:rsidR="00F81442" w:rsidRPr="00E61DEF" w:rsidRDefault="00652EA9" w:rsidP="00E61DEF">
      <w:pPr>
        <w:pStyle w:val="figurecaption0"/>
      </w:pPr>
      <w:r w:rsidRPr="00E61DEF">
        <w:t xml:space="preserve">Table 4. </w:t>
      </w:r>
      <w:r w:rsidR="00F304C2" w:rsidRPr="00E61DEF">
        <w:t>T-KT</w:t>
      </w:r>
      <w:r w:rsidRPr="00E61DEF">
        <w:t xml:space="preserve">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0E198BF0" w14:textId="77777777" w:rsidTr="00C10D83">
        <w:trPr>
          <w:cantSplit/>
          <w:tblHeader/>
        </w:trPr>
        <w:tc>
          <w:tcPr>
            <w:tcW w:w="1000" w:type="pct"/>
            <w:tcMar>
              <w:top w:w="10" w:type="dxa"/>
              <w:left w:w="20" w:type="dxa"/>
              <w:bottom w:w="10" w:type="dxa"/>
              <w:right w:w="20" w:type="dxa"/>
            </w:tcMar>
          </w:tcPr>
          <w:p w14:paraId="2E351C94"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46962E0F"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0A71DC8E"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4D26E4A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681F269F" w14:textId="77777777" w:rsidR="00F81442" w:rsidRPr="00070C1F" w:rsidRDefault="00F81442" w:rsidP="00070C1F">
            <w:pPr>
              <w:rPr>
                <w:sz w:val="14"/>
              </w:rPr>
            </w:pPr>
            <w:r w:rsidRPr="00070C1F">
              <w:rPr>
                <w:sz w:val="14"/>
              </w:rPr>
              <w:t>ECE</w:t>
            </w:r>
          </w:p>
        </w:tc>
      </w:tr>
      <w:tr w:rsidR="00F81442" w14:paraId="7F6DBBD3" w14:textId="77777777" w:rsidTr="00C10D83">
        <w:trPr>
          <w:cantSplit/>
        </w:trPr>
        <w:tc>
          <w:tcPr>
            <w:tcW w:w="1000" w:type="pct"/>
            <w:tcMar>
              <w:top w:w="10" w:type="dxa"/>
              <w:left w:w="20" w:type="dxa"/>
              <w:bottom w:w="10" w:type="dxa"/>
              <w:right w:w="20" w:type="dxa"/>
            </w:tcMar>
          </w:tcPr>
          <w:p w14:paraId="051A386E"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9F376F4"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C2741CF"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391493DE"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65797441" w14:textId="77777777" w:rsidR="00F81442" w:rsidRPr="00070C1F" w:rsidRDefault="00F81442" w:rsidP="00070C1F">
            <w:pPr>
              <w:rPr>
                <w:sz w:val="14"/>
              </w:rPr>
            </w:pPr>
            <w:r w:rsidRPr="00070C1F">
              <w:rPr>
                <w:sz w:val="14"/>
              </w:rPr>
              <w:t>0.1136±0.0066</w:t>
            </w:r>
          </w:p>
        </w:tc>
      </w:tr>
      <w:tr w:rsidR="00F81442" w14:paraId="07252EB8" w14:textId="77777777" w:rsidTr="00C10D83">
        <w:trPr>
          <w:cantSplit/>
        </w:trPr>
        <w:tc>
          <w:tcPr>
            <w:tcW w:w="1000" w:type="pct"/>
            <w:tcMar>
              <w:top w:w="10" w:type="dxa"/>
              <w:left w:w="20" w:type="dxa"/>
              <w:bottom w:w="10" w:type="dxa"/>
              <w:right w:w="20" w:type="dxa"/>
            </w:tcMar>
          </w:tcPr>
          <w:p w14:paraId="2FCB822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2D4D707B"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EE0F5C1"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6740A32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5BF4E22" w14:textId="77777777" w:rsidR="00F81442" w:rsidRPr="00070C1F" w:rsidRDefault="00F81442" w:rsidP="00070C1F">
            <w:pPr>
              <w:rPr>
                <w:sz w:val="14"/>
              </w:rPr>
            </w:pPr>
            <w:r w:rsidRPr="00070C1F">
              <w:rPr>
                <w:sz w:val="14"/>
              </w:rPr>
              <w:t>0.1541±0.0051</w:t>
            </w:r>
          </w:p>
        </w:tc>
      </w:tr>
      <w:tr w:rsidR="00F81442" w14:paraId="3F04B084" w14:textId="77777777" w:rsidTr="00C10D83">
        <w:trPr>
          <w:cantSplit/>
        </w:trPr>
        <w:tc>
          <w:tcPr>
            <w:tcW w:w="1000" w:type="pct"/>
            <w:tcMar>
              <w:top w:w="10" w:type="dxa"/>
              <w:left w:w="20" w:type="dxa"/>
              <w:bottom w:w="10" w:type="dxa"/>
              <w:right w:w="20" w:type="dxa"/>
            </w:tcMar>
          </w:tcPr>
          <w:p w14:paraId="387DFD7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470C58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0556679F"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5ED1EC3E"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3660EA2E" w14:textId="77777777" w:rsidR="00F81442" w:rsidRPr="00070C1F" w:rsidRDefault="00F81442" w:rsidP="00070C1F">
            <w:pPr>
              <w:rPr>
                <w:sz w:val="14"/>
              </w:rPr>
            </w:pPr>
            <w:r w:rsidRPr="00070C1F">
              <w:rPr>
                <w:sz w:val="14"/>
              </w:rPr>
              <w:t>0.2280±0.0197</w:t>
            </w:r>
          </w:p>
        </w:tc>
      </w:tr>
      <w:tr w:rsidR="00F81442" w14:paraId="31A4C4F7" w14:textId="77777777" w:rsidTr="00C10D83">
        <w:trPr>
          <w:cantSplit/>
        </w:trPr>
        <w:tc>
          <w:tcPr>
            <w:tcW w:w="1000" w:type="pct"/>
            <w:tcMar>
              <w:top w:w="10" w:type="dxa"/>
              <w:left w:w="20" w:type="dxa"/>
              <w:bottom w:w="10" w:type="dxa"/>
              <w:right w:w="20" w:type="dxa"/>
            </w:tcMar>
          </w:tcPr>
          <w:p w14:paraId="31F48E92"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0E0E4FFB"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61F1AF6"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025A33DA"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983D58F" w14:textId="77777777" w:rsidR="00F81442" w:rsidRPr="00070C1F" w:rsidRDefault="00F81442" w:rsidP="00070C1F">
            <w:pPr>
              <w:rPr>
                <w:sz w:val="14"/>
              </w:rPr>
            </w:pPr>
            <w:r w:rsidRPr="00070C1F">
              <w:rPr>
                <w:sz w:val="14"/>
              </w:rPr>
              <w:t>0.0792±0.0051</w:t>
            </w:r>
          </w:p>
        </w:tc>
      </w:tr>
      <w:tr w:rsidR="00F81442" w14:paraId="101A1A54" w14:textId="77777777" w:rsidTr="00C10D83">
        <w:trPr>
          <w:cantSplit/>
        </w:trPr>
        <w:tc>
          <w:tcPr>
            <w:tcW w:w="1000" w:type="pct"/>
            <w:tcMar>
              <w:top w:w="10" w:type="dxa"/>
              <w:left w:w="20" w:type="dxa"/>
              <w:bottom w:w="10" w:type="dxa"/>
              <w:right w:w="20" w:type="dxa"/>
            </w:tcMar>
          </w:tcPr>
          <w:p w14:paraId="1925056F"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3C4E34A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F472039"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06ABE29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B211B1F" w14:textId="77777777" w:rsidR="00F81442" w:rsidRPr="00070C1F" w:rsidRDefault="00F81442" w:rsidP="00070C1F">
            <w:pPr>
              <w:rPr>
                <w:sz w:val="14"/>
              </w:rPr>
            </w:pPr>
            <w:r w:rsidRPr="00070C1F">
              <w:rPr>
                <w:sz w:val="14"/>
              </w:rPr>
              <w:t>0.1073±0.0156</w:t>
            </w:r>
          </w:p>
        </w:tc>
      </w:tr>
      <w:tr w:rsidR="00F81442" w14:paraId="30591E0E" w14:textId="77777777" w:rsidTr="00C10D83">
        <w:trPr>
          <w:cantSplit/>
        </w:trPr>
        <w:tc>
          <w:tcPr>
            <w:tcW w:w="1000" w:type="pct"/>
            <w:tcMar>
              <w:top w:w="10" w:type="dxa"/>
              <w:left w:w="20" w:type="dxa"/>
              <w:bottom w:w="10" w:type="dxa"/>
              <w:right w:w="20" w:type="dxa"/>
            </w:tcMar>
          </w:tcPr>
          <w:p w14:paraId="5470C67B"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57B3ED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42695FF" w14:textId="62E7E609"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375533F3"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AB6C2B9" w14:textId="0184E2A9" w:rsidR="00F81442" w:rsidRPr="00070C1F" w:rsidRDefault="008F3D52" w:rsidP="00070C1F">
            <w:pPr>
              <w:rPr>
                <w:sz w:val="14"/>
              </w:rPr>
            </w:pPr>
            <w:r>
              <w:rPr>
                <w:sz w:val="14"/>
              </w:rPr>
              <w:t>0.1176±0.0014</w:t>
            </w:r>
          </w:p>
        </w:tc>
      </w:tr>
      <w:tr w:rsidR="00F81442" w14:paraId="39C1717B" w14:textId="77777777" w:rsidTr="00C10D83">
        <w:trPr>
          <w:cantSplit/>
        </w:trPr>
        <w:tc>
          <w:tcPr>
            <w:tcW w:w="1000" w:type="pct"/>
            <w:tcMar>
              <w:top w:w="10" w:type="dxa"/>
              <w:left w:w="20" w:type="dxa"/>
              <w:bottom w:w="10" w:type="dxa"/>
              <w:right w:w="20" w:type="dxa"/>
            </w:tcMar>
          </w:tcPr>
          <w:p w14:paraId="65E2D9AC"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AC58C7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7AAFADE" w14:textId="04267E50"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1566C24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2372CE1" w14:textId="4DB76F73" w:rsidR="00F81442" w:rsidRPr="00070C1F" w:rsidRDefault="008F3D52" w:rsidP="00070C1F">
            <w:pPr>
              <w:rPr>
                <w:sz w:val="14"/>
              </w:rPr>
            </w:pPr>
            <w:r>
              <w:rPr>
                <w:sz w:val="14"/>
              </w:rPr>
              <w:t>0.1129±0.0061</w:t>
            </w:r>
          </w:p>
        </w:tc>
      </w:tr>
      <w:tr w:rsidR="00F81442" w14:paraId="4540A1C7" w14:textId="77777777" w:rsidTr="00C10D83">
        <w:trPr>
          <w:cantSplit/>
        </w:trPr>
        <w:tc>
          <w:tcPr>
            <w:tcW w:w="1000" w:type="pct"/>
            <w:tcMar>
              <w:top w:w="10" w:type="dxa"/>
              <w:left w:w="20" w:type="dxa"/>
              <w:bottom w:w="10" w:type="dxa"/>
              <w:right w:w="20" w:type="dxa"/>
            </w:tcMar>
          </w:tcPr>
          <w:p w14:paraId="4D2B48EF"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1099DD1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79C32373" w14:textId="2F8822CE"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4E33F527"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A50B51B" w14:textId="25220D61" w:rsidR="00F81442" w:rsidRPr="00070C1F" w:rsidRDefault="008F3D52" w:rsidP="00070C1F">
            <w:pPr>
              <w:rPr>
                <w:sz w:val="14"/>
              </w:rPr>
            </w:pPr>
            <w:r>
              <w:rPr>
                <w:sz w:val="14"/>
              </w:rPr>
              <w:t>0.1254±0.0047</w:t>
            </w:r>
          </w:p>
        </w:tc>
      </w:tr>
    </w:tbl>
    <w:p w14:paraId="2E628ED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5B8B2862"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160E1550"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4991052" w14:textId="77777777" w:rsidR="00F81442" w:rsidRDefault="00535022" w:rsidP="00070C1F">
      <w:pPr>
        <w:pStyle w:val="Heading2"/>
        <w:numPr>
          <w:ilvl w:val="0"/>
          <w:numId w:val="0"/>
        </w:numPr>
      </w:pPr>
      <w:r>
        <w:t>C. Threshold-based decision error</w:t>
      </w:r>
    </w:p>
    <w:p w14:paraId="669D35DF" w14:textId="16CD60B5" w:rsidR="00E61DEF" w:rsidRDefault="00153703" w:rsidP="00F81442">
      <w:pPr>
        <w:pStyle w:val="Text"/>
      </w:pPr>
      <w:r>
        <w:t>Table 5 is a simulated gate at τ=0.7 on ASSISTments 2012 fold 0 (seed 42), not a classroom trial. For T-KT, false-advance rate (FAR) is 0.196 [0.186, 0.208] on dense KCs (N=528,018; Nadvance=284,326; Nincorrect=158,623; E[FAR]=0.113; Excess FAR=0.083; Miss=0.352) and 0.268 [0.202, 0.337] on sparse KCs (N=444, Limited; Nadvance=235; Nincorrect=197; E[FAR]=0.050; Excess FAR=0.218; Miss=0.320). ΔFAR=+0.072. DKT FAR is 0.200 [0.190, 0.211] dense and 0.296 [0.221, 0.383] sparse. Sparse T-KT FAR uses Limited occupancy (Nadvance=235). Exploratory GKT/CL4KT numbers are in subsection E, not in Table 5.</w:t>
      </w:r>
    </w:p>
    <w:p w14:paraId="7F13CFA9" w14:textId="1CB854E2"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3612773D" w14:textId="0B109850" w:rsidR="00F81442" w:rsidRPr="00E61DEF" w:rsidRDefault="00153703" w:rsidP="00E61DEF">
      <w:pPr>
        <w:pStyle w:val="figurecaption0"/>
      </w:pPr>
      <w:r>
        <w:t>Table 5. Simulated gate at τ=0.7, ASSISTments 2012 fold 0 (seed 42); T-KT and DKT only. Sparse occupancy is Limited. FAR 95% CIs: KC-cluster percentile, B=2000. Not a classroom trial.</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4"/>
        <w:gridCol w:w="939"/>
        <w:gridCol w:w="1018"/>
        <w:gridCol w:w="1136"/>
        <w:gridCol w:w="1136"/>
        <w:gridCol w:w="1762"/>
        <w:gridCol w:w="939"/>
        <w:gridCol w:w="1018"/>
        <w:gridCol w:w="873"/>
      </w:tblGrid>
      <w:tr w:rsidR="00F87CD4" w14:paraId="63906720" w14:textId="77777777" w:rsidTr="00C10D83">
        <w:trPr>
          <w:cantSplit/>
          <w:tblHeader/>
        </w:trPr>
        <w:tc>
          <w:tcPr>
            <w:tcW w:w="605" w:type="pct"/>
            <w:tcMar>
              <w:top w:w="10" w:type="dxa"/>
              <w:left w:w="20" w:type="dxa"/>
              <w:bottom w:w="10" w:type="dxa"/>
              <w:right w:w="20" w:type="dxa"/>
            </w:tcMar>
          </w:tcPr>
          <w:p w14:paraId="7D7527E9" w14:textId="77777777" w:rsidR="00F87CD4" w:rsidRPr="00070C1F" w:rsidRDefault="00F87CD4" w:rsidP="00070C1F">
            <w:pPr>
              <w:rPr>
                <w:sz w:val="14"/>
              </w:rPr>
            </w:pPr>
            <w:r w:rsidRPr="00070C1F">
              <w:rPr>
                <w:sz w:val="14"/>
              </w:rPr>
              <w:t>Model</w:t>
            </w:r>
          </w:p>
        </w:tc>
        <w:tc>
          <w:tcPr>
            <w:tcW w:w="468" w:type="pct"/>
            <w:tcMar>
              <w:top w:w="10" w:type="dxa"/>
              <w:left w:w="20" w:type="dxa"/>
              <w:bottom w:w="10" w:type="dxa"/>
              <w:right w:w="20" w:type="dxa"/>
            </w:tcMar>
          </w:tcPr>
          <w:p w14:paraId="12892429" w14:textId="77777777" w:rsidR="00F87CD4" w:rsidRPr="00070C1F" w:rsidRDefault="00F87CD4" w:rsidP="00070C1F">
            <w:pPr>
              <w:rPr>
                <w:sz w:val="14"/>
              </w:rPr>
            </w:pPr>
            <w:r w:rsidRPr="00070C1F">
              <w:rPr>
                <w:sz w:val="14"/>
              </w:rPr>
              <w:t>Stratum</w:t>
            </w:r>
          </w:p>
        </w:tc>
        <w:tc>
          <w:tcPr>
            <w:tcW w:w="507" w:type="pct"/>
            <w:tcMar>
              <w:top w:w="10" w:type="dxa"/>
              <w:left w:w="20" w:type="dxa"/>
              <w:bottom w:w="10" w:type="dxa"/>
              <w:right w:w="20" w:type="dxa"/>
            </w:tcMar>
          </w:tcPr>
          <w:p w14:paraId="323CFEF4" w14:textId="77777777" w:rsidR="00F87CD4" w:rsidRPr="00070C1F" w:rsidRDefault="00F87CD4" w:rsidP="00070C1F">
            <w:pPr>
              <w:rPr>
                <w:sz w:val="14"/>
              </w:rPr>
            </w:pPr>
            <w:r w:rsidRPr="00070C1F">
              <w:rPr>
                <w:sz w:val="14"/>
              </w:rPr>
              <w:t>N</w:t>
            </w:r>
          </w:p>
        </w:tc>
        <w:tc>
          <w:tcPr>
            <w:tcW w:w="566" w:type="pct"/>
            <w:tcMar>
              <w:top w:w="10" w:type="dxa"/>
              <w:left w:w="20" w:type="dxa"/>
              <w:bottom w:w="10" w:type="dxa"/>
              <w:right w:w="20" w:type="dxa"/>
            </w:tcMar>
          </w:tcPr>
          <w:p w14:paraId="690DAA1C" w14:textId="1ED2AECB" w:rsidR="00F87CD4" w:rsidRPr="00070C1F" w:rsidRDefault="00E61DEF" w:rsidP="00070C1F">
            <w:pPr>
              <w:rPr>
                <w:sz w:val="14"/>
              </w:rPr>
            </w:pPr>
            <w:r w:rsidRPr="00E61DEF">
              <w:rPr>
                <w:i/>
                <w:sz w:val="14"/>
              </w:rPr>
              <w:t>N</w:t>
            </w:r>
            <w:r w:rsidRPr="00E61DEF">
              <w:rPr>
                <w:i/>
                <w:sz w:val="14"/>
                <w:vertAlign w:val="subscript"/>
              </w:rPr>
              <w:t>advance</w:t>
            </w:r>
          </w:p>
        </w:tc>
        <w:tc>
          <w:tcPr>
            <w:tcW w:w="566" w:type="pct"/>
            <w:tcMar>
              <w:top w:w="10" w:type="dxa"/>
              <w:left w:w="20" w:type="dxa"/>
              <w:bottom w:w="10" w:type="dxa"/>
              <w:right w:w="20" w:type="dxa"/>
            </w:tcMar>
          </w:tcPr>
          <w:p w14:paraId="4C43DB59" w14:textId="223C3777" w:rsidR="00F87CD4" w:rsidRPr="00070C1F" w:rsidRDefault="00E61DEF" w:rsidP="00070C1F">
            <w:pPr>
              <w:rPr>
                <w:sz w:val="14"/>
              </w:rPr>
            </w:pPr>
            <w:r w:rsidRPr="00E61DEF">
              <w:rPr>
                <w:i/>
                <w:sz w:val="14"/>
              </w:rPr>
              <w:t>N</w:t>
            </w:r>
            <w:r w:rsidRPr="00E61DEF">
              <w:rPr>
                <w:i/>
                <w:sz w:val="14"/>
                <w:vertAlign w:val="subscript"/>
              </w:rPr>
              <w:t>incorrect</w:t>
            </w:r>
          </w:p>
        </w:tc>
        <w:tc>
          <w:tcPr>
            <w:tcW w:w="878" w:type="pct"/>
            <w:tcMar>
              <w:top w:w="10" w:type="dxa"/>
              <w:left w:w="20" w:type="dxa"/>
              <w:bottom w:w="10" w:type="dxa"/>
              <w:right w:w="20" w:type="dxa"/>
            </w:tcMar>
          </w:tcPr>
          <w:p w14:paraId="6242C3BD" w14:textId="77777777" w:rsidR="00F87CD4" w:rsidRPr="00070C1F" w:rsidRDefault="00F87CD4" w:rsidP="00070C1F">
            <w:pPr>
              <w:rPr>
                <w:sz w:val="14"/>
              </w:rPr>
            </w:pPr>
            <w:r w:rsidRPr="00070C1F">
              <w:rPr>
                <w:sz w:val="14"/>
              </w:rPr>
              <w:t>FAR [95% CI]</w:t>
            </w:r>
          </w:p>
        </w:tc>
        <w:tc>
          <w:tcPr>
            <w:tcW w:w="468" w:type="pct"/>
            <w:tcMar>
              <w:top w:w="10" w:type="dxa"/>
              <w:left w:w="20" w:type="dxa"/>
              <w:bottom w:w="10" w:type="dxa"/>
              <w:right w:w="20" w:type="dxa"/>
            </w:tcMar>
          </w:tcPr>
          <w:p w14:paraId="365C24C5" w14:textId="77777777" w:rsidR="00F87CD4" w:rsidRPr="00070C1F" w:rsidRDefault="00F87CD4" w:rsidP="00070C1F">
            <w:pPr>
              <w:rPr>
                <w:sz w:val="14"/>
              </w:rPr>
            </w:pPr>
            <w:r w:rsidRPr="00070C1F">
              <w:rPr>
                <w:sz w:val="14"/>
              </w:rPr>
              <w:t>E[FAR]</w:t>
            </w:r>
          </w:p>
        </w:tc>
        <w:tc>
          <w:tcPr>
            <w:tcW w:w="507" w:type="pct"/>
            <w:tcMar>
              <w:top w:w="10" w:type="dxa"/>
              <w:left w:w="20" w:type="dxa"/>
              <w:bottom w:w="10" w:type="dxa"/>
              <w:right w:w="20" w:type="dxa"/>
            </w:tcMar>
          </w:tcPr>
          <w:p w14:paraId="07FB5DC1" w14:textId="77777777" w:rsidR="00F87CD4" w:rsidRPr="00070C1F" w:rsidRDefault="00F87CD4" w:rsidP="00070C1F">
            <w:pPr>
              <w:rPr>
                <w:sz w:val="14"/>
              </w:rPr>
            </w:pPr>
            <w:r w:rsidRPr="00070C1F">
              <w:rPr>
                <w:sz w:val="14"/>
              </w:rPr>
              <w:t>Excess FAR</w:t>
            </w:r>
          </w:p>
        </w:tc>
        <w:tc>
          <w:tcPr>
            <w:tcW w:w="435" w:type="pct"/>
            <w:tcMar>
              <w:top w:w="10" w:type="dxa"/>
              <w:left w:w="20" w:type="dxa"/>
              <w:bottom w:w="10" w:type="dxa"/>
              <w:right w:w="20" w:type="dxa"/>
            </w:tcMar>
          </w:tcPr>
          <w:p w14:paraId="514873D4" w14:textId="77777777" w:rsidR="00F87CD4" w:rsidRPr="00070C1F" w:rsidRDefault="00F87CD4" w:rsidP="00070C1F">
            <w:pPr>
              <w:rPr>
                <w:sz w:val="14"/>
              </w:rPr>
            </w:pPr>
            <w:r w:rsidRPr="00070C1F">
              <w:rPr>
                <w:sz w:val="14"/>
              </w:rPr>
              <w:t>Miss</w:t>
            </w:r>
          </w:p>
        </w:tc>
      </w:tr>
      <w:tr w:rsidR="00F87CD4" w14:paraId="64FCDBD7" w14:textId="77777777" w:rsidTr="00C10D83">
        <w:trPr>
          <w:cantSplit/>
        </w:trPr>
        <w:tc>
          <w:tcPr>
            <w:tcW w:w="605" w:type="pct"/>
            <w:tcMar>
              <w:top w:w="10" w:type="dxa"/>
              <w:left w:w="20" w:type="dxa"/>
              <w:bottom w:w="10" w:type="dxa"/>
              <w:right w:w="20" w:type="dxa"/>
            </w:tcMar>
          </w:tcPr>
          <w:p w14:paraId="35D13208" w14:textId="2F928B0F"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35793CF7"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0724A454"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23C0E0C4" w14:textId="77777777" w:rsidR="00F87CD4" w:rsidRPr="00070C1F" w:rsidRDefault="00F87CD4" w:rsidP="00070C1F">
            <w:pPr>
              <w:rPr>
                <w:sz w:val="14"/>
              </w:rPr>
            </w:pPr>
            <w:r w:rsidRPr="00070C1F">
              <w:rPr>
                <w:sz w:val="14"/>
              </w:rPr>
              <w:t>284,326</w:t>
            </w:r>
          </w:p>
        </w:tc>
        <w:tc>
          <w:tcPr>
            <w:tcW w:w="566" w:type="pct"/>
            <w:tcMar>
              <w:top w:w="10" w:type="dxa"/>
              <w:left w:w="20" w:type="dxa"/>
              <w:bottom w:w="10" w:type="dxa"/>
              <w:right w:w="20" w:type="dxa"/>
            </w:tcMar>
          </w:tcPr>
          <w:p w14:paraId="397B8629"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52D6AD42" w14:textId="77777777" w:rsidR="00F87CD4" w:rsidRPr="00070C1F" w:rsidRDefault="0066606C" w:rsidP="00070C1F">
            <w:pPr>
              <w:rPr>
                <w:sz w:val="14"/>
              </w:rPr>
            </w:pPr>
            <w:r w:rsidRPr="00070C1F">
              <w:rPr>
                <w:sz w:val="14"/>
              </w:rPr>
              <w:t>0.196 [0.186–0.208]</w:t>
            </w:r>
          </w:p>
        </w:tc>
        <w:tc>
          <w:tcPr>
            <w:tcW w:w="468" w:type="pct"/>
            <w:tcMar>
              <w:top w:w="10" w:type="dxa"/>
              <w:left w:w="20" w:type="dxa"/>
              <w:bottom w:w="10" w:type="dxa"/>
              <w:right w:w="20" w:type="dxa"/>
            </w:tcMar>
          </w:tcPr>
          <w:p w14:paraId="10C19911" w14:textId="77777777" w:rsidR="00F87CD4" w:rsidRPr="00070C1F" w:rsidRDefault="00F87CD4" w:rsidP="00070C1F">
            <w:pPr>
              <w:rPr>
                <w:sz w:val="14"/>
              </w:rPr>
            </w:pPr>
            <w:r w:rsidRPr="00070C1F">
              <w:rPr>
                <w:sz w:val="14"/>
              </w:rPr>
              <w:t>0.113</w:t>
            </w:r>
          </w:p>
        </w:tc>
        <w:tc>
          <w:tcPr>
            <w:tcW w:w="507" w:type="pct"/>
            <w:tcMar>
              <w:top w:w="10" w:type="dxa"/>
              <w:left w:w="20" w:type="dxa"/>
              <w:bottom w:w="10" w:type="dxa"/>
              <w:right w:w="20" w:type="dxa"/>
            </w:tcMar>
          </w:tcPr>
          <w:p w14:paraId="6E19DDB7" w14:textId="77777777" w:rsidR="00F87CD4" w:rsidRPr="00070C1F" w:rsidRDefault="00F87CD4" w:rsidP="00070C1F">
            <w:pPr>
              <w:rPr>
                <w:sz w:val="14"/>
              </w:rPr>
            </w:pPr>
            <w:r w:rsidRPr="00070C1F">
              <w:rPr>
                <w:sz w:val="14"/>
              </w:rPr>
              <w:t>0.083</w:t>
            </w:r>
          </w:p>
        </w:tc>
        <w:tc>
          <w:tcPr>
            <w:tcW w:w="435" w:type="pct"/>
            <w:tcMar>
              <w:top w:w="10" w:type="dxa"/>
              <w:left w:w="20" w:type="dxa"/>
              <w:bottom w:w="10" w:type="dxa"/>
              <w:right w:w="20" w:type="dxa"/>
            </w:tcMar>
          </w:tcPr>
          <w:p w14:paraId="715BACB0" w14:textId="77777777" w:rsidR="00F87CD4" w:rsidRPr="00070C1F" w:rsidRDefault="00F87CD4" w:rsidP="00070C1F">
            <w:pPr>
              <w:rPr>
                <w:sz w:val="14"/>
              </w:rPr>
            </w:pPr>
            <w:r w:rsidRPr="00070C1F">
              <w:rPr>
                <w:sz w:val="14"/>
              </w:rPr>
              <w:t>0.352</w:t>
            </w:r>
          </w:p>
        </w:tc>
      </w:tr>
      <w:tr w:rsidR="00F87CD4" w14:paraId="45BE2A0E" w14:textId="77777777" w:rsidTr="00C10D83">
        <w:trPr>
          <w:cantSplit/>
        </w:trPr>
        <w:tc>
          <w:tcPr>
            <w:tcW w:w="605" w:type="pct"/>
            <w:tcMar>
              <w:top w:w="10" w:type="dxa"/>
              <w:left w:w="20" w:type="dxa"/>
              <w:bottom w:w="10" w:type="dxa"/>
              <w:right w:w="20" w:type="dxa"/>
            </w:tcMar>
          </w:tcPr>
          <w:p w14:paraId="538AA357" w14:textId="69C4E569" w:rsidR="00F87CD4" w:rsidRPr="00070C1F" w:rsidRDefault="00F304C2" w:rsidP="00070C1F">
            <w:pPr>
              <w:rPr>
                <w:sz w:val="14"/>
              </w:rPr>
            </w:pPr>
            <w:r>
              <w:rPr>
                <w:sz w:val="14"/>
              </w:rPr>
              <w:t>T-KT</w:t>
            </w:r>
          </w:p>
        </w:tc>
        <w:tc>
          <w:tcPr>
            <w:tcW w:w="468" w:type="pct"/>
            <w:tcMar>
              <w:top w:w="10" w:type="dxa"/>
              <w:left w:w="20" w:type="dxa"/>
              <w:bottom w:w="10" w:type="dxa"/>
              <w:right w:w="20" w:type="dxa"/>
            </w:tcMar>
          </w:tcPr>
          <w:p w14:paraId="08A93174"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5DDAD162"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E9F76D1" w14:textId="77777777" w:rsidR="00F87CD4" w:rsidRPr="00070C1F" w:rsidRDefault="00F87CD4" w:rsidP="00070C1F">
            <w:pPr>
              <w:rPr>
                <w:sz w:val="14"/>
              </w:rPr>
            </w:pPr>
            <w:r w:rsidRPr="00070C1F">
              <w:rPr>
                <w:sz w:val="14"/>
              </w:rPr>
              <w:t>235</w:t>
            </w:r>
          </w:p>
        </w:tc>
        <w:tc>
          <w:tcPr>
            <w:tcW w:w="566" w:type="pct"/>
            <w:tcMar>
              <w:top w:w="10" w:type="dxa"/>
              <w:left w:w="20" w:type="dxa"/>
              <w:bottom w:w="10" w:type="dxa"/>
              <w:right w:w="20" w:type="dxa"/>
            </w:tcMar>
          </w:tcPr>
          <w:p w14:paraId="369DFE14"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66290A0C" w14:textId="77777777" w:rsidR="00F87CD4" w:rsidRPr="00070C1F" w:rsidRDefault="0066606C" w:rsidP="00070C1F">
            <w:pPr>
              <w:rPr>
                <w:sz w:val="14"/>
              </w:rPr>
            </w:pPr>
            <w:r w:rsidRPr="00070C1F">
              <w:rPr>
                <w:sz w:val="14"/>
              </w:rPr>
              <w:t>0.268 [0.202–0.337]</w:t>
            </w:r>
          </w:p>
        </w:tc>
        <w:tc>
          <w:tcPr>
            <w:tcW w:w="468" w:type="pct"/>
            <w:tcMar>
              <w:top w:w="10" w:type="dxa"/>
              <w:left w:w="20" w:type="dxa"/>
              <w:bottom w:w="10" w:type="dxa"/>
              <w:right w:w="20" w:type="dxa"/>
            </w:tcMar>
          </w:tcPr>
          <w:p w14:paraId="4F7364D2" w14:textId="77777777" w:rsidR="00F87CD4" w:rsidRPr="00070C1F" w:rsidRDefault="00F87CD4" w:rsidP="00070C1F">
            <w:pPr>
              <w:rPr>
                <w:sz w:val="14"/>
              </w:rPr>
            </w:pPr>
            <w:r w:rsidRPr="00070C1F">
              <w:rPr>
                <w:sz w:val="14"/>
              </w:rPr>
              <w:t>0.050</w:t>
            </w:r>
          </w:p>
        </w:tc>
        <w:tc>
          <w:tcPr>
            <w:tcW w:w="507" w:type="pct"/>
            <w:tcMar>
              <w:top w:w="10" w:type="dxa"/>
              <w:left w:w="20" w:type="dxa"/>
              <w:bottom w:w="10" w:type="dxa"/>
              <w:right w:w="20" w:type="dxa"/>
            </w:tcMar>
          </w:tcPr>
          <w:p w14:paraId="18EFACCD" w14:textId="77777777" w:rsidR="00F87CD4" w:rsidRPr="00070C1F" w:rsidRDefault="00F87CD4" w:rsidP="00070C1F">
            <w:pPr>
              <w:rPr>
                <w:sz w:val="14"/>
              </w:rPr>
            </w:pPr>
            <w:r w:rsidRPr="00070C1F">
              <w:rPr>
                <w:sz w:val="14"/>
              </w:rPr>
              <w:t>0.218</w:t>
            </w:r>
          </w:p>
        </w:tc>
        <w:tc>
          <w:tcPr>
            <w:tcW w:w="435" w:type="pct"/>
            <w:tcMar>
              <w:top w:w="10" w:type="dxa"/>
              <w:left w:w="20" w:type="dxa"/>
              <w:bottom w:w="10" w:type="dxa"/>
              <w:right w:w="20" w:type="dxa"/>
            </w:tcMar>
          </w:tcPr>
          <w:p w14:paraId="3DC4E627" w14:textId="77777777" w:rsidR="00F87CD4" w:rsidRPr="00070C1F" w:rsidRDefault="00F87CD4" w:rsidP="00070C1F">
            <w:pPr>
              <w:rPr>
                <w:sz w:val="14"/>
              </w:rPr>
            </w:pPr>
            <w:r w:rsidRPr="00070C1F">
              <w:rPr>
                <w:sz w:val="14"/>
              </w:rPr>
              <w:t>0.320</w:t>
            </w:r>
          </w:p>
        </w:tc>
      </w:tr>
      <w:tr w:rsidR="00F87CD4" w14:paraId="1FD892EF" w14:textId="77777777" w:rsidTr="00C10D83">
        <w:trPr>
          <w:cantSplit/>
        </w:trPr>
        <w:tc>
          <w:tcPr>
            <w:tcW w:w="605" w:type="pct"/>
            <w:tcMar>
              <w:top w:w="10" w:type="dxa"/>
              <w:left w:w="20" w:type="dxa"/>
              <w:bottom w:w="10" w:type="dxa"/>
              <w:right w:w="20" w:type="dxa"/>
            </w:tcMar>
          </w:tcPr>
          <w:p w14:paraId="2B60244B"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225D167B"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6834403A"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3790DF37" w14:textId="77777777" w:rsidR="00F87CD4" w:rsidRPr="00070C1F" w:rsidRDefault="00F87CD4" w:rsidP="00070C1F">
            <w:pPr>
              <w:rPr>
                <w:sz w:val="14"/>
              </w:rPr>
            </w:pPr>
            <w:r w:rsidRPr="00070C1F">
              <w:rPr>
                <w:sz w:val="14"/>
              </w:rPr>
              <w:t>315,650</w:t>
            </w:r>
          </w:p>
        </w:tc>
        <w:tc>
          <w:tcPr>
            <w:tcW w:w="566" w:type="pct"/>
            <w:tcMar>
              <w:top w:w="10" w:type="dxa"/>
              <w:left w:w="20" w:type="dxa"/>
              <w:bottom w:w="10" w:type="dxa"/>
              <w:right w:w="20" w:type="dxa"/>
            </w:tcMar>
          </w:tcPr>
          <w:p w14:paraId="4BD01B45"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09B2FB30" w14:textId="77777777" w:rsidR="00F87CD4" w:rsidRPr="00070C1F" w:rsidRDefault="0066606C" w:rsidP="00070C1F">
            <w:pPr>
              <w:rPr>
                <w:sz w:val="14"/>
              </w:rPr>
            </w:pPr>
            <w:r w:rsidRPr="00070C1F">
              <w:rPr>
                <w:sz w:val="14"/>
              </w:rPr>
              <w:t>0.200 [0.190–0.211]</w:t>
            </w:r>
          </w:p>
        </w:tc>
        <w:tc>
          <w:tcPr>
            <w:tcW w:w="468" w:type="pct"/>
            <w:tcMar>
              <w:top w:w="10" w:type="dxa"/>
              <w:left w:w="20" w:type="dxa"/>
              <w:bottom w:w="10" w:type="dxa"/>
              <w:right w:w="20" w:type="dxa"/>
            </w:tcMar>
          </w:tcPr>
          <w:p w14:paraId="325B211A" w14:textId="77777777" w:rsidR="00F87CD4" w:rsidRPr="00070C1F" w:rsidRDefault="00F87CD4" w:rsidP="00070C1F">
            <w:pPr>
              <w:rPr>
                <w:sz w:val="14"/>
              </w:rPr>
            </w:pPr>
            <w:r w:rsidRPr="00070C1F">
              <w:rPr>
                <w:sz w:val="14"/>
              </w:rPr>
              <w:t>0.147</w:t>
            </w:r>
          </w:p>
        </w:tc>
        <w:tc>
          <w:tcPr>
            <w:tcW w:w="507" w:type="pct"/>
            <w:tcMar>
              <w:top w:w="10" w:type="dxa"/>
              <w:left w:w="20" w:type="dxa"/>
              <w:bottom w:w="10" w:type="dxa"/>
              <w:right w:w="20" w:type="dxa"/>
            </w:tcMar>
          </w:tcPr>
          <w:p w14:paraId="6D11B2EA" w14:textId="77777777" w:rsidR="00F87CD4" w:rsidRPr="00070C1F" w:rsidRDefault="00F87CD4" w:rsidP="00070C1F">
            <w:pPr>
              <w:rPr>
                <w:sz w:val="14"/>
              </w:rPr>
            </w:pPr>
            <w:r w:rsidRPr="00070C1F">
              <w:rPr>
                <w:sz w:val="14"/>
              </w:rPr>
              <w:t>0.053</w:t>
            </w:r>
          </w:p>
        </w:tc>
        <w:tc>
          <w:tcPr>
            <w:tcW w:w="435" w:type="pct"/>
            <w:tcMar>
              <w:top w:w="10" w:type="dxa"/>
              <w:left w:w="20" w:type="dxa"/>
              <w:bottom w:w="10" w:type="dxa"/>
              <w:right w:w="20" w:type="dxa"/>
            </w:tcMar>
          </w:tcPr>
          <w:p w14:paraId="5B09BE5B" w14:textId="77777777" w:rsidR="00F87CD4" w:rsidRPr="00070C1F" w:rsidRDefault="00F87CD4" w:rsidP="00070C1F">
            <w:pPr>
              <w:rPr>
                <w:sz w:val="14"/>
              </w:rPr>
            </w:pPr>
            <w:r w:rsidRPr="00070C1F">
              <w:rPr>
                <w:sz w:val="14"/>
              </w:rPr>
              <w:t>0.398</w:t>
            </w:r>
          </w:p>
        </w:tc>
      </w:tr>
      <w:tr w:rsidR="00F87CD4" w14:paraId="582DB47C" w14:textId="77777777" w:rsidTr="00C10D83">
        <w:trPr>
          <w:cantSplit/>
        </w:trPr>
        <w:tc>
          <w:tcPr>
            <w:tcW w:w="605" w:type="pct"/>
            <w:tcMar>
              <w:top w:w="10" w:type="dxa"/>
              <w:left w:w="20" w:type="dxa"/>
              <w:bottom w:w="10" w:type="dxa"/>
              <w:right w:w="20" w:type="dxa"/>
            </w:tcMar>
          </w:tcPr>
          <w:p w14:paraId="5289A78D"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05EDA61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0908857D"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6F5BF70" w14:textId="77777777" w:rsidR="00F87CD4" w:rsidRPr="00070C1F" w:rsidRDefault="00F87CD4" w:rsidP="00070C1F">
            <w:pPr>
              <w:rPr>
                <w:sz w:val="14"/>
              </w:rPr>
            </w:pPr>
            <w:r w:rsidRPr="00070C1F">
              <w:rPr>
                <w:sz w:val="14"/>
              </w:rPr>
              <w:t>243</w:t>
            </w:r>
          </w:p>
        </w:tc>
        <w:tc>
          <w:tcPr>
            <w:tcW w:w="566" w:type="pct"/>
            <w:tcMar>
              <w:top w:w="10" w:type="dxa"/>
              <w:left w:w="20" w:type="dxa"/>
              <w:bottom w:w="10" w:type="dxa"/>
              <w:right w:w="20" w:type="dxa"/>
            </w:tcMar>
          </w:tcPr>
          <w:p w14:paraId="3CBDF9EA"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5F2951C2" w14:textId="77777777" w:rsidR="00F87CD4" w:rsidRPr="00070C1F" w:rsidRDefault="0066606C" w:rsidP="00070C1F">
            <w:pPr>
              <w:rPr>
                <w:sz w:val="14"/>
              </w:rPr>
            </w:pPr>
            <w:r w:rsidRPr="00070C1F">
              <w:rPr>
                <w:sz w:val="14"/>
              </w:rPr>
              <w:t>0.296 [0.221–0.383]</w:t>
            </w:r>
          </w:p>
        </w:tc>
        <w:tc>
          <w:tcPr>
            <w:tcW w:w="468" w:type="pct"/>
            <w:tcMar>
              <w:top w:w="10" w:type="dxa"/>
              <w:left w:w="20" w:type="dxa"/>
              <w:bottom w:w="10" w:type="dxa"/>
              <w:right w:w="20" w:type="dxa"/>
            </w:tcMar>
          </w:tcPr>
          <w:p w14:paraId="4F3271D1" w14:textId="77777777" w:rsidR="00F87CD4" w:rsidRPr="00070C1F" w:rsidRDefault="00F87CD4" w:rsidP="00070C1F">
            <w:pPr>
              <w:rPr>
                <w:sz w:val="14"/>
              </w:rPr>
            </w:pPr>
            <w:r w:rsidRPr="00070C1F">
              <w:rPr>
                <w:sz w:val="14"/>
              </w:rPr>
              <w:t>0.057</w:t>
            </w:r>
          </w:p>
        </w:tc>
        <w:tc>
          <w:tcPr>
            <w:tcW w:w="507" w:type="pct"/>
            <w:tcMar>
              <w:top w:w="10" w:type="dxa"/>
              <w:left w:w="20" w:type="dxa"/>
              <w:bottom w:w="10" w:type="dxa"/>
              <w:right w:w="20" w:type="dxa"/>
            </w:tcMar>
          </w:tcPr>
          <w:p w14:paraId="5D453FCE" w14:textId="77777777" w:rsidR="00F87CD4" w:rsidRPr="00070C1F" w:rsidRDefault="00F87CD4" w:rsidP="00070C1F">
            <w:pPr>
              <w:rPr>
                <w:sz w:val="14"/>
              </w:rPr>
            </w:pPr>
            <w:r w:rsidRPr="00070C1F">
              <w:rPr>
                <w:sz w:val="14"/>
              </w:rPr>
              <w:t>0.239</w:t>
            </w:r>
          </w:p>
        </w:tc>
        <w:tc>
          <w:tcPr>
            <w:tcW w:w="435" w:type="pct"/>
            <w:tcMar>
              <w:top w:w="10" w:type="dxa"/>
              <w:left w:w="20" w:type="dxa"/>
              <w:bottom w:w="10" w:type="dxa"/>
              <w:right w:w="20" w:type="dxa"/>
            </w:tcMar>
          </w:tcPr>
          <w:p w14:paraId="44ADBCB8" w14:textId="77777777" w:rsidR="00F87CD4" w:rsidRPr="00070C1F" w:rsidRDefault="00F87CD4" w:rsidP="00070C1F">
            <w:pPr>
              <w:rPr>
                <w:sz w:val="14"/>
              </w:rPr>
            </w:pPr>
            <w:r w:rsidRPr="00070C1F">
              <w:rPr>
                <w:sz w:val="14"/>
              </w:rPr>
              <w:t>0.365</w:t>
            </w:r>
          </w:p>
        </w:tc>
      </w:tr>
    </w:tbl>
    <w:p w14:paraId="40A94C6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space="288"/>
          <w:docGrid w:linePitch="272"/>
        </w:sectPr>
      </w:pPr>
    </w:p>
    <w:p w14:paraId="39E40DB0" w14:textId="79D3BB41" w:rsidR="00972A94" w:rsidRDefault="00F87CD4" w:rsidP="00972A94">
      <w:pPr>
        <w:pStyle w:val="Text"/>
      </w:pPr>
      <w:r>
        <w:t xml:space="preserve">Seed-42 ΔFAR 95% CI (KC-cluster, B=2000): </w:t>
      </w:r>
      <w:r w:rsidR="00F304C2">
        <w:t>T-KT</w:t>
      </w:r>
      <w:r>
        <w:t xml:space="preserve"> [0.006, 0.138] (locked C2); DKT [0.019, 0.175]; GKT [−0.054, 0.092]; CL4KT [−0.018, 0.142].</w:t>
      </w:r>
    </w:p>
    <w:p w14:paraId="7CEDFAB7" w14:textId="492C2685" w:rsidR="00F81442" w:rsidRDefault="000221E5" w:rsidP="00F81442">
      <w:pPr>
        <w:pStyle w:val="Text"/>
      </w:pPr>
      <w:r>
        <w:t>Table 6 checks whether T-KT ΔFAR is a single-partition artifact. It is positive in 4/4 unique partition-level estimates (mean 0.056, range 0.015–0.087) and in 5/5 training runs (mean 0.047, sd 0.033; two runs share a split). Mean sparse denominators are N=413, Nadvance=227, Nincorrect=155. A KC-clustered bootstrap on seed 42 yields a 95% interval [0.006, 0.138] for ΔFAR—excluding 0, but wide, as Limited occupancy and Nadvance=235 require. DKT ΔFAR is positive on only three of five runs and is not treated as a five-run finding. On XES3G5M, T-KT ΔFAR is negative on all five runs (mean −0.017), and ΔMiss is also negative (mean −0.183): after padding tokens are excluded, sparse KCs do not show a higher miss rate than dense KCs.</w:t>
      </w:r>
    </w:p>
    <w:p w14:paraId="30969AAB" w14:textId="76C0790F" w:rsidR="00E61DEF" w:rsidRDefault="00153703" w:rsidP="00F81442">
      <w:pPr>
        <w:pStyle w:val="Text"/>
      </w:pPr>
      <w:r>
        <w:lastRenderedPageBreak/>
        <w:t>T-KT dense E[FAR] at τ=0.7 on seed 42 is 0.113; four-partition dense ECE is 0.114. These are different functionals.</w:t>
      </w:r>
    </w:p>
    <w:p w14:paraId="50B84041" w14:textId="6906451F"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4785EE88" w14:textId="2663754D" w:rsidR="00F81442" w:rsidRPr="00E61DEF" w:rsidRDefault="00153703" w:rsidP="00E61DEF">
      <w:pPr>
        <w:pStyle w:val="figurecaption0"/>
      </w:pPr>
      <w:r>
        <w:t>Table 6. Gate robustness at τ=0.7 on ASSISTments 2012 (primary unit: four unique learner partitions). Five training runs (seeds 42, 2024, 2025, 2026, 2027) across those partitions (2025 and 2026 share a split). Partition-level ΔFAR averages seeds 2025 and 2026 first; T-KT mean 0.056, range 0.015–0.087. Mean N, Nadvance, and Nincorrect are sparse-stratum denominators. GKT/CL4KT remain seed 42 only.</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1434"/>
        <w:gridCol w:w="1434"/>
        <w:gridCol w:w="1434"/>
        <w:gridCol w:w="1434"/>
        <w:gridCol w:w="1434"/>
        <w:gridCol w:w="1434"/>
      </w:tblGrid>
      <w:tr w:rsidR="00F87CD4" w14:paraId="6920B862" w14:textId="77777777" w:rsidTr="00C10D83">
        <w:trPr>
          <w:cantSplit/>
          <w:tblHeader/>
        </w:trPr>
        <w:tc>
          <w:tcPr>
            <w:tcW w:w="714" w:type="pct"/>
            <w:tcMar>
              <w:top w:w="10" w:type="dxa"/>
              <w:left w:w="20" w:type="dxa"/>
              <w:bottom w:w="10" w:type="dxa"/>
              <w:right w:w="20" w:type="dxa"/>
            </w:tcMar>
          </w:tcPr>
          <w:p w14:paraId="781CA6FA" w14:textId="77777777" w:rsidR="00F87CD4" w:rsidRPr="00070C1F" w:rsidRDefault="00F87CD4" w:rsidP="00070C1F">
            <w:pPr>
              <w:rPr>
                <w:sz w:val="14"/>
              </w:rPr>
            </w:pPr>
            <w:r w:rsidRPr="00070C1F">
              <w:rPr>
                <w:sz w:val="14"/>
              </w:rPr>
              <w:t>Model</w:t>
            </w:r>
          </w:p>
        </w:tc>
        <w:tc>
          <w:tcPr>
            <w:tcW w:w="714" w:type="pct"/>
            <w:tcMar>
              <w:top w:w="10" w:type="dxa"/>
              <w:left w:w="20" w:type="dxa"/>
              <w:bottom w:w="10" w:type="dxa"/>
              <w:right w:w="20" w:type="dxa"/>
            </w:tcMar>
          </w:tcPr>
          <w:p w14:paraId="7E3EC146" w14:textId="77777777" w:rsidR="00F87CD4" w:rsidRPr="00070C1F" w:rsidRDefault="00F87CD4" w:rsidP="00070C1F">
            <w:pPr>
              <w:rPr>
                <w:sz w:val="14"/>
              </w:rPr>
            </w:pPr>
            <w:r w:rsidRPr="00070C1F">
              <w:rPr>
                <w:sz w:val="14"/>
              </w:rPr>
              <w:t>Mean ΔFAR</w:t>
            </w:r>
          </w:p>
        </w:tc>
        <w:tc>
          <w:tcPr>
            <w:tcW w:w="714" w:type="pct"/>
            <w:tcMar>
              <w:top w:w="10" w:type="dxa"/>
              <w:left w:w="20" w:type="dxa"/>
              <w:bottom w:w="10" w:type="dxa"/>
              <w:right w:w="20" w:type="dxa"/>
            </w:tcMar>
          </w:tcPr>
          <w:p w14:paraId="48898F64" w14:textId="77777777" w:rsidR="00F87CD4" w:rsidRPr="00070C1F" w:rsidRDefault="00F87CD4" w:rsidP="00070C1F">
            <w:pPr>
              <w:rPr>
                <w:sz w:val="14"/>
              </w:rPr>
            </w:pPr>
            <w:r w:rsidRPr="00070C1F">
              <w:rPr>
                <w:sz w:val="14"/>
              </w:rPr>
              <w:t>SD</w:t>
            </w:r>
          </w:p>
        </w:tc>
        <w:tc>
          <w:tcPr>
            <w:tcW w:w="714" w:type="pct"/>
            <w:tcMar>
              <w:top w:w="10" w:type="dxa"/>
              <w:left w:w="20" w:type="dxa"/>
              <w:bottom w:w="10" w:type="dxa"/>
              <w:right w:w="20" w:type="dxa"/>
            </w:tcMar>
          </w:tcPr>
          <w:p w14:paraId="604EDDFF" w14:textId="77777777" w:rsidR="00F87CD4" w:rsidRPr="00070C1F" w:rsidRDefault="00F87CD4" w:rsidP="00070C1F">
            <w:pPr>
              <w:rPr>
                <w:sz w:val="14"/>
              </w:rPr>
            </w:pPr>
            <w:r w:rsidRPr="00070C1F">
              <w:rPr>
                <w:sz w:val="14"/>
              </w:rPr>
              <w:t>Runs ΔFAR&gt;0</w:t>
            </w:r>
          </w:p>
        </w:tc>
        <w:tc>
          <w:tcPr>
            <w:tcW w:w="714" w:type="pct"/>
            <w:tcMar>
              <w:top w:w="10" w:type="dxa"/>
              <w:left w:w="20" w:type="dxa"/>
              <w:bottom w:w="10" w:type="dxa"/>
              <w:right w:w="20" w:type="dxa"/>
            </w:tcMar>
          </w:tcPr>
          <w:p w14:paraId="4CA76457" w14:textId="77777777" w:rsidR="00F87CD4" w:rsidRPr="00070C1F" w:rsidRDefault="00F87CD4" w:rsidP="00070C1F">
            <w:pPr>
              <w:rPr>
                <w:sz w:val="14"/>
              </w:rPr>
            </w:pPr>
            <w:r w:rsidRPr="00070C1F">
              <w:rPr>
                <w:sz w:val="14"/>
              </w:rPr>
              <w:t>Mean N</w:t>
            </w:r>
          </w:p>
        </w:tc>
        <w:tc>
          <w:tcPr>
            <w:tcW w:w="714" w:type="pct"/>
            <w:tcMar>
              <w:top w:w="10" w:type="dxa"/>
              <w:left w:w="20" w:type="dxa"/>
              <w:bottom w:w="10" w:type="dxa"/>
              <w:right w:w="20" w:type="dxa"/>
            </w:tcMar>
          </w:tcPr>
          <w:p w14:paraId="4CC13C3D" w14:textId="2612A955"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advance</w:t>
            </w:r>
          </w:p>
        </w:tc>
        <w:tc>
          <w:tcPr>
            <w:tcW w:w="714" w:type="pct"/>
            <w:tcMar>
              <w:top w:w="10" w:type="dxa"/>
              <w:left w:w="20" w:type="dxa"/>
              <w:bottom w:w="10" w:type="dxa"/>
              <w:right w:w="20" w:type="dxa"/>
            </w:tcMar>
          </w:tcPr>
          <w:p w14:paraId="2C30D9D0" w14:textId="3A2D7BF8" w:rsidR="00F87CD4" w:rsidRPr="00070C1F" w:rsidRDefault="00F87CD4" w:rsidP="00070C1F">
            <w:pPr>
              <w:rPr>
                <w:sz w:val="14"/>
              </w:rPr>
            </w:pPr>
            <w:r w:rsidRPr="00070C1F">
              <w:rPr>
                <w:sz w:val="14"/>
              </w:rPr>
              <w:t xml:space="preserve">Mean </w:t>
            </w:r>
            <w:r w:rsidR="00E61DEF" w:rsidRPr="00E61DEF">
              <w:rPr>
                <w:i/>
                <w:sz w:val="14"/>
              </w:rPr>
              <w:t>N</w:t>
            </w:r>
            <w:r w:rsidR="00E61DEF" w:rsidRPr="00E61DEF">
              <w:rPr>
                <w:i/>
                <w:sz w:val="14"/>
                <w:vertAlign w:val="subscript"/>
              </w:rPr>
              <w:t>incorrect</w:t>
            </w:r>
          </w:p>
        </w:tc>
      </w:tr>
      <w:tr w:rsidR="00F87CD4" w14:paraId="760A7EFC" w14:textId="77777777" w:rsidTr="00C10D83">
        <w:trPr>
          <w:cantSplit/>
        </w:trPr>
        <w:tc>
          <w:tcPr>
            <w:tcW w:w="714" w:type="pct"/>
            <w:tcMar>
              <w:top w:w="10" w:type="dxa"/>
              <w:left w:w="20" w:type="dxa"/>
              <w:bottom w:w="10" w:type="dxa"/>
              <w:right w:w="20" w:type="dxa"/>
            </w:tcMar>
          </w:tcPr>
          <w:p w14:paraId="274E6DCE" w14:textId="6C8D6CEE" w:rsidR="00F87CD4" w:rsidRPr="00070C1F" w:rsidRDefault="00F304C2" w:rsidP="00070C1F">
            <w:pPr>
              <w:rPr>
                <w:sz w:val="14"/>
              </w:rPr>
            </w:pPr>
            <w:r>
              <w:rPr>
                <w:sz w:val="14"/>
              </w:rPr>
              <w:t>T-KT</w:t>
            </w:r>
          </w:p>
        </w:tc>
        <w:tc>
          <w:tcPr>
            <w:tcW w:w="714" w:type="pct"/>
            <w:tcMar>
              <w:top w:w="10" w:type="dxa"/>
              <w:left w:w="20" w:type="dxa"/>
              <w:bottom w:w="10" w:type="dxa"/>
              <w:right w:w="20" w:type="dxa"/>
            </w:tcMar>
          </w:tcPr>
          <w:p w14:paraId="06D74863" w14:textId="77777777" w:rsidR="00F87CD4" w:rsidRPr="00070C1F" w:rsidRDefault="00F87CD4" w:rsidP="00070C1F">
            <w:pPr>
              <w:rPr>
                <w:sz w:val="14"/>
              </w:rPr>
            </w:pPr>
            <w:r w:rsidRPr="00070C1F">
              <w:rPr>
                <w:sz w:val="14"/>
              </w:rPr>
              <w:t>0.047</w:t>
            </w:r>
          </w:p>
        </w:tc>
        <w:tc>
          <w:tcPr>
            <w:tcW w:w="714" w:type="pct"/>
            <w:tcMar>
              <w:top w:w="10" w:type="dxa"/>
              <w:left w:w="20" w:type="dxa"/>
              <w:bottom w:w="10" w:type="dxa"/>
              <w:right w:w="20" w:type="dxa"/>
            </w:tcMar>
          </w:tcPr>
          <w:p w14:paraId="0C00BB8F"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13281C44" w14:textId="7EA99446" w:rsidR="00F87CD4" w:rsidRPr="00070C1F" w:rsidRDefault="000221E5" w:rsidP="00070C1F">
            <w:pPr>
              <w:rPr>
                <w:sz w:val="14"/>
              </w:rPr>
            </w:pPr>
            <w:r>
              <w:rPr>
                <w:sz w:val="14"/>
              </w:rPr>
              <w:t>4/4 unique partitions; 5/5 runs</w:t>
            </w:r>
          </w:p>
        </w:tc>
        <w:tc>
          <w:tcPr>
            <w:tcW w:w="714" w:type="pct"/>
            <w:tcMar>
              <w:top w:w="10" w:type="dxa"/>
              <w:left w:w="20" w:type="dxa"/>
              <w:bottom w:w="10" w:type="dxa"/>
              <w:right w:w="20" w:type="dxa"/>
            </w:tcMar>
          </w:tcPr>
          <w:p w14:paraId="04D122D7"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6632462E" w14:textId="77777777" w:rsidR="00F87CD4" w:rsidRPr="00070C1F" w:rsidRDefault="00F87CD4" w:rsidP="00070C1F">
            <w:pPr>
              <w:rPr>
                <w:sz w:val="14"/>
              </w:rPr>
            </w:pPr>
            <w:r w:rsidRPr="00070C1F">
              <w:rPr>
                <w:sz w:val="14"/>
              </w:rPr>
              <w:t>227</w:t>
            </w:r>
          </w:p>
        </w:tc>
        <w:tc>
          <w:tcPr>
            <w:tcW w:w="714" w:type="pct"/>
            <w:tcMar>
              <w:top w:w="10" w:type="dxa"/>
              <w:left w:w="20" w:type="dxa"/>
              <w:bottom w:w="10" w:type="dxa"/>
              <w:right w:w="20" w:type="dxa"/>
            </w:tcMar>
          </w:tcPr>
          <w:p w14:paraId="31BB35C4" w14:textId="77777777" w:rsidR="00F87CD4" w:rsidRPr="00070C1F" w:rsidRDefault="00F87CD4" w:rsidP="00070C1F">
            <w:pPr>
              <w:rPr>
                <w:sz w:val="14"/>
              </w:rPr>
            </w:pPr>
            <w:r w:rsidRPr="00070C1F">
              <w:rPr>
                <w:sz w:val="14"/>
              </w:rPr>
              <w:t>155</w:t>
            </w:r>
          </w:p>
        </w:tc>
      </w:tr>
      <w:tr w:rsidR="00F87CD4" w14:paraId="19A2BABD" w14:textId="77777777" w:rsidTr="00C10D83">
        <w:trPr>
          <w:cantSplit/>
        </w:trPr>
        <w:tc>
          <w:tcPr>
            <w:tcW w:w="714" w:type="pct"/>
            <w:tcMar>
              <w:top w:w="10" w:type="dxa"/>
              <w:left w:w="20" w:type="dxa"/>
              <w:bottom w:w="10" w:type="dxa"/>
              <w:right w:w="20" w:type="dxa"/>
            </w:tcMar>
          </w:tcPr>
          <w:p w14:paraId="0BB68123" w14:textId="77777777" w:rsidR="00F87CD4" w:rsidRPr="00070C1F" w:rsidRDefault="00F87CD4" w:rsidP="00070C1F">
            <w:pPr>
              <w:rPr>
                <w:sz w:val="14"/>
              </w:rPr>
            </w:pPr>
            <w:r w:rsidRPr="00070C1F">
              <w:rPr>
                <w:sz w:val="14"/>
              </w:rPr>
              <w:t>DKT</w:t>
            </w:r>
          </w:p>
        </w:tc>
        <w:tc>
          <w:tcPr>
            <w:tcW w:w="714" w:type="pct"/>
            <w:tcMar>
              <w:top w:w="10" w:type="dxa"/>
              <w:left w:w="20" w:type="dxa"/>
              <w:bottom w:w="10" w:type="dxa"/>
              <w:right w:w="20" w:type="dxa"/>
            </w:tcMar>
          </w:tcPr>
          <w:p w14:paraId="7384CB4B"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4877E333" w14:textId="77777777" w:rsidR="00F87CD4" w:rsidRPr="00070C1F" w:rsidRDefault="00F87CD4" w:rsidP="00070C1F">
            <w:pPr>
              <w:rPr>
                <w:sz w:val="14"/>
              </w:rPr>
            </w:pPr>
            <w:r w:rsidRPr="00070C1F">
              <w:rPr>
                <w:sz w:val="14"/>
              </w:rPr>
              <w:t>0.048</w:t>
            </w:r>
          </w:p>
        </w:tc>
        <w:tc>
          <w:tcPr>
            <w:tcW w:w="714" w:type="pct"/>
            <w:tcMar>
              <w:top w:w="10" w:type="dxa"/>
              <w:left w:w="20" w:type="dxa"/>
              <w:bottom w:w="10" w:type="dxa"/>
              <w:right w:w="20" w:type="dxa"/>
            </w:tcMar>
          </w:tcPr>
          <w:p w14:paraId="3A53E52F" w14:textId="77777777" w:rsidR="00F87CD4" w:rsidRPr="00070C1F" w:rsidRDefault="00F87CD4" w:rsidP="00070C1F">
            <w:pPr>
              <w:rPr>
                <w:sz w:val="14"/>
              </w:rPr>
            </w:pPr>
            <w:r w:rsidRPr="00070C1F">
              <w:rPr>
                <w:sz w:val="14"/>
              </w:rPr>
              <w:t>3/5 runs</w:t>
            </w:r>
          </w:p>
        </w:tc>
        <w:tc>
          <w:tcPr>
            <w:tcW w:w="714" w:type="pct"/>
            <w:tcMar>
              <w:top w:w="10" w:type="dxa"/>
              <w:left w:w="20" w:type="dxa"/>
              <w:bottom w:w="10" w:type="dxa"/>
              <w:right w:w="20" w:type="dxa"/>
            </w:tcMar>
          </w:tcPr>
          <w:p w14:paraId="3F8C04C1"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799F414B" w14:textId="77777777" w:rsidR="00F87CD4" w:rsidRPr="00070C1F" w:rsidRDefault="00F87CD4" w:rsidP="00070C1F">
            <w:pPr>
              <w:rPr>
                <w:sz w:val="14"/>
              </w:rPr>
            </w:pPr>
            <w:r w:rsidRPr="00070C1F">
              <w:rPr>
                <w:sz w:val="14"/>
              </w:rPr>
              <w:t>226</w:t>
            </w:r>
          </w:p>
        </w:tc>
        <w:tc>
          <w:tcPr>
            <w:tcW w:w="714" w:type="pct"/>
            <w:tcMar>
              <w:top w:w="10" w:type="dxa"/>
              <w:left w:w="20" w:type="dxa"/>
              <w:bottom w:w="10" w:type="dxa"/>
              <w:right w:w="20" w:type="dxa"/>
            </w:tcMar>
          </w:tcPr>
          <w:p w14:paraId="6D98CAA3" w14:textId="77777777" w:rsidR="00F87CD4" w:rsidRPr="00070C1F" w:rsidRDefault="00F87CD4" w:rsidP="00070C1F">
            <w:pPr>
              <w:rPr>
                <w:sz w:val="14"/>
              </w:rPr>
            </w:pPr>
            <w:r w:rsidRPr="00070C1F">
              <w:rPr>
                <w:sz w:val="14"/>
              </w:rPr>
              <w:t>155</w:t>
            </w:r>
          </w:p>
        </w:tc>
      </w:tr>
    </w:tbl>
    <w:p w14:paraId="35545D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12E2B151"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09A97DC"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1DB91CF0" w14:textId="77777777" w:rsidR="00F81442" w:rsidRDefault="00535022" w:rsidP="00070C1F">
      <w:pPr>
        <w:pStyle w:val="Heading2"/>
        <w:numPr>
          <w:ilvl w:val="0"/>
          <w:numId w:val="0"/>
        </w:numPr>
      </w:pPr>
      <w:r>
        <w:t>D. Dataset-dependent explanatory analysis</w:t>
      </w:r>
    </w:p>
    <w:p w14:paraId="6197D29E" w14:textId="61A21150" w:rsidR="00F81442" w:rsidRDefault="00AA3681" w:rsidP="00F81442">
      <w:pPr>
        <w:pStyle w:val="Text"/>
      </w:pPr>
      <w:r>
        <w:t>If a learning platform uses KT probabilities only to sort students, Table 3 may suffice. If it uses p to skip practice or declare mastery, Table 3 is an insufficient evaluation summary. The ASSISTments T-KT cell is an illustrative case: competitive AUC, Limited-but-estimable sparse occupancy (about 19% of KCs fall below the sparse threshold on fold 0), a monotonic ECE rise, and a gate that yields a higher error rate among sparse advance decisions. The XES3G5M cell is the contrasting case: plenty of sparse mass and Reliable occupancy, yet T-KT ECE does not degrade. Junyi shows that the protocol can refuse a sparse claim when the bucket is empty.</w:t>
      </w:r>
    </w:p>
    <w:p w14:paraId="1877D06A" w14:textId="0224F37B" w:rsidR="00F81442" w:rsidRDefault="00A82370" w:rsidP="00F81442">
      <w:pPr>
        <w:pStyle w:val="Text"/>
      </w:pPr>
      <w:r>
        <w:t xml:space="preserve">Table 7 separates two questions. C1–C2 determine whether a sparse contrast can be estimated </w:t>
      </w:r>
      <w:r w:rsidR="0020056D">
        <w:t>under the protocol thresholds</w:t>
      </w:r>
      <w:r>
        <w:t>; C3 and other structural descriptors help characterize the direction of the observed pattern. C1 is a non-empty low-frequency tail under the split actually used; C2 is enough sparse test events for at least a Limited-flag ECE. C3 (frequency–difficulty coupling) is not treated as necessary or sufficient for an adverse gradient. Junyi fails C1–C2. ASSISTments and XES3G5M both meet C1–C2, yet only ASSISTments shows a dense-to-sparse T-KT ECE rise.</w:t>
      </w:r>
    </w:p>
    <w:p w14:paraId="47834441" w14:textId="3F2A6505" w:rsidR="00F81442" w:rsidRPr="00E61DEF" w:rsidRDefault="00A82370" w:rsidP="00E61DEF">
      <w:pPr>
        <w:pStyle w:val="figurecaption0"/>
      </w:pPr>
      <w:r w:rsidRPr="00E61DEF">
        <w:t xml:space="preserve">Table 7. Empirical conditions associated with the availability and direction of sparse-calibration contrasts on the three evaluated datasets. Sparse mass: share of KCs with train-only frequency </w:t>
      </w:r>
      <w:r w:rsidR="00E61DEF" w:rsidRPr="00E61DEF">
        <w:rPr>
          <w:i/>
        </w:rPr>
        <w:t>f</w:t>
      </w:r>
      <w:r w:rsidR="00E61DEF" w:rsidRPr="00E61DEF">
        <w:rPr>
          <w:i/>
          <w:vertAlign w:val="subscript"/>
        </w:rPr>
        <w:t>train</w:t>
      </w:r>
      <w:r w:rsidRPr="00E61DEF">
        <w:t>&lt;100. C3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7054C580"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11DE51F9"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18FB8790"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048C6B72"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1A029682" w14:textId="77777777" w:rsidR="00F81442" w:rsidRPr="00070C1F" w:rsidRDefault="00F81442" w:rsidP="00070C1F">
            <w:pPr>
              <w:rPr>
                <w:sz w:val="14"/>
              </w:rPr>
            </w:pPr>
            <w:r w:rsidRPr="00070C1F">
              <w:rPr>
                <w:sz w:val="14"/>
              </w:rPr>
              <w:t>XES3G5M</w:t>
            </w:r>
          </w:p>
        </w:tc>
      </w:tr>
      <w:tr w:rsidR="00A82370" w14:paraId="6900CCB9" w14:textId="77777777" w:rsidTr="00A82370">
        <w:trPr>
          <w:cantSplit/>
        </w:trPr>
        <w:tc>
          <w:tcPr>
            <w:tcW w:w="5000" w:type="pct"/>
            <w:gridSpan w:val="4"/>
            <w:shd w:val="clear" w:color="auto" w:fill="E2E2E2"/>
            <w:tcMar>
              <w:top w:w="10" w:type="dxa"/>
              <w:left w:w="20" w:type="dxa"/>
              <w:bottom w:w="10" w:type="dxa"/>
              <w:right w:w="20" w:type="dxa"/>
            </w:tcMar>
          </w:tcPr>
          <w:p w14:paraId="757A1EE9" w14:textId="64B08AD1" w:rsidR="00A82370" w:rsidRPr="00A82370" w:rsidRDefault="00A82370" w:rsidP="00A82370">
            <w:pPr>
              <w:rPr>
                <w:b/>
                <w:sz w:val="14"/>
              </w:rPr>
            </w:pPr>
            <w:r w:rsidRPr="00A82370">
              <w:rPr>
                <w:b/>
                <w:sz w:val="14"/>
              </w:rPr>
              <w:t>A. Estimability</w:t>
            </w:r>
          </w:p>
        </w:tc>
      </w:tr>
      <w:tr w:rsidR="00F81442" w14:paraId="2EBA23A5" w14:textId="77777777" w:rsidTr="00C10D83">
        <w:trPr>
          <w:cantSplit/>
        </w:trPr>
        <w:tc>
          <w:tcPr>
            <w:tcW w:w="1250" w:type="pct"/>
            <w:tcMar>
              <w:top w:w="10" w:type="dxa"/>
              <w:left w:w="20" w:type="dxa"/>
              <w:bottom w:w="10" w:type="dxa"/>
              <w:right w:w="20" w:type="dxa"/>
            </w:tcMar>
          </w:tcPr>
          <w:p w14:paraId="7F29BC41" w14:textId="602B42D3" w:rsidR="00F81442" w:rsidRPr="00070C1F" w:rsidRDefault="00A82370" w:rsidP="00070C1F">
            <w:pPr>
              <w:rPr>
                <w:sz w:val="14"/>
              </w:rPr>
            </w:pPr>
            <w:r>
              <w:rPr>
                <w:sz w:val="14"/>
              </w:rPr>
              <w:t>Sparse mass (C1)</w:t>
            </w:r>
          </w:p>
        </w:tc>
        <w:tc>
          <w:tcPr>
            <w:tcW w:w="1250" w:type="pct"/>
            <w:tcMar>
              <w:top w:w="10" w:type="dxa"/>
              <w:left w:w="20" w:type="dxa"/>
              <w:bottom w:w="10" w:type="dxa"/>
              <w:right w:w="20" w:type="dxa"/>
            </w:tcMar>
          </w:tcPr>
          <w:p w14:paraId="7F27F415"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3ACBCE2D"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37B17AA0" w14:textId="77777777" w:rsidR="00F81442" w:rsidRPr="00070C1F" w:rsidRDefault="00F81442" w:rsidP="00070C1F">
            <w:pPr>
              <w:rPr>
                <w:sz w:val="14"/>
              </w:rPr>
            </w:pPr>
            <w:r w:rsidRPr="00070C1F">
              <w:rPr>
                <w:sz w:val="14"/>
              </w:rPr>
              <w:t>22.5% of KCs</w:t>
            </w:r>
          </w:p>
        </w:tc>
      </w:tr>
      <w:tr w:rsidR="00F81442" w14:paraId="14126493" w14:textId="77777777" w:rsidTr="00A82370">
        <w:trPr>
          <w:cantSplit/>
        </w:trPr>
        <w:tc>
          <w:tcPr>
            <w:tcW w:w="1250" w:type="pct"/>
            <w:tcBorders>
              <w:bottom w:val="single" w:sz="4" w:space="0" w:color="000000"/>
            </w:tcBorders>
            <w:tcMar>
              <w:top w:w="10" w:type="dxa"/>
              <w:left w:w="20" w:type="dxa"/>
              <w:bottom w:w="10" w:type="dxa"/>
              <w:right w:w="20" w:type="dxa"/>
            </w:tcMar>
          </w:tcPr>
          <w:p w14:paraId="35F62A6A" w14:textId="47FE0CF3" w:rsidR="00F81442" w:rsidRPr="00070C1F" w:rsidRDefault="00A82370" w:rsidP="00070C1F">
            <w:pPr>
              <w:rPr>
                <w:sz w:val="14"/>
              </w:rPr>
            </w:pPr>
            <w:r>
              <w:rPr>
                <w:sz w:val="14"/>
              </w:rPr>
              <w:t>Sparse test support (C2)</w:t>
            </w:r>
          </w:p>
        </w:tc>
        <w:tc>
          <w:tcPr>
            <w:tcW w:w="1250" w:type="pct"/>
            <w:tcBorders>
              <w:bottom w:val="single" w:sz="4" w:space="0" w:color="000000"/>
            </w:tcBorders>
            <w:tcMar>
              <w:top w:w="10" w:type="dxa"/>
              <w:left w:w="20" w:type="dxa"/>
              <w:bottom w:w="10" w:type="dxa"/>
              <w:right w:w="20" w:type="dxa"/>
            </w:tcMar>
          </w:tcPr>
          <w:p w14:paraId="3FC5E432"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25D03B24"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07999E9" w14:textId="00C27732" w:rsidR="00F81442" w:rsidRPr="00070C1F" w:rsidRDefault="008F3D52" w:rsidP="00070C1F">
            <w:pPr>
              <w:rPr>
                <w:sz w:val="14"/>
              </w:rPr>
            </w:pPr>
            <w:r>
              <w:rPr>
                <w:sz w:val="14"/>
              </w:rPr>
              <w:t>1,969 (R)</w:t>
            </w:r>
          </w:p>
        </w:tc>
      </w:tr>
      <w:tr w:rsidR="00A82370" w14:paraId="285F387D" w14:textId="77777777" w:rsidTr="00A82370">
        <w:trPr>
          <w:cantSplit/>
        </w:trPr>
        <w:tc>
          <w:tcPr>
            <w:tcW w:w="5000" w:type="pct"/>
            <w:gridSpan w:val="4"/>
            <w:shd w:val="clear" w:color="auto" w:fill="E2E2E2"/>
            <w:tcMar>
              <w:top w:w="10" w:type="dxa"/>
              <w:left w:w="20" w:type="dxa"/>
              <w:bottom w:w="10" w:type="dxa"/>
              <w:right w:w="20" w:type="dxa"/>
            </w:tcMar>
          </w:tcPr>
          <w:p w14:paraId="4E40D604" w14:textId="2AE8B173" w:rsidR="00A82370" w:rsidRPr="00A82370" w:rsidRDefault="00A82370" w:rsidP="00A82370">
            <w:pPr>
              <w:rPr>
                <w:b/>
                <w:sz w:val="14"/>
              </w:rPr>
            </w:pPr>
            <w:r w:rsidRPr="00A82370">
              <w:rPr>
                <w:b/>
                <w:sz w:val="14"/>
              </w:rPr>
              <w:t>B. Observed pattern/context</w:t>
            </w:r>
          </w:p>
        </w:tc>
      </w:tr>
      <w:tr w:rsidR="00F81442" w14:paraId="15768AF5" w14:textId="77777777" w:rsidTr="00C10D83">
        <w:trPr>
          <w:cantSplit/>
        </w:trPr>
        <w:tc>
          <w:tcPr>
            <w:tcW w:w="1250" w:type="pct"/>
            <w:tcMar>
              <w:top w:w="10" w:type="dxa"/>
              <w:left w:w="20" w:type="dxa"/>
              <w:bottom w:w="10" w:type="dxa"/>
              <w:right w:w="20" w:type="dxa"/>
            </w:tcMar>
          </w:tcPr>
          <w:p w14:paraId="20A92895" w14:textId="53B343F8" w:rsidR="00F81442" w:rsidRPr="00070C1F" w:rsidRDefault="00A82370" w:rsidP="00070C1F">
            <w:pPr>
              <w:rPr>
                <w:sz w:val="14"/>
              </w:rPr>
            </w:pPr>
            <w:r>
              <w:rPr>
                <w:sz w:val="14"/>
              </w:rPr>
              <w:t>Difficulty coupling (C3)</w:t>
            </w:r>
          </w:p>
        </w:tc>
        <w:tc>
          <w:tcPr>
            <w:tcW w:w="1250" w:type="pct"/>
            <w:tcMar>
              <w:top w:w="10" w:type="dxa"/>
              <w:left w:w="20" w:type="dxa"/>
              <w:bottom w:w="10" w:type="dxa"/>
              <w:right w:w="20" w:type="dxa"/>
            </w:tcMar>
          </w:tcPr>
          <w:p w14:paraId="1486930E"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09C43909"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47CCC38B" w14:textId="631DCED4" w:rsidR="00F81442" w:rsidRPr="00070C1F" w:rsidRDefault="008F3D52" w:rsidP="00070C1F">
            <w:pPr>
              <w:rPr>
                <w:sz w:val="14"/>
              </w:rPr>
            </w:pPr>
            <w:r>
              <w:rPr>
                <w:sz w:val="14"/>
              </w:rPr>
              <w:t>ρ=+0.110 (weak, inverted)</w:t>
            </w:r>
          </w:p>
        </w:tc>
      </w:tr>
      <w:tr w:rsidR="00A82370" w14:paraId="25C39BF0" w14:textId="77777777" w:rsidTr="00C10D83">
        <w:trPr>
          <w:cantSplit/>
        </w:trPr>
        <w:tc>
          <w:tcPr>
            <w:tcW w:w="1250" w:type="pct"/>
            <w:tcMar>
              <w:top w:w="10" w:type="dxa"/>
              <w:left w:w="20" w:type="dxa"/>
              <w:bottom w:w="10" w:type="dxa"/>
              <w:right w:w="20" w:type="dxa"/>
            </w:tcMar>
          </w:tcPr>
          <w:p w14:paraId="5802C275" w14:textId="1F435ED5"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7CEAD765" w14:textId="7699CDC5"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856362D" w14:textId="0577E7D8"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E69392E" w14:textId="640604E3" w:rsidR="00A82370" w:rsidRPr="00070C1F" w:rsidRDefault="00A82370" w:rsidP="00070C1F">
            <w:pPr>
              <w:rPr>
                <w:sz w:val="14"/>
              </w:rPr>
            </w:pPr>
            <w:r>
              <w:rPr>
                <w:sz w:val="14"/>
              </w:rPr>
              <w:t>median 3 (dense 9 vs sparse 1)</w:t>
            </w:r>
          </w:p>
        </w:tc>
      </w:tr>
      <w:tr w:rsidR="00A82370" w14:paraId="3080E2A4" w14:textId="77777777" w:rsidTr="00C10D83">
        <w:trPr>
          <w:cantSplit/>
        </w:trPr>
        <w:tc>
          <w:tcPr>
            <w:tcW w:w="1250" w:type="pct"/>
            <w:tcMar>
              <w:top w:w="10" w:type="dxa"/>
              <w:left w:w="20" w:type="dxa"/>
              <w:bottom w:w="10" w:type="dxa"/>
              <w:right w:w="20" w:type="dxa"/>
            </w:tcMar>
          </w:tcPr>
          <w:p w14:paraId="2F92E7CC" w14:textId="55F653E0"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31D343D8" w14:textId="65FCA94A"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0DE7AEE" w14:textId="28F771D2"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421EBE8C" w14:textId="229561BA" w:rsidR="00A82370" w:rsidRPr="00070C1F" w:rsidRDefault="008F3D52" w:rsidP="00070C1F">
            <w:pPr>
              <w:rPr>
                <w:sz w:val="14"/>
              </w:rPr>
            </w:pPr>
            <w:r>
              <w:rPr>
                <w:sz w:val="14"/>
              </w:rPr>
              <w:t>ρ=−0.126</w:t>
            </w:r>
          </w:p>
        </w:tc>
      </w:tr>
      <w:tr w:rsidR="00F81442" w14:paraId="726A279A" w14:textId="77777777" w:rsidTr="00C10D83">
        <w:trPr>
          <w:cantSplit/>
        </w:trPr>
        <w:tc>
          <w:tcPr>
            <w:tcW w:w="1250" w:type="pct"/>
            <w:tcMar>
              <w:top w:w="10" w:type="dxa"/>
              <w:left w:w="20" w:type="dxa"/>
              <w:bottom w:w="10" w:type="dxa"/>
              <w:right w:w="20" w:type="dxa"/>
            </w:tcMar>
          </w:tcPr>
          <w:p w14:paraId="7FBD9C36" w14:textId="063EEC41"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281EC133"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3EE6857D"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2C9BDC96" w14:textId="5093D6F4"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6D7E393A" w14:textId="725FE94E" w:rsidR="00094F57" w:rsidRDefault="00A82370" w:rsidP="00535022">
      <w:r>
        <w:t>Learner exposure (distinct training learners per KC) enters the regressions below; it is not a C1–C2 estimability criterion. This subsection reports two distinct estimands. Neither is a causal claim.</w:t>
      </w:r>
    </w:p>
    <w:p w14:paraId="5632826C" w14:textId="6FB671C1" w:rsidR="00094F57" w:rsidRDefault="00414D20" w:rsidP="00535022">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6A8E1D48" w14:textId="6329EF22" w:rsidR="00E61DEF" w:rsidRDefault="00E83E97" w:rsidP="00535022">
      <w:r>
        <w:t>Within-KC controlled sparsification holds KC identity, the test set, labels, and all other KCs' training rows fixed, and reduces training rows for 30 originally dense KCs (</w:t>
      </w:r>
      <w:r w:rsidR="00E61DEF" w:rsidRPr="00E61DEF">
        <w:rPr>
          <w:i/>
        </w:rPr>
        <w:t>f</w:t>
      </w:r>
      <w:r w:rsidR="00E61DEF" w:rsidRPr="00E61DEF">
        <w:rPr>
          <w:i/>
          <w:vertAlign w:val="subscript"/>
        </w:rPr>
        <w:t>train</w:t>
      </w:r>
      <w:r>
        <w:t xml:space="preserve">≥500; seed 42, fold 0) to 500 or 50 rows. The selection rule was fixed and recorded before reduced-evidence ECE was inspected. Table 8 reports protocol endpoints (500 and 50 rows) for DKT and T-KT on all three datasets. Complete results for all models, datasets, and reduction levels are reported in Supplementary Table S2. Reducing training evidence for the same KC does not universally worsen calibration: several CIs lie below 0 or include 0. XES3G5M T-KT shows a positive </w:t>
      </w:r>
      <w:r w:rsidR="00E61DEF">
        <w:t>ΔECE</w:t>
      </w:r>
      <w:r>
        <w:t xml:space="preserve"> at 50 rows (+0.110 [+0.071, +0.156]); DKT at 500 rows is also positive (Table 8; Supplementary Table S2). The observational ASSISTments T-KT dense-to-sparse ECE gradient (0.114</w:t>
      </w:r>
      <w:r w:rsidRPr="00524C14">
        <w:rPr>
          <w:rFonts w:hint="eastAsia"/>
        </w:rPr>
        <w:t>→</w:t>
      </w:r>
      <w:r>
        <w:t xml:space="preserve">0.228) is not reproduced by sparsifying originally dense ASSISTments KCs (T-KT, 50 rows: +0.002 [−0.021, +0.025]). Frequency alone is therefore not a universal causal explanation. Junyi T-KT at 50 rows does show a large positive </w:t>
      </w:r>
      <w:r w:rsidR="00E61DEF">
        <w:t>ΔECE</w:t>
      </w:r>
      <w:r>
        <w:t>; that cell shows a within-KC increase is possible, not that it is a law.</w:t>
      </w:r>
    </w:p>
    <w:p w14:paraId="6AC24731" w14:textId="4ADBBA7D" w:rsidR="00094F57" w:rsidRDefault="00094F57" w:rsidP="00535022">
      <w:pPr>
        <w:sectPr w:rsidR="00094F57" w:rsidSect="00C10D83">
          <w:type w:val="continuous"/>
          <w:pgSz w:w="11907" w:h="16839" w:code="9"/>
          <w:pgMar w:top="1009" w:right="936" w:bottom="1009" w:left="936" w:header="431" w:footer="431" w:gutter="0"/>
          <w:cols w:space="288"/>
          <w:docGrid w:linePitch="272"/>
        </w:sectPr>
      </w:pPr>
    </w:p>
    <w:p w14:paraId="3A321A76" w14:textId="416286BE" w:rsidR="00094F57" w:rsidRPr="00E61DEF" w:rsidRDefault="00FF2FE4" w:rsidP="00E61DEF">
      <w:pPr>
        <w:pStyle w:val="figurecaption0"/>
      </w:pPr>
      <w:r w:rsidRPr="00E61DEF">
        <w:t xml:space="preserve">Table 8. Within-KC controlled sparsification at protocol endpoints (500 and 50 training rows; seed 42; 30 originally dense KCs per dataset). The 100-row level is omitted here by that pre-declared endpoint rule, not by outcome. </w:t>
      </w:r>
      <w:r w:rsidR="00E61DEF">
        <w:t>ΔECE</w:t>
      </w:r>
      <w:r w:rsidRPr="00E61DEF">
        <w:t xml:space="preserve"> = reduced−full; positive means worse calibration. 95% CIs bootstrap over KCs. Not a causal law for real-world sparsity. Complete results for all models, datasets, and reduction levels are reported in Supplementary Table S2.</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555F5A41" w14:textId="77777777" w:rsidTr="00C10D83">
        <w:trPr>
          <w:cantSplit/>
          <w:tblHeader/>
        </w:trPr>
        <w:tc>
          <w:tcPr>
            <w:tcW w:w="833" w:type="pct"/>
            <w:tcMar>
              <w:top w:w="10" w:type="dxa"/>
              <w:left w:w="20" w:type="dxa"/>
              <w:bottom w:w="10" w:type="dxa"/>
              <w:right w:w="20" w:type="dxa"/>
            </w:tcMar>
          </w:tcPr>
          <w:p w14:paraId="2F2DFDC8"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126D9E20"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257FB82"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54586173" w14:textId="28C2AEAA" w:rsidR="00094F57" w:rsidRPr="00070C1F" w:rsidRDefault="00E61DEF" w:rsidP="00070C1F">
            <w:pPr>
              <w:rPr>
                <w:sz w:val="14"/>
              </w:rPr>
            </w:pPr>
            <w:r>
              <w:rPr>
                <w:sz w:val="14"/>
              </w:rPr>
              <w:t>ΔECE</w:t>
            </w:r>
          </w:p>
        </w:tc>
        <w:tc>
          <w:tcPr>
            <w:tcW w:w="833" w:type="pct"/>
            <w:tcMar>
              <w:top w:w="10" w:type="dxa"/>
              <w:left w:w="20" w:type="dxa"/>
              <w:bottom w:w="10" w:type="dxa"/>
              <w:right w:w="20" w:type="dxa"/>
            </w:tcMar>
          </w:tcPr>
          <w:p w14:paraId="5D9F4D98"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4370B1BC" w14:textId="77777777" w:rsidR="00094F57" w:rsidRPr="00070C1F" w:rsidRDefault="00094F57" w:rsidP="00070C1F">
            <w:pPr>
              <w:rPr>
                <w:sz w:val="14"/>
              </w:rPr>
            </w:pPr>
            <w:r w:rsidRPr="00070C1F">
              <w:rPr>
                <w:sz w:val="14"/>
              </w:rPr>
              <w:t>Interpretation</w:t>
            </w:r>
          </w:p>
        </w:tc>
      </w:tr>
      <w:tr w:rsidR="00094F57" w14:paraId="4CBAF7F9" w14:textId="77777777" w:rsidTr="00C10D83">
        <w:trPr>
          <w:cantSplit/>
        </w:trPr>
        <w:tc>
          <w:tcPr>
            <w:tcW w:w="833" w:type="pct"/>
            <w:tcMar>
              <w:top w:w="10" w:type="dxa"/>
              <w:left w:w="20" w:type="dxa"/>
              <w:bottom w:w="10" w:type="dxa"/>
              <w:right w:w="20" w:type="dxa"/>
            </w:tcMar>
          </w:tcPr>
          <w:p w14:paraId="46164B1A" w14:textId="2329F35C"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604BF5F7" w14:textId="45282DBC"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5D27F68C" w14:textId="167C8C1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612A2F53" w14:textId="6796988E" w:rsidR="00094F57" w:rsidRPr="00070C1F" w:rsidRDefault="00FF2FE4" w:rsidP="00070C1F">
            <w:pPr>
              <w:rPr>
                <w:sz w:val="14"/>
              </w:rPr>
            </w:pPr>
            <w:r>
              <w:rPr>
                <w:sz w:val="14"/>
              </w:rPr>
              <w:t>−0.047</w:t>
            </w:r>
          </w:p>
        </w:tc>
        <w:tc>
          <w:tcPr>
            <w:tcW w:w="833" w:type="pct"/>
            <w:tcMar>
              <w:top w:w="10" w:type="dxa"/>
              <w:left w:w="20" w:type="dxa"/>
              <w:bottom w:w="10" w:type="dxa"/>
              <w:right w:w="20" w:type="dxa"/>
            </w:tcMar>
          </w:tcPr>
          <w:p w14:paraId="2A667485" w14:textId="73D2D146" w:rsidR="00094F57" w:rsidRPr="00070C1F" w:rsidRDefault="00FF2FE4" w:rsidP="00070C1F">
            <w:pPr>
              <w:rPr>
                <w:sz w:val="14"/>
              </w:rPr>
            </w:pPr>
            <w:r>
              <w:rPr>
                <w:sz w:val="14"/>
              </w:rPr>
              <w:t>[−0.060, −0.033]</w:t>
            </w:r>
          </w:p>
        </w:tc>
        <w:tc>
          <w:tcPr>
            <w:tcW w:w="833" w:type="pct"/>
            <w:tcMar>
              <w:top w:w="10" w:type="dxa"/>
              <w:left w:w="20" w:type="dxa"/>
              <w:bottom w:w="10" w:type="dxa"/>
              <w:right w:w="20" w:type="dxa"/>
            </w:tcMar>
          </w:tcPr>
          <w:p w14:paraId="3790E556" w14:textId="723CC41C" w:rsidR="00094F57" w:rsidRPr="00070C1F" w:rsidRDefault="00FF2FE4" w:rsidP="00070C1F">
            <w:pPr>
              <w:rPr>
                <w:sz w:val="14"/>
              </w:rPr>
            </w:pPr>
            <w:r>
              <w:rPr>
                <w:sz w:val="14"/>
              </w:rPr>
              <w:t>ECE lower</w:t>
            </w:r>
          </w:p>
        </w:tc>
      </w:tr>
      <w:tr w:rsidR="00094F57" w14:paraId="705359FA" w14:textId="77777777" w:rsidTr="00C10D83">
        <w:trPr>
          <w:cantSplit/>
        </w:trPr>
        <w:tc>
          <w:tcPr>
            <w:tcW w:w="833" w:type="pct"/>
            <w:tcMar>
              <w:top w:w="10" w:type="dxa"/>
              <w:left w:w="20" w:type="dxa"/>
              <w:bottom w:w="10" w:type="dxa"/>
              <w:right w:w="20" w:type="dxa"/>
            </w:tcMar>
          </w:tcPr>
          <w:p w14:paraId="3BC7DC3B" w14:textId="494FB5B0"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7D5895ED" w14:textId="408BF9A5"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4A7CA4C6" w14:textId="544835E4"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2ACA2D8D" w14:textId="7FB07FBE" w:rsidR="00094F57" w:rsidRPr="00070C1F" w:rsidRDefault="00FF2FE4" w:rsidP="00070C1F">
            <w:pPr>
              <w:rPr>
                <w:sz w:val="14"/>
              </w:rPr>
            </w:pPr>
            <w:r>
              <w:rPr>
                <w:sz w:val="14"/>
              </w:rPr>
              <w:t>−0.017</w:t>
            </w:r>
          </w:p>
        </w:tc>
        <w:tc>
          <w:tcPr>
            <w:tcW w:w="833" w:type="pct"/>
            <w:tcMar>
              <w:top w:w="10" w:type="dxa"/>
              <w:left w:w="20" w:type="dxa"/>
              <w:bottom w:w="10" w:type="dxa"/>
              <w:right w:w="20" w:type="dxa"/>
            </w:tcMar>
          </w:tcPr>
          <w:p w14:paraId="29424A19" w14:textId="70C0F6D5" w:rsidR="00094F57" w:rsidRPr="00070C1F" w:rsidRDefault="00FF2FE4" w:rsidP="00070C1F">
            <w:pPr>
              <w:rPr>
                <w:sz w:val="14"/>
              </w:rPr>
            </w:pPr>
            <w:r>
              <w:rPr>
                <w:sz w:val="14"/>
              </w:rPr>
              <w:t>[−0.034, +0.002]</w:t>
            </w:r>
          </w:p>
        </w:tc>
        <w:tc>
          <w:tcPr>
            <w:tcW w:w="833" w:type="pct"/>
            <w:tcMar>
              <w:top w:w="10" w:type="dxa"/>
              <w:left w:w="20" w:type="dxa"/>
              <w:bottom w:w="10" w:type="dxa"/>
              <w:right w:w="20" w:type="dxa"/>
            </w:tcMar>
          </w:tcPr>
          <w:p w14:paraId="6F216CAF" w14:textId="2B7B960E" w:rsidR="00094F57" w:rsidRPr="00070C1F" w:rsidRDefault="00FF2FE4" w:rsidP="00070C1F">
            <w:pPr>
              <w:rPr>
                <w:sz w:val="14"/>
              </w:rPr>
            </w:pPr>
            <w:r>
              <w:rPr>
                <w:sz w:val="14"/>
              </w:rPr>
              <w:t>CI includes 0</w:t>
            </w:r>
          </w:p>
        </w:tc>
      </w:tr>
      <w:tr w:rsidR="00094F57" w14:paraId="154FF68E" w14:textId="77777777" w:rsidTr="00C10D83">
        <w:trPr>
          <w:cantSplit/>
        </w:trPr>
        <w:tc>
          <w:tcPr>
            <w:tcW w:w="833" w:type="pct"/>
            <w:tcMar>
              <w:top w:w="10" w:type="dxa"/>
              <w:left w:w="20" w:type="dxa"/>
              <w:bottom w:w="10" w:type="dxa"/>
              <w:right w:w="20" w:type="dxa"/>
            </w:tcMar>
          </w:tcPr>
          <w:p w14:paraId="48AFB4F2" w14:textId="6F7CD1DE"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17BD7BC3" w14:textId="7530C315"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5B41A521" w14:textId="55696D7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068D329" w14:textId="409610DA" w:rsidR="00094F57" w:rsidRPr="00070C1F" w:rsidRDefault="00FF2FE4" w:rsidP="00070C1F">
            <w:pPr>
              <w:rPr>
                <w:sz w:val="14"/>
              </w:rPr>
            </w:pPr>
            <w:r>
              <w:rPr>
                <w:sz w:val="14"/>
              </w:rPr>
              <w:t>−0.026</w:t>
            </w:r>
          </w:p>
        </w:tc>
        <w:tc>
          <w:tcPr>
            <w:tcW w:w="833" w:type="pct"/>
            <w:tcMar>
              <w:top w:w="10" w:type="dxa"/>
              <w:left w:w="20" w:type="dxa"/>
              <w:bottom w:w="10" w:type="dxa"/>
              <w:right w:w="20" w:type="dxa"/>
            </w:tcMar>
          </w:tcPr>
          <w:p w14:paraId="50797C26" w14:textId="2A238106" w:rsidR="00094F57" w:rsidRPr="00070C1F" w:rsidRDefault="00FF2FE4" w:rsidP="00070C1F">
            <w:pPr>
              <w:rPr>
                <w:sz w:val="14"/>
              </w:rPr>
            </w:pPr>
            <w:r>
              <w:rPr>
                <w:sz w:val="14"/>
              </w:rPr>
              <w:t>[−0.047, −0.002]</w:t>
            </w:r>
          </w:p>
        </w:tc>
        <w:tc>
          <w:tcPr>
            <w:tcW w:w="833" w:type="pct"/>
            <w:tcMar>
              <w:top w:w="10" w:type="dxa"/>
              <w:left w:w="20" w:type="dxa"/>
              <w:bottom w:w="10" w:type="dxa"/>
              <w:right w:w="20" w:type="dxa"/>
            </w:tcMar>
          </w:tcPr>
          <w:p w14:paraId="5F9C96BF" w14:textId="01C6DBBB" w:rsidR="00094F57" w:rsidRPr="00070C1F" w:rsidRDefault="00FF2FE4" w:rsidP="00070C1F">
            <w:pPr>
              <w:rPr>
                <w:sz w:val="14"/>
              </w:rPr>
            </w:pPr>
            <w:r>
              <w:rPr>
                <w:sz w:val="14"/>
              </w:rPr>
              <w:t>ECE lower</w:t>
            </w:r>
          </w:p>
        </w:tc>
      </w:tr>
      <w:tr w:rsidR="00094F57" w14:paraId="0A4026BB" w14:textId="77777777" w:rsidTr="00C10D83">
        <w:trPr>
          <w:cantSplit/>
        </w:trPr>
        <w:tc>
          <w:tcPr>
            <w:tcW w:w="833" w:type="pct"/>
            <w:tcMar>
              <w:top w:w="10" w:type="dxa"/>
              <w:left w:w="20" w:type="dxa"/>
              <w:bottom w:w="10" w:type="dxa"/>
              <w:right w:w="20" w:type="dxa"/>
            </w:tcMar>
          </w:tcPr>
          <w:p w14:paraId="37B25EE8" w14:textId="1BDBB09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50EFC265" w14:textId="1A914BFA"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19018DE9" w14:textId="07C62ED5"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6BADE8BA" w14:textId="55CBEE37" w:rsidR="00094F57" w:rsidRPr="00070C1F" w:rsidRDefault="00FF2FE4" w:rsidP="00070C1F">
            <w:pPr>
              <w:rPr>
                <w:sz w:val="14"/>
              </w:rPr>
            </w:pPr>
            <w:r>
              <w:rPr>
                <w:sz w:val="14"/>
              </w:rPr>
              <w:t>+0.002</w:t>
            </w:r>
          </w:p>
        </w:tc>
        <w:tc>
          <w:tcPr>
            <w:tcW w:w="833" w:type="pct"/>
            <w:tcMar>
              <w:top w:w="10" w:type="dxa"/>
              <w:left w:w="20" w:type="dxa"/>
              <w:bottom w:w="10" w:type="dxa"/>
              <w:right w:w="20" w:type="dxa"/>
            </w:tcMar>
          </w:tcPr>
          <w:p w14:paraId="09C6138C" w14:textId="0FDD10EE" w:rsidR="00094F57" w:rsidRPr="00070C1F" w:rsidRDefault="00FF2FE4" w:rsidP="00070C1F">
            <w:pPr>
              <w:rPr>
                <w:sz w:val="14"/>
              </w:rPr>
            </w:pPr>
            <w:r>
              <w:rPr>
                <w:sz w:val="14"/>
              </w:rPr>
              <w:t>[−0.021, +0.025]</w:t>
            </w:r>
          </w:p>
        </w:tc>
        <w:tc>
          <w:tcPr>
            <w:tcW w:w="833" w:type="pct"/>
            <w:tcMar>
              <w:top w:w="10" w:type="dxa"/>
              <w:left w:w="20" w:type="dxa"/>
              <w:bottom w:w="10" w:type="dxa"/>
              <w:right w:w="20" w:type="dxa"/>
            </w:tcMar>
          </w:tcPr>
          <w:p w14:paraId="0EE88B99" w14:textId="46563ACE" w:rsidR="00094F57" w:rsidRPr="00070C1F" w:rsidRDefault="00FF2FE4" w:rsidP="00070C1F">
            <w:pPr>
              <w:rPr>
                <w:sz w:val="14"/>
              </w:rPr>
            </w:pPr>
            <w:r>
              <w:rPr>
                <w:sz w:val="14"/>
              </w:rPr>
              <w:t>CI includes 0</w:t>
            </w:r>
          </w:p>
        </w:tc>
      </w:tr>
      <w:tr w:rsidR="00094F57" w14:paraId="020A8DCC" w14:textId="77777777" w:rsidTr="00C10D83">
        <w:trPr>
          <w:cantSplit/>
        </w:trPr>
        <w:tc>
          <w:tcPr>
            <w:tcW w:w="833" w:type="pct"/>
            <w:tcMar>
              <w:top w:w="10" w:type="dxa"/>
              <w:left w:w="20" w:type="dxa"/>
              <w:bottom w:w="10" w:type="dxa"/>
              <w:right w:w="20" w:type="dxa"/>
            </w:tcMar>
          </w:tcPr>
          <w:p w14:paraId="5A1A859C" w14:textId="1D433E87" w:rsidR="00094F57"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6849BEC" w14:textId="397E69AE"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685E75F0" w14:textId="0C82A148"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ADF63CA" w14:textId="4FC60040" w:rsidR="00094F57" w:rsidRPr="00070C1F" w:rsidRDefault="00FF2FE4" w:rsidP="00070C1F">
            <w:pPr>
              <w:rPr>
                <w:sz w:val="14"/>
              </w:rPr>
            </w:pPr>
            <w:r>
              <w:rPr>
                <w:sz w:val="14"/>
              </w:rPr>
              <w:t>−0.021</w:t>
            </w:r>
          </w:p>
        </w:tc>
        <w:tc>
          <w:tcPr>
            <w:tcW w:w="833" w:type="pct"/>
            <w:tcMar>
              <w:top w:w="10" w:type="dxa"/>
              <w:left w:w="20" w:type="dxa"/>
              <w:bottom w:w="10" w:type="dxa"/>
              <w:right w:w="20" w:type="dxa"/>
            </w:tcMar>
          </w:tcPr>
          <w:p w14:paraId="3703E991" w14:textId="17A70EB4" w:rsidR="00094F57" w:rsidRPr="00070C1F" w:rsidRDefault="00FF2FE4" w:rsidP="00070C1F">
            <w:pPr>
              <w:rPr>
                <w:sz w:val="14"/>
              </w:rPr>
            </w:pPr>
            <w:r>
              <w:rPr>
                <w:sz w:val="14"/>
              </w:rPr>
              <w:t>[−0.041, −0.001]</w:t>
            </w:r>
          </w:p>
        </w:tc>
        <w:tc>
          <w:tcPr>
            <w:tcW w:w="833" w:type="pct"/>
            <w:tcMar>
              <w:top w:w="10" w:type="dxa"/>
              <w:left w:w="20" w:type="dxa"/>
              <w:bottom w:w="10" w:type="dxa"/>
              <w:right w:w="20" w:type="dxa"/>
            </w:tcMar>
          </w:tcPr>
          <w:p w14:paraId="2C242775" w14:textId="35F00CB3" w:rsidR="00094F57" w:rsidRPr="00070C1F" w:rsidRDefault="00FF2FE4" w:rsidP="00070C1F">
            <w:pPr>
              <w:rPr>
                <w:sz w:val="14"/>
              </w:rPr>
            </w:pPr>
            <w:r>
              <w:rPr>
                <w:sz w:val="14"/>
              </w:rPr>
              <w:t>ECE lower</w:t>
            </w:r>
          </w:p>
        </w:tc>
      </w:tr>
      <w:tr w:rsidR="00FF2FE4" w14:paraId="00DBE3F2" w14:textId="77777777" w:rsidTr="00C10D83">
        <w:trPr>
          <w:cantSplit/>
        </w:trPr>
        <w:tc>
          <w:tcPr>
            <w:tcW w:w="833" w:type="pct"/>
            <w:tcMar>
              <w:top w:w="10" w:type="dxa"/>
              <w:left w:w="20" w:type="dxa"/>
              <w:bottom w:w="10" w:type="dxa"/>
              <w:right w:w="20" w:type="dxa"/>
            </w:tcMar>
          </w:tcPr>
          <w:p w14:paraId="3B5305E2" w14:textId="55240844"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B157096" w14:textId="625DFF5A"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008D2142" w14:textId="4B1A1A0E"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14190B5" w14:textId="43665650" w:rsidR="00FF2FE4" w:rsidRPr="00070C1F" w:rsidRDefault="00FF2FE4" w:rsidP="00070C1F">
            <w:pPr>
              <w:rPr>
                <w:sz w:val="14"/>
              </w:rPr>
            </w:pPr>
            <w:r>
              <w:rPr>
                <w:sz w:val="14"/>
              </w:rPr>
              <w:t>−0.004</w:t>
            </w:r>
          </w:p>
        </w:tc>
        <w:tc>
          <w:tcPr>
            <w:tcW w:w="833" w:type="pct"/>
            <w:tcMar>
              <w:top w:w="10" w:type="dxa"/>
              <w:left w:w="20" w:type="dxa"/>
              <w:bottom w:w="10" w:type="dxa"/>
              <w:right w:w="20" w:type="dxa"/>
            </w:tcMar>
          </w:tcPr>
          <w:p w14:paraId="0B593E49" w14:textId="480A22FD" w:rsidR="00FF2FE4" w:rsidRPr="00070C1F" w:rsidRDefault="00FF2FE4" w:rsidP="00070C1F">
            <w:pPr>
              <w:rPr>
                <w:sz w:val="14"/>
              </w:rPr>
            </w:pPr>
            <w:r>
              <w:rPr>
                <w:sz w:val="14"/>
              </w:rPr>
              <w:t>[−0.022, +0.013]</w:t>
            </w:r>
          </w:p>
        </w:tc>
        <w:tc>
          <w:tcPr>
            <w:tcW w:w="833" w:type="pct"/>
            <w:tcMar>
              <w:top w:w="10" w:type="dxa"/>
              <w:left w:w="20" w:type="dxa"/>
              <w:bottom w:w="10" w:type="dxa"/>
              <w:right w:w="20" w:type="dxa"/>
            </w:tcMar>
          </w:tcPr>
          <w:p w14:paraId="79B71CE1" w14:textId="47ED1B47" w:rsidR="00FF2FE4" w:rsidRPr="00070C1F" w:rsidRDefault="00FF2FE4" w:rsidP="00070C1F">
            <w:pPr>
              <w:rPr>
                <w:sz w:val="14"/>
              </w:rPr>
            </w:pPr>
            <w:r>
              <w:rPr>
                <w:sz w:val="14"/>
              </w:rPr>
              <w:t>CI includes 0</w:t>
            </w:r>
          </w:p>
        </w:tc>
      </w:tr>
      <w:tr w:rsidR="00FF2FE4" w14:paraId="0A954C03" w14:textId="77777777" w:rsidTr="00C10D83">
        <w:trPr>
          <w:cantSplit/>
        </w:trPr>
        <w:tc>
          <w:tcPr>
            <w:tcW w:w="833" w:type="pct"/>
            <w:tcMar>
              <w:top w:w="10" w:type="dxa"/>
              <w:left w:w="20" w:type="dxa"/>
              <w:bottom w:w="10" w:type="dxa"/>
              <w:right w:w="20" w:type="dxa"/>
            </w:tcMar>
          </w:tcPr>
          <w:p w14:paraId="1633ED87" w14:textId="6E3C44B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612C19F3" w14:textId="1924023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73EC6B2C" w14:textId="157679A9"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4FD86667" w14:textId="7D261544" w:rsidR="00FF2FE4" w:rsidRPr="00070C1F" w:rsidRDefault="00FF2FE4" w:rsidP="00070C1F">
            <w:pPr>
              <w:rPr>
                <w:sz w:val="14"/>
              </w:rPr>
            </w:pPr>
            <w:r>
              <w:rPr>
                <w:sz w:val="14"/>
              </w:rPr>
              <w:t>+0.101</w:t>
            </w:r>
          </w:p>
        </w:tc>
        <w:tc>
          <w:tcPr>
            <w:tcW w:w="833" w:type="pct"/>
            <w:tcMar>
              <w:top w:w="10" w:type="dxa"/>
              <w:left w:w="20" w:type="dxa"/>
              <w:bottom w:w="10" w:type="dxa"/>
              <w:right w:w="20" w:type="dxa"/>
            </w:tcMar>
          </w:tcPr>
          <w:p w14:paraId="3BDD5B27" w14:textId="390ADFD8" w:rsidR="00FF2FE4" w:rsidRPr="00070C1F" w:rsidRDefault="00FF2FE4" w:rsidP="00070C1F">
            <w:pPr>
              <w:rPr>
                <w:sz w:val="14"/>
              </w:rPr>
            </w:pPr>
            <w:r>
              <w:rPr>
                <w:sz w:val="14"/>
              </w:rPr>
              <w:t>[+0.081, +0.120]</w:t>
            </w:r>
          </w:p>
        </w:tc>
        <w:tc>
          <w:tcPr>
            <w:tcW w:w="833" w:type="pct"/>
            <w:tcMar>
              <w:top w:w="10" w:type="dxa"/>
              <w:left w:w="20" w:type="dxa"/>
              <w:bottom w:w="10" w:type="dxa"/>
              <w:right w:w="20" w:type="dxa"/>
            </w:tcMar>
          </w:tcPr>
          <w:p w14:paraId="35FEC9ED" w14:textId="713A2AF9" w:rsidR="00FF2FE4" w:rsidRPr="00070C1F" w:rsidRDefault="00FF2FE4" w:rsidP="00070C1F">
            <w:pPr>
              <w:rPr>
                <w:sz w:val="14"/>
              </w:rPr>
            </w:pPr>
            <w:r>
              <w:rPr>
                <w:sz w:val="14"/>
              </w:rPr>
              <w:t>ECE higher</w:t>
            </w:r>
          </w:p>
        </w:tc>
      </w:tr>
      <w:tr w:rsidR="00FF2FE4" w14:paraId="3A1A5A49" w14:textId="77777777" w:rsidTr="00C10D83">
        <w:trPr>
          <w:cantSplit/>
        </w:trPr>
        <w:tc>
          <w:tcPr>
            <w:tcW w:w="833" w:type="pct"/>
            <w:tcMar>
              <w:top w:w="10" w:type="dxa"/>
              <w:left w:w="20" w:type="dxa"/>
              <w:bottom w:w="10" w:type="dxa"/>
              <w:right w:w="20" w:type="dxa"/>
            </w:tcMar>
          </w:tcPr>
          <w:p w14:paraId="00FCA8A1" w14:textId="5F8F7390"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77DDE63A" w14:textId="1D5144BD"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16D632B0" w14:textId="51C6CFF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32635371" w14:textId="53241CC1" w:rsidR="00FF2FE4" w:rsidRPr="00070C1F" w:rsidRDefault="00FF2FE4" w:rsidP="00070C1F">
            <w:pPr>
              <w:rPr>
                <w:sz w:val="14"/>
              </w:rPr>
            </w:pPr>
            <w:r>
              <w:rPr>
                <w:sz w:val="14"/>
              </w:rPr>
              <w:t>+0.135</w:t>
            </w:r>
          </w:p>
        </w:tc>
        <w:tc>
          <w:tcPr>
            <w:tcW w:w="833" w:type="pct"/>
            <w:tcMar>
              <w:top w:w="10" w:type="dxa"/>
              <w:left w:w="20" w:type="dxa"/>
              <w:bottom w:w="10" w:type="dxa"/>
              <w:right w:w="20" w:type="dxa"/>
            </w:tcMar>
          </w:tcPr>
          <w:p w14:paraId="2784F729" w14:textId="2B6FE78A" w:rsidR="00FF2FE4" w:rsidRPr="00070C1F" w:rsidRDefault="00FF2FE4" w:rsidP="00070C1F">
            <w:pPr>
              <w:rPr>
                <w:sz w:val="14"/>
              </w:rPr>
            </w:pPr>
            <w:r>
              <w:rPr>
                <w:sz w:val="14"/>
              </w:rPr>
              <w:t>[+0.110, +0.161]</w:t>
            </w:r>
          </w:p>
        </w:tc>
        <w:tc>
          <w:tcPr>
            <w:tcW w:w="833" w:type="pct"/>
            <w:tcMar>
              <w:top w:w="10" w:type="dxa"/>
              <w:left w:w="20" w:type="dxa"/>
              <w:bottom w:w="10" w:type="dxa"/>
              <w:right w:w="20" w:type="dxa"/>
            </w:tcMar>
          </w:tcPr>
          <w:p w14:paraId="330AA2F5" w14:textId="7F126149" w:rsidR="00FF2FE4" w:rsidRPr="00070C1F" w:rsidRDefault="00FF2FE4" w:rsidP="00070C1F">
            <w:pPr>
              <w:rPr>
                <w:sz w:val="14"/>
              </w:rPr>
            </w:pPr>
            <w:r>
              <w:rPr>
                <w:sz w:val="14"/>
              </w:rPr>
              <w:t>ECE higher</w:t>
            </w:r>
          </w:p>
        </w:tc>
      </w:tr>
      <w:tr w:rsidR="00FF2FE4" w14:paraId="4C575781" w14:textId="77777777" w:rsidTr="00C10D83">
        <w:trPr>
          <w:cantSplit/>
        </w:trPr>
        <w:tc>
          <w:tcPr>
            <w:tcW w:w="833" w:type="pct"/>
            <w:tcMar>
              <w:top w:w="10" w:type="dxa"/>
              <w:left w:w="20" w:type="dxa"/>
              <w:bottom w:w="10" w:type="dxa"/>
              <w:right w:w="20" w:type="dxa"/>
            </w:tcMar>
          </w:tcPr>
          <w:p w14:paraId="591B04C5" w14:textId="7F2B2AA5"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7C92DF3E" w14:textId="36100955"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298B3A05" w14:textId="2042D26E"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5D3DAC41" w14:textId="4D4EC29E" w:rsidR="00FF2FE4" w:rsidRPr="00070C1F" w:rsidRDefault="008F3D52" w:rsidP="00070C1F">
            <w:pPr>
              <w:rPr>
                <w:sz w:val="14"/>
              </w:rPr>
            </w:pPr>
            <w:r>
              <w:rPr>
                <w:sz w:val="14"/>
              </w:rPr>
              <w:t>+0.142</w:t>
            </w:r>
          </w:p>
        </w:tc>
        <w:tc>
          <w:tcPr>
            <w:tcW w:w="833" w:type="pct"/>
            <w:tcMar>
              <w:top w:w="10" w:type="dxa"/>
              <w:left w:w="20" w:type="dxa"/>
              <w:bottom w:w="10" w:type="dxa"/>
              <w:right w:w="20" w:type="dxa"/>
            </w:tcMar>
          </w:tcPr>
          <w:p w14:paraId="22061CAC" w14:textId="7B6F3C11" w:rsidR="00FF2FE4" w:rsidRPr="00070C1F" w:rsidRDefault="008F3D52" w:rsidP="00070C1F">
            <w:pPr>
              <w:rPr>
                <w:sz w:val="14"/>
              </w:rPr>
            </w:pPr>
            <w:r>
              <w:rPr>
                <w:sz w:val="14"/>
              </w:rPr>
              <w:t>[+0.104, +0.189]</w:t>
            </w:r>
          </w:p>
        </w:tc>
        <w:tc>
          <w:tcPr>
            <w:tcW w:w="833" w:type="pct"/>
            <w:tcMar>
              <w:top w:w="10" w:type="dxa"/>
              <w:left w:w="20" w:type="dxa"/>
              <w:bottom w:w="10" w:type="dxa"/>
              <w:right w:w="20" w:type="dxa"/>
            </w:tcMar>
          </w:tcPr>
          <w:p w14:paraId="5F86AAE7" w14:textId="0CA40D8F" w:rsidR="00FF2FE4" w:rsidRPr="00070C1F" w:rsidRDefault="008F3D52" w:rsidP="00070C1F">
            <w:pPr>
              <w:rPr>
                <w:sz w:val="14"/>
              </w:rPr>
            </w:pPr>
            <w:r>
              <w:rPr>
                <w:sz w:val="14"/>
              </w:rPr>
              <w:t>ECE higher</w:t>
            </w:r>
          </w:p>
        </w:tc>
      </w:tr>
      <w:tr w:rsidR="00FF2FE4" w14:paraId="0CA219C9" w14:textId="77777777" w:rsidTr="00C10D83">
        <w:trPr>
          <w:cantSplit/>
        </w:trPr>
        <w:tc>
          <w:tcPr>
            <w:tcW w:w="833" w:type="pct"/>
            <w:tcMar>
              <w:top w:w="10" w:type="dxa"/>
              <w:left w:w="20" w:type="dxa"/>
              <w:bottom w:w="10" w:type="dxa"/>
              <w:right w:w="20" w:type="dxa"/>
            </w:tcMar>
          </w:tcPr>
          <w:p w14:paraId="6239F2CA" w14:textId="3A686629"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6424253E" w14:textId="522415F3"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59B5B102" w14:textId="4D6AEA10"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2A5492BD" w14:textId="42DC2FC6" w:rsidR="00FF2FE4" w:rsidRPr="00070C1F" w:rsidRDefault="008F3D52" w:rsidP="00070C1F">
            <w:pPr>
              <w:rPr>
                <w:sz w:val="14"/>
              </w:rPr>
            </w:pPr>
            <w:r>
              <w:rPr>
                <w:sz w:val="14"/>
              </w:rPr>
              <w:t>+0.161</w:t>
            </w:r>
          </w:p>
        </w:tc>
        <w:tc>
          <w:tcPr>
            <w:tcW w:w="833" w:type="pct"/>
            <w:tcMar>
              <w:top w:w="10" w:type="dxa"/>
              <w:left w:w="20" w:type="dxa"/>
              <w:bottom w:w="10" w:type="dxa"/>
              <w:right w:w="20" w:type="dxa"/>
            </w:tcMar>
          </w:tcPr>
          <w:p w14:paraId="098E1D8D" w14:textId="66172472" w:rsidR="00FF2FE4" w:rsidRPr="00070C1F" w:rsidRDefault="008F3D52" w:rsidP="00070C1F">
            <w:pPr>
              <w:rPr>
                <w:sz w:val="14"/>
              </w:rPr>
            </w:pPr>
            <w:r>
              <w:rPr>
                <w:sz w:val="14"/>
              </w:rPr>
              <w:t>[+0.127, +0.196]</w:t>
            </w:r>
          </w:p>
        </w:tc>
        <w:tc>
          <w:tcPr>
            <w:tcW w:w="833" w:type="pct"/>
            <w:tcMar>
              <w:top w:w="10" w:type="dxa"/>
              <w:left w:w="20" w:type="dxa"/>
              <w:bottom w:w="10" w:type="dxa"/>
              <w:right w:w="20" w:type="dxa"/>
            </w:tcMar>
          </w:tcPr>
          <w:p w14:paraId="2C10693D" w14:textId="75A9D291" w:rsidR="00FF2FE4" w:rsidRPr="00070C1F" w:rsidRDefault="00FF2FE4" w:rsidP="00070C1F">
            <w:pPr>
              <w:rPr>
                <w:sz w:val="14"/>
              </w:rPr>
            </w:pPr>
            <w:r>
              <w:rPr>
                <w:sz w:val="14"/>
              </w:rPr>
              <w:t>ECE higher</w:t>
            </w:r>
          </w:p>
        </w:tc>
      </w:tr>
      <w:tr w:rsidR="00FF2FE4" w14:paraId="37FDAD6F" w14:textId="77777777" w:rsidTr="00C10D83">
        <w:trPr>
          <w:cantSplit/>
        </w:trPr>
        <w:tc>
          <w:tcPr>
            <w:tcW w:w="833" w:type="pct"/>
            <w:tcMar>
              <w:top w:w="10" w:type="dxa"/>
              <w:left w:w="20" w:type="dxa"/>
              <w:bottom w:w="10" w:type="dxa"/>
              <w:right w:w="20" w:type="dxa"/>
            </w:tcMar>
          </w:tcPr>
          <w:p w14:paraId="5B81F6DD" w14:textId="0EFFF4B2"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23E85E4B" w14:textId="0C5B196C"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4762D34" w14:textId="1DEB0606"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64B0E214" w14:textId="03AABE33" w:rsidR="00FF2FE4" w:rsidRPr="00070C1F" w:rsidRDefault="008F3D52" w:rsidP="00070C1F">
            <w:pPr>
              <w:rPr>
                <w:sz w:val="14"/>
              </w:rPr>
            </w:pPr>
            <w:r>
              <w:rPr>
                <w:sz w:val="14"/>
              </w:rPr>
              <w:t>+0.041</w:t>
            </w:r>
          </w:p>
        </w:tc>
        <w:tc>
          <w:tcPr>
            <w:tcW w:w="833" w:type="pct"/>
            <w:tcMar>
              <w:top w:w="10" w:type="dxa"/>
              <w:left w:w="20" w:type="dxa"/>
              <w:bottom w:w="10" w:type="dxa"/>
              <w:right w:w="20" w:type="dxa"/>
            </w:tcMar>
          </w:tcPr>
          <w:p w14:paraId="70DE1053" w14:textId="260A32BB" w:rsidR="00FF2FE4" w:rsidRPr="00070C1F" w:rsidRDefault="008F3D52" w:rsidP="00070C1F">
            <w:pPr>
              <w:rPr>
                <w:sz w:val="14"/>
              </w:rPr>
            </w:pPr>
            <w:r>
              <w:rPr>
                <w:sz w:val="14"/>
              </w:rPr>
              <w:t>[+0.020, +0.063]</w:t>
            </w:r>
          </w:p>
        </w:tc>
        <w:tc>
          <w:tcPr>
            <w:tcW w:w="833" w:type="pct"/>
            <w:tcMar>
              <w:top w:w="10" w:type="dxa"/>
              <w:left w:w="20" w:type="dxa"/>
              <w:bottom w:w="10" w:type="dxa"/>
              <w:right w:w="20" w:type="dxa"/>
            </w:tcMar>
          </w:tcPr>
          <w:p w14:paraId="1225320C" w14:textId="384BB92E" w:rsidR="00FF2FE4" w:rsidRPr="00070C1F" w:rsidRDefault="008F3D52" w:rsidP="00070C1F">
            <w:pPr>
              <w:rPr>
                <w:sz w:val="14"/>
              </w:rPr>
            </w:pPr>
            <w:r>
              <w:rPr>
                <w:sz w:val="14"/>
              </w:rPr>
              <w:t>ECE higher</w:t>
            </w:r>
          </w:p>
        </w:tc>
      </w:tr>
      <w:tr w:rsidR="00FF2FE4" w14:paraId="6AE39DE7" w14:textId="77777777" w:rsidTr="00C10D83">
        <w:trPr>
          <w:cantSplit/>
        </w:trPr>
        <w:tc>
          <w:tcPr>
            <w:tcW w:w="833" w:type="pct"/>
            <w:tcMar>
              <w:top w:w="10" w:type="dxa"/>
              <w:left w:w="20" w:type="dxa"/>
              <w:bottom w:w="10" w:type="dxa"/>
              <w:right w:w="20" w:type="dxa"/>
            </w:tcMar>
          </w:tcPr>
          <w:p w14:paraId="7D189244" w14:textId="6A9373D6"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32B03A4F" w14:textId="35CFBB80"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DB9A910" w14:textId="7D58E068"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4697A5C6" w14:textId="7DA2E6E5" w:rsidR="00FF2FE4" w:rsidRPr="00070C1F" w:rsidRDefault="008F3D52" w:rsidP="00070C1F">
            <w:pPr>
              <w:rPr>
                <w:sz w:val="14"/>
              </w:rPr>
            </w:pPr>
            <w:r>
              <w:rPr>
                <w:sz w:val="14"/>
              </w:rPr>
              <w:t>+0.110</w:t>
            </w:r>
          </w:p>
        </w:tc>
        <w:tc>
          <w:tcPr>
            <w:tcW w:w="833" w:type="pct"/>
            <w:tcMar>
              <w:top w:w="10" w:type="dxa"/>
              <w:left w:w="20" w:type="dxa"/>
              <w:bottom w:w="10" w:type="dxa"/>
              <w:right w:w="20" w:type="dxa"/>
            </w:tcMar>
          </w:tcPr>
          <w:p w14:paraId="42BF8A66" w14:textId="06291EDF" w:rsidR="00FF2FE4" w:rsidRPr="00070C1F" w:rsidRDefault="008F3D52" w:rsidP="00070C1F">
            <w:pPr>
              <w:rPr>
                <w:sz w:val="14"/>
              </w:rPr>
            </w:pPr>
            <w:r>
              <w:rPr>
                <w:sz w:val="14"/>
              </w:rPr>
              <w:t>[+0.071, +0.156]</w:t>
            </w:r>
          </w:p>
        </w:tc>
        <w:tc>
          <w:tcPr>
            <w:tcW w:w="833" w:type="pct"/>
            <w:tcMar>
              <w:top w:w="10" w:type="dxa"/>
              <w:left w:w="20" w:type="dxa"/>
              <w:bottom w:w="10" w:type="dxa"/>
              <w:right w:w="20" w:type="dxa"/>
            </w:tcMar>
          </w:tcPr>
          <w:p w14:paraId="492D535B" w14:textId="49A32A41" w:rsidR="00FF2FE4" w:rsidRPr="00070C1F" w:rsidRDefault="00FF2FE4" w:rsidP="00070C1F">
            <w:pPr>
              <w:rPr>
                <w:sz w:val="14"/>
              </w:rPr>
            </w:pPr>
            <w:r>
              <w:rPr>
                <w:sz w:val="14"/>
              </w:rPr>
              <w:t>ECE higher</w:t>
            </w:r>
          </w:p>
        </w:tc>
      </w:tr>
    </w:tbl>
    <w:p w14:paraId="45C07683"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69EE79DD"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7CC5FA4F" w14:textId="77777777" w:rsidR="00535022" w:rsidRDefault="00535022" w:rsidP="00070C1F">
      <w:pPr>
        <w:pStyle w:val="Heading2"/>
        <w:numPr>
          <w:ilvl w:val="0"/>
          <w:numId w:val="0"/>
        </w:numPr>
      </w:pPr>
      <w:r>
        <w:lastRenderedPageBreak/>
        <w:t>E. Exploratory GKT/CL4KT result</w:t>
      </w:r>
    </w:p>
    <w:p w14:paraId="5220B68A" w14:textId="7A347455" w:rsidR="00535022" w:rsidRDefault="00EF6C3D" w:rsidP="00535022">
      <w:r>
        <w:t>GKT (a train-only graph) and a CL4KT protocol adapter are scored only on ASSISTments 2012 fold 0 (seed 42). They are exploratory, single-fold, ASSISTments-only instantiations: not a state-of-the-art comparison, not a proposed method, and not an official CL4KT checkpoint. On the same seed-42 gate (not shown in Table 5),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4C07A021" w14:textId="77777777" w:rsidR="00F81442" w:rsidRDefault="00F10476" w:rsidP="00F10476">
      <w:pPr>
        <w:pStyle w:val="Heading1"/>
        <w:numPr>
          <w:ilvl w:val="0"/>
          <w:numId w:val="0"/>
        </w:numPr>
      </w:pPr>
      <w:r>
        <w:t>V. DISCUSSION</w:t>
      </w:r>
    </w:p>
    <w:p w14:paraId="5B96DD37" w14:textId="77777777" w:rsidR="00F81442" w:rsidRDefault="00F10476" w:rsidP="00070C1F">
      <w:pPr>
        <w:pStyle w:val="Heading2"/>
        <w:numPr>
          <w:ilvl w:val="0"/>
          <w:numId w:val="0"/>
        </w:numPr>
      </w:pPr>
      <w:r>
        <w:t>A. Main empirical findings</w:t>
      </w:r>
    </w:p>
    <w:p w14:paraId="45B16EE8" w14:textId="2C87576A" w:rsidR="00F81442" w:rsidRDefault="000221E5" w:rsidP="00F10476">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tagging) rather than a ranking collapse. Second, calibration vulnerability is dataset-dependent. ASSISTments 2012 T-KT ECE is associated with a dense-to-sparse rise under Limited sparse support (Table 4, N=415); XES3G5M T-KT ECE is a counter-pattern that stays essentially flat despite Reliable sparse occupancy. Calibration is not guaranteed to worsen as frequency falls. Third, threshold behavior can differ by frequency stratum. The simulated ASSISTments gate (Tables 5–6) can raise T-KT FAR on sparse KCs relative to dense KCs, with ΔFAR positive in 4/4 unique learner partitions (and in 5/5 training runs, two of which share a split); on XES3G5M, T-KT ΔFAR and ΔMiss are both negative after padding is excluded, so a flat ECE is not by itself a decision-error result.</w:t>
      </w:r>
    </w:p>
    <w:p w14:paraId="42F891A6" w14:textId="77777777" w:rsidR="00F81442" w:rsidRDefault="00F10476" w:rsidP="00070C1F">
      <w:pPr>
        <w:pStyle w:val="Heading2"/>
        <w:numPr>
          <w:ilvl w:val="0"/>
          <w:numId w:val="0"/>
        </w:numPr>
      </w:pPr>
      <w:r>
        <w:t>B. Practical implications for educational technology</w:t>
      </w:r>
    </w:p>
    <w:p w14:paraId="54F85F33" w14:textId="5C9DC1FC" w:rsidR="00F10476" w:rsidRDefault="00D567E5" w:rsidP="00F10476">
      <w:r>
        <w:t>TSCDA is four checks before using one global KT probability threshold for remediation or advancement: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This study does not apply temperature scaling [11] or Platt scaling [26]; those maps would be a separate post-hoc experiment. A platform can log Nadvance and FAR by train-only KC stratum from operational traces without an RCT. Those checks are not a validated classroom policy. On the same seed-42 T-KT scores, three simulated policies leave population FAR at 0.197 (Supplementary Table S4): global τ=0.7; advance only on Reliable occupancy; and τ=0.8 on the sparse stratum. Sparse Nadvance is 235, 0, and 218. Population FAR therefore hides the occupancy design; TSCDA reports the slice. A population AUC win, or an exploratory GKT/CL4KT run, is not by itself evidence that a global gate is safer on the tail.</w:t>
      </w:r>
    </w:p>
    <w:p w14:paraId="576915D2" w14:textId="77777777" w:rsidR="00F10476" w:rsidRDefault="00F10476" w:rsidP="00070C1F">
      <w:pPr>
        <w:pStyle w:val="Heading2"/>
        <w:numPr>
          <w:ilvl w:val="0"/>
          <w:numId w:val="0"/>
        </w:numPr>
      </w:pPr>
      <w:r>
        <w:t>C. Why datasets differ</w:t>
      </w:r>
    </w:p>
    <w:p w14:paraId="75770183" w14:textId="46FC09C5" w:rsidR="00F10476" w:rsidRDefault="009222EF" w:rsidP="00F10476">
      <w:r>
        <w:t>The three logs differ on C1–C2 estimability and on structural context (Table 7). Junyi’s learner-based sparse bucket is empty because the operational KC is an exercise identifier (ucid), so TSCDA can refuse a sparse claim when tagging is finer than a skill.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(Table 8)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7181F1D4" w14:textId="77777777" w:rsidR="00F10476" w:rsidRDefault="00F10476" w:rsidP="00070C1F">
      <w:pPr>
        <w:pStyle w:val="Heading2"/>
        <w:numPr>
          <w:ilvl w:val="0"/>
          <w:numId w:val="0"/>
        </w:numPr>
      </w:pPr>
      <w:r>
        <w:t>D. Limitations</w:t>
      </w:r>
    </w:p>
    <w:p w14:paraId="212739F2" w14:textId="77777777"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78E6A9FD" w14:textId="77777777" w:rsidR="00F81442" w:rsidRDefault="00F10476" w:rsidP="00F10476">
      <w:pPr>
        <w:pStyle w:val="Heading1"/>
        <w:numPr>
          <w:ilvl w:val="0"/>
          <w:numId w:val="0"/>
        </w:numPr>
      </w:pPr>
      <w:r>
        <w:t>VI. CONCLUSION</w:t>
      </w:r>
    </w:p>
    <w:p w14:paraId="44144E23" w14:textId="655BB00B" w:rsidR="00F81442" w:rsidRDefault="009222EF"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T-KT on ASSISTments 2012 (Limited sparse support). It is not reported for Junyi’s empty learner-based sparse bucket, and XES3G5M T-KT ECE remains essentially flat. TSCDA occupancy, calibration, and threshold-error checks are therefore conditionally useful for educational-technology gates. This paper is a simulated decision-error audit, not a new KT model and not a classroom intervention.</w:t>
      </w:r>
    </w:p>
    <w:p w14:paraId="5A067F09" w14:textId="77777777" w:rsidR="00F81442" w:rsidRDefault="005D642D" w:rsidP="005D642D">
      <w:pPr>
        <w:pStyle w:val="ReferenceHead"/>
      </w:pPr>
      <w:r>
        <w:t>Conflict of Interest</w:t>
      </w:r>
    </w:p>
    <w:p w14:paraId="464472CE" w14:textId="77777777" w:rsidR="00F81442" w:rsidRDefault="00F81442" w:rsidP="00F81442">
      <w:pPr>
        <w:pStyle w:val="Text"/>
      </w:pPr>
      <w:r>
        <w:t>The authors declare no conflict of interest.</w:t>
      </w:r>
    </w:p>
    <w:p w14:paraId="4AF53050" w14:textId="77777777" w:rsidR="00F81442" w:rsidRDefault="005D642D" w:rsidP="005D642D">
      <w:pPr>
        <w:pStyle w:val="ReferenceHead"/>
      </w:pPr>
      <w:r>
        <w:t>Author Contributions</w:t>
      </w:r>
    </w:p>
    <w:p w14:paraId="3B4B40FC" w14:textId="691D5FF4" w:rsidR="00F81442" w:rsidRDefault="00A735F6" w:rsidP="00A735F6">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5108C7CE" w14:textId="77777777" w:rsidR="005D642D" w:rsidRDefault="005D642D" w:rsidP="005D642D">
      <w:pPr>
        <w:pStyle w:val="ReferenceHead"/>
      </w:pPr>
      <w:r>
        <w:t>Ethical Statement</w:t>
      </w:r>
    </w:p>
    <w:p w14:paraId="58E615E2" w14:textId="35E41448" w:rsidR="005D642D" w:rsidRDefault="007B5A3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 This manuscript is not under consideration for publication elsewhere.</w:t>
      </w:r>
    </w:p>
    <w:p w14:paraId="0DE25619" w14:textId="77777777" w:rsidR="005D642D" w:rsidRDefault="005D642D" w:rsidP="005D642D">
      <w:pPr>
        <w:pStyle w:val="ReferenceHead"/>
      </w:pPr>
      <w:r>
        <w:t>Data and Code Availability</w:t>
      </w:r>
    </w:p>
    <w:p w14:paraId="3F0DAC23" w14:textId="347F2451" w:rsidR="005D642D" w:rsidRDefault="00A735F6" w:rsidP="005D642D">
      <w:pPr>
        <w:pStyle w:val="Text"/>
        <w:rPr>
          <w:noProof/>
        </w:rPr>
      </w:pPr>
      <w:r>
        <w:rPr>
          <w:noProof/>
        </w:rPr>
        <w:t>Anonymized code, data-preprocessing scripts, and evaluation pipelines are provided as an OJS supplementary file for double-blind review (code_for_review_anonymous.zip). Source benchmark datasets are publicly released by their original providers. A public repository will be released upon acceptance.</w:t>
      </w:r>
    </w:p>
    <w:p w14:paraId="0A919741" w14:textId="77777777" w:rsidR="005D642D" w:rsidRDefault="005D642D" w:rsidP="005D642D">
      <w:pPr>
        <w:pStyle w:val="ReferenceHead"/>
      </w:pPr>
      <w:r>
        <w:t>Generative AI Statement</w:t>
      </w:r>
    </w:p>
    <w:p w14:paraId="0E64589B" w14:textId="7A60DB8F" w:rsidR="005D642D" w:rsidRDefault="00FD1E0F" w:rsidP="00652EA9">
      <w:pPr>
        <w:pStyle w:val="Text"/>
      </w:pPr>
      <w:r>
        <w:t>During manuscript preparation, the authors used ChatGPT GPT-5.6, Claude Sonnet 5, Google Antigravity 2.11.0,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3AA7EA6E" w14:textId="77777777" w:rsidR="00F81442" w:rsidRDefault="005D642D" w:rsidP="005D642D">
      <w:pPr>
        <w:pStyle w:val="ReferenceHead"/>
      </w:pPr>
      <w:r>
        <w:t>Acknowledgment</w:t>
      </w:r>
    </w:p>
    <w:p w14:paraId="56D959AC" w14:textId="6BB92591" w:rsidR="00F81442" w:rsidRDefault="00A735F6" w:rsidP="00A735F6">
      <w:pPr>
        <w:pStyle w:val="Text"/>
      </w:pPr>
      <w:r>
        <w:t>Omitted for double-blind review.</w:t>
      </w:r>
    </w:p>
    <w:p w14:paraId="6B5201E9" w14:textId="77777777" w:rsidR="00F81442" w:rsidRDefault="00F81442" w:rsidP="00F81442">
      <w:pPr>
        <w:pStyle w:val="ReferenceHead"/>
      </w:pPr>
      <w:r>
        <w:t>References</w:t>
      </w:r>
    </w:p>
    <w:p w14:paraId="44202D19"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216EEFD3"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37F34007"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09EC263C" w14:textId="67C37B72"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43838F88" w14:textId="2382571F"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2926360A"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39F3EB1C"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5D8F63F7"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60FAEFEB"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15D2E783"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5708379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7149CC75"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3735A994"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20B75D06"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357862E2" w14:textId="7F6AEE7B"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66763850"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605B4873"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28F7597E"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3430F7F6"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55A57341"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79FD6992" w14:textId="09C80B91"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244C5789" w14:textId="2B18B4EC"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7EB50F83" w14:textId="2EB288F9" w:rsidR="00EF6C3D" w:rsidRDefault="006E7A59" w:rsidP="00F356B1">
      <w:pPr>
        <w:pStyle w:val="References"/>
      </w:pPr>
      <w:r>
        <w:t>A. H. Murphy, “A new vector partition of the probability score,” Journal of Applied Meteorology, vol. 12, no. 4, pp. 595–600, 1973. doi: 10.1175/1520-0450(1973)012&lt;0595:ANVPOT&gt;2.0.CO;2</w:t>
      </w:r>
    </w:p>
    <w:p w14:paraId="358F643D" w14:textId="590557C4"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01B9C876" w14:textId="4F4BF536"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5F41DDDB" w14:textId="7CE91357" w:rsidR="006E7A59" w:rsidRDefault="006E7A59" w:rsidP="006E7A59">
      <w:pPr>
        <w:pStyle w:val="References"/>
      </w:pPr>
      <w:r>
        <w:t>J. Platt, “Probabilistic outputs for support vector machines and comparisons to regularized likelihood methods,” in Advances in Large Margin Classifiers, 1999, pp. 61–74.</w:t>
      </w:r>
    </w:p>
    <w:p w14:paraId="47436B1D" w14:textId="123D9320"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007123F6"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0F7D417A" w14:textId="77777777" w:rsidR="001179E0" w:rsidRPr="00E61DEF" w:rsidRDefault="001179E0" w:rsidP="00E61DEF">
      <w:pPr>
        <w:rPr>
          <w:sz w:val="2"/>
          <w:lang w:eastAsia="zh-CN"/>
        </w:rPr>
        <w:sectPr w:rsidR="001179E0" w:rsidRPr="00E61DEF" w:rsidSect="00C10D83">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num="2" w:space="288"/>
          <w:docGrid w:linePitch="272"/>
        </w:sectPr>
      </w:pPr>
    </w:p>
    <w:p w14:paraId="5345A62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3884" w14:textId="77777777" w:rsidR="001C6C24" w:rsidRDefault="001C6C24">
      <w:r>
        <w:separator/>
      </w:r>
    </w:p>
  </w:endnote>
  <w:endnote w:type="continuationSeparator" w:id="0">
    <w:p w14:paraId="61C11700" w14:textId="77777777" w:rsidR="001C6C24" w:rsidRDefault="001C6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CBA"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298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A1EC"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5A0D"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D60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4E69"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257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925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B134"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0BBF"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E4E3"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5E3"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F475" w14:textId="77777777" w:rsidR="001C6C24" w:rsidRDefault="001C6C24"/>
  </w:footnote>
  <w:footnote w:type="continuationSeparator" w:id="0">
    <w:p w14:paraId="1F2F1D05" w14:textId="77777777" w:rsidR="001C6C24" w:rsidRDefault="001C6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4F84"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BF4C"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BDD2"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0F7E"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7FEA"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76E2"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D439"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D3B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E34"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466E"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950B"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6FF"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71B5"/>
    <w:rsid w:val="00087A18"/>
    <w:rsid w:val="00093946"/>
    <w:rsid w:val="00094F57"/>
    <w:rsid w:val="000A026A"/>
    <w:rsid w:val="000A0C7F"/>
    <w:rsid w:val="000A3E12"/>
    <w:rsid w:val="000A549A"/>
    <w:rsid w:val="000A5B28"/>
    <w:rsid w:val="000A69AA"/>
    <w:rsid w:val="000B078C"/>
    <w:rsid w:val="000B4E80"/>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31CDC"/>
    <w:rsid w:val="001335C8"/>
    <w:rsid w:val="00145A0D"/>
    <w:rsid w:val="00146BBB"/>
    <w:rsid w:val="00153703"/>
    <w:rsid w:val="00154698"/>
    <w:rsid w:val="00164EC0"/>
    <w:rsid w:val="0016504D"/>
    <w:rsid w:val="00183C37"/>
    <w:rsid w:val="0019101E"/>
    <w:rsid w:val="001913C4"/>
    <w:rsid w:val="00197551"/>
    <w:rsid w:val="001A0C37"/>
    <w:rsid w:val="001A2CD6"/>
    <w:rsid w:val="001A4A59"/>
    <w:rsid w:val="001A7077"/>
    <w:rsid w:val="001B0A11"/>
    <w:rsid w:val="001B5959"/>
    <w:rsid w:val="001C35CE"/>
    <w:rsid w:val="001C5E06"/>
    <w:rsid w:val="001C6C24"/>
    <w:rsid w:val="001C78E7"/>
    <w:rsid w:val="001D3F54"/>
    <w:rsid w:val="001D59D3"/>
    <w:rsid w:val="001E121A"/>
    <w:rsid w:val="001E4DA0"/>
    <w:rsid w:val="001F746D"/>
    <w:rsid w:val="001F7A0D"/>
    <w:rsid w:val="0020056D"/>
    <w:rsid w:val="00203D3A"/>
    <w:rsid w:val="00206796"/>
    <w:rsid w:val="00216660"/>
    <w:rsid w:val="00216F4F"/>
    <w:rsid w:val="0022202C"/>
    <w:rsid w:val="00222D97"/>
    <w:rsid w:val="00224118"/>
    <w:rsid w:val="00226907"/>
    <w:rsid w:val="00227166"/>
    <w:rsid w:val="00230B31"/>
    <w:rsid w:val="002369B4"/>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B0"/>
    <w:rsid w:val="00434998"/>
    <w:rsid w:val="00440C69"/>
    <w:rsid w:val="00442063"/>
    <w:rsid w:val="00447DC3"/>
    <w:rsid w:val="00450809"/>
    <w:rsid w:val="004618B7"/>
    <w:rsid w:val="004626D3"/>
    <w:rsid w:val="0046698A"/>
    <w:rsid w:val="00477677"/>
    <w:rsid w:val="004949B8"/>
    <w:rsid w:val="00495AF6"/>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12811"/>
    <w:rsid w:val="00513ED0"/>
    <w:rsid w:val="00523494"/>
    <w:rsid w:val="00524C14"/>
    <w:rsid w:val="00535022"/>
    <w:rsid w:val="00535C10"/>
    <w:rsid w:val="005364F9"/>
    <w:rsid w:val="00550132"/>
    <w:rsid w:val="0055176C"/>
    <w:rsid w:val="00556AF4"/>
    <w:rsid w:val="00556D88"/>
    <w:rsid w:val="0056057E"/>
    <w:rsid w:val="00565B83"/>
    <w:rsid w:val="00567BB9"/>
    <w:rsid w:val="005707AE"/>
    <w:rsid w:val="005718DE"/>
    <w:rsid w:val="00585CBA"/>
    <w:rsid w:val="00591C3F"/>
    <w:rsid w:val="00592783"/>
    <w:rsid w:val="005938C5"/>
    <w:rsid w:val="00594D5D"/>
    <w:rsid w:val="005A4706"/>
    <w:rsid w:val="005A4749"/>
    <w:rsid w:val="005A627B"/>
    <w:rsid w:val="005C0DE3"/>
    <w:rsid w:val="005D2AF6"/>
    <w:rsid w:val="005D2FE6"/>
    <w:rsid w:val="005D39C9"/>
    <w:rsid w:val="005D642D"/>
    <w:rsid w:val="005F1A58"/>
    <w:rsid w:val="005F2365"/>
    <w:rsid w:val="005F2982"/>
    <w:rsid w:val="005F42CC"/>
    <w:rsid w:val="005F51F9"/>
    <w:rsid w:val="005F7847"/>
    <w:rsid w:val="006054B2"/>
    <w:rsid w:val="00605900"/>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97C7B"/>
    <w:rsid w:val="006A0699"/>
    <w:rsid w:val="006C6291"/>
    <w:rsid w:val="006D45CE"/>
    <w:rsid w:val="006E307F"/>
    <w:rsid w:val="006E6884"/>
    <w:rsid w:val="006E7A59"/>
    <w:rsid w:val="006F0F49"/>
    <w:rsid w:val="006F1274"/>
    <w:rsid w:val="006F5F8E"/>
    <w:rsid w:val="006F697C"/>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56A9F"/>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74FC"/>
    <w:rsid w:val="008109FD"/>
    <w:rsid w:val="00822119"/>
    <w:rsid w:val="008224D0"/>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222EF"/>
    <w:rsid w:val="009240D6"/>
    <w:rsid w:val="0092449B"/>
    <w:rsid w:val="00940DCE"/>
    <w:rsid w:val="009437F4"/>
    <w:rsid w:val="00944E05"/>
    <w:rsid w:val="009526A0"/>
    <w:rsid w:val="009528C0"/>
    <w:rsid w:val="00965EAA"/>
    <w:rsid w:val="00966058"/>
    <w:rsid w:val="00966B0D"/>
    <w:rsid w:val="00967043"/>
    <w:rsid w:val="00967D34"/>
    <w:rsid w:val="00972A94"/>
    <w:rsid w:val="0097355C"/>
    <w:rsid w:val="009763C9"/>
    <w:rsid w:val="00977AEE"/>
    <w:rsid w:val="00977D73"/>
    <w:rsid w:val="009834BC"/>
    <w:rsid w:val="0098708C"/>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20070"/>
    <w:rsid w:val="00A21EF0"/>
    <w:rsid w:val="00A235A4"/>
    <w:rsid w:val="00A36124"/>
    <w:rsid w:val="00A40B19"/>
    <w:rsid w:val="00A40D30"/>
    <w:rsid w:val="00A42F75"/>
    <w:rsid w:val="00A47FBC"/>
    <w:rsid w:val="00A513CD"/>
    <w:rsid w:val="00A53EE9"/>
    <w:rsid w:val="00A560A8"/>
    <w:rsid w:val="00A735F6"/>
    <w:rsid w:val="00A74B19"/>
    <w:rsid w:val="00A81199"/>
    <w:rsid w:val="00A82370"/>
    <w:rsid w:val="00A9282F"/>
    <w:rsid w:val="00A9415F"/>
    <w:rsid w:val="00AA00AD"/>
    <w:rsid w:val="00AA1F84"/>
    <w:rsid w:val="00AA3681"/>
    <w:rsid w:val="00AA59BC"/>
    <w:rsid w:val="00AA644C"/>
    <w:rsid w:val="00AB0BD2"/>
    <w:rsid w:val="00AB38EA"/>
    <w:rsid w:val="00AB49A8"/>
    <w:rsid w:val="00AB5BA8"/>
    <w:rsid w:val="00AB76D3"/>
    <w:rsid w:val="00AC43D2"/>
    <w:rsid w:val="00AC667A"/>
    <w:rsid w:val="00AD1751"/>
    <w:rsid w:val="00AD2FCB"/>
    <w:rsid w:val="00AD342B"/>
    <w:rsid w:val="00AE4BDC"/>
    <w:rsid w:val="00B019C1"/>
    <w:rsid w:val="00B13280"/>
    <w:rsid w:val="00B155EC"/>
    <w:rsid w:val="00B200E4"/>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A52"/>
    <w:rsid w:val="00B6458A"/>
    <w:rsid w:val="00B65CF9"/>
    <w:rsid w:val="00B70A29"/>
    <w:rsid w:val="00B777AC"/>
    <w:rsid w:val="00B84C0F"/>
    <w:rsid w:val="00B90B60"/>
    <w:rsid w:val="00B90BE0"/>
    <w:rsid w:val="00B94E3E"/>
    <w:rsid w:val="00BA7210"/>
    <w:rsid w:val="00BB0884"/>
    <w:rsid w:val="00BB3207"/>
    <w:rsid w:val="00BB639A"/>
    <w:rsid w:val="00BB69C1"/>
    <w:rsid w:val="00BC1A3F"/>
    <w:rsid w:val="00BC40A1"/>
    <w:rsid w:val="00BC591A"/>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0B7D"/>
    <w:rsid w:val="00D23815"/>
    <w:rsid w:val="00D258E8"/>
    <w:rsid w:val="00D37D1E"/>
    <w:rsid w:val="00D404D6"/>
    <w:rsid w:val="00D4349D"/>
    <w:rsid w:val="00D448A5"/>
    <w:rsid w:val="00D4606F"/>
    <w:rsid w:val="00D469D9"/>
    <w:rsid w:val="00D53FEC"/>
    <w:rsid w:val="00D567E5"/>
    <w:rsid w:val="00D9137F"/>
    <w:rsid w:val="00D9615C"/>
    <w:rsid w:val="00DA078F"/>
    <w:rsid w:val="00DA2AD6"/>
    <w:rsid w:val="00DB769B"/>
    <w:rsid w:val="00DD0E15"/>
    <w:rsid w:val="00DD1099"/>
    <w:rsid w:val="00DE32C3"/>
    <w:rsid w:val="00DE5080"/>
    <w:rsid w:val="00DE55DA"/>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21EA"/>
    <w:rsid w:val="00EA7827"/>
    <w:rsid w:val="00EB00C6"/>
    <w:rsid w:val="00EB0151"/>
    <w:rsid w:val="00EB092C"/>
    <w:rsid w:val="00EB14E7"/>
    <w:rsid w:val="00EB51AA"/>
    <w:rsid w:val="00EB5DE1"/>
    <w:rsid w:val="00ED1086"/>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1D059"/>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6399</Words>
  <Characters>37202</Characters>
  <Application>Microsoft Office Word</Application>
  <DocSecurity>0</DocSecurity>
  <Lines>1003</Lines>
  <Paragraphs>447</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43074</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EDM</cp:lastModifiedBy>
  <cp:revision>2</cp:revision>
  <cp:lastPrinted>2004-03-25T04:09:00Z</cp:lastPrinted>
  <dcterms:created xsi:type="dcterms:W3CDTF">2026-09-01T07:42:00Z</dcterms:created>
  <dcterms:modified xsi:type="dcterms:W3CDTF">2026-09-01T07:42:00Z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