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5EC29033" w:rsidR="001C5E06" w:rsidRPr="000D5436" w:rsidRDefault="00F87CD4" w:rsidP="006169D1">
      <w:pPr>
        <w:pStyle w:val="Abstract"/>
      </w:pPr>
      <w: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runs across four unique learner partitions (mean 0.047). This is a simulated decision gate, not a classroom intervention. Probability-threshold decisions should be validated by KC-frequency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63184ABF" w14:textId="4AA2AD62" w:rsidR="00C62791" w:rsidRDefault="00C62791" w:rsidP="00C62791">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4E9A153C" w14:textId="2B95AD4F" w:rsidR="00C62791" w:rsidRDefault="00C62791" w:rsidP="00C62791">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6801959D" w14:textId="625F00EF" w:rsidR="00C62791" w:rsidRDefault="00C62791" w:rsidP="00C62791">
      <w:pPr>
        <w:pStyle w:val="Text"/>
      </w:pPr>
      <w:r>
        <w:t>This paper treats that mismatch as an evaluation problem for educational technology, not as a reason to propose another KT architecture. The study is organized around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17E8A7EE" w14:textId="5A21027F" w:rsidR="00C62791" w:rsidRDefault="00C62791" w:rsidP="00C62791">
      <w:pPr>
        <w:pStyle w:val="Text"/>
      </w:pPr>
      <w:r>
        <w:t>The empirical answers are bounded. Lower KC training frequency does not universally degrade discrimination: on XES3G5M, sparse AUC is higher than dense AUC for DKT and SimpleKT. Calibration can, however, become less reliable in some sparse-concept regimes. On ASSISTments 2012, SimpleKT expected calibration error (ECE) increases from dense to sparse KCs, and a locked gate at τ=0.7 yields a higher FAR on sparse than on dense advances. The same ECE gradient is absent on Junyi, where the learner-based sparse stratum is empty, and is essentially absent for SimpleKT on XES3G5M. We therefore do not claim that sparse KCs always fail, and we do not claim a causal effect of training frequency on calibration.</w:t>
      </w:r>
    </w:p>
    <w:p w14:paraId="50DC7FA4" w14:textId="2DF93B8E" w:rsidR="00C62791" w:rsidRDefault="00C62791" w:rsidP="00C62791">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five-seed check of the sparse–dense FAR gap on ASSISTments 2012. We do not propose a new KT architecture, a new calibration algorithm, or a new auditing theory, and we do not report a classroom intervention. A graph-KT (GKT) model and a CL4KT-style adapter appear only as an exploratory single-fold diagnostic on ASSISTments.</w:t>
      </w:r>
    </w:p>
    <w:p w14:paraId="0B663A87" w14:textId="3F699741" w:rsidR="00F81442" w:rsidRDefault="00F81442" w:rsidP="00F81442">
      <w:pPr>
        <w:pStyle w:val="Heading1"/>
      </w:pPr>
      <w:r>
        <w:t>Literature Review</w:t>
      </w:r>
    </w:p>
    <w:p w14:paraId="22A519EE" w14:textId="32E090C2" w:rsidR="00C62791" w:rsidRDefault="00C62791" w:rsidP="00C62791">
      <w:pPr>
        <w:pStyle w:val="Heading2"/>
        <w:ind w:left="300" w:hanging="300"/>
      </w:pPr>
      <w:r>
        <w:t>Knowledge Tracing and benchmark models</w:t>
      </w:r>
    </w:p>
    <w:p w14:paraId="5F729BCB" w14:textId="55604F5C" w:rsidR="00C62791" w:rsidRDefault="00C62791" w:rsidP="00C62791">
      <w:pPr>
        <w:pStyle w:val="Text"/>
      </w:pPr>
      <w:r>
        <w:t xml:space="preserve">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w:t>
      </w:r>
      <w:r>
        <w:lastRenderedPageBreak/>
        <w:t>task while substituting self-attention for recurrence. Benchmarking libraries such as pyKT have standardized preprocessing and comparison, and have shown that evaluation choices can distort reported discrimination [5]. Across this line of work, the primary reported statistic remains population AUC.</w:t>
      </w:r>
    </w:p>
    <w:p w14:paraId="7C7113CD" w14:textId="19119962" w:rsidR="00C62791" w:rsidRDefault="00C62791" w:rsidP="00C62791">
      <w:pPr>
        <w:pStyle w:val="Heading2"/>
        <w:ind w:left="300" w:hanging="300"/>
      </w:pPr>
      <w:r>
        <w:t>Graph and self-supervised KT</w:t>
      </w:r>
    </w:p>
    <w:p w14:paraId="5B88C5C2" w14:textId="099BEB26"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26C06613" w14:textId="3E18AC36" w:rsidR="00C62791" w:rsidRDefault="00C62791" w:rsidP="00C62791">
      <w:pPr>
        <w:pStyle w:val="Heading2"/>
        <w:ind w:left="300" w:hanging="300"/>
      </w:pPr>
      <w:r>
        <w:t>Sparse-data and cold-start problems</w:t>
      </w:r>
    </w:p>
    <w:p w14:paraId="59F4D203" w14:textId="4982508A" w:rsidR="00C62791" w:rsidRDefault="00C62791"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Educational interaction logs additionally exhibit a long tail in which a small set of dense KCs dominates event volume [20].</w:t>
      </w:r>
    </w:p>
    <w:p w14:paraId="0BAB8A11" w14:textId="760E672F"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16475FF5" w14:textId="4B38FFFD" w:rsidR="00C62791" w:rsidRDefault="00C62791" w:rsidP="00C62791">
      <w:pPr>
        <w:pStyle w:val="Heading2"/>
        <w:ind w:left="300" w:hanging="300"/>
      </w:pPr>
      <w:r>
        <w:t>Calibration and educational decision support</w:t>
      </w:r>
    </w:p>
    <w:p w14:paraId="688FFC71" w14:textId="6B484F26" w:rsidR="00C62791" w:rsidRDefault="00C62791"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its reliability, resolution, and uncertainty decomposition [14] separate miscalibration from task difficulty, and reliability diagrams display the same probability-level comparison. Complementary post-hoc work has begun to correct per-item bias after a frozen KT backbone [15]. Probability-level evaluation of this kind is still typically reported on the pooled population, not on train-only frequency strata.</w:t>
      </w:r>
    </w:p>
    <w:p w14:paraId="42353F53" w14:textId="000E4383" w:rsidR="00C62791" w:rsidRDefault="00C62791" w:rsidP="00C62791">
      <w:pPr>
        <w:pStyle w:val="Text"/>
      </w:pPr>
      <w:r>
        <w:t xml:space="preserve">Existing KT benchmarks mainly emphasize aggregate discrimination. Sparse frequency, calibration, sample support, and threshold-based decision error are rarely examined together. This study keeps standard models and reports those four quantities jointly, so that a population AUC </w:t>
      </w:r>
      <w:r>
        <w:t>result can be read as an educational-technology decision rather than only as a leaderboard rank.</w:t>
      </w:r>
    </w:p>
    <w:p w14:paraId="5D921A1D" w14:textId="50114948" w:rsidR="00F81442" w:rsidRDefault="00F81442" w:rsidP="00F81442">
      <w:pPr>
        <w:pStyle w:val="Heading1"/>
      </w:pPr>
      <w:r>
        <w:t>Materials and Methods</w:t>
      </w:r>
    </w:p>
    <w:p w14:paraId="13163820" w14:textId="69F85399" w:rsidR="00332BC5" w:rsidRDefault="00332BC5" w:rsidP="00332BC5">
      <w:pPr>
        <w:pStyle w:val="Heading2"/>
        <w:numPr>
          <w:ilvl w:val="0"/>
          <w:numId w:val="0"/>
        </w:numPr>
      </w:pPr>
      <w:r>
        <w:t>A. Datasets</w:t>
      </w:r>
    </w:p>
    <w:p w14:paraId="255626F2" w14:textId="13D79EB7" w:rsidR="00332BC5" w:rsidRDefault="00332BC5"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7,953,709 (XES3G5M). Preprocessing drops rows with missing learner, KC, or label identifiers, binarizes correctness, parses timestamps, and keeps learners with at least two interactions. Those filters—not the raw public dumps—are what Table 1 counts.</w:t>
      </w:r>
    </w:p>
    <w:p w14:paraId="13BA34E5" w14:textId="377DD8E3" w:rsidR="00332BC5" w:rsidRDefault="00332BC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KC field is ucid. XES3G5M [20] is loaded from the authors’ kc_level split: train_valid_sequences.csv and test.csv are concatenated and flattened to one row per sequence position.</w:t>
      </w:r>
    </w:p>
    <w:p w14:paraId="13B5905D" w14:textId="18365BEB" w:rsidR="00332BC5" w:rsidRDefault="00332BC5" w:rsidP="00332BC5">
      <w:pPr>
        <w:pStyle w:val="Text"/>
      </w:pPr>
      <w:r>
        <w:t>XES3G5M counts. The original dataset paper reports 18,066 students, 7,652 questions, 865 KCs, and 5,549,635 question-level interactions [20]. Table 1 instead lists 866 KCs and 7.95M interactions because flattening kc_level sequences (i) expands multi-KC questions into one row per listed concept and (ii) retains sequence-padding tokens coded skill_id=−1 (with matching question_id=−1). Unique kc_id including that padding token is 866; excluding it is 865. Unique item_id including −1 is 7,653. Subsequent preprocessing dropped 0 rows. We do not retabulate Table 1 to the question-level official totals.</w:t>
      </w:r>
    </w:p>
    <w:p w14:paraId="24F67FEC" w14:textId="24A57CE1" w:rsidR="00332BC5" w:rsidRDefault="00F87CD4" w:rsidP="00F87CD4">
      <w:pPr>
        <w:pStyle w:val="TableTitle"/>
        <w:keepNext/>
      </w:pPr>
      <w:r>
        <w:t>Table 1. Post-processing cohort statistics (learner-based split). Learner, knowledge-component (KC), interaction, and test-event counts are post-processing totals, not raw public-dump counts.</w:t>
      </w:r>
    </w:p>
    <w:tbl>
      <w:tblPr>
        <w:tblStyle w:val="TableGrid"/>
        <w:tblW w:w="5000" w:type="pct"/>
        <w:tblLook w:val="04A0" w:firstRow="1" w:lastRow="0" w:firstColumn="1" w:lastColumn="0" w:noHBand="0" w:noVBand="1"/>
      </w:tblPr>
      <w:tblGrid>
        <w:gridCol w:w="1190"/>
        <w:gridCol w:w="944"/>
        <w:gridCol w:w="834"/>
        <w:gridCol w:w="1232"/>
        <w:gridCol w:w="889"/>
      </w:tblGrid>
      <w:tr w:rsidR="00332BC5" w14:paraId="29DC48F0" w14:textId="77777777" w:rsidTr="00332BC5">
        <w:tc>
          <w:tcPr>
            <w:tcW w:w="999" w:type="pct"/>
          </w:tcPr>
          <w:p w14:paraId="30B73FEC" w14:textId="6340D410" w:rsidR="00332BC5" w:rsidRPr="00332BC5" w:rsidRDefault="00332BC5" w:rsidP="00F87CD4">
            <w:pPr>
              <w:pStyle w:val="Heading1"/>
              <w:numPr>
                <w:ilvl w:val="0"/>
                <w:numId w:val="0"/>
              </w:numPr>
              <w:rPr>
                <w:b/>
                <w:sz w:val="16"/>
              </w:rPr>
            </w:pPr>
            <w:r w:rsidRPr="00332BC5">
              <w:rPr>
                <w:b/>
                <w:sz w:val="16"/>
              </w:rPr>
              <w:t>Dataset</w:t>
            </w:r>
          </w:p>
        </w:tc>
        <w:tc>
          <w:tcPr>
            <w:tcW w:w="1000" w:type="pct"/>
          </w:tcPr>
          <w:p w14:paraId="011C103D" w14:textId="49145855" w:rsidR="00332BC5" w:rsidRPr="00332BC5" w:rsidRDefault="00332BC5" w:rsidP="00F87CD4">
            <w:pPr>
              <w:pStyle w:val="Heading1"/>
              <w:numPr>
                <w:ilvl w:val="0"/>
                <w:numId w:val="0"/>
              </w:numPr>
              <w:rPr>
                <w:b/>
                <w:sz w:val="16"/>
              </w:rPr>
            </w:pPr>
            <w:r w:rsidRPr="00332BC5">
              <w:rPr>
                <w:b/>
                <w:sz w:val="16"/>
              </w:rPr>
              <w:t>Learners</w:t>
            </w:r>
          </w:p>
        </w:tc>
        <w:tc>
          <w:tcPr>
            <w:tcW w:w="1000" w:type="pct"/>
          </w:tcPr>
          <w:p w14:paraId="2CA79CEC" w14:textId="2C8D8BA6" w:rsidR="00332BC5" w:rsidRPr="00332BC5" w:rsidRDefault="00332BC5" w:rsidP="00F87CD4">
            <w:pPr>
              <w:pStyle w:val="Heading1"/>
              <w:numPr>
                <w:ilvl w:val="0"/>
                <w:numId w:val="0"/>
              </w:numPr>
              <w:rPr>
                <w:b/>
                <w:sz w:val="16"/>
              </w:rPr>
            </w:pPr>
            <w:r w:rsidRPr="00332BC5">
              <w:rPr>
                <w:b/>
                <w:sz w:val="16"/>
              </w:rPr>
              <w:t>KCs</w:t>
            </w:r>
          </w:p>
        </w:tc>
        <w:tc>
          <w:tcPr>
            <w:tcW w:w="1000" w:type="pct"/>
          </w:tcPr>
          <w:p w14:paraId="353BDC62" w14:textId="4D331FD1" w:rsidR="00332BC5" w:rsidRPr="00332BC5" w:rsidRDefault="00332BC5" w:rsidP="00F87CD4">
            <w:pPr>
              <w:pStyle w:val="Heading1"/>
              <w:numPr>
                <w:ilvl w:val="0"/>
                <w:numId w:val="0"/>
              </w:numPr>
              <w:rPr>
                <w:b/>
                <w:sz w:val="16"/>
              </w:rPr>
            </w:pPr>
            <w:r w:rsidRPr="00332BC5">
              <w:rPr>
                <w:b/>
                <w:sz w:val="16"/>
              </w:rPr>
              <w:t>Interactions</w:t>
            </w:r>
          </w:p>
        </w:tc>
        <w:tc>
          <w:tcPr>
            <w:tcW w:w="1000" w:type="pct"/>
          </w:tcPr>
          <w:p w14:paraId="548267FD" w14:textId="3D587DD3" w:rsidR="00332BC5" w:rsidRPr="00332BC5" w:rsidRDefault="00332BC5" w:rsidP="00F87CD4">
            <w:pPr>
              <w:pStyle w:val="Heading1"/>
              <w:numPr>
                <w:ilvl w:val="0"/>
                <w:numId w:val="0"/>
              </w:numPr>
              <w:rPr>
                <w:b/>
                <w:sz w:val="16"/>
              </w:rPr>
            </w:pPr>
            <w:r w:rsidRPr="00332BC5">
              <w:rPr>
                <w:b/>
                <w:sz w:val="16"/>
              </w:rPr>
              <w:t>Test events</w:t>
            </w:r>
          </w:p>
        </w:tc>
      </w:tr>
      <w:tr w:rsidR="00332BC5" w14:paraId="4BCE76C1" w14:textId="77777777" w:rsidTr="00332BC5">
        <w:tc>
          <w:tcPr>
            <w:tcW w:w="999" w:type="pct"/>
          </w:tcPr>
          <w:p w14:paraId="02E6F044" w14:textId="06DFECE2" w:rsidR="00332BC5" w:rsidRPr="00332BC5" w:rsidRDefault="00332BC5" w:rsidP="00F87CD4">
            <w:pPr>
              <w:pStyle w:val="Heading1"/>
              <w:numPr>
                <w:ilvl w:val="0"/>
                <w:numId w:val="0"/>
              </w:numPr>
              <w:rPr>
                <w:sz w:val="16"/>
              </w:rPr>
            </w:pPr>
            <w:r w:rsidRPr="00332BC5">
              <w:rPr>
                <w:sz w:val="16"/>
              </w:rPr>
              <w:t>ASSISTments 2012</w:t>
            </w:r>
          </w:p>
        </w:tc>
        <w:tc>
          <w:tcPr>
            <w:tcW w:w="1000" w:type="pct"/>
          </w:tcPr>
          <w:p w14:paraId="709C0258" w14:textId="578F5CC9" w:rsidR="00332BC5" w:rsidRPr="00332BC5" w:rsidRDefault="00332BC5" w:rsidP="00F87CD4">
            <w:pPr>
              <w:pStyle w:val="Heading1"/>
              <w:numPr>
                <w:ilvl w:val="0"/>
                <w:numId w:val="0"/>
              </w:numPr>
              <w:rPr>
                <w:sz w:val="16"/>
              </w:rPr>
            </w:pPr>
            <w:r w:rsidRPr="00332BC5">
              <w:rPr>
                <w:sz w:val="16"/>
              </w:rPr>
              <w:t>27,806</w:t>
            </w:r>
          </w:p>
        </w:tc>
        <w:tc>
          <w:tcPr>
            <w:tcW w:w="1000" w:type="pct"/>
          </w:tcPr>
          <w:p w14:paraId="2C12D92B" w14:textId="31E77E2F" w:rsidR="00332BC5" w:rsidRPr="00332BC5" w:rsidRDefault="00332BC5" w:rsidP="00F87CD4">
            <w:pPr>
              <w:pStyle w:val="Heading1"/>
              <w:numPr>
                <w:ilvl w:val="0"/>
                <w:numId w:val="0"/>
              </w:numPr>
              <w:rPr>
                <w:sz w:val="16"/>
              </w:rPr>
            </w:pPr>
            <w:r w:rsidRPr="00332BC5">
              <w:rPr>
                <w:sz w:val="16"/>
              </w:rPr>
              <w:t>265</w:t>
            </w:r>
          </w:p>
        </w:tc>
        <w:tc>
          <w:tcPr>
            <w:tcW w:w="1000" w:type="pct"/>
          </w:tcPr>
          <w:p w14:paraId="6A220017" w14:textId="18E0B1E2" w:rsidR="00332BC5" w:rsidRPr="00332BC5" w:rsidRDefault="00332BC5" w:rsidP="00F87CD4">
            <w:pPr>
              <w:pStyle w:val="Heading1"/>
              <w:numPr>
                <w:ilvl w:val="0"/>
                <w:numId w:val="0"/>
              </w:numPr>
              <w:rPr>
                <w:sz w:val="16"/>
              </w:rPr>
            </w:pPr>
            <w:r w:rsidRPr="00332BC5">
              <w:rPr>
                <w:sz w:val="16"/>
              </w:rPr>
              <w:t>2.66M</w:t>
            </w:r>
          </w:p>
        </w:tc>
        <w:tc>
          <w:tcPr>
            <w:tcW w:w="1000" w:type="pct"/>
          </w:tcPr>
          <w:p w14:paraId="356A5869" w14:textId="7F14F8A6" w:rsidR="00332BC5" w:rsidRPr="00332BC5" w:rsidRDefault="00332BC5" w:rsidP="00F87CD4">
            <w:pPr>
              <w:pStyle w:val="Heading1"/>
              <w:numPr>
                <w:ilvl w:val="0"/>
                <w:numId w:val="0"/>
              </w:numPr>
              <w:rPr>
                <w:sz w:val="16"/>
              </w:rPr>
            </w:pPr>
            <w:r w:rsidRPr="00332BC5">
              <w:rPr>
                <w:sz w:val="16"/>
              </w:rPr>
              <w:t>534,150</w:t>
            </w:r>
          </w:p>
        </w:tc>
      </w:tr>
      <w:tr w:rsidR="00332BC5" w14:paraId="6F26F5F8" w14:textId="77777777" w:rsidTr="00332BC5">
        <w:tc>
          <w:tcPr>
            <w:tcW w:w="999" w:type="pct"/>
          </w:tcPr>
          <w:p w14:paraId="4AAEB64F" w14:textId="6293F86E" w:rsidR="00332BC5" w:rsidRPr="00332BC5" w:rsidRDefault="00332BC5" w:rsidP="00F87CD4">
            <w:pPr>
              <w:pStyle w:val="Heading1"/>
              <w:numPr>
                <w:ilvl w:val="0"/>
                <w:numId w:val="0"/>
              </w:numPr>
              <w:rPr>
                <w:sz w:val="16"/>
              </w:rPr>
            </w:pPr>
            <w:r w:rsidRPr="00332BC5">
              <w:rPr>
                <w:sz w:val="16"/>
              </w:rPr>
              <w:t>Junyi Academy</w:t>
            </w:r>
          </w:p>
        </w:tc>
        <w:tc>
          <w:tcPr>
            <w:tcW w:w="1000" w:type="pct"/>
          </w:tcPr>
          <w:p w14:paraId="2B94D9A1" w14:textId="61AE852D" w:rsidR="00332BC5" w:rsidRPr="00332BC5" w:rsidRDefault="00332BC5" w:rsidP="00F87CD4">
            <w:pPr>
              <w:pStyle w:val="Heading1"/>
              <w:numPr>
                <w:ilvl w:val="0"/>
                <w:numId w:val="0"/>
              </w:numPr>
              <w:rPr>
                <w:sz w:val="16"/>
              </w:rPr>
            </w:pPr>
            <w:r w:rsidRPr="00332BC5">
              <w:rPr>
                <w:sz w:val="16"/>
              </w:rPr>
              <w:t>71,014</w:t>
            </w:r>
          </w:p>
        </w:tc>
        <w:tc>
          <w:tcPr>
            <w:tcW w:w="1000" w:type="pct"/>
          </w:tcPr>
          <w:p w14:paraId="086DC2AB" w14:textId="7F37FACB" w:rsidR="00332BC5" w:rsidRPr="00332BC5" w:rsidRDefault="00332BC5" w:rsidP="00F87CD4">
            <w:pPr>
              <w:pStyle w:val="Heading1"/>
              <w:numPr>
                <w:ilvl w:val="0"/>
                <w:numId w:val="0"/>
              </w:numPr>
              <w:rPr>
                <w:sz w:val="16"/>
              </w:rPr>
            </w:pPr>
            <w:r w:rsidRPr="00332BC5">
              <w:rPr>
                <w:sz w:val="16"/>
              </w:rPr>
              <w:t>1,326</w:t>
            </w:r>
          </w:p>
        </w:tc>
        <w:tc>
          <w:tcPr>
            <w:tcW w:w="1000" w:type="pct"/>
          </w:tcPr>
          <w:p w14:paraId="75D1D10A" w14:textId="219D29B8" w:rsidR="00332BC5" w:rsidRPr="00332BC5" w:rsidRDefault="00332BC5" w:rsidP="00F87CD4">
            <w:pPr>
              <w:pStyle w:val="Heading1"/>
              <w:numPr>
                <w:ilvl w:val="0"/>
                <w:numId w:val="0"/>
              </w:numPr>
              <w:rPr>
                <w:sz w:val="16"/>
              </w:rPr>
            </w:pPr>
            <w:r w:rsidRPr="00332BC5">
              <w:rPr>
                <w:sz w:val="16"/>
              </w:rPr>
              <w:t>16.2M</w:t>
            </w:r>
          </w:p>
        </w:tc>
        <w:tc>
          <w:tcPr>
            <w:tcW w:w="1000" w:type="pct"/>
          </w:tcPr>
          <w:p w14:paraId="0D4D724F" w14:textId="255647F2" w:rsidR="00332BC5" w:rsidRPr="00332BC5" w:rsidRDefault="00332BC5" w:rsidP="00F87CD4">
            <w:pPr>
              <w:pStyle w:val="Heading1"/>
              <w:numPr>
                <w:ilvl w:val="0"/>
                <w:numId w:val="0"/>
              </w:numPr>
              <w:rPr>
                <w:sz w:val="16"/>
              </w:rPr>
            </w:pPr>
            <w:r w:rsidRPr="00332BC5">
              <w:rPr>
                <w:sz w:val="16"/>
              </w:rPr>
              <w:t>3,269,022</w:t>
            </w:r>
          </w:p>
        </w:tc>
      </w:tr>
      <w:tr w:rsidR="00332BC5" w14:paraId="7B9A2315" w14:textId="77777777" w:rsidTr="00332BC5">
        <w:tc>
          <w:tcPr>
            <w:tcW w:w="999" w:type="pct"/>
          </w:tcPr>
          <w:p w14:paraId="44B730EA" w14:textId="7A12C90E" w:rsidR="00332BC5" w:rsidRPr="00332BC5" w:rsidRDefault="00332BC5" w:rsidP="00F87CD4">
            <w:pPr>
              <w:pStyle w:val="Heading1"/>
              <w:numPr>
                <w:ilvl w:val="0"/>
                <w:numId w:val="0"/>
              </w:numPr>
              <w:rPr>
                <w:sz w:val="16"/>
              </w:rPr>
            </w:pPr>
            <w:r w:rsidRPr="00332BC5">
              <w:rPr>
                <w:sz w:val="16"/>
              </w:rPr>
              <w:t>XES3G5M</w:t>
            </w:r>
          </w:p>
        </w:tc>
        <w:tc>
          <w:tcPr>
            <w:tcW w:w="1000" w:type="pct"/>
          </w:tcPr>
          <w:p w14:paraId="42DC6ABB" w14:textId="3DB81C7E" w:rsidR="00332BC5" w:rsidRPr="00332BC5" w:rsidRDefault="00332BC5" w:rsidP="00F87CD4">
            <w:pPr>
              <w:pStyle w:val="Heading1"/>
              <w:numPr>
                <w:ilvl w:val="0"/>
                <w:numId w:val="0"/>
              </w:numPr>
              <w:rPr>
                <w:sz w:val="16"/>
              </w:rPr>
            </w:pPr>
            <w:r w:rsidRPr="00332BC5">
              <w:rPr>
                <w:sz w:val="16"/>
              </w:rPr>
              <w:t>18,066</w:t>
            </w:r>
          </w:p>
        </w:tc>
        <w:tc>
          <w:tcPr>
            <w:tcW w:w="1000" w:type="pct"/>
          </w:tcPr>
          <w:p w14:paraId="1CF76D17" w14:textId="5B29D1BB" w:rsidR="00332BC5" w:rsidRPr="00332BC5" w:rsidRDefault="00332BC5" w:rsidP="00F87CD4">
            <w:pPr>
              <w:pStyle w:val="Heading1"/>
              <w:numPr>
                <w:ilvl w:val="0"/>
                <w:numId w:val="0"/>
              </w:numPr>
              <w:rPr>
                <w:sz w:val="16"/>
              </w:rPr>
            </w:pPr>
            <w:r w:rsidRPr="00332BC5">
              <w:rPr>
                <w:sz w:val="16"/>
              </w:rPr>
              <w:t>866</w:t>
            </w:r>
          </w:p>
        </w:tc>
        <w:tc>
          <w:tcPr>
            <w:tcW w:w="1000" w:type="pct"/>
          </w:tcPr>
          <w:p w14:paraId="5B20C712" w14:textId="6E5FE978" w:rsidR="00332BC5" w:rsidRPr="00332BC5" w:rsidRDefault="00332BC5" w:rsidP="00F87CD4">
            <w:pPr>
              <w:pStyle w:val="Heading1"/>
              <w:numPr>
                <w:ilvl w:val="0"/>
                <w:numId w:val="0"/>
              </w:numPr>
              <w:rPr>
                <w:sz w:val="16"/>
              </w:rPr>
            </w:pPr>
            <w:r w:rsidRPr="00332BC5">
              <w:rPr>
                <w:sz w:val="16"/>
              </w:rPr>
              <w:t>7.95M</w:t>
            </w:r>
          </w:p>
        </w:tc>
        <w:tc>
          <w:tcPr>
            <w:tcW w:w="1000" w:type="pct"/>
          </w:tcPr>
          <w:p w14:paraId="1381F4D4" w14:textId="708C8811" w:rsidR="00332BC5" w:rsidRPr="00332BC5" w:rsidRDefault="00332BC5" w:rsidP="00F87CD4">
            <w:pPr>
              <w:pStyle w:val="Heading1"/>
              <w:numPr>
                <w:ilvl w:val="0"/>
                <w:numId w:val="0"/>
              </w:numPr>
              <w:rPr>
                <w:sz w:val="16"/>
              </w:rPr>
            </w:pPr>
            <w:r w:rsidRPr="00332BC5">
              <w:rPr>
                <w:sz w:val="16"/>
              </w:rPr>
              <w:t>1,589,145</w:t>
            </w:r>
          </w:p>
        </w:tc>
      </w:tr>
    </w:tbl>
    <w:p w14:paraId="5467C912" w14:textId="40C34A6B" w:rsidR="00332BC5" w:rsidRDefault="00332BC5" w:rsidP="00332BC5">
      <w:pPr>
        <w:pStyle w:val="Heading2"/>
        <w:numPr>
          <w:ilvl w:val="0"/>
          <w:numId w:val="0"/>
        </w:numPr>
      </w:pPr>
      <w:r>
        <w:t>B. Splits and seeds</w:t>
      </w:r>
    </w:p>
    <w:p w14:paraId="22658A50" w14:textId="57783884"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041AD8C2" w14:textId="617160A5" w:rsidR="00332BC5" w:rsidRDefault="00F87CD4" w:rsidP="00332BC5">
      <w:pPr>
        <w:pStyle w:val="Text"/>
      </w:pPr>
      <w:r>
        <w:lastRenderedPageBreak/>
        <w:t>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runs across four unique learner partitions.</w:t>
      </w:r>
    </w:p>
    <w:p w14:paraId="69077B85" w14:textId="7B62C933" w:rsidR="00332BC5" w:rsidRDefault="00332BC5" w:rsidP="00332BC5">
      <w:pPr>
        <w:pStyle w:val="Heading2"/>
        <w:numPr>
          <w:ilvl w:val="0"/>
          <w:numId w:val="0"/>
        </w:numPr>
      </w:pPr>
      <w:r>
        <w:t>C. Model settings</w:t>
      </w:r>
    </w:p>
    <w:p w14:paraId="2FD22900" w14:textId="205566CD" w:rsidR="00332BC5" w:rsidRDefault="00332BC5" w:rsidP="00332BC5">
      <w:pPr>
        <w:pStyle w:val="Text"/>
      </w:pPr>
      <w:r>
        <w:t>Main tables use local IRT, DKT, and SimpleKT implementations, not a pinned pyKT commit (training snapshot commit: NOT RECOVERED). The local SimpleKT class is a two-layer Transformer encoder and is not byte-identical to the official SimpleKT checkpoint [4]. Recovered hyperparameters follow; missing fields are marked NOT RECOVERED and are not imputed.</w:t>
      </w:r>
    </w:p>
    <w:p w14:paraId="75D529B4" w14:textId="0DADDD8C" w:rsidR="00332BC5" w:rsidRDefault="00332BC5" w:rsidP="00332BC5">
      <w:pPr>
        <w:pStyle w:val="TableTitle"/>
      </w:pPr>
      <w:r>
        <w:t>Recovered training settings for the main baselines. NOT RECOVERED cells were not imputed. This listing is not a Results table.</w:t>
      </w:r>
    </w:p>
    <w:tbl>
      <w:tblPr>
        <w:tblStyle w:val="TableGrid"/>
        <w:tblW w:w="5000" w:type="pct"/>
        <w:tblLook w:val="04A0" w:firstRow="1" w:lastRow="0" w:firstColumn="1" w:lastColumn="0" w:noHBand="0" w:noVBand="1"/>
      </w:tblPr>
      <w:tblGrid>
        <w:gridCol w:w="1502"/>
        <w:gridCol w:w="1195"/>
        <w:gridCol w:w="1196"/>
        <w:gridCol w:w="1196"/>
      </w:tblGrid>
      <w:tr w:rsidR="00332BC5" w14:paraId="5D743EF1" w14:textId="77777777" w:rsidTr="00332BC5">
        <w:tc>
          <w:tcPr>
            <w:tcW w:w="1250" w:type="pct"/>
          </w:tcPr>
          <w:p w14:paraId="2B26B646" w14:textId="45856218" w:rsidR="00332BC5" w:rsidRPr="00332BC5" w:rsidRDefault="00332BC5" w:rsidP="00F87CD4">
            <w:pPr>
              <w:pStyle w:val="Heading1"/>
              <w:numPr>
                <w:ilvl w:val="0"/>
                <w:numId w:val="0"/>
              </w:numPr>
              <w:rPr>
                <w:b/>
                <w:sz w:val="16"/>
              </w:rPr>
            </w:pPr>
            <w:r w:rsidRPr="00332BC5">
              <w:rPr>
                <w:b/>
                <w:sz w:val="16"/>
              </w:rPr>
              <w:t>Setting</w:t>
            </w:r>
          </w:p>
        </w:tc>
        <w:tc>
          <w:tcPr>
            <w:tcW w:w="1250" w:type="pct"/>
          </w:tcPr>
          <w:p w14:paraId="072B6FBA" w14:textId="2910FE40" w:rsidR="00332BC5" w:rsidRPr="00332BC5" w:rsidRDefault="00332BC5" w:rsidP="00F87CD4">
            <w:pPr>
              <w:pStyle w:val="Heading1"/>
              <w:numPr>
                <w:ilvl w:val="0"/>
                <w:numId w:val="0"/>
              </w:numPr>
              <w:rPr>
                <w:b/>
                <w:sz w:val="16"/>
              </w:rPr>
            </w:pPr>
            <w:r w:rsidRPr="00332BC5">
              <w:rPr>
                <w:b/>
                <w:sz w:val="16"/>
              </w:rPr>
              <w:t>IRT 1PL</w:t>
            </w:r>
          </w:p>
        </w:tc>
        <w:tc>
          <w:tcPr>
            <w:tcW w:w="1250" w:type="pct"/>
          </w:tcPr>
          <w:p w14:paraId="2869F34F" w14:textId="0BF69453" w:rsidR="00332BC5" w:rsidRPr="00332BC5" w:rsidRDefault="00332BC5" w:rsidP="00F87CD4">
            <w:pPr>
              <w:pStyle w:val="Heading1"/>
              <w:numPr>
                <w:ilvl w:val="0"/>
                <w:numId w:val="0"/>
              </w:numPr>
              <w:rPr>
                <w:b/>
                <w:sz w:val="16"/>
              </w:rPr>
            </w:pPr>
            <w:r w:rsidRPr="00332BC5">
              <w:rPr>
                <w:b/>
                <w:sz w:val="16"/>
              </w:rPr>
              <w:t>DKT</w:t>
            </w:r>
          </w:p>
        </w:tc>
        <w:tc>
          <w:tcPr>
            <w:tcW w:w="1251" w:type="pct"/>
          </w:tcPr>
          <w:p w14:paraId="03A7F525" w14:textId="0DA4FB0A" w:rsidR="00332BC5" w:rsidRPr="00332BC5" w:rsidRDefault="00332BC5" w:rsidP="00F87CD4">
            <w:pPr>
              <w:pStyle w:val="Heading1"/>
              <w:numPr>
                <w:ilvl w:val="0"/>
                <w:numId w:val="0"/>
              </w:numPr>
              <w:rPr>
                <w:b/>
                <w:sz w:val="16"/>
              </w:rPr>
            </w:pPr>
            <w:r w:rsidRPr="00332BC5">
              <w:rPr>
                <w:b/>
                <w:sz w:val="16"/>
              </w:rPr>
              <w:t>SimpleKT</w:t>
            </w:r>
          </w:p>
        </w:tc>
      </w:tr>
      <w:tr w:rsidR="00332BC5" w14:paraId="30744FC8" w14:textId="77777777" w:rsidTr="00332BC5">
        <w:tc>
          <w:tcPr>
            <w:tcW w:w="1250" w:type="pct"/>
          </w:tcPr>
          <w:p w14:paraId="4F9F8DB9" w14:textId="0D3F5BAB" w:rsidR="00332BC5" w:rsidRPr="00332BC5" w:rsidRDefault="00332BC5" w:rsidP="00F87CD4">
            <w:pPr>
              <w:pStyle w:val="Heading1"/>
              <w:numPr>
                <w:ilvl w:val="0"/>
                <w:numId w:val="0"/>
              </w:numPr>
              <w:rPr>
                <w:sz w:val="16"/>
              </w:rPr>
            </w:pPr>
            <w:r w:rsidRPr="00332BC5">
              <w:rPr>
                <w:sz w:val="16"/>
              </w:rPr>
              <w:t>Implementation</w:t>
            </w:r>
          </w:p>
        </w:tc>
        <w:tc>
          <w:tcPr>
            <w:tcW w:w="1250" w:type="pct"/>
          </w:tcPr>
          <w:p w14:paraId="370CDACF" w14:textId="52AC68F7" w:rsidR="00332BC5" w:rsidRPr="00332BC5" w:rsidRDefault="00332BC5" w:rsidP="00F87CD4">
            <w:pPr>
              <w:pStyle w:val="Heading1"/>
              <w:numPr>
                <w:ilvl w:val="0"/>
                <w:numId w:val="0"/>
              </w:numPr>
              <w:rPr>
                <w:sz w:val="16"/>
              </w:rPr>
            </w:pPr>
            <w:r w:rsidRPr="00332BC5">
              <w:rPr>
                <w:sz w:val="16"/>
              </w:rPr>
              <w:t>local IRT</w:t>
            </w:r>
          </w:p>
        </w:tc>
        <w:tc>
          <w:tcPr>
            <w:tcW w:w="1250" w:type="pct"/>
          </w:tcPr>
          <w:p w14:paraId="0333008F" w14:textId="3B43AE43" w:rsidR="00332BC5" w:rsidRPr="00332BC5" w:rsidRDefault="00332BC5" w:rsidP="00F87CD4">
            <w:pPr>
              <w:pStyle w:val="Heading1"/>
              <w:numPr>
                <w:ilvl w:val="0"/>
                <w:numId w:val="0"/>
              </w:numPr>
              <w:rPr>
                <w:sz w:val="16"/>
              </w:rPr>
            </w:pPr>
            <w:r w:rsidRPr="00332BC5">
              <w:rPr>
                <w:sz w:val="16"/>
              </w:rPr>
              <w:t>local DKT</w:t>
            </w:r>
          </w:p>
        </w:tc>
        <w:tc>
          <w:tcPr>
            <w:tcW w:w="1251" w:type="pct"/>
          </w:tcPr>
          <w:p w14:paraId="56A91AC1" w14:textId="2E8114B6" w:rsidR="00332BC5" w:rsidRPr="00332BC5" w:rsidRDefault="00332BC5" w:rsidP="00F87CD4">
            <w:pPr>
              <w:pStyle w:val="Heading1"/>
              <w:numPr>
                <w:ilvl w:val="0"/>
                <w:numId w:val="0"/>
              </w:numPr>
              <w:rPr>
                <w:sz w:val="16"/>
              </w:rPr>
            </w:pPr>
            <w:r w:rsidRPr="00332BC5">
              <w:rPr>
                <w:sz w:val="16"/>
              </w:rPr>
              <w:t>local SimpleKT</w:t>
            </w:r>
          </w:p>
        </w:tc>
      </w:tr>
      <w:tr w:rsidR="00332BC5" w14:paraId="4C59285B" w14:textId="77777777" w:rsidTr="00332BC5">
        <w:tc>
          <w:tcPr>
            <w:tcW w:w="1250" w:type="pct"/>
          </w:tcPr>
          <w:p w14:paraId="79258B30" w14:textId="290451D3" w:rsidR="00332BC5" w:rsidRPr="00332BC5" w:rsidRDefault="00332BC5" w:rsidP="00F87CD4">
            <w:pPr>
              <w:pStyle w:val="Heading1"/>
              <w:numPr>
                <w:ilvl w:val="0"/>
                <w:numId w:val="0"/>
              </w:numPr>
              <w:rPr>
                <w:sz w:val="16"/>
              </w:rPr>
            </w:pPr>
            <w:r w:rsidRPr="00332BC5">
              <w:rPr>
                <w:sz w:val="16"/>
              </w:rPr>
              <w:t>Version/commit</w:t>
            </w:r>
          </w:p>
        </w:tc>
        <w:tc>
          <w:tcPr>
            <w:tcW w:w="1250" w:type="pct"/>
          </w:tcPr>
          <w:p w14:paraId="3059A0FB" w14:textId="25C3DEF9" w:rsidR="00332BC5" w:rsidRPr="00332BC5" w:rsidRDefault="00332BC5" w:rsidP="00F87CD4">
            <w:pPr>
              <w:pStyle w:val="Heading1"/>
              <w:numPr>
                <w:ilvl w:val="0"/>
                <w:numId w:val="0"/>
              </w:numPr>
              <w:rPr>
                <w:sz w:val="16"/>
              </w:rPr>
            </w:pPr>
            <w:r w:rsidRPr="00332BC5">
              <w:rPr>
                <w:sz w:val="16"/>
              </w:rPr>
              <w:t>NOT RECOVERED</w:t>
            </w:r>
          </w:p>
        </w:tc>
        <w:tc>
          <w:tcPr>
            <w:tcW w:w="1250" w:type="pct"/>
          </w:tcPr>
          <w:p w14:paraId="7981906D" w14:textId="664DCFB2" w:rsidR="00332BC5" w:rsidRPr="00332BC5" w:rsidRDefault="00332BC5" w:rsidP="00F87CD4">
            <w:pPr>
              <w:pStyle w:val="Heading1"/>
              <w:numPr>
                <w:ilvl w:val="0"/>
                <w:numId w:val="0"/>
              </w:numPr>
              <w:rPr>
                <w:sz w:val="16"/>
              </w:rPr>
            </w:pPr>
            <w:r w:rsidRPr="00332BC5">
              <w:rPr>
                <w:sz w:val="16"/>
              </w:rPr>
              <w:t>NOT RECOVERED</w:t>
            </w:r>
          </w:p>
        </w:tc>
        <w:tc>
          <w:tcPr>
            <w:tcW w:w="1251" w:type="pct"/>
          </w:tcPr>
          <w:p w14:paraId="7A8E9E3B" w14:textId="5225C651" w:rsidR="00332BC5" w:rsidRPr="00332BC5" w:rsidRDefault="00332BC5" w:rsidP="00F87CD4">
            <w:pPr>
              <w:pStyle w:val="Heading1"/>
              <w:numPr>
                <w:ilvl w:val="0"/>
                <w:numId w:val="0"/>
              </w:numPr>
              <w:rPr>
                <w:sz w:val="16"/>
              </w:rPr>
            </w:pPr>
            <w:r w:rsidRPr="00332BC5">
              <w:rPr>
                <w:sz w:val="16"/>
              </w:rPr>
              <w:t>NOT RECOVERED</w:t>
            </w:r>
          </w:p>
        </w:tc>
      </w:tr>
      <w:tr w:rsidR="00332BC5" w14:paraId="123936B8" w14:textId="77777777" w:rsidTr="00332BC5">
        <w:tc>
          <w:tcPr>
            <w:tcW w:w="1250" w:type="pct"/>
          </w:tcPr>
          <w:p w14:paraId="136E0CB1" w14:textId="0E35E56C" w:rsidR="00332BC5" w:rsidRPr="00332BC5" w:rsidRDefault="00332BC5" w:rsidP="00F87CD4">
            <w:pPr>
              <w:pStyle w:val="Heading1"/>
              <w:numPr>
                <w:ilvl w:val="0"/>
                <w:numId w:val="0"/>
              </w:numPr>
              <w:rPr>
                <w:sz w:val="16"/>
              </w:rPr>
            </w:pPr>
            <w:r w:rsidRPr="00332BC5">
              <w:rPr>
                <w:sz w:val="16"/>
              </w:rPr>
              <w:t>Major hyperparameters</w:t>
            </w:r>
          </w:p>
        </w:tc>
        <w:tc>
          <w:tcPr>
            <w:tcW w:w="1250" w:type="pct"/>
          </w:tcPr>
          <w:p w14:paraId="7FE9AFC6" w14:textId="44AF2B76" w:rsidR="00332BC5" w:rsidRPr="00332BC5" w:rsidRDefault="00332BC5" w:rsidP="00F87CD4">
            <w:pPr>
              <w:pStyle w:val="Heading1"/>
              <w:numPr>
                <w:ilvl w:val="0"/>
                <w:numId w:val="0"/>
              </w:numPr>
              <w:rPr>
                <w:sz w:val="16"/>
              </w:rPr>
            </w:pPr>
            <w:r w:rsidRPr="00332BC5">
              <w:rPr>
                <w:sz w:val="16"/>
              </w:rPr>
              <w:t>1PL: sigmoid(θ−β); L2 0.01</w:t>
            </w:r>
          </w:p>
        </w:tc>
        <w:tc>
          <w:tcPr>
            <w:tcW w:w="1250" w:type="pct"/>
          </w:tcPr>
          <w:p w14:paraId="43093817" w14:textId="0F2335CC" w:rsidR="00332BC5" w:rsidRPr="00332BC5" w:rsidRDefault="00332BC5" w:rsidP="00F87CD4">
            <w:pPr>
              <w:pStyle w:val="Heading1"/>
              <w:numPr>
                <w:ilvl w:val="0"/>
                <w:numId w:val="0"/>
              </w:numPr>
              <w:rPr>
                <w:sz w:val="16"/>
              </w:rPr>
            </w:pPr>
            <w:r w:rsidRPr="00332BC5">
              <w:rPr>
                <w:sz w:val="16"/>
              </w:rPr>
              <w:t>LSTM embed 64, hidden 128</w:t>
            </w:r>
          </w:p>
        </w:tc>
        <w:tc>
          <w:tcPr>
            <w:tcW w:w="1251" w:type="pct"/>
          </w:tcPr>
          <w:p w14:paraId="53B99941" w14:textId="54D3841D" w:rsidR="00332BC5" w:rsidRPr="00332BC5" w:rsidRDefault="00332BC5" w:rsidP="00F87CD4">
            <w:pPr>
              <w:pStyle w:val="Heading1"/>
              <w:numPr>
                <w:ilvl w:val="0"/>
                <w:numId w:val="0"/>
              </w:numPr>
              <w:rPr>
                <w:sz w:val="16"/>
              </w:rPr>
            </w:pPr>
            <w:r w:rsidRPr="00332BC5">
              <w:rPr>
                <w:sz w:val="16"/>
              </w:rPr>
              <w:t>Transformer 2 layers, 4 heads, embed 64</w:t>
            </w:r>
          </w:p>
        </w:tc>
      </w:tr>
      <w:tr w:rsidR="00332BC5" w14:paraId="22811A94" w14:textId="77777777" w:rsidTr="00332BC5">
        <w:tc>
          <w:tcPr>
            <w:tcW w:w="1250" w:type="pct"/>
          </w:tcPr>
          <w:p w14:paraId="37F4FE18" w14:textId="51801E6E" w:rsidR="00332BC5" w:rsidRPr="00332BC5" w:rsidRDefault="00332BC5" w:rsidP="00F87CD4">
            <w:pPr>
              <w:pStyle w:val="Heading1"/>
              <w:numPr>
                <w:ilvl w:val="0"/>
                <w:numId w:val="0"/>
              </w:numPr>
              <w:rPr>
                <w:sz w:val="16"/>
              </w:rPr>
            </w:pPr>
            <w:r w:rsidRPr="00332BC5">
              <w:rPr>
                <w:sz w:val="16"/>
              </w:rPr>
              <w:t>Optimizer</w:t>
            </w:r>
          </w:p>
        </w:tc>
        <w:tc>
          <w:tcPr>
            <w:tcW w:w="1250" w:type="pct"/>
          </w:tcPr>
          <w:p w14:paraId="4CC4C2F9" w14:textId="3B1C5042" w:rsidR="00332BC5" w:rsidRPr="00332BC5" w:rsidRDefault="00332BC5" w:rsidP="00F87CD4">
            <w:pPr>
              <w:pStyle w:val="Heading1"/>
              <w:numPr>
                <w:ilvl w:val="0"/>
                <w:numId w:val="0"/>
              </w:numPr>
              <w:rPr>
                <w:sz w:val="16"/>
              </w:rPr>
            </w:pPr>
            <w:r w:rsidRPr="00332BC5">
              <w:rPr>
                <w:sz w:val="16"/>
              </w:rPr>
              <w:t>SGD</w:t>
            </w:r>
          </w:p>
        </w:tc>
        <w:tc>
          <w:tcPr>
            <w:tcW w:w="1250" w:type="pct"/>
          </w:tcPr>
          <w:p w14:paraId="3378A5A5" w14:textId="483FB5D7" w:rsidR="00332BC5" w:rsidRPr="00332BC5" w:rsidRDefault="00332BC5" w:rsidP="00F87CD4">
            <w:pPr>
              <w:pStyle w:val="Heading1"/>
              <w:numPr>
                <w:ilvl w:val="0"/>
                <w:numId w:val="0"/>
              </w:numPr>
              <w:rPr>
                <w:sz w:val="16"/>
              </w:rPr>
            </w:pPr>
            <w:r w:rsidRPr="00332BC5">
              <w:rPr>
                <w:sz w:val="16"/>
              </w:rPr>
              <w:t>Adam</w:t>
            </w:r>
          </w:p>
        </w:tc>
        <w:tc>
          <w:tcPr>
            <w:tcW w:w="1251" w:type="pct"/>
          </w:tcPr>
          <w:p w14:paraId="367786F4" w14:textId="4F2FC5FB" w:rsidR="00332BC5" w:rsidRPr="00332BC5" w:rsidRDefault="00332BC5" w:rsidP="00F87CD4">
            <w:pPr>
              <w:pStyle w:val="Heading1"/>
              <w:numPr>
                <w:ilvl w:val="0"/>
                <w:numId w:val="0"/>
              </w:numPr>
              <w:rPr>
                <w:sz w:val="16"/>
              </w:rPr>
            </w:pPr>
            <w:r w:rsidRPr="00332BC5">
              <w:rPr>
                <w:sz w:val="16"/>
              </w:rPr>
              <w:t>Adam</w:t>
            </w:r>
          </w:p>
        </w:tc>
      </w:tr>
      <w:tr w:rsidR="00332BC5" w14:paraId="66A34441" w14:textId="77777777" w:rsidTr="00332BC5">
        <w:tc>
          <w:tcPr>
            <w:tcW w:w="1250" w:type="pct"/>
          </w:tcPr>
          <w:p w14:paraId="4DE574BC" w14:textId="76CB15F5" w:rsidR="00332BC5" w:rsidRPr="00332BC5" w:rsidRDefault="00332BC5" w:rsidP="00F87CD4">
            <w:pPr>
              <w:pStyle w:val="Heading1"/>
              <w:numPr>
                <w:ilvl w:val="0"/>
                <w:numId w:val="0"/>
              </w:numPr>
              <w:rPr>
                <w:sz w:val="16"/>
              </w:rPr>
            </w:pPr>
            <w:r w:rsidRPr="00332BC5">
              <w:rPr>
                <w:sz w:val="16"/>
              </w:rPr>
              <w:t>Learning rate</w:t>
            </w:r>
          </w:p>
        </w:tc>
        <w:tc>
          <w:tcPr>
            <w:tcW w:w="1250" w:type="pct"/>
          </w:tcPr>
          <w:p w14:paraId="76BC2962" w14:textId="681647CB" w:rsidR="00332BC5" w:rsidRPr="00332BC5" w:rsidRDefault="00332BC5" w:rsidP="00F87CD4">
            <w:pPr>
              <w:pStyle w:val="Heading1"/>
              <w:numPr>
                <w:ilvl w:val="0"/>
                <w:numId w:val="0"/>
              </w:numPr>
              <w:rPr>
                <w:sz w:val="16"/>
              </w:rPr>
            </w:pPr>
            <w:r w:rsidRPr="00332BC5">
              <w:rPr>
                <w:sz w:val="16"/>
              </w:rPr>
              <w:t>0.01</w:t>
            </w:r>
          </w:p>
        </w:tc>
        <w:tc>
          <w:tcPr>
            <w:tcW w:w="1250" w:type="pct"/>
          </w:tcPr>
          <w:p w14:paraId="2B8C93AE" w14:textId="39CD3740" w:rsidR="00332BC5" w:rsidRPr="00332BC5" w:rsidRDefault="00332BC5" w:rsidP="00F87CD4">
            <w:pPr>
              <w:pStyle w:val="Heading1"/>
              <w:numPr>
                <w:ilvl w:val="0"/>
                <w:numId w:val="0"/>
              </w:numPr>
              <w:rPr>
                <w:sz w:val="16"/>
              </w:rPr>
            </w:pPr>
            <w:r w:rsidRPr="00332BC5">
              <w:rPr>
                <w:sz w:val="16"/>
              </w:rPr>
              <w:t>1e−3</w:t>
            </w:r>
          </w:p>
        </w:tc>
        <w:tc>
          <w:tcPr>
            <w:tcW w:w="1251" w:type="pct"/>
          </w:tcPr>
          <w:p w14:paraId="4B0A5673" w14:textId="10CD596F" w:rsidR="00332BC5" w:rsidRPr="00332BC5" w:rsidRDefault="00332BC5" w:rsidP="00F87CD4">
            <w:pPr>
              <w:pStyle w:val="Heading1"/>
              <w:numPr>
                <w:ilvl w:val="0"/>
                <w:numId w:val="0"/>
              </w:numPr>
              <w:rPr>
                <w:sz w:val="16"/>
              </w:rPr>
            </w:pPr>
            <w:r w:rsidRPr="00332BC5">
              <w:rPr>
                <w:sz w:val="16"/>
              </w:rPr>
              <w:t>1e−3</w:t>
            </w:r>
          </w:p>
        </w:tc>
      </w:tr>
      <w:tr w:rsidR="00332BC5" w14:paraId="4D78D275" w14:textId="77777777" w:rsidTr="00332BC5">
        <w:tc>
          <w:tcPr>
            <w:tcW w:w="1250" w:type="pct"/>
          </w:tcPr>
          <w:p w14:paraId="207E6096" w14:textId="30ECC03B" w:rsidR="00332BC5" w:rsidRPr="00332BC5" w:rsidRDefault="00332BC5" w:rsidP="00F87CD4">
            <w:pPr>
              <w:pStyle w:val="Heading1"/>
              <w:numPr>
                <w:ilvl w:val="0"/>
                <w:numId w:val="0"/>
              </w:numPr>
              <w:rPr>
                <w:sz w:val="16"/>
              </w:rPr>
            </w:pPr>
            <w:r w:rsidRPr="00332BC5">
              <w:rPr>
                <w:sz w:val="16"/>
              </w:rPr>
              <w:t>Early stopping</w:t>
            </w:r>
          </w:p>
        </w:tc>
        <w:tc>
          <w:tcPr>
            <w:tcW w:w="1250" w:type="pct"/>
          </w:tcPr>
          <w:p w14:paraId="2B4C0E58" w14:textId="05976729" w:rsidR="00332BC5" w:rsidRPr="00332BC5" w:rsidRDefault="00332BC5" w:rsidP="00F87CD4">
            <w:pPr>
              <w:pStyle w:val="Heading1"/>
              <w:numPr>
                <w:ilvl w:val="0"/>
                <w:numId w:val="0"/>
              </w:numPr>
              <w:rPr>
                <w:sz w:val="16"/>
              </w:rPr>
            </w:pPr>
            <w:r w:rsidRPr="00332BC5">
              <w:rPr>
                <w:sz w:val="16"/>
              </w:rPr>
              <w:t>none (10 epochs)</w:t>
            </w:r>
          </w:p>
        </w:tc>
        <w:tc>
          <w:tcPr>
            <w:tcW w:w="1250" w:type="pct"/>
          </w:tcPr>
          <w:p w14:paraId="1FCF141F" w14:textId="1C5D4D90" w:rsidR="00332BC5" w:rsidRPr="00332BC5" w:rsidRDefault="00332BC5" w:rsidP="00F87CD4">
            <w:pPr>
              <w:pStyle w:val="Heading1"/>
              <w:numPr>
                <w:ilvl w:val="0"/>
                <w:numId w:val="0"/>
              </w:numPr>
              <w:rPr>
                <w:sz w:val="16"/>
              </w:rPr>
            </w:pPr>
            <w:r w:rsidRPr="00332BC5">
              <w:rPr>
                <w:sz w:val="16"/>
              </w:rPr>
              <w:t>none (50 epochs)</w:t>
            </w:r>
          </w:p>
        </w:tc>
        <w:tc>
          <w:tcPr>
            <w:tcW w:w="1251" w:type="pct"/>
          </w:tcPr>
          <w:p w14:paraId="6643AE0B" w14:textId="42755398" w:rsidR="00332BC5" w:rsidRPr="00332BC5" w:rsidRDefault="00332BC5" w:rsidP="00F87CD4">
            <w:pPr>
              <w:pStyle w:val="Heading1"/>
              <w:numPr>
                <w:ilvl w:val="0"/>
                <w:numId w:val="0"/>
              </w:numPr>
              <w:rPr>
                <w:sz w:val="16"/>
              </w:rPr>
            </w:pPr>
            <w:r w:rsidRPr="00332BC5">
              <w:rPr>
                <w:sz w:val="16"/>
              </w:rPr>
              <w:t>none (50 epochs)</w:t>
            </w:r>
          </w:p>
        </w:tc>
      </w:tr>
      <w:tr w:rsidR="00332BC5" w14:paraId="31B14A75" w14:textId="77777777" w:rsidTr="00332BC5">
        <w:tc>
          <w:tcPr>
            <w:tcW w:w="1250" w:type="pct"/>
          </w:tcPr>
          <w:p w14:paraId="2F2EB303" w14:textId="2A14D698" w:rsidR="00332BC5" w:rsidRPr="00332BC5" w:rsidRDefault="00332BC5" w:rsidP="00F87CD4">
            <w:pPr>
              <w:pStyle w:val="Heading1"/>
              <w:numPr>
                <w:ilvl w:val="0"/>
                <w:numId w:val="0"/>
              </w:numPr>
              <w:rPr>
                <w:sz w:val="16"/>
              </w:rPr>
            </w:pPr>
            <w:r w:rsidRPr="00332BC5">
              <w:rPr>
                <w:sz w:val="16"/>
              </w:rPr>
              <w:t>Batch size</w:t>
            </w:r>
          </w:p>
        </w:tc>
        <w:tc>
          <w:tcPr>
            <w:tcW w:w="1250" w:type="pct"/>
          </w:tcPr>
          <w:p w14:paraId="2D965222" w14:textId="7C796007" w:rsidR="00332BC5" w:rsidRPr="00332BC5" w:rsidRDefault="00332BC5" w:rsidP="00F87CD4">
            <w:pPr>
              <w:pStyle w:val="Heading1"/>
              <w:numPr>
                <w:ilvl w:val="0"/>
                <w:numId w:val="0"/>
              </w:numPr>
              <w:rPr>
                <w:sz w:val="16"/>
              </w:rPr>
            </w:pPr>
            <w:r w:rsidRPr="00332BC5">
              <w:rPr>
                <w:sz w:val="16"/>
              </w:rPr>
              <w:t>512</w:t>
            </w:r>
          </w:p>
        </w:tc>
        <w:tc>
          <w:tcPr>
            <w:tcW w:w="1250" w:type="pct"/>
          </w:tcPr>
          <w:p w14:paraId="7AD9A63C" w14:textId="5765F270" w:rsidR="00332BC5" w:rsidRPr="00332BC5" w:rsidRDefault="00332BC5" w:rsidP="00F87CD4">
            <w:pPr>
              <w:pStyle w:val="Heading1"/>
              <w:numPr>
                <w:ilvl w:val="0"/>
                <w:numId w:val="0"/>
              </w:numPr>
              <w:rPr>
                <w:sz w:val="16"/>
              </w:rPr>
            </w:pPr>
            <w:r w:rsidRPr="00332BC5">
              <w:rPr>
                <w:sz w:val="16"/>
              </w:rPr>
              <w:t>64</w:t>
            </w:r>
          </w:p>
        </w:tc>
        <w:tc>
          <w:tcPr>
            <w:tcW w:w="1251" w:type="pct"/>
          </w:tcPr>
          <w:p w14:paraId="0ACB3B5E" w14:textId="7D12A34D" w:rsidR="00332BC5" w:rsidRPr="00332BC5" w:rsidRDefault="00332BC5" w:rsidP="00F87CD4">
            <w:pPr>
              <w:pStyle w:val="Heading1"/>
              <w:numPr>
                <w:ilvl w:val="0"/>
                <w:numId w:val="0"/>
              </w:numPr>
              <w:rPr>
                <w:sz w:val="16"/>
              </w:rPr>
            </w:pPr>
            <w:r w:rsidRPr="00332BC5">
              <w:rPr>
                <w:sz w:val="16"/>
              </w:rPr>
              <w:t>64</w:t>
            </w:r>
          </w:p>
        </w:tc>
      </w:tr>
      <w:tr w:rsidR="00332BC5" w14:paraId="5E1B7EE7" w14:textId="77777777" w:rsidTr="00332BC5">
        <w:tc>
          <w:tcPr>
            <w:tcW w:w="1250" w:type="pct"/>
          </w:tcPr>
          <w:p w14:paraId="79824504" w14:textId="4F0FC166" w:rsidR="00332BC5" w:rsidRPr="00332BC5" w:rsidRDefault="00332BC5" w:rsidP="00F87CD4">
            <w:pPr>
              <w:pStyle w:val="Heading1"/>
              <w:numPr>
                <w:ilvl w:val="0"/>
                <w:numId w:val="0"/>
              </w:numPr>
              <w:rPr>
                <w:sz w:val="16"/>
              </w:rPr>
            </w:pPr>
            <w:r w:rsidRPr="00332BC5">
              <w:rPr>
                <w:sz w:val="16"/>
              </w:rPr>
              <w:t>Max. sequence length</w:t>
            </w:r>
          </w:p>
        </w:tc>
        <w:tc>
          <w:tcPr>
            <w:tcW w:w="1250" w:type="pct"/>
          </w:tcPr>
          <w:p w14:paraId="159E947B" w14:textId="2A7B4CC8" w:rsidR="00332BC5" w:rsidRPr="00332BC5" w:rsidRDefault="00332BC5" w:rsidP="00F87CD4">
            <w:pPr>
              <w:pStyle w:val="Heading1"/>
              <w:numPr>
                <w:ilvl w:val="0"/>
                <w:numId w:val="0"/>
              </w:numPr>
              <w:rPr>
                <w:sz w:val="16"/>
              </w:rPr>
            </w:pPr>
            <w:r w:rsidRPr="00332BC5">
              <w:rPr>
                <w:sz w:val="16"/>
              </w:rPr>
              <w:t>n/a</w:t>
            </w:r>
          </w:p>
        </w:tc>
        <w:tc>
          <w:tcPr>
            <w:tcW w:w="1250" w:type="pct"/>
          </w:tcPr>
          <w:p w14:paraId="7FB2E70E" w14:textId="573D6F9E" w:rsidR="00332BC5" w:rsidRPr="00332BC5" w:rsidRDefault="00332BC5" w:rsidP="00F87CD4">
            <w:pPr>
              <w:pStyle w:val="Heading1"/>
              <w:numPr>
                <w:ilvl w:val="0"/>
                <w:numId w:val="0"/>
              </w:numPr>
              <w:rPr>
                <w:sz w:val="16"/>
              </w:rPr>
            </w:pPr>
            <w:r w:rsidRPr="00332BC5">
              <w:rPr>
                <w:sz w:val="16"/>
              </w:rPr>
              <w:t>200</w:t>
            </w:r>
          </w:p>
        </w:tc>
        <w:tc>
          <w:tcPr>
            <w:tcW w:w="1251" w:type="pct"/>
          </w:tcPr>
          <w:p w14:paraId="0D570305" w14:textId="6AEFEDDE" w:rsidR="00332BC5" w:rsidRPr="00332BC5" w:rsidRDefault="00332BC5" w:rsidP="00F87CD4">
            <w:pPr>
              <w:pStyle w:val="Heading1"/>
              <w:numPr>
                <w:ilvl w:val="0"/>
                <w:numId w:val="0"/>
              </w:numPr>
              <w:rPr>
                <w:sz w:val="16"/>
              </w:rPr>
            </w:pPr>
            <w:r w:rsidRPr="00332BC5">
              <w:rPr>
                <w:sz w:val="16"/>
              </w:rPr>
              <w:t>200</w:t>
            </w:r>
          </w:p>
        </w:tc>
      </w:tr>
      <w:tr w:rsidR="00332BC5" w14:paraId="43AC56A9" w14:textId="77777777" w:rsidTr="00332BC5">
        <w:tc>
          <w:tcPr>
            <w:tcW w:w="1250" w:type="pct"/>
          </w:tcPr>
          <w:p w14:paraId="5FE04493" w14:textId="118545F4" w:rsidR="00332BC5" w:rsidRPr="00332BC5" w:rsidRDefault="00332BC5" w:rsidP="00F87CD4">
            <w:pPr>
              <w:pStyle w:val="Heading1"/>
              <w:numPr>
                <w:ilvl w:val="0"/>
                <w:numId w:val="0"/>
              </w:numPr>
              <w:rPr>
                <w:sz w:val="16"/>
              </w:rPr>
            </w:pPr>
            <w:r w:rsidRPr="00332BC5">
              <w:rPr>
                <w:sz w:val="16"/>
              </w:rPr>
              <w:t>Selection metric</w:t>
            </w:r>
          </w:p>
        </w:tc>
        <w:tc>
          <w:tcPr>
            <w:tcW w:w="1250" w:type="pct"/>
          </w:tcPr>
          <w:p w14:paraId="39B3A161" w14:textId="40D94F1F" w:rsidR="00332BC5" w:rsidRPr="00332BC5" w:rsidRDefault="00332BC5" w:rsidP="00F87CD4">
            <w:pPr>
              <w:pStyle w:val="Heading1"/>
              <w:numPr>
                <w:ilvl w:val="0"/>
                <w:numId w:val="0"/>
              </w:numPr>
              <w:rPr>
                <w:sz w:val="16"/>
              </w:rPr>
            </w:pPr>
            <w:r w:rsidRPr="00332BC5">
              <w:rPr>
                <w:sz w:val="16"/>
              </w:rPr>
              <w:t>last epoch</w:t>
            </w:r>
          </w:p>
        </w:tc>
        <w:tc>
          <w:tcPr>
            <w:tcW w:w="1250" w:type="pct"/>
          </w:tcPr>
          <w:p w14:paraId="3B42E83F" w14:textId="6BBD3BEA" w:rsidR="00332BC5" w:rsidRPr="00332BC5" w:rsidRDefault="00332BC5" w:rsidP="00F87CD4">
            <w:pPr>
              <w:pStyle w:val="Heading1"/>
              <w:numPr>
                <w:ilvl w:val="0"/>
                <w:numId w:val="0"/>
              </w:numPr>
              <w:rPr>
                <w:sz w:val="16"/>
              </w:rPr>
            </w:pPr>
            <w:r w:rsidRPr="00332BC5">
              <w:rPr>
                <w:sz w:val="16"/>
              </w:rPr>
              <w:t>validation AUC</w:t>
            </w:r>
          </w:p>
        </w:tc>
        <w:tc>
          <w:tcPr>
            <w:tcW w:w="1251" w:type="pct"/>
          </w:tcPr>
          <w:p w14:paraId="10D482D8" w14:textId="55B0702D" w:rsidR="00332BC5" w:rsidRPr="00332BC5" w:rsidRDefault="00332BC5" w:rsidP="00F87CD4">
            <w:pPr>
              <w:pStyle w:val="Heading1"/>
              <w:numPr>
                <w:ilvl w:val="0"/>
                <w:numId w:val="0"/>
              </w:numPr>
              <w:rPr>
                <w:sz w:val="16"/>
              </w:rPr>
            </w:pPr>
            <w:r w:rsidRPr="00332BC5">
              <w:rPr>
                <w:sz w:val="16"/>
              </w:rPr>
              <w:t>validation AUC</w:t>
            </w:r>
          </w:p>
        </w:tc>
      </w:tr>
    </w:tbl>
    <w:p w14:paraId="7381708A" w14:textId="2BC61842" w:rsidR="00332BC5" w:rsidRDefault="00332BC5"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 IRT under learner-based splits has no ability parameter for unseen students, so its AUC is 0.50 by construction; we report it as a base-rate reference, not as a ranking competitor.</w:t>
      </w:r>
    </w:p>
    <w:p w14:paraId="5941DEA6" w14:textId="47098749" w:rsidR="00332BC5" w:rsidRDefault="00332BC5" w:rsidP="00332BC5">
      <w:pPr>
        <w:pStyle w:val="Heading2"/>
        <w:numPr>
          <w:ilvl w:val="0"/>
          <w:numId w:val="0"/>
        </w:numPr>
      </w:pPr>
      <w:r>
        <w:t>D. Train-only frequency strata</w:t>
      </w:r>
    </w:p>
    <w:p w14:paraId="570F381F" w14:textId="77777777" w:rsidR="00F87CD4" w:rsidRDefault="00F87CD4" w:rsidP="00332BC5">
      <w:pPr>
        <w:pStyle w:val="Text"/>
        <w:sectPr w:rsidR="00F87CD4" w:rsidSect="00AD342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r>
        <w:t>For each fold, KC frequency f_train is counted on the training file only. Buckets: strict cold-start (f=0), very sparse (0&lt;f&lt;20), sparse (20≤f&lt;100), medium (100≤f&lt;500), dense (f≥500). Fig. 1 (top) shows the number of KCs in each stratum. Training-interaction volume is shown separately in the bottom row from summed f_train, not inferred from KC counts.</w:t>
      </w:r>
    </w:p>
    <w:p w14:paraId="1FCF484E" w14:textId="1C9BF8C7" w:rsidR="00332BC5" w:rsidRDefault="00332BC5" w:rsidP="00332BC5">
      <w:pPr>
        <w:pStyle w:val="Text"/>
      </w:pPr>
    </w:p>
    <w:p w14:paraId="5AD75F6F" w14:textId="046E8267" w:rsidR="00332BC5" w:rsidRDefault="00F87CD4" w:rsidP="00F87CD4">
      <w:pPr>
        <w:pStyle w:val="Text"/>
        <w:keepNext/>
        <w:spacing w:after="200"/>
      </w:pPr>
      <w:r>
        <w:pict w14:anchorId="70D68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70.25pt;height:337.5pt">
            <v:imagedata r:id="rId20" o:title="fig1_kc_and_train_volume"/>
            <o:lock v:ext="edit" aspectratio="f"/>
          </v:shape>
        </w:pict>
      </w:r>
    </w:p>
    <w:p w14:paraId="5769C903" w14:textId="672A2661" w:rsidR="00332BC5" w:rsidRDefault="00F87CD4" w:rsidP="00F87CD4">
      <w:pPr>
        <w:pStyle w:val="figurecaption0"/>
        <w:spacing w:before="160" w:after="160"/>
      </w:pPr>
      <w:r>
        <w:t>Fig. 1. Distribution of KCs across train-only frequency strata under learner-based and temporal splits. Bottom: verified training-interaction counts (sum of train-only f_train on fold 0); volume is not inferred from KC counts. Bottom y-axis is logarithmic.</w:t>
      </w:r>
    </w:p>
    <w:p w14:paraId="7DE8D1C7" w14:textId="77777777" w:rsidR="00F87CD4" w:rsidRDefault="00F87CD4" w:rsidP="00332BC5">
      <w:pPr>
        <w:pStyle w:val="Heading2"/>
        <w:numPr>
          <w:ilvl w:val="0"/>
          <w:numId w:val="0"/>
        </w:numPr>
        <w:sectPr w:rsidR="00F87CD4" w:rsidSect="00F87CD4">
          <w:pgSz w:w="11907" w:h="16839" w:code="9"/>
          <w:pgMar w:top="1009" w:right="936" w:bottom="1009" w:left="936" w:header="431" w:footer="431" w:gutter="0"/>
          <w:cols w:space="288"/>
          <w:docGrid w:linePitch="272"/>
        </w:sectPr>
      </w:pPr>
    </w:p>
    <w:p w14:paraId="2E78E6FC" w14:textId="02C15D85" w:rsidR="00332BC5" w:rsidRDefault="00332BC5" w:rsidP="00332BC5">
      <w:pPr>
        <w:pStyle w:val="Heading2"/>
        <w:numPr>
          <w:ilvl w:val="0"/>
          <w:numId w:val="0"/>
        </w:numPr>
      </w:pPr>
      <w:r>
        <w:t>E. Reliability flags</w:t>
      </w:r>
    </w:p>
    <w:p w14:paraId="161198E0" w14:textId="13A09769"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5150473B" w14:textId="1D60D42C" w:rsidR="00332BC5" w:rsidRDefault="00332BC5" w:rsidP="00332BC5">
      <w:pPr>
        <w:pStyle w:val="Heading2"/>
        <w:numPr>
          <w:ilvl w:val="0"/>
          <w:numId w:val="0"/>
        </w:numPr>
      </w:pPr>
      <w:r>
        <w:t>F. Calibration</w:t>
      </w:r>
    </w:p>
    <w:p w14:paraId="0DD5AE64" w14:textId="78DD8F4C" w:rsidR="00332BC5" w:rsidRDefault="00332BC5" w:rsidP="00332BC5">
      <w:pPr>
        <w:pStyle w:val="Text"/>
      </w:pPr>
      <w:r>
        <w:t>Let y</w:t>
      </w:r>
      <w:r>
        <w:rPr>
          <w:rFonts w:ascii="Cambria Math" w:hAnsi="Cambria Math" w:cs="Cambria Math"/>
        </w:rPr>
        <w:t>∈</w:t>
      </w:r>
      <w:r>
        <w:t>{0,1} be next-response correctness and p</w:t>
      </w:r>
      <w:r>
        <w:rPr>
          <w:rFonts w:ascii="Cambria Math" w:hAnsi="Cambria Math" w:cs="Cambria Math"/>
        </w:rPr>
        <w:t>∈</w:t>
      </w:r>
      <w:r>
        <w:t>[0,1] the predicted probability. With M=15 equal-width bins, ECE = Σ_m (n_m / N) |acc_m − conf_m|. The Brier score is (1/N) Σ_i (p_i − y_i)². We use the binned decomposition Brier = UNC − RES + REL [14],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3C5BEEA3" w14:textId="0931A382" w:rsidR="00332BC5" w:rsidRDefault="00332BC5" w:rsidP="00332BC5">
      <w:pPr>
        <w:pStyle w:val="Heading2"/>
        <w:numPr>
          <w:ilvl w:val="0"/>
          <w:numId w:val="0"/>
        </w:numPr>
      </w:pPr>
      <w:r>
        <w:t>G. Difficulty coupling</w:t>
      </w:r>
    </w:p>
    <w:p w14:paraId="4A66A0E0" w14:textId="6D035499" w:rsidR="00332BC5" w:rsidRDefault="00332BC5" w:rsidP="00332BC5">
      <w:pPr>
        <w:pStyle w:val="Text"/>
      </w:pPr>
      <w:r>
        <w:t xml:space="preserve">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w:t>
      </w:r>
      <w:r>
        <w:t>association is ρ(log(1+f_train), difficulty), computed on training-fold KC summaries. The association is descriptive and is not a causal effect of frequency on difficulty or on calibration.</w:t>
      </w:r>
    </w:p>
    <w:p w14:paraId="049F826D" w14:textId="3513D20D" w:rsidR="00332BC5" w:rsidRDefault="00332BC5" w:rsidP="00332BC5">
      <w:pPr>
        <w:pStyle w:val="Heading2"/>
        <w:numPr>
          <w:ilvl w:val="0"/>
          <w:numId w:val="0"/>
        </w:numPr>
      </w:pPr>
      <w:r>
        <w:t>H. Simulated decision gate</w:t>
      </w:r>
    </w:p>
    <w:p w14:paraId="3D6819CA" w14:textId="18E91C1D" w:rsidR="00332BC5" w:rsidRDefault="00332BC5" w:rsidP="00332BC5">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7461F69" w14:textId="63196062" w:rsidR="00332BC5" w:rsidRDefault="00972A94" w:rsidP="00332BC5">
      <w:pPr>
        <w:pStyle w:val="Text"/>
      </w:pPr>
      <w:r>
        <w:t>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N_advance = count(p≥τ) events, not of N_total; Miss is a proportion of N_incorrect = count(y=0). N_total alone does not imply the precision of FAR. Where prediction-level exports exist, 95% intervals use the KC-clustered percentile bootstrap already used for this gate (B=2000, resample KCs within sparse and within dense). Positive ΔFAR means sparse advances are dirtier than dense advances. This is a simulated decision error, not an instructional RCT.</w:t>
      </w:r>
    </w:p>
    <w:p w14:paraId="4AAE1980" w14:textId="25A4486E" w:rsidR="00F81442" w:rsidRDefault="00F87CD4" w:rsidP="00F87CD4">
      <w:pPr>
        <w:pStyle w:val="Heading1"/>
        <w:numPr>
          <w:ilvl w:val="0"/>
          <w:numId w:val="0"/>
        </w:numPr>
      </w:pPr>
      <w:r>
        <w:lastRenderedPageBreak/>
        <w:t>IV. RESULT AND DISCUSSION</w:t>
      </w:r>
    </w:p>
    <w:p w14:paraId="5A11BE9C" w14:textId="75CA5E8E" w:rsidR="00F81442" w:rsidRDefault="00F81442" w:rsidP="00F81442">
      <w:pPr>
        <w:pStyle w:val="Heading2"/>
        <w:ind w:left="300" w:hanging="300"/>
      </w:pPr>
      <w:r>
        <w:t>Aggregate Ranking Is Not the Sparse Story</w:t>
      </w:r>
    </w:p>
    <w:p w14:paraId="104AC8F7" w14:textId="200C576A" w:rsidR="00F81442" w:rsidRDefault="00F81442" w:rsidP="00F81442">
      <w:pPr>
        <w:pStyle w:val="Text"/>
      </w:pPr>
      <w:r>
        <w:t>Table 2 shows learner-based AUC. DKT is slightly above SimpleKT on all three datasets. IRT AUC is 0.50 for the reason given above. These numbers would look like a routine KT bake-off. They do not tell a designer whether p is trustworthy on the tail.</w:t>
      </w:r>
    </w:p>
    <w:p w14:paraId="66C569DB" w14:textId="5A870584" w:rsidR="00F81442" w:rsidRDefault="00F87CD4" w:rsidP="00F87CD4">
      <w:pPr>
        <w:pStyle w:val="TableTitle"/>
        <w:keepNext/>
      </w:pPr>
      <w:r>
        <w:t>Table 2. Overall learner-based area under the ROC curve (AUC) and accuracy (ACC)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F81442" w:rsidRDefault="00F81442" w:rsidP="00F87CD4">
            <w:pPr>
              <w:pStyle w:val="FigureCaption"/>
              <w:overflowPunct w:val="0"/>
              <w:jc w:val="center"/>
              <w:rPr>
                <w:b/>
              </w:rPr>
            </w:pPr>
            <w:r w:rsidRPr="00F81442">
              <w:rPr>
                <w:b/>
              </w:rPr>
              <w:t>Dataset</w:t>
            </w:r>
          </w:p>
        </w:tc>
        <w:tc>
          <w:tcPr>
            <w:tcW w:w="1250" w:type="pct"/>
          </w:tcPr>
          <w:p w14:paraId="676C381C" w14:textId="52BCFF16" w:rsidR="00F81442" w:rsidRPr="00F81442" w:rsidRDefault="00F81442" w:rsidP="00F87CD4">
            <w:pPr>
              <w:pStyle w:val="FigureCaption"/>
              <w:overflowPunct w:val="0"/>
              <w:jc w:val="center"/>
              <w:rPr>
                <w:b/>
              </w:rPr>
            </w:pPr>
            <w:r w:rsidRPr="00F81442">
              <w:rPr>
                <w:b/>
              </w:rPr>
              <w:t>Model</w:t>
            </w:r>
          </w:p>
        </w:tc>
        <w:tc>
          <w:tcPr>
            <w:tcW w:w="1250" w:type="pct"/>
          </w:tcPr>
          <w:p w14:paraId="3DB17DF0" w14:textId="3792D45F" w:rsidR="00F81442" w:rsidRPr="00F81442" w:rsidRDefault="00F81442" w:rsidP="00F87CD4">
            <w:pPr>
              <w:pStyle w:val="FigureCaption"/>
              <w:overflowPunct w:val="0"/>
              <w:jc w:val="center"/>
              <w:rPr>
                <w:b/>
              </w:rPr>
            </w:pPr>
            <w:r w:rsidRPr="00F81442">
              <w:rPr>
                <w:b/>
              </w:rPr>
              <w:t>AUC</w:t>
            </w:r>
          </w:p>
        </w:tc>
        <w:tc>
          <w:tcPr>
            <w:tcW w:w="1251" w:type="pct"/>
          </w:tcPr>
          <w:p w14:paraId="5D392C03" w14:textId="16EA1123" w:rsidR="00F81442" w:rsidRPr="00F81442" w:rsidRDefault="00F81442" w:rsidP="00F87CD4">
            <w:pPr>
              <w:pStyle w:val="FigureCaption"/>
              <w:overflowPunct w:val="0"/>
              <w:jc w:val="center"/>
              <w:rPr>
                <w:b/>
              </w:rPr>
            </w:pPr>
            <w:r w:rsidRPr="00F81442">
              <w:rPr>
                <w:b/>
              </w:rPr>
              <w:t>ACC</w:t>
            </w:r>
          </w:p>
        </w:tc>
      </w:tr>
      <w:tr w:rsidR="00F81442" w14:paraId="1DA2A674" w14:textId="77777777" w:rsidTr="00F81442">
        <w:tc>
          <w:tcPr>
            <w:tcW w:w="1250" w:type="pct"/>
          </w:tcPr>
          <w:p w14:paraId="2863EDD1" w14:textId="2CA03047" w:rsidR="00F81442" w:rsidRPr="00F81442" w:rsidRDefault="00F81442" w:rsidP="00F87CD4">
            <w:pPr>
              <w:pStyle w:val="FigureCaption"/>
              <w:overflowPunct w:val="0"/>
              <w:jc w:val="center"/>
            </w:pPr>
            <w:r w:rsidRPr="00F81442">
              <w:t>ASSISTments 2012</w:t>
            </w:r>
          </w:p>
        </w:tc>
        <w:tc>
          <w:tcPr>
            <w:tcW w:w="1250" w:type="pct"/>
          </w:tcPr>
          <w:p w14:paraId="1CA73FF9" w14:textId="1868CEFD" w:rsidR="00F81442" w:rsidRPr="00F81442" w:rsidRDefault="00F81442" w:rsidP="00F87CD4">
            <w:pPr>
              <w:pStyle w:val="FigureCaption"/>
              <w:overflowPunct w:val="0"/>
              <w:jc w:val="center"/>
            </w:pPr>
            <w:r w:rsidRPr="00F81442">
              <w:t>IRT</w:t>
            </w:r>
          </w:p>
        </w:tc>
        <w:tc>
          <w:tcPr>
            <w:tcW w:w="1250" w:type="pct"/>
          </w:tcPr>
          <w:p w14:paraId="574DED27" w14:textId="07D9866C" w:rsidR="00F81442" w:rsidRPr="00F81442" w:rsidRDefault="00F81442" w:rsidP="00F87CD4">
            <w:pPr>
              <w:pStyle w:val="FigureCaption"/>
              <w:overflowPunct w:val="0"/>
              <w:jc w:val="center"/>
            </w:pPr>
            <w:r w:rsidRPr="00F81442">
              <w:t>0.5000</w:t>
            </w:r>
          </w:p>
        </w:tc>
        <w:tc>
          <w:tcPr>
            <w:tcW w:w="1251" w:type="pct"/>
          </w:tcPr>
          <w:p w14:paraId="638FC5C3" w14:textId="3F068DCA" w:rsidR="00F81442" w:rsidRPr="00F81442" w:rsidRDefault="00F81442" w:rsidP="00F87CD4">
            <w:pPr>
              <w:pStyle w:val="FigureCaption"/>
              <w:overflowPunct w:val="0"/>
              <w:jc w:val="center"/>
            </w:pPr>
            <w:r w:rsidRPr="00F81442">
              <w:t>0.6973±0.0004</w:t>
            </w:r>
          </w:p>
        </w:tc>
      </w:tr>
      <w:tr w:rsidR="00F81442" w14:paraId="222CF0A2" w14:textId="77777777" w:rsidTr="00F81442">
        <w:tc>
          <w:tcPr>
            <w:tcW w:w="1250" w:type="pct"/>
          </w:tcPr>
          <w:p w14:paraId="03D8771A" w14:textId="797A4CD4" w:rsidR="00F81442" w:rsidRPr="00F81442" w:rsidRDefault="00F81442" w:rsidP="00F87CD4">
            <w:pPr>
              <w:pStyle w:val="FigureCaption"/>
              <w:overflowPunct w:val="0"/>
              <w:jc w:val="center"/>
            </w:pPr>
            <w:r w:rsidRPr="00F81442">
              <w:t>ASSISTments 2012</w:t>
            </w:r>
          </w:p>
        </w:tc>
        <w:tc>
          <w:tcPr>
            <w:tcW w:w="1250" w:type="pct"/>
          </w:tcPr>
          <w:p w14:paraId="225DD473" w14:textId="63E26809" w:rsidR="00F81442" w:rsidRPr="00F81442" w:rsidRDefault="00F81442" w:rsidP="00F87CD4">
            <w:pPr>
              <w:pStyle w:val="FigureCaption"/>
              <w:overflowPunct w:val="0"/>
              <w:jc w:val="center"/>
            </w:pPr>
            <w:r w:rsidRPr="00F81442">
              <w:t>DKT</w:t>
            </w:r>
          </w:p>
        </w:tc>
        <w:tc>
          <w:tcPr>
            <w:tcW w:w="1250" w:type="pct"/>
          </w:tcPr>
          <w:p w14:paraId="04ABF581" w14:textId="7FBE0765" w:rsidR="00F81442" w:rsidRPr="00F81442" w:rsidRDefault="00F81442" w:rsidP="00F87CD4">
            <w:pPr>
              <w:pStyle w:val="FigureCaption"/>
              <w:overflowPunct w:val="0"/>
              <w:jc w:val="center"/>
            </w:pPr>
            <w:r w:rsidRPr="00F81442">
              <w:t>0.6979±0.0014</w:t>
            </w:r>
          </w:p>
        </w:tc>
        <w:tc>
          <w:tcPr>
            <w:tcW w:w="1251" w:type="pct"/>
          </w:tcPr>
          <w:p w14:paraId="53F61268" w14:textId="382E9DA3" w:rsidR="00F81442" w:rsidRPr="00F81442" w:rsidRDefault="00F81442" w:rsidP="00F87CD4">
            <w:pPr>
              <w:pStyle w:val="FigureCaption"/>
              <w:overflowPunct w:val="0"/>
              <w:jc w:val="center"/>
            </w:pPr>
            <w:r w:rsidRPr="00F81442">
              <w:t>0.7182±0.0014</w:t>
            </w:r>
          </w:p>
        </w:tc>
      </w:tr>
      <w:tr w:rsidR="00F81442" w14:paraId="2172746F" w14:textId="77777777" w:rsidTr="00F81442">
        <w:tc>
          <w:tcPr>
            <w:tcW w:w="1250" w:type="pct"/>
          </w:tcPr>
          <w:p w14:paraId="311829F4" w14:textId="6F623813" w:rsidR="00F81442" w:rsidRPr="00F81442" w:rsidRDefault="00F81442" w:rsidP="00F87CD4">
            <w:pPr>
              <w:pStyle w:val="FigureCaption"/>
              <w:overflowPunct w:val="0"/>
              <w:jc w:val="center"/>
            </w:pPr>
            <w:r w:rsidRPr="00F81442">
              <w:t>ASSISTments 2012</w:t>
            </w:r>
          </w:p>
        </w:tc>
        <w:tc>
          <w:tcPr>
            <w:tcW w:w="1250" w:type="pct"/>
          </w:tcPr>
          <w:p w14:paraId="070E4AD7" w14:textId="260E2425" w:rsidR="00F81442" w:rsidRPr="00F81442" w:rsidRDefault="00F81442" w:rsidP="00F87CD4">
            <w:pPr>
              <w:pStyle w:val="FigureCaption"/>
              <w:overflowPunct w:val="0"/>
              <w:jc w:val="center"/>
            </w:pPr>
            <w:r w:rsidRPr="00F81442">
              <w:t>SimpleKT</w:t>
            </w:r>
          </w:p>
        </w:tc>
        <w:tc>
          <w:tcPr>
            <w:tcW w:w="1250" w:type="pct"/>
          </w:tcPr>
          <w:p w14:paraId="4A59BB60" w14:textId="078D6102" w:rsidR="00F81442" w:rsidRPr="00F81442" w:rsidRDefault="00F81442" w:rsidP="00F87CD4">
            <w:pPr>
              <w:pStyle w:val="FigureCaption"/>
              <w:overflowPunct w:val="0"/>
              <w:jc w:val="center"/>
            </w:pPr>
            <w:r w:rsidRPr="00F81442">
              <w:t>0.6837±0.0025</w:t>
            </w:r>
          </w:p>
        </w:tc>
        <w:tc>
          <w:tcPr>
            <w:tcW w:w="1251" w:type="pct"/>
          </w:tcPr>
          <w:p w14:paraId="6F761E39" w14:textId="55CF3ABB" w:rsidR="00F81442" w:rsidRPr="00F81442" w:rsidRDefault="00F81442" w:rsidP="00F87CD4">
            <w:pPr>
              <w:pStyle w:val="FigureCaption"/>
              <w:overflowPunct w:val="0"/>
              <w:jc w:val="center"/>
            </w:pPr>
            <w:r w:rsidRPr="00F81442">
              <w:t>0.6996±0.0032</w:t>
            </w:r>
          </w:p>
        </w:tc>
      </w:tr>
      <w:tr w:rsidR="00F81442" w14:paraId="1E9F900E" w14:textId="77777777" w:rsidTr="00F81442">
        <w:tc>
          <w:tcPr>
            <w:tcW w:w="1250" w:type="pct"/>
          </w:tcPr>
          <w:p w14:paraId="3EE98663" w14:textId="0A0CE9D5" w:rsidR="00F81442" w:rsidRPr="00F81442" w:rsidRDefault="00F81442" w:rsidP="00F87CD4">
            <w:pPr>
              <w:pStyle w:val="FigureCaption"/>
              <w:overflowPunct w:val="0"/>
              <w:jc w:val="center"/>
            </w:pPr>
            <w:r w:rsidRPr="00F81442">
              <w:t>Junyi Academy</w:t>
            </w:r>
          </w:p>
        </w:tc>
        <w:tc>
          <w:tcPr>
            <w:tcW w:w="1250" w:type="pct"/>
          </w:tcPr>
          <w:p w14:paraId="1FD5696C" w14:textId="2C735850" w:rsidR="00F81442" w:rsidRPr="00F81442" w:rsidRDefault="00F81442" w:rsidP="00F87CD4">
            <w:pPr>
              <w:pStyle w:val="FigureCaption"/>
              <w:overflowPunct w:val="0"/>
              <w:jc w:val="center"/>
            </w:pPr>
            <w:r w:rsidRPr="00F81442">
              <w:t>IRT</w:t>
            </w:r>
          </w:p>
        </w:tc>
        <w:tc>
          <w:tcPr>
            <w:tcW w:w="1250" w:type="pct"/>
          </w:tcPr>
          <w:p w14:paraId="593A0576" w14:textId="600FB6EC" w:rsidR="00F81442" w:rsidRPr="00F81442" w:rsidRDefault="00F81442" w:rsidP="00F87CD4">
            <w:pPr>
              <w:pStyle w:val="FigureCaption"/>
              <w:overflowPunct w:val="0"/>
              <w:jc w:val="center"/>
            </w:pPr>
            <w:r w:rsidRPr="00F81442">
              <w:t>0.5000</w:t>
            </w:r>
          </w:p>
        </w:tc>
        <w:tc>
          <w:tcPr>
            <w:tcW w:w="1251" w:type="pct"/>
          </w:tcPr>
          <w:p w14:paraId="21F066AC" w14:textId="55E96EF9" w:rsidR="00F81442" w:rsidRPr="00F81442" w:rsidRDefault="00F81442" w:rsidP="00F87CD4">
            <w:pPr>
              <w:pStyle w:val="FigureCaption"/>
              <w:overflowPunct w:val="0"/>
              <w:jc w:val="center"/>
            </w:pPr>
            <w:r w:rsidRPr="00F81442">
              <w:t>0.7053±0.0018</w:t>
            </w:r>
          </w:p>
        </w:tc>
      </w:tr>
      <w:tr w:rsidR="00F81442" w14:paraId="493DB5A4" w14:textId="77777777" w:rsidTr="00F81442">
        <w:tc>
          <w:tcPr>
            <w:tcW w:w="1250" w:type="pct"/>
          </w:tcPr>
          <w:p w14:paraId="6A662C12" w14:textId="77532E3B" w:rsidR="00F81442" w:rsidRPr="00F81442" w:rsidRDefault="00F81442" w:rsidP="00F87CD4">
            <w:pPr>
              <w:pStyle w:val="FigureCaption"/>
              <w:overflowPunct w:val="0"/>
              <w:jc w:val="center"/>
            </w:pPr>
            <w:r w:rsidRPr="00F81442">
              <w:t>Junyi Academy</w:t>
            </w:r>
          </w:p>
        </w:tc>
        <w:tc>
          <w:tcPr>
            <w:tcW w:w="1250" w:type="pct"/>
          </w:tcPr>
          <w:p w14:paraId="6CB59736" w14:textId="4D217D3A" w:rsidR="00F81442" w:rsidRPr="00F81442" w:rsidRDefault="00F81442" w:rsidP="00F87CD4">
            <w:pPr>
              <w:pStyle w:val="FigureCaption"/>
              <w:overflowPunct w:val="0"/>
              <w:jc w:val="center"/>
            </w:pPr>
            <w:r w:rsidRPr="00F81442">
              <w:t>DKT</w:t>
            </w:r>
          </w:p>
        </w:tc>
        <w:tc>
          <w:tcPr>
            <w:tcW w:w="1250" w:type="pct"/>
          </w:tcPr>
          <w:p w14:paraId="0D76E94F" w14:textId="18CDF436" w:rsidR="00F81442" w:rsidRPr="00F81442" w:rsidRDefault="00F81442" w:rsidP="00F87CD4">
            <w:pPr>
              <w:pStyle w:val="FigureCaption"/>
              <w:overflowPunct w:val="0"/>
              <w:jc w:val="center"/>
            </w:pPr>
            <w:r w:rsidRPr="00F81442">
              <w:t>0.7320±0.0009</w:t>
            </w:r>
          </w:p>
        </w:tc>
        <w:tc>
          <w:tcPr>
            <w:tcW w:w="1251" w:type="pct"/>
          </w:tcPr>
          <w:p w14:paraId="25E12463" w14:textId="301E82CD" w:rsidR="00F81442" w:rsidRPr="00F81442" w:rsidRDefault="00F81442" w:rsidP="00F87CD4">
            <w:pPr>
              <w:pStyle w:val="FigureCaption"/>
              <w:overflowPunct w:val="0"/>
              <w:jc w:val="center"/>
            </w:pPr>
            <w:r w:rsidRPr="00F81442">
              <w:t>0.7343±0.0015</w:t>
            </w:r>
          </w:p>
        </w:tc>
      </w:tr>
      <w:tr w:rsidR="00F81442" w14:paraId="77DA1D65" w14:textId="77777777" w:rsidTr="00F81442">
        <w:tc>
          <w:tcPr>
            <w:tcW w:w="1250" w:type="pct"/>
          </w:tcPr>
          <w:p w14:paraId="5F6E3FF3" w14:textId="1D8CBB61" w:rsidR="00F81442" w:rsidRPr="00F81442" w:rsidRDefault="00F81442" w:rsidP="00F87CD4">
            <w:pPr>
              <w:pStyle w:val="FigureCaption"/>
              <w:overflowPunct w:val="0"/>
              <w:jc w:val="center"/>
            </w:pPr>
            <w:r w:rsidRPr="00F81442">
              <w:t>Junyi Academy</w:t>
            </w:r>
          </w:p>
        </w:tc>
        <w:tc>
          <w:tcPr>
            <w:tcW w:w="1250" w:type="pct"/>
          </w:tcPr>
          <w:p w14:paraId="23983248" w14:textId="3AFD47F6" w:rsidR="00F81442" w:rsidRPr="00F81442" w:rsidRDefault="00F81442" w:rsidP="00F87CD4">
            <w:pPr>
              <w:pStyle w:val="FigureCaption"/>
              <w:overflowPunct w:val="0"/>
              <w:jc w:val="center"/>
            </w:pPr>
            <w:r w:rsidRPr="00F81442">
              <w:t>SimpleKT</w:t>
            </w:r>
          </w:p>
        </w:tc>
        <w:tc>
          <w:tcPr>
            <w:tcW w:w="1250" w:type="pct"/>
          </w:tcPr>
          <w:p w14:paraId="20CDC84E" w14:textId="21BE8C66" w:rsidR="00F81442" w:rsidRPr="00F81442" w:rsidRDefault="00F81442" w:rsidP="00F87CD4">
            <w:pPr>
              <w:pStyle w:val="FigureCaption"/>
              <w:overflowPunct w:val="0"/>
              <w:jc w:val="center"/>
            </w:pPr>
            <w:r w:rsidRPr="00F81442">
              <w:t>0.7231±0.0030</w:t>
            </w:r>
          </w:p>
        </w:tc>
        <w:tc>
          <w:tcPr>
            <w:tcW w:w="1251" w:type="pct"/>
          </w:tcPr>
          <w:p w14:paraId="118A0B24" w14:textId="261CEB57" w:rsidR="00F81442" w:rsidRPr="00F81442" w:rsidRDefault="00F81442" w:rsidP="00F87CD4">
            <w:pPr>
              <w:pStyle w:val="FigureCaption"/>
              <w:overflowPunct w:val="0"/>
              <w:jc w:val="center"/>
            </w:pPr>
            <w:r w:rsidRPr="00F81442">
              <w:t>0.7274±0.0015</w:t>
            </w:r>
          </w:p>
        </w:tc>
      </w:tr>
      <w:tr w:rsidR="00F81442" w14:paraId="1B3C6E2C" w14:textId="77777777" w:rsidTr="00F81442">
        <w:tc>
          <w:tcPr>
            <w:tcW w:w="1250" w:type="pct"/>
          </w:tcPr>
          <w:p w14:paraId="05A6AA2D" w14:textId="3E7D2A9E" w:rsidR="00F81442" w:rsidRPr="00F81442" w:rsidRDefault="00F81442" w:rsidP="00F87CD4">
            <w:pPr>
              <w:pStyle w:val="FigureCaption"/>
              <w:overflowPunct w:val="0"/>
              <w:jc w:val="center"/>
            </w:pPr>
            <w:r w:rsidRPr="00F81442">
              <w:t>XES3G5M</w:t>
            </w:r>
          </w:p>
        </w:tc>
        <w:tc>
          <w:tcPr>
            <w:tcW w:w="1250" w:type="pct"/>
          </w:tcPr>
          <w:p w14:paraId="65DB24D6" w14:textId="62D8CA36" w:rsidR="00F81442" w:rsidRPr="00F81442" w:rsidRDefault="00F81442" w:rsidP="00F87CD4">
            <w:pPr>
              <w:pStyle w:val="FigureCaption"/>
              <w:overflowPunct w:val="0"/>
              <w:jc w:val="center"/>
            </w:pPr>
            <w:r w:rsidRPr="00F81442">
              <w:t>IRT</w:t>
            </w:r>
          </w:p>
        </w:tc>
        <w:tc>
          <w:tcPr>
            <w:tcW w:w="1250" w:type="pct"/>
          </w:tcPr>
          <w:p w14:paraId="23211131" w14:textId="31D25927" w:rsidR="00F81442" w:rsidRPr="00F81442" w:rsidRDefault="00F81442" w:rsidP="00F87CD4">
            <w:pPr>
              <w:pStyle w:val="FigureCaption"/>
              <w:overflowPunct w:val="0"/>
              <w:jc w:val="center"/>
            </w:pPr>
            <w:r w:rsidRPr="00F81442">
              <w:t>0.5000</w:t>
            </w:r>
          </w:p>
        </w:tc>
        <w:tc>
          <w:tcPr>
            <w:tcW w:w="1251" w:type="pct"/>
          </w:tcPr>
          <w:p w14:paraId="469D4A69" w14:textId="6DB2F758" w:rsidR="00F81442" w:rsidRPr="00F81442" w:rsidRDefault="00F81442" w:rsidP="00F87CD4">
            <w:pPr>
              <w:pStyle w:val="FigureCaption"/>
              <w:overflowPunct w:val="0"/>
              <w:jc w:val="center"/>
            </w:pPr>
            <w:r w:rsidRPr="00F81442">
              <w:t>0.7961±0.0031</w:t>
            </w:r>
          </w:p>
        </w:tc>
      </w:tr>
      <w:tr w:rsidR="00F81442" w14:paraId="55F4B057" w14:textId="77777777" w:rsidTr="00F81442">
        <w:tc>
          <w:tcPr>
            <w:tcW w:w="1250" w:type="pct"/>
          </w:tcPr>
          <w:p w14:paraId="785B4128" w14:textId="05C7E46E" w:rsidR="00F81442" w:rsidRPr="00F81442" w:rsidRDefault="00F81442" w:rsidP="00F87CD4">
            <w:pPr>
              <w:pStyle w:val="FigureCaption"/>
              <w:overflowPunct w:val="0"/>
              <w:jc w:val="center"/>
            </w:pPr>
            <w:r w:rsidRPr="00F81442">
              <w:t>XES3G5M</w:t>
            </w:r>
          </w:p>
        </w:tc>
        <w:tc>
          <w:tcPr>
            <w:tcW w:w="1250" w:type="pct"/>
          </w:tcPr>
          <w:p w14:paraId="5FDF9E0E" w14:textId="6093145E" w:rsidR="00F81442" w:rsidRPr="00F81442" w:rsidRDefault="00F81442" w:rsidP="00F87CD4">
            <w:pPr>
              <w:pStyle w:val="FigureCaption"/>
              <w:overflowPunct w:val="0"/>
              <w:jc w:val="center"/>
            </w:pPr>
            <w:r w:rsidRPr="00F81442">
              <w:t>DKT</w:t>
            </w:r>
          </w:p>
        </w:tc>
        <w:tc>
          <w:tcPr>
            <w:tcW w:w="1250" w:type="pct"/>
          </w:tcPr>
          <w:p w14:paraId="20BF691D" w14:textId="05815423" w:rsidR="00F81442" w:rsidRPr="00F81442" w:rsidRDefault="00F81442" w:rsidP="00F87CD4">
            <w:pPr>
              <w:pStyle w:val="FigureCaption"/>
              <w:overflowPunct w:val="0"/>
              <w:jc w:val="center"/>
            </w:pPr>
            <w:r w:rsidRPr="00F81442">
              <w:t>0.8171±0.0022</w:t>
            </w:r>
          </w:p>
        </w:tc>
        <w:tc>
          <w:tcPr>
            <w:tcW w:w="1251" w:type="pct"/>
          </w:tcPr>
          <w:p w14:paraId="6A3031D5" w14:textId="4D856B1A" w:rsidR="00F81442" w:rsidRPr="00F81442" w:rsidRDefault="00F81442" w:rsidP="00F87CD4">
            <w:pPr>
              <w:pStyle w:val="FigureCaption"/>
              <w:overflowPunct w:val="0"/>
              <w:jc w:val="center"/>
            </w:pPr>
            <w:r w:rsidRPr="00F81442">
              <w:t>0.8327±0.0032</w:t>
            </w:r>
          </w:p>
        </w:tc>
      </w:tr>
      <w:tr w:rsidR="00F81442" w14:paraId="56CD833D" w14:textId="77777777" w:rsidTr="00F81442">
        <w:tc>
          <w:tcPr>
            <w:tcW w:w="1250" w:type="pct"/>
          </w:tcPr>
          <w:p w14:paraId="271DCC07" w14:textId="126A9A9E" w:rsidR="00F81442" w:rsidRPr="00F81442" w:rsidRDefault="00F81442" w:rsidP="00F87CD4">
            <w:pPr>
              <w:pStyle w:val="FigureCaption"/>
              <w:overflowPunct w:val="0"/>
              <w:jc w:val="center"/>
            </w:pPr>
            <w:r w:rsidRPr="00F81442">
              <w:t>XES3G5M</w:t>
            </w:r>
          </w:p>
        </w:tc>
        <w:tc>
          <w:tcPr>
            <w:tcW w:w="1250" w:type="pct"/>
          </w:tcPr>
          <w:p w14:paraId="3D28FAE4" w14:textId="1EBA4E88" w:rsidR="00F81442" w:rsidRPr="00F81442" w:rsidRDefault="00F81442" w:rsidP="00F87CD4">
            <w:pPr>
              <w:pStyle w:val="FigureCaption"/>
              <w:overflowPunct w:val="0"/>
              <w:jc w:val="center"/>
            </w:pPr>
            <w:r w:rsidRPr="00F81442">
              <w:t>SimpleKT</w:t>
            </w:r>
          </w:p>
        </w:tc>
        <w:tc>
          <w:tcPr>
            <w:tcW w:w="1250" w:type="pct"/>
          </w:tcPr>
          <w:p w14:paraId="682DC834" w14:textId="6C63748C" w:rsidR="00F81442" w:rsidRPr="00F81442" w:rsidRDefault="00F81442" w:rsidP="00F87CD4">
            <w:pPr>
              <w:pStyle w:val="FigureCaption"/>
              <w:overflowPunct w:val="0"/>
              <w:jc w:val="center"/>
            </w:pPr>
            <w:r w:rsidRPr="00F81442">
              <w:t>0.7557±0.0013</w:t>
            </w:r>
          </w:p>
        </w:tc>
        <w:tc>
          <w:tcPr>
            <w:tcW w:w="1251" w:type="pct"/>
          </w:tcPr>
          <w:p w14:paraId="3F6668C1" w14:textId="3E7B0117" w:rsidR="00F81442" w:rsidRPr="00F81442" w:rsidRDefault="00F81442" w:rsidP="00F87CD4">
            <w:pPr>
              <w:pStyle w:val="FigureCaption"/>
              <w:overflowPunct w:val="0"/>
              <w:jc w:val="center"/>
            </w:pPr>
            <w:r w:rsidRPr="00F81442">
              <w:t>0.8067±0.0037</w:t>
            </w:r>
          </w:p>
        </w:tc>
      </w:tr>
    </w:tbl>
    <w:p w14:paraId="795C2C0A" w14:textId="3E53E771" w:rsidR="00F81442" w:rsidRDefault="00F81442" w:rsidP="00F81442">
      <w:pPr>
        <w:pStyle w:val="Text"/>
      </w:pPr>
      <w:r>
        <w:t xml:space="preserve">On XES3G5M, sparse AUC is higher than dense AUC </w:t>
      </w:r>
      <w:r>
        <w:t>(DKT 0.857 vs. 0.817; SimpleKT 0.847 vs. 0.755; Reliable occupancy). Lower frequency is therefore not a universal ranking failure. Junyi’s learner-based sparse bucket is empty under the pre-registered cuts—a protocol outcome, not a missing cell to impute.</w:t>
      </w:r>
    </w:p>
    <w:p w14:paraId="18A67FD3" w14:textId="468288D6" w:rsidR="00F81442" w:rsidRDefault="00F81442" w:rsidP="00F81442">
      <w:pPr>
        <w:pStyle w:val="Heading2"/>
        <w:ind w:left="300" w:hanging="300"/>
      </w:pPr>
      <w:r>
        <w:t>Calibration Can Move When Ranking Does Not</w:t>
      </w:r>
    </w:p>
    <w:p w14:paraId="55B1AA07" w14:textId="49D377AF" w:rsidR="00F81442" w:rsidRDefault="00F81442" w:rsidP="00F81442">
      <w:pPr>
        <w:pStyle w:val="Text"/>
      </w:pPr>
      <w:r>
        <w:t>Table 3 is the calibration punchline. On ASSISTments 2012, SimpleKT ECE increases from 0.1136±0.0066 (dense, Reliable, N=523,971) to 0.1541 (medium) to 0.2280±0.0197 (sparse, Limited, N=415). DKT shows the same direction (dense ECE 0.060 vs. sparse 0.233). IRT dense ECE is tiny (0.003) but resolution is zero: a constant-like predictor can look “calibrated” while ranking nothing.</w:t>
      </w:r>
    </w:p>
    <w:p w14:paraId="1E8D6F2E" w14:textId="77777777" w:rsidR="00F87CD4" w:rsidRDefault="00F81442" w:rsidP="00F81442">
      <w:pPr>
        <w:pStyle w:val="Text"/>
        <w:sectPr w:rsidR="00F87CD4" w:rsidSect="00F87CD4">
          <w:type w:val="continuous"/>
          <w:pgSz w:w="11907" w:h="16839" w:code="9"/>
          <w:pgMar w:top="1009" w:right="936" w:bottom="1009" w:left="936" w:header="431" w:footer="431" w:gutter="0"/>
          <w:cols w:num="2" w:space="288"/>
          <w:docGrid w:linePitch="272"/>
        </w:sectPr>
      </w:pPr>
      <w:r>
        <w:rPr>
          <w:rFonts w:hint="eastAsia"/>
        </w:rPr>
        <w:t>On Junyi, only dense and medium strata exist; SimpleKT ECE rises modestly from 0.079 to 0.107. On XES3G5M, SimpleKT ECE is essentially flat (0.114</w:t>
      </w:r>
      <w:r>
        <w:rPr>
          <w:rFonts w:hint="eastAsia"/>
        </w:rPr>
        <w:t>→</w:t>
      </w:r>
      <w:r>
        <w:rPr>
          <w:rFonts w:hint="eastAsia"/>
        </w:rPr>
        <w:t>0.111</w:t>
      </w:r>
      <w:r>
        <w:rPr>
          <w:rFonts w:hint="eastAsia"/>
        </w:rPr>
        <w:t>→</w:t>
      </w:r>
      <w:r>
        <w:rPr>
          <w:rFonts w:hint="eastAsia"/>
        </w:rPr>
        <w:t>0.125 dense/medium/sparse) despite Reliable sparse occupancy (N=2,010). ECE-flat is not a license to s</w:t>
      </w:r>
      <w:r>
        <w:t>kip occupancy reporting, and—as the gate results show—it is not the same as a flat miss rate.</w:t>
      </w:r>
    </w:p>
    <w:p w14:paraId="2631B118" w14:textId="17D35B03" w:rsidR="00F81442" w:rsidRDefault="00F81442" w:rsidP="00F81442">
      <w:pPr>
        <w:pStyle w:val="Text"/>
      </w:pPr>
    </w:p>
    <w:p w14:paraId="05AC18FE" w14:textId="4038F837" w:rsidR="00F81442" w:rsidRDefault="00F87CD4" w:rsidP="00F87CD4">
      <w:pPr>
        <w:pStyle w:val="TableTitle"/>
        <w:keepNext/>
      </w:pPr>
      <w:r>
        <w:t>Table 3. SimpleKT event-level expected calibration error (ECE) by train-only frequency stratum. N is the mean test-event count across four unique learner partitions, not a single-partition count. Flags: Reliable (R) N≥1000; Limited (L) 100≤N&lt;1000. Junyi sparse is empty.</w:t>
      </w:r>
    </w:p>
    <w:tbl>
      <w:tblPr>
        <w:tblStyle w:val="TableGrid"/>
        <w:tblW w:w="5000" w:type="pct"/>
        <w:tblLook w:val="04A0" w:firstRow="1" w:lastRow="0" w:firstColumn="1" w:lastColumn="0" w:noHBand="0" w:noVBand="1"/>
      </w:tblPr>
      <w:tblGrid>
        <w:gridCol w:w="2049"/>
        <w:gridCol w:w="2051"/>
        <w:gridCol w:w="2051"/>
        <w:gridCol w:w="2050"/>
        <w:gridCol w:w="2050"/>
      </w:tblGrid>
      <w:tr w:rsidR="00F81442" w14:paraId="0856A40C" w14:textId="77777777" w:rsidTr="00F81442">
        <w:tc>
          <w:tcPr>
            <w:tcW w:w="999" w:type="pct"/>
          </w:tcPr>
          <w:p w14:paraId="2B6B9CDA" w14:textId="3FEE6A1F" w:rsidR="00F81442" w:rsidRPr="00F81442" w:rsidRDefault="00F81442" w:rsidP="00F87CD4">
            <w:pPr>
              <w:pStyle w:val="FigureCaption"/>
              <w:overflowPunct w:val="0"/>
              <w:jc w:val="center"/>
              <w:rPr>
                <w:b/>
              </w:rPr>
            </w:pPr>
            <w:r w:rsidRPr="00F81442">
              <w:rPr>
                <w:b/>
              </w:rPr>
              <w:t>Dataset</w:t>
            </w:r>
          </w:p>
        </w:tc>
        <w:tc>
          <w:tcPr>
            <w:tcW w:w="1000" w:type="pct"/>
          </w:tcPr>
          <w:p w14:paraId="5A6D2305" w14:textId="3869EB5F" w:rsidR="00F81442" w:rsidRPr="00F81442" w:rsidRDefault="00F81442" w:rsidP="00F87CD4">
            <w:pPr>
              <w:pStyle w:val="FigureCaption"/>
              <w:overflowPunct w:val="0"/>
              <w:jc w:val="center"/>
              <w:rPr>
                <w:b/>
              </w:rPr>
            </w:pPr>
            <w:r w:rsidRPr="00F81442">
              <w:rPr>
                <w:b/>
              </w:rPr>
              <w:t>Stratum</w:t>
            </w:r>
          </w:p>
        </w:tc>
        <w:tc>
          <w:tcPr>
            <w:tcW w:w="1000" w:type="pct"/>
          </w:tcPr>
          <w:p w14:paraId="27E57021" w14:textId="5277799F" w:rsidR="00F81442" w:rsidRPr="00F81442" w:rsidRDefault="00F81442" w:rsidP="00F87CD4">
            <w:pPr>
              <w:pStyle w:val="FigureCaption"/>
              <w:overflowPunct w:val="0"/>
              <w:jc w:val="center"/>
              <w:rPr>
                <w:b/>
              </w:rPr>
            </w:pPr>
            <w:r w:rsidRPr="00F81442">
              <w:rPr>
                <w:b/>
              </w:rPr>
              <w:t>N</w:t>
            </w:r>
          </w:p>
        </w:tc>
        <w:tc>
          <w:tcPr>
            <w:tcW w:w="1000" w:type="pct"/>
          </w:tcPr>
          <w:p w14:paraId="280B5863" w14:textId="4C81A7FF" w:rsidR="00F81442" w:rsidRPr="00F81442" w:rsidRDefault="00F81442" w:rsidP="00F87CD4">
            <w:pPr>
              <w:pStyle w:val="FigureCaption"/>
              <w:overflowPunct w:val="0"/>
              <w:jc w:val="center"/>
              <w:rPr>
                <w:b/>
              </w:rPr>
            </w:pPr>
            <w:r w:rsidRPr="00F81442">
              <w:rPr>
                <w:b/>
              </w:rPr>
              <w:t>Flag</w:t>
            </w:r>
          </w:p>
        </w:tc>
        <w:tc>
          <w:tcPr>
            <w:tcW w:w="1000" w:type="pct"/>
          </w:tcPr>
          <w:p w14:paraId="564AA2DC" w14:textId="2516B64F" w:rsidR="00F81442" w:rsidRPr="00F81442" w:rsidRDefault="00F81442" w:rsidP="00F87CD4">
            <w:pPr>
              <w:pStyle w:val="FigureCaption"/>
              <w:overflowPunct w:val="0"/>
              <w:jc w:val="center"/>
              <w:rPr>
                <w:b/>
              </w:rPr>
            </w:pPr>
            <w:r w:rsidRPr="00F81442">
              <w:rPr>
                <w:b/>
              </w:rPr>
              <w:t>ECE</w:t>
            </w:r>
          </w:p>
        </w:tc>
      </w:tr>
      <w:tr w:rsidR="00F81442" w14:paraId="77ACF8AC" w14:textId="77777777" w:rsidTr="00F81442">
        <w:tc>
          <w:tcPr>
            <w:tcW w:w="999" w:type="pct"/>
          </w:tcPr>
          <w:p w14:paraId="7EE016D4" w14:textId="735CB1EA" w:rsidR="00F81442" w:rsidRPr="00F81442" w:rsidRDefault="00F81442" w:rsidP="00F87CD4">
            <w:pPr>
              <w:pStyle w:val="FigureCaption"/>
              <w:overflowPunct w:val="0"/>
              <w:jc w:val="center"/>
            </w:pPr>
            <w:r w:rsidRPr="00F81442">
              <w:t>ASSISTments 2012</w:t>
            </w:r>
          </w:p>
        </w:tc>
        <w:tc>
          <w:tcPr>
            <w:tcW w:w="1000" w:type="pct"/>
          </w:tcPr>
          <w:p w14:paraId="75D8C53D" w14:textId="46224735" w:rsidR="00F81442" w:rsidRPr="00F81442" w:rsidRDefault="00F81442" w:rsidP="00F87CD4">
            <w:pPr>
              <w:pStyle w:val="FigureCaption"/>
              <w:overflowPunct w:val="0"/>
              <w:jc w:val="center"/>
            </w:pPr>
            <w:r w:rsidRPr="00F81442">
              <w:t>dense</w:t>
            </w:r>
          </w:p>
        </w:tc>
        <w:tc>
          <w:tcPr>
            <w:tcW w:w="1000" w:type="pct"/>
          </w:tcPr>
          <w:p w14:paraId="1813A9AD" w14:textId="2C1296FE" w:rsidR="00F81442" w:rsidRPr="00F81442" w:rsidRDefault="00F81442" w:rsidP="00F87CD4">
            <w:pPr>
              <w:pStyle w:val="FigureCaption"/>
              <w:overflowPunct w:val="0"/>
              <w:jc w:val="center"/>
            </w:pPr>
            <w:r w:rsidRPr="00F81442">
              <w:t>523,971</w:t>
            </w:r>
          </w:p>
        </w:tc>
        <w:tc>
          <w:tcPr>
            <w:tcW w:w="1000" w:type="pct"/>
          </w:tcPr>
          <w:p w14:paraId="456116B5" w14:textId="603766D6" w:rsidR="00F81442" w:rsidRPr="00F81442" w:rsidRDefault="00F81442" w:rsidP="00F87CD4">
            <w:pPr>
              <w:pStyle w:val="FigureCaption"/>
              <w:overflowPunct w:val="0"/>
              <w:jc w:val="center"/>
            </w:pPr>
            <w:r w:rsidRPr="00F81442">
              <w:t>R</w:t>
            </w:r>
          </w:p>
        </w:tc>
        <w:tc>
          <w:tcPr>
            <w:tcW w:w="1000" w:type="pct"/>
          </w:tcPr>
          <w:p w14:paraId="38B0F4D2" w14:textId="48711468" w:rsidR="00F81442" w:rsidRPr="00F81442" w:rsidRDefault="00F81442" w:rsidP="00F87CD4">
            <w:pPr>
              <w:pStyle w:val="FigureCaption"/>
              <w:overflowPunct w:val="0"/>
              <w:jc w:val="center"/>
            </w:pPr>
            <w:r w:rsidRPr="00F81442">
              <w:t>0.1136±0.0066</w:t>
            </w:r>
          </w:p>
        </w:tc>
      </w:tr>
      <w:tr w:rsidR="00F81442" w14:paraId="44253A80" w14:textId="77777777" w:rsidTr="00F81442">
        <w:tc>
          <w:tcPr>
            <w:tcW w:w="999" w:type="pct"/>
          </w:tcPr>
          <w:p w14:paraId="41CCDD43" w14:textId="3528AC81" w:rsidR="00F81442" w:rsidRPr="00F81442" w:rsidRDefault="00F81442" w:rsidP="00F87CD4">
            <w:pPr>
              <w:pStyle w:val="FigureCaption"/>
              <w:overflowPunct w:val="0"/>
              <w:jc w:val="center"/>
            </w:pPr>
            <w:r w:rsidRPr="00F81442">
              <w:t>ASSISTments 2012</w:t>
            </w:r>
          </w:p>
        </w:tc>
        <w:tc>
          <w:tcPr>
            <w:tcW w:w="1000" w:type="pct"/>
          </w:tcPr>
          <w:p w14:paraId="6B513A10" w14:textId="746E98B7" w:rsidR="00F81442" w:rsidRPr="00F81442" w:rsidRDefault="00F81442" w:rsidP="00F87CD4">
            <w:pPr>
              <w:pStyle w:val="FigureCaption"/>
              <w:overflowPunct w:val="0"/>
              <w:jc w:val="center"/>
            </w:pPr>
            <w:r w:rsidRPr="00F81442">
              <w:t>medium</w:t>
            </w:r>
          </w:p>
        </w:tc>
        <w:tc>
          <w:tcPr>
            <w:tcW w:w="1000" w:type="pct"/>
          </w:tcPr>
          <w:p w14:paraId="262D7924" w14:textId="51E5AC1A" w:rsidR="00F81442" w:rsidRPr="00F81442" w:rsidRDefault="00F81442" w:rsidP="00F87CD4">
            <w:pPr>
              <w:pStyle w:val="FigureCaption"/>
              <w:overflowPunct w:val="0"/>
              <w:jc w:val="center"/>
            </w:pPr>
            <w:r w:rsidRPr="00F81442">
              <w:t>5,963</w:t>
            </w:r>
          </w:p>
        </w:tc>
        <w:tc>
          <w:tcPr>
            <w:tcW w:w="1000" w:type="pct"/>
          </w:tcPr>
          <w:p w14:paraId="398D2156" w14:textId="73083297" w:rsidR="00F81442" w:rsidRPr="00F81442" w:rsidRDefault="00F81442" w:rsidP="00F87CD4">
            <w:pPr>
              <w:pStyle w:val="FigureCaption"/>
              <w:overflowPunct w:val="0"/>
              <w:jc w:val="center"/>
            </w:pPr>
            <w:r w:rsidRPr="00F81442">
              <w:t>R</w:t>
            </w:r>
          </w:p>
        </w:tc>
        <w:tc>
          <w:tcPr>
            <w:tcW w:w="1000" w:type="pct"/>
          </w:tcPr>
          <w:p w14:paraId="7644B01D" w14:textId="1C89C032" w:rsidR="00F81442" w:rsidRPr="00F81442" w:rsidRDefault="00F81442" w:rsidP="00F87CD4">
            <w:pPr>
              <w:pStyle w:val="FigureCaption"/>
              <w:overflowPunct w:val="0"/>
              <w:jc w:val="center"/>
            </w:pPr>
            <w:r w:rsidRPr="00F81442">
              <w:t>0.1541±0.0051</w:t>
            </w:r>
          </w:p>
        </w:tc>
      </w:tr>
      <w:tr w:rsidR="00F81442" w14:paraId="6207C227" w14:textId="77777777" w:rsidTr="00F81442">
        <w:tc>
          <w:tcPr>
            <w:tcW w:w="999" w:type="pct"/>
          </w:tcPr>
          <w:p w14:paraId="634224FA" w14:textId="6B9F0305" w:rsidR="00F81442" w:rsidRPr="00F81442" w:rsidRDefault="00F81442" w:rsidP="00F87CD4">
            <w:pPr>
              <w:pStyle w:val="FigureCaption"/>
              <w:overflowPunct w:val="0"/>
              <w:jc w:val="center"/>
            </w:pPr>
            <w:r w:rsidRPr="00F81442">
              <w:t>ASSISTments 2012</w:t>
            </w:r>
          </w:p>
        </w:tc>
        <w:tc>
          <w:tcPr>
            <w:tcW w:w="1000" w:type="pct"/>
          </w:tcPr>
          <w:p w14:paraId="7B917AE9" w14:textId="4E43D43F" w:rsidR="00F81442" w:rsidRPr="00F81442" w:rsidRDefault="00F81442" w:rsidP="00F87CD4">
            <w:pPr>
              <w:pStyle w:val="FigureCaption"/>
              <w:overflowPunct w:val="0"/>
              <w:jc w:val="center"/>
            </w:pPr>
            <w:r w:rsidRPr="00F81442">
              <w:t>sparse</w:t>
            </w:r>
          </w:p>
        </w:tc>
        <w:tc>
          <w:tcPr>
            <w:tcW w:w="1000" w:type="pct"/>
          </w:tcPr>
          <w:p w14:paraId="172532A9" w14:textId="1B32516D" w:rsidR="00F81442" w:rsidRPr="00F81442" w:rsidRDefault="00F81442" w:rsidP="00F87CD4">
            <w:pPr>
              <w:pStyle w:val="FigureCaption"/>
              <w:overflowPunct w:val="0"/>
              <w:jc w:val="center"/>
            </w:pPr>
            <w:r w:rsidRPr="00F81442">
              <w:t>415</w:t>
            </w:r>
          </w:p>
        </w:tc>
        <w:tc>
          <w:tcPr>
            <w:tcW w:w="1000" w:type="pct"/>
          </w:tcPr>
          <w:p w14:paraId="0915342C" w14:textId="746A8295" w:rsidR="00F81442" w:rsidRPr="00F81442" w:rsidRDefault="00F81442" w:rsidP="00F87CD4">
            <w:pPr>
              <w:pStyle w:val="FigureCaption"/>
              <w:overflowPunct w:val="0"/>
              <w:jc w:val="center"/>
            </w:pPr>
            <w:r w:rsidRPr="00F81442">
              <w:t>L</w:t>
            </w:r>
          </w:p>
        </w:tc>
        <w:tc>
          <w:tcPr>
            <w:tcW w:w="1000" w:type="pct"/>
          </w:tcPr>
          <w:p w14:paraId="0D7F26FF" w14:textId="352092FA" w:rsidR="00F81442" w:rsidRPr="00F81442" w:rsidRDefault="00F81442" w:rsidP="00F87CD4">
            <w:pPr>
              <w:pStyle w:val="FigureCaption"/>
              <w:overflowPunct w:val="0"/>
              <w:jc w:val="center"/>
            </w:pPr>
            <w:r w:rsidRPr="00F81442">
              <w:t>0.2280±0.0197</w:t>
            </w:r>
          </w:p>
        </w:tc>
      </w:tr>
      <w:tr w:rsidR="00F81442" w14:paraId="341927C7" w14:textId="77777777" w:rsidTr="00F81442">
        <w:tc>
          <w:tcPr>
            <w:tcW w:w="999" w:type="pct"/>
          </w:tcPr>
          <w:p w14:paraId="5EB030E0" w14:textId="3DB35C9C" w:rsidR="00F81442" w:rsidRPr="00F81442" w:rsidRDefault="00F81442" w:rsidP="00F87CD4">
            <w:pPr>
              <w:pStyle w:val="FigureCaption"/>
              <w:overflowPunct w:val="0"/>
              <w:jc w:val="center"/>
            </w:pPr>
            <w:r w:rsidRPr="00F81442">
              <w:t>Junyi Academy</w:t>
            </w:r>
          </w:p>
        </w:tc>
        <w:tc>
          <w:tcPr>
            <w:tcW w:w="1000" w:type="pct"/>
          </w:tcPr>
          <w:p w14:paraId="284FF1FE" w14:textId="24F493B5" w:rsidR="00F81442" w:rsidRPr="00F81442" w:rsidRDefault="00F81442" w:rsidP="00F87CD4">
            <w:pPr>
              <w:pStyle w:val="FigureCaption"/>
              <w:overflowPunct w:val="0"/>
              <w:jc w:val="center"/>
            </w:pPr>
            <w:r w:rsidRPr="00F81442">
              <w:t>dense</w:t>
            </w:r>
          </w:p>
        </w:tc>
        <w:tc>
          <w:tcPr>
            <w:tcW w:w="1000" w:type="pct"/>
          </w:tcPr>
          <w:p w14:paraId="1E037757" w14:textId="55D341B9" w:rsidR="00F81442" w:rsidRPr="00F81442" w:rsidRDefault="00F81442" w:rsidP="00F87CD4">
            <w:pPr>
              <w:pStyle w:val="FigureCaption"/>
              <w:overflowPunct w:val="0"/>
              <w:jc w:val="center"/>
            </w:pPr>
            <w:r w:rsidRPr="00F81442">
              <w:t>3,232,614</w:t>
            </w:r>
          </w:p>
        </w:tc>
        <w:tc>
          <w:tcPr>
            <w:tcW w:w="1000" w:type="pct"/>
          </w:tcPr>
          <w:p w14:paraId="060604D3" w14:textId="248D2E2D" w:rsidR="00F81442" w:rsidRPr="00F81442" w:rsidRDefault="00F81442" w:rsidP="00F87CD4">
            <w:pPr>
              <w:pStyle w:val="FigureCaption"/>
              <w:overflowPunct w:val="0"/>
              <w:jc w:val="center"/>
            </w:pPr>
            <w:r w:rsidRPr="00F81442">
              <w:t>R</w:t>
            </w:r>
          </w:p>
        </w:tc>
        <w:tc>
          <w:tcPr>
            <w:tcW w:w="1000" w:type="pct"/>
          </w:tcPr>
          <w:p w14:paraId="2FF3B951" w14:textId="57313143" w:rsidR="00F81442" w:rsidRPr="00F81442" w:rsidRDefault="00F81442" w:rsidP="00F87CD4">
            <w:pPr>
              <w:pStyle w:val="FigureCaption"/>
              <w:overflowPunct w:val="0"/>
              <w:jc w:val="center"/>
            </w:pPr>
            <w:r w:rsidRPr="00F81442">
              <w:t>0.0792±0.0051</w:t>
            </w:r>
          </w:p>
        </w:tc>
      </w:tr>
      <w:tr w:rsidR="00F81442" w14:paraId="391B1B6A" w14:textId="77777777" w:rsidTr="00F81442">
        <w:tc>
          <w:tcPr>
            <w:tcW w:w="999" w:type="pct"/>
          </w:tcPr>
          <w:p w14:paraId="4417BE7B" w14:textId="153BCB08" w:rsidR="00F81442" w:rsidRPr="00F81442" w:rsidRDefault="00F81442" w:rsidP="00F87CD4">
            <w:pPr>
              <w:pStyle w:val="FigureCaption"/>
              <w:overflowPunct w:val="0"/>
              <w:jc w:val="center"/>
            </w:pPr>
            <w:r w:rsidRPr="00F81442">
              <w:t>Junyi Academy</w:t>
            </w:r>
          </w:p>
        </w:tc>
        <w:tc>
          <w:tcPr>
            <w:tcW w:w="1000" w:type="pct"/>
          </w:tcPr>
          <w:p w14:paraId="5DF34F92" w14:textId="31E8B6C4" w:rsidR="00F81442" w:rsidRPr="00F81442" w:rsidRDefault="00F81442" w:rsidP="00F87CD4">
            <w:pPr>
              <w:pStyle w:val="FigureCaption"/>
              <w:overflowPunct w:val="0"/>
              <w:jc w:val="center"/>
            </w:pPr>
            <w:r w:rsidRPr="00F81442">
              <w:t>medium</w:t>
            </w:r>
          </w:p>
        </w:tc>
        <w:tc>
          <w:tcPr>
            <w:tcW w:w="1000" w:type="pct"/>
          </w:tcPr>
          <w:p w14:paraId="5A407A8A" w14:textId="47B85445" w:rsidR="00F81442" w:rsidRPr="00F81442" w:rsidRDefault="00F81442" w:rsidP="00F87CD4">
            <w:pPr>
              <w:pStyle w:val="FigureCaption"/>
              <w:overflowPunct w:val="0"/>
              <w:jc w:val="center"/>
            </w:pPr>
            <w:r w:rsidRPr="00F81442">
              <w:t>3,836</w:t>
            </w:r>
          </w:p>
        </w:tc>
        <w:tc>
          <w:tcPr>
            <w:tcW w:w="1000" w:type="pct"/>
          </w:tcPr>
          <w:p w14:paraId="76A9EC8D" w14:textId="0585B775" w:rsidR="00F81442" w:rsidRPr="00F81442" w:rsidRDefault="00F81442" w:rsidP="00F87CD4">
            <w:pPr>
              <w:pStyle w:val="FigureCaption"/>
              <w:overflowPunct w:val="0"/>
              <w:jc w:val="center"/>
            </w:pPr>
            <w:r w:rsidRPr="00F81442">
              <w:t>R</w:t>
            </w:r>
          </w:p>
        </w:tc>
        <w:tc>
          <w:tcPr>
            <w:tcW w:w="1000" w:type="pct"/>
          </w:tcPr>
          <w:p w14:paraId="6FE4D70E" w14:textId="75DBB58E" w:rsidR="00F81442" w:rsidRPr="00F81442" w:rsidRDefault="00F81442" w:rsidP="00F87CD4">
            <w:pPr>
              <w:pStyle w:val="FigureCaption"/>
              <w:overflowPunct w:val="0"/>
              <w:jc w:val="center"/>
            </w:pPr>
            <w:r w:rsidRPr="00F81442">
              <w:t>0.1073±0.0156</w:t>
            </w:r>
          </w:p>
        </w:tc>
      </w:tr>
      <w:tr w:rsidR="00F81442" w14:paraId="25E6531A" w14:textId="77777777" w:rsidTr="00F81442">
        <w:tc>
          <w:tcPr>
            <w:tcW w:w="999" w:type="pct"/>
          </w:tcPr>
          <w:p w14:paraId="5FF77790" w14:textId="08D0EF51" w:rsidR="00F81442" w:rsidRPr="00F81442" w:rsidRDefault="00F81442" w:rsidP="00F87CD4">
            <w:pPr>
              <w:pStyle w:val="FigureCaption"/>
              <w:overflowPunct w:val="0"/>
              <w:jc w:val="center"/>
            </w:pPr>
            <w:r w:rsidRPr="00F81442">
              <w:t>XES3G5M</w:t>
            </w:r>
          </w:p>
        </w:tc>
        <w:tc>
          <w:tcPr>
            <w:tcW w:w="1000" w:type="pct"/>
          </w:tcPr>
          <w:p w14:paraId="33B2C926" w14:textId="5279AB19" w:rsidR="00F81442" w:rsidRPr="00F81442" w:rsidRDefault="00F81442" w:rsidP="00F87CD4">
            <w:pPr>
              <w:pStyle w:val="FigureCaption"/>
              <w:overflowPunct w:val="0"/>
              <w:jc w:val="center"/>
            </w:pPr>
            <w:r w:rsidRPr="00F81442">
              <w:t>dense</w:t>
            </w:r>
          </w:p>
        </w:tc>
        <w:tc>
          <w:tcPr>
            <w:tcW w:w="1000" w:type="pct"/>
          </w:tcPr>
          <w:p w14:paraId="6CDB779E" w14:textId="20A5D286" w:rsidR="00F81442" w:rsidRPr="00F81442" w:rsidRDefault="00F81442" w:rsidP="00F87CD4">
            <w:pPr>
              <w:pStyle w:val="FigureCaption"/>
              <w:overflowPunct w:val="0"/>
              <w:jc w:val="center"/>
            </w:pPr>
            <w:r w:rsidRPr="00F81442">
              <w:t>1,268,696</w:t>
            </w:r>
          </w:p>
        </w:tc>
        <w:tc>
          <w:tcPr>
            <w:tcW w:w="1000" w:type="pct"/>
          </w:tcPr>
          <w:p w14:paraId="3A88C6CF" w14:textId="148A1C80" w:rsidR="00F81442" w:rsidRPr="00F81442" w:rsidRDefault="00F81442" w:rsidP="00F87CD4">
            <w:pPr>
              <w:pStyle w:val="FigureCaption"/>
              <w:overflowPunct w:val="0"/>
              <w:jc w:val="center"/>
            </w:pPr>
            <w:r w:rsidRPr="00F81442">
              <w:t>R</w:t>
            </w:r>
          </w:p>
        </w:tc>
        <w:tc>
          <w:tcPr>
            <w:tcW w:w="1000" w:type="pct"/>
          </w:tcPr>
          <w:p w14:paraId="2C3FC7F2" w14:textId="1174085C" w:rsidR="00F81442" w:rsidRPr="00F81442" w:rsidRDefault="00F81442" w:rsidP="00F87CD4">
            <w:pPr>
              <w:pStyle w:val="FigureCaption"/>
              <w:overflowPunct w:val="0"/>
              <w:jc w:val="center"/>
            </w:pPr>
            <w:r w:rsidRPr="00F81442">
              <w:t>0.1145±0.0011</w:t>
            </w:r>
          </w:p>
        </w:tc>
      </w:tr>
      <w:tr w:rsidR="00F81442" w14:paraId="5A482674" w14:textId="77777777" w:rsidTr="00F81442">
        <w:tc>
          <w:tcPr>
            <w:tcW w:w="999" w:type="pct"/>
          </w:tcPr>
          <w:p w14:paraId="100ECB2A" w14:textId="2B716B31" w:rsidR="00F81442" w:rsidRPr="00F81442" w:rsidRDefault="00F81442" w:rsidP="00F87CD4">
            <w:pPr>
              <w:pStyle w:val="FigureCaption"/>
              <w:overflowPunct w:val="0"/>
              <w:jc w:val="center"/>
            </w:pPr>
            <w:r w:rsidRPr="00F81442">
              <w:t>XES3G5M</w:t>
            </w:r>
          </w:p>
        </w:tc>
        <w:tc>
          <w:tcPr>
            <w:tcW w:w="1000" w:type="pct"/>
          </w:tcPr>
          <w:p w14:paraId="2294BF02" w14:textId="392A125D" w:rsidR="00F81442" w:rsidRPr="00F81442" w:rsidRDefault="00F81442" w:rsidP="00F87CD4">
            <w:pPr>
              <w:pStyle w:val="FigureCaption"/>
              <w:overflowPunct w:val="0"/>
              <w:jc w:val="center"/>
            </w:pPr>
            <w:r w:rsidRPr="00F81442">
              <w:t>medium</w:t>
            </w:r>
          </w:p>
        </w:tc>
        <w:tc>
          <w:tcPr>
            <w:tcW w:w="1000" w:type="pct"/>
          </w:tcPr>
          <w:p w14:paraId="3F7084C5" w14:textId="1E0F5247" w:rsidR="00F81442" w:rsidRPr="00F81442" w:rsidRDefault="00F81442" w:rsidP="00F87CD4">
            <w:pPr>
              <w:pStyle w:val="FigureCaption"/>
              <w:overflowPunct w:val="0"/>
              <w:jc w:val="center"/>
            </w:pPr>
            <w:r w:rsidRPr="00F81442">
              <w:t>12,980</w:t>
            </w:r>
          </w:p>
        </w:tc>
        <w:tc>
          <w:tcPr>
            <w:tcW w:w="1000" w:type="pct"/>
          </w:tcPr>
          <w:p w14:paraId="5AA259A0" w14:textId="4CD43520" w:rsidR="00F81442" w:rsidRPr="00F81442" w:rsidRDefault="00F81442" w:rsidP="00F87CD4">
            <w:pPr>
              <w:pStyle w:val="FigureCaption"/>
              <w:overflowPunct w:val="0"/>
              <w:jc w:val="center"/>
            </w:pPr>
            <w:r w:rsidRPr="00F81442">
              <w:t>R</w:t>
            </w:r>
          </w:p>
        </w:tc>
        <w:tc>
          <w:tcPr>
            <w:tcW w:w="1000" w:type="pct"/>
          </w:tcPr>
          <w:p w14:paraId="215523B9" w14:textId="0406E379" w:rsidR="00F81442" w:rsidRPr="00F81442" w:rsidRDefault="00F81442" w:rsidP="00F87CD4">
            <w:pPr>
              <w:pStyle w:val="FigureCaption"/>
              <w:overflowPunct w:val="0"/>
              <w:jc w:val="center"/>
            </w:pPr>
            <w:r w:rsidRPr="00F81442">
              <w:t>0.1114±0.0076</w:t>
            </w:r>
          </w:p>
        </w:tc>
      </w:tr>
      <w:tr w:rsidR="00F81442" w14:paraId="500DE3F1" w14:textId="77777777" w:rsidTr="00F81442">
        <w:tc>
          <w:tcPr>
            <w:tcW w:w="999" w:type="pct"/>
          </w:tcPr>
          <w:p w14:paraId="1CF81D77" w14:textId="17513A14" w:rsidR="00F81442" w:rsidRPr="00F81442" w:rsidRDefault="00F81442" w:rsidP="00F87CD4">
            <w:pPr>
              <w:pStyle w:val="FigureCaption"/>
              <w:overflowPunct w:val="0"/>
              <w:jc w:val="center"/>
            </w:pPr>
            <w:r w:rsidRPr="00F81442">
              <w:t>XES3G5M</w:t>
            </w:r>
          </w:p>
        </w:tc>
        <w:tc>
          <w:tcPr>
            <w:tcW w:w="1000" w:type="pct"/>
          </w:tcPr>
          <w:p w14:paraId="758F123A" w14:textId="222DCFAF" w:rsidR="00F81442" w:rsidRPr="00F81442" w:rsidRDefault="00F81442" w:rsidP="00F87CD4">
            <w:pPr>
              <w:pStyle w:val="FigureCaption"/>
              <w:overflowPunct w:val="0"/>
              <w:jc w:val="center"/>
            </w:pPr>
            <w:r w:rsidRPr="00F81442">
              <w:t>sparse</w:t>
            </w:r>
          </w:p>
        </w:tc>
        <w:tc>
          <w:tcPr>
            <w:tcW w:w="1000" w:type="pct"/>
          </w:tcPr>
          <w:p w14:paraId="0CBB3D86" w14:textId="52852BD0" w:rsidR="00F81442" w:rsidRPr="00F81442" w:rsidRDefault="00F81442" w:rsidP="00F87CD4">
            <w:pPr>
              <w:pStyle w:val="FigureCaption"/>
              <w:overflowPunct w:val="0"/>
              <w:jc w:val="center"/>
            </w:pPr>
            <w:r w:rsidRPr="00F81442">
              <w:t>2,010</w:t>
            </w:r>
          </w:p>
        </w:tc>
        <w:tc>
          <w:tcPr>
            <w:tcW w:w="1000" w:type="pct"/>
          </w:tcPr>
          <w:p w14:paraId="0633FA4D" w14:textId="59EEB017" w:rsidR="00F81442" w:rsidRPr="00F81442" w:rsidRDefault="00F81442" w:rsidP="00F87CD4">
            <w:pPr>
              <w:pStyle w:val="FigureCaption"/>
              <w:overflowPunct w:val="0"/>
              <w:jc w:val="center"/>
            </w:pPr>
            <w:r w:rsidRPr="00F81442">
              <w:t>R</w:t>
            </w:r>
          </w:p>
        </w:tc>
        <w:tc>
          <w:tcPr>
            <w:tcW w:w="1000" w:type="pct"/>
          </w:tcPr>
          <w:p w14:paraId="13160D6E" w14:textId="34E640EA" w:rsidR="00F81442" w:rsidRPr="00F81442" w:rsidRDefault="00F81442" w:rsidP="00F87CD4">
            <w:pPr>
              <w:pStyle w:val="FigureCaption"/>
              <w:overflowPunct w:val="0"/>
              <w:jc w:val="center"/>
            </w:pPr>
            <w:r w:rsidRPr="00F81442">
              <w:t>0.1248±0.0085</w:t>
            </w:r>
          </w:p>
        </w:tc>
      </w:tr>
    </w:tbl>
    <w:p w14:paraId="32EEEF4F"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5FACC93E" w14:textId="02B1355B" w:rsidR="00F81442" w:rsidRDefault="00F81442" w:rsidP="00F81442">
      <w:pPr>
        <w:pStyle w:val="Heading2"/>
        <w:ind w:left="300" w:hanging="300"/>
      </w:pPr>
      <w:r>
        <w:t>A Global Gate Can Turn the ASSISTments Gradient into a Decision Error</w:t>
      </w:r>
    </w:p>
    <w:p w14:paraId="135F7B00" w14:textId="77777777" w:rsidR="00F87CD4" w:rsidRDefault="00972A94" w:rsidP="00F81442">
      <w:pPr>
        <w:pStyle w:val="Text"/>
        <w:sectPr w:rsidR="00F87CD4" w:rsidSect="00F87CD4">
          <w:type w:val="continuous"/>
          <w:pgSz w:w="11907" w:h="16839" w:code="9"/>
          <w:pgMar w:top="1009" w:right="936" w:bottom="1009" w:left="936" w:header="431" w:footer="431" w:gutter="0"/>
          <w:cols w:num="2" w:space="288"/>
          <w:docGrid w:linePitch="272"/>
        </w:sectPr>
      </w:pPr>
      <w:r>
        <w:t>Table 4 applies τ=0.7 on ASSISTments fold 0 (seed 42; sparse N_total=444, Limited). SimpleKT FAR is 0.196 on dense KCs and 0.268 on sparse KCs (ΔFAR=+0.072). The FAR denominator is N_advance (284,326 dense; 235 sparse), not N_total (528,018 and 444); N_in</w:t>
      </w:r>
      <w:r>
        <w:rPr>
          <w:rFonts w:hint="eastAsia"/>
        </w:rPr>
        <w:t xml:space="preserve">correct is 158,623 dense </w:t>
      </w:r>
      <w:r>
        <w:rPr>
          <w:rFonts w:hint="eastAsia"/>
        </w:rPr>
        <w:t xml:space="preserve">and 197 sparse. Expected FAR on sparse advances is 0.050, so Excess FAR is 0.218. DKT shows a similar FAR gap. Train-only GKT shrinks </w:t>
      </w:r>
      <w:r>
        <w:rPr>
          <w:rFonts w:hint="eastAsia"/>
        </w:rPr>
        <w:t>Δ</w:t>
      </w:r>
      <w:r>
        <w:rPr>
          <w:rFonts w:hint="eastAsia"/>
        </w:rPr>
        <w:t>FAR to +0.015 (FAR 0.205</w:t>
      </w:r>
      <w:r>
        <w:rPr>
          <w:rFonts w:hint="eastAsia"/>
        </w:rPr>
        <w:t>→</w:t>
      </w:r>
      <w:r>
        <w:rPr>
          <w:rFonts w:hint="eastAsia"/>
        </w:rPr>
        <w:t>0.220; Excess FAR 0.063 on sparse). The CL4KT adapter is intermediate (0.185</w:t>
      </w:r>
      <w:r>
        <w:rPr>
          <w:rFonts w:hint="eastAsia"/>
        </w:rPr>
        <w:t>→</w:t>
      </w:r>
      <w:r>
        <w:rPr>
          <w:rFonts w:hint="eastAsia"/>
        </w:rPr>
        <w:t xml:space="preserve">0.240). We do not read this as </w:t>
      </w:r>
      <w:r>
        <w:rPr>
          <w:rFonts w:hint="eastAsia"/>
        </w:rPr>
        <w:t>“</w:t>
      </w:r>
      <w:r>
        <w:rPr>
          <w:rFonts w:hint="eastAsia"/>
        </w:rPr>
        <w:t>use GKT in production</w:t>
      </w:r>
      <w:r>
        <w:rPr>
          <w:rFonts w:hint="eastAsia"/>
        </w:rPr>
        <w:t>”</w:t>
      </w:r>
      <w:r>
        <w:rPr>
          <w:rFonts w:hint="eastAsia"/>
        </w:rPr>
        <w:t>; we read it as: the ASSISTments calibration gradient is not a property of the dataset alone.</w:t>
      </w:r>
    </w:p>
    <w:p w14:paraId="5A04C592" w14:textId="74E2C0FB" w:rsidR="00F81442" w:rsidRDefault="00F81442" w:rsidP="00F81442">
      <w:pPr>
        <w:pStyle w:val="Text"/>
      </w:pPr>
    </w:p>
    <w:p w14:paraId="7DFABCAA" w14:textId="73678960" w:rsidR="00F81442" w:rsidRDefault="00F87CD4" w:rsidP="00F87CD4">
      <w:pPr>
        <w:pStyle w:val="TableTitle"/>
        <w:keepNext/>
      </w:pPr>
      <w:r>
        <w:t>Table 4. Simulated gate at τ=0.7, ASSISTments 2012 fold 0. False-advance rate (FAR)=P(y=0 | p≥τ) among N_advance advances; Miss among N_incorrect incorrect responses; Excess FAR=FAR−E[FAR]. FAR 95% CIs: KC-cluster percentile, B=2000. Not latent mastery; not a classroom trial.</w:t>
      </w:r>
    </w:p>
    <w:tbl>
      <w:tblPr>
        <w:tblStyle w:val="TableGrid"/>
        <w:tblW w:w="5000" w:type="pct"/>
        <w:tblLook w:val="04A0" w:firstRow="1" w:lastRow="0" w:firstColumn="1" w:lastColumn="0" w:noHBand="0" w:noVBand="1"/>
      </w:tblPr>
      <w:tblGrid>
        <w:gridCol w:w="1139"/>
        <w:gridCol w:w="1138"/>
        <w:gridCol w:w="1138"/>
        <w:gridCol w:w="1138"/>
        <w:gridCol w:w="1138"/>
        <w:gridCol w:w="1140"/>
        <w:gridCol w:w="1140"/>
        <w:gridCol w:w="1140"/>
        <w:gridCol w:w="1140"/>
      </w:tblGrid>
      <w:tr w:rsidR="00F87CD4" w14:paraId="5DFDEC73" w14:textId="77777777" w:rsidTr="00F87CD4">
        <w:tc>
          <w:tcPr>
            <w:tcW w:w="555" w:type="pct"/>
          </w:tcPr>
          <w:p w14:paraId="7735D538" w14:textId="34A4F6A4" w:rsidR="00F87CD4" w:rsidRPr="00F87CD4" w:rsidRDefault="00F87CD4" w:rsidP="00F87CD4">
            <w:pPr>
              <w:pStyle w:val="Text"/>
              <w:ind w:firstLine="0"/>
              <w:jc w:val="center"/>
              <w:rPr>
                <w:b/>
                <w:sz w:val="14"/>
              </w:rPr>
            </w:pPr>
            <w:r w:rsidRPr="00F87CD4">
              <w:rPr>
                <w:b/>
                <w:sz w:val="14"/>
              </w:rPr>
              <w:t>Model</w:t>
            </w:r>
          </w:p>
        </w:tc>
        <w:tc>
          <w:tcPr>
            <w:tcW w:w="555" w:type="pct"/>
          </w:tcPr>
          <w:p w14:paraId="6741C5C5" w14:textId="3796D1F0" w:rsidR="00F87CD4" w:rsidRPr="00F87CD4" w:rsidRDefault="00F87CD4" w:rsidP="00F87CD4">
            <w:pPr>
              <w:pStyle w:val="Text"/>
              <w:ind w:firstLine="0"/>
              <w:jc w:val="center"/>
              <w:rPr>
                <w:b/>
                <w:sz w:val="14"/>
              </w:rPr>
            </w:pPr>
            <w:r w:rsidRPr="00F87CD4">
              <w:rPr>
                <w:b/>
                <w:sz w:val="14"/>
              </w:rPr>
              <w:t>Stratum</w:t>
            </w:r>
          </w:p>
        </w:tc>
        <w:tc>
          <w:tcPr>
            <w:tcW w:w="555" w:type="pct"/>
          </w:tcPr>
          <w:p w14:paraId="614CFD4B" w14:textId="3000C54C" w:rsidR="00F87CD4" w:rsidRPr="00F87CD4" w:rsidRDefault="00F87CD4" w:rsidP="00F87CD4">
            <w:pPr>
              <w:pStyle w:val="Text"/>
              <w:ind w:firstLine="0"/>
              <w:jc w:val="center"/>
              <w:rPr>
                <w:b/>
                <w:sz w:val="14"/>
              </w:rPr>
            </w:pPr>
            <w:r w:rsidRPr="00F87CD4">
              <w:rPr>
                <w:b/>
                <w:sz w:val="14"/>
              </w:rPr>
              <w:t>N</w:t>
            </w:r>
          </w:p>
        </w:tc>
        <w:tc>
          <w:tcPr>
            <w:tcW w:w="555" w:type="pct"/>
          </w:tcPr>
          <w:p w14:paraId="619E0135" w14:textId="289DB7AC" w:rsidR="00F87CD4" w:rsidRPr="00F87CD4" w:rsidRDefault="00F87CD4" w:rsidP="00F87CD4">
            <w:pPr>
              <w:pStyle w:val="Text"/>
              <w:ind w:firstLine="0"/>
              <w:jc w:val="center"/>
              <w:rPr>
                <w:b/>
                <w:sz w:val="14"/>
              </w:rPr>
            </w:pPr>
            <w:r w:rsidRPr="00F87CD4">
              <w:rPr>
                <w:b/>
                <w:sz w:val="14"/>
              </w:rPr>
              <w:t>N_advance</w:t>
            </w:r>
          </w:p>
        </w:tc>
        <w:tc>
          <w:tcPr>
            <w:tcW w:w="555" w:type="pct"/>
          </w:tcPr>
          <w:p w14:paraId="05A13BBA" w14:textId="459C0AC4" w:rsidR="00F87CD4" w:rsidRPr="00F87CD4" w:rsidRDefault="00F87CD4" w:rsidP="00F87CD4">
            <w:pPr>
              <w:pStyle w:val="Text"/>
              <w:ind w:firstLine="0"/>
              <w:jc w:val="center"/>
              <w:rPr>
                <w:b/>
                <w:sz w:val="14"/>
              </w:rPr>
            </w:pPr>
            <w:r w:rsidRPr="00F87CD4">
              <w:rPr>
                <w:b/>
                <w:sz w:val="14"/>
              </w:rPr>
              <w:t>N_incorrect</w:t>
            </w:r>
          </w:p>
        </w:tc>
        <w:tc>
          <w:tcPr>
            <w:tcW w:w="556" w:type="pct"/>
          </w:tcPr>
          <w:p w14:paraId="157D1083" w14:textId="0E55CD69" w:rsidR="00F87CD4" w:rsidRPr="00F87CD4" w:rsidRDefault="00F87CD4" w:rsidP="00F87CD4">
            <w:pPr>
              <w:pStyle w:val="Text"/>
              <w:ind w:firstLine="0"/>
              <w:jc w:val="center"/>
              <w:rPr>
                <w:b/>
                <w:sz w:val="14"/>
              </w:rPr>
            </w:pPr>
            <w:r w:rsidRPr="00F87CD4">
              <w:rPr>
                <w:b/>
                <w:sz w:val="14"/>
              </w:rPr>
              <w:t>FAR [95% CI]</w:t>
            </w:r>
          </w:p>
        </w:tc>
        <w:tc>
          <w:tcPr>
            <w:tcW w:w="556" w:type="pct"/>
          </w:tcPr>
          <w:p w14:paraId="79EF1F11" w14:textId="0CB5DE35" w:rsidR="00F87CD4" w:rsidRPr="00F87CD4" w:rsidRDefault="00F87CD4" w:rsidP="00F87CD4">
            <w:pPr>
              <w:pStyle w:val="Text"/>
              <w:ind w:firstLine="0"/>
              <w:jc w:val="center"/>
              <w:rPr>
                <w:b/>
                <w:sz w:val="14"/>
              </w:rPr>
            </w:pPr>
            <w:r w:rsidRPr="00F87CD4">
              <w:rPr>
                <w:b/>
                <w:sz w:val="14"/>
              </w:rPr>
              <w:t>E[FAR]</w:t>
            </w:r>
          </w:p>
        </w:tc>
        <w:tc>
          <w:tcPr>
            <w:tcW w:w="556" w:type="pct"/>
          </w:tcPr>
          <w:p w14:paraId="6587D931" w14:textId="381A5F69" w:rsidR="00F87CD4" w:rsidRPr="00F87CD4" w:rsidRDefault="00F87CD4" w:rsidP="00F87CD4">
            <w:pPr>
              <w:pStyle w:val="Text"/>
              <w:ind w:firstLine="0"/>
              <w:jc w:val="center"/>
              <w:rPr>
                <w:b/>
                <w:sz w:val="14"/>
              </w:rPr>
            </w:pPr>
            <w:r w:rsidRPr="00F87CD4">
              <w:rPr>
                <w:b/>
                <w:sz w:val="14"/>
              </w:rPr>
              <w:t>Excess FAR</w:t>
            </w:r>
          </w:p>
        </w:tc>
        <w:tc>
          <w:tcPr>
            <w:tcW w:w="556" w:type="pct"/>
          </w:tcPr>
          <w:p w14:paraId="27A41D1F" w14:textId="66CB15E9" w:rsidR="00F87CD4" w:rsidRPr="00F87CD4" w:rsidRDefault="00F87CD4" w:rsidP="00F87CD4">
            <w:pPr>
              <w:pStyle w:val="Text"/>
              <w:ind w:firstLine="0"/>
              <w:jc w:val="center"/>
              <w:rPr>
                <w:b/>
                <w:sz w:val="14"/>
              </w:rPr>
            </w:pPr>
            <w:r w:rsidRPr="00F87CD4">
              <w:rPr>
                <w:b/>
                <w:sz w:val="14"/>
              </w:rPr>
              <w:t>Miss</w:t>
            </w:r>
          </w:p>
        </w:tc>
      </w:tr>
      <w:tr w:rsidR="00F87CD4" w14:paraId="6FF7BFF9" w14:textId="77777777" w:rsidTr="00F87CD4">
        <w:tc>
          <w:tcPr>
            <w:tcW w:w="555" w:type="pct"/>
          </w:tcPr>
          <w:p w14:paraId="7164EED6" w14:textId="18147286" w:rsidR="00F87CD4" w:rsidRPr="00F87CD4" w:rsidRDefault="00F87CD4" w:rsidP="00F87CD4">
            <w:pPr>
              <w:pStyle w:val="Text"/>
              <w:ind w:firstLine="0"/>
              <w:jc w:val="center"/>
              <w:rPr>
                <w:sz w:val="14"/>
              </w:rPr>
            </w:pPr>
            <w:r w:rsidRPr="00F87CD4">
              <w:rPr>
                <w:sz w:val="14"/>
              </w:rPr>
              <w:t>SimpleKT</w:t>
            </w:r>
          </w:p>
        </w:tc>
        <w:tc>
          <w:tcPr>
            <w:tcW w:w="555" w:type="pct"/>
          </w:tcPr>
          <w:p w14:paraId="482B79A2" w14:textId="637A4137" w:rsidR="00F87CD4" w:rsidRPr="00F87CD4" w:rsidRDefault="00F87CD4" w:rsidP="00F87CD4">
            <w:pPr>
              <w:pStyle w:val="Text"/>
              <w:ind w:firstLine="0"/>
              <w:jc w:val="center"/>
              <w:rPr>
                <w:sz w:val="14"/>
              </w:rPr>
            </w:pPr>
            <w:r w:rsidRPr="00F87CD4">
              <w:rPr>
                <w:sz w:val="14"/>
              </w:rPr>
              <w:t>dense</w:t>
            </w:r>
          </w:p>
        </w:tc>
        <w:tc>
          <w:tcPr>
            <w:tcW w:w="555" w:type="pct"/>
          </w:tcPr>
          <w:p w14:paraId="46E61949" w14:textId="6424C035" w:rsidR="00F87CD4" w:rsidRPr="00F87CD4" w:rsidRDefault="00F87CD4" w:rsidP="00F87CD4">
            <w:pPr>
              <w:pStyle w:val="Text"/>
              <w:ind w:firstLine="0"/>
              <w:jc w:val="center"/>
              <w:rPr>
                <w:sz w:val="14"/>
              </w:rPr>
            </w:pPr>
            <w:r w:rsidRPr="00F87CD4">
              <w:rPr>
                <w:sz w:val="14"/>
              </w:rPr>
              <w:t>528,018</w:t>
            </w:r>
          </w:p>
        </w:tc>
        <w:tc>
          <w:tcPr>
            <w:tcW w:w="555" w:type="pct"/>
          </w:tcPr>
          <w:p w14:paraId="0464F2C5" w14:textId="70EE9A4D" w:rsidR="00F87CD4" w:rsidRPr="00F87CD4" w:rsidRDefault="00F87CD4" w:rsidP="00F87CD4">
            <w:pPr>
              <w:pStyle w:val="Text"/>
              <w:ind w:firstLine="0"/>
              <w:jc w:val="center"/>
              <w:rPr>
                <w:sz w:val="14"/>
              </w:rPr>
            </w:pPr>
            <w:r w:rsidRPr="00F87CD4">
              <w:rPr>
                <w:sz w:val="14"/>
              </w:rPr>
              <w:t>284,326</w:t>
            </w:r>
          </w:p>
        </w:tc>
        <w:tc>
          <w:tcPr>
            <w:tcW w:w="555" w:type="pct"/>
          </w:tcPr>
          <w:p w14:paraId="2FC21C9A" w14:textId="0CA26F24" w:rsidR="00F87CD4" w:rsidRPr="00F87CD4" w:rsidRDefault="00F87CD4" w:rsidP="00F87CD4">
            <w:pPr>
              <w:pStyle w:val="Text"/>
              <w:ind w:firstLine="0"/>
              <w:jc w:val="center"/>
              <w:rPr>
                <w:sz w:val="14"/>
              </w:rPr>
            </w:pPr>
            <w:r w:rsidRPr="00F87CD4">
              <w:rPr>
                <w:sz w:val="14"/>
              </w:rPr>
              <w:t>158,623</w:t>
            </w:r>
          </w:p>
        </w:tc>
        <w:tc>
          <w:tcPr>
            <w:tcW w:w="556" w:type="pct"/>
          </w:tcPr>
          <w:p w14:paraId="44CFF9CA" w14:textId="4E8E7299" w:rsidR="00F87CD4" w:rsidRPr="00F87CD4" w:rsidRDefault="00F87CD4" w:rsidP="00F87CD4">
            <w:pPr>
              <w:pStyle w:val="Text"/>
              <w:ind w:firstLine="0"/>
              <w:jc w:val="center"/>
              <w:rPr>
                <w:sz w:val="14"/>
              </w:rPr>
            </w:pPr>
            <w:r w:rsidRPr="00F87CD4">
              <w:rPr>
                <w:sz w:val="14"/>
              </w:rPr>
              <w:t>0.196 [0.186, 0.208]</w:t>
            </w:r>
          </w:p>
        </w:tc>
        <w:tc>
          <w:tcPr>
            <w:tcW w:w="556" w:type="pct"/>
          </w:tcPr>
          <w:p w14:paraId="79AE9CE9" w14:textId="49CF2C1A" w:rsidR="00F87CD4" w:rsidRPr="00F87CD4" w:rsidRDefault="00F87CD4" w:rsidP="00F87CD4">
            <w:pPr>
              <w:pStyle w:val="Text"/>
              <w:ind w:firstLine="0"/>
              <w:jc w:val="center"/>
              <w:rPr>
                <w:sz w:val="14"/>
              </w:rPr>
            </w:pPr>
            <w:r w:rsidRPr="00F87CD4">
              <w:rPr>
                <w:sz w:val="14"/>
              </w:rPr>
              <w:t>0.113</w:t>
            </w:r>
          </w:p>
        </w:tc>
        <w:tc>
          <w:tcPr>
            <w:tcW w:w="556" w:type="pct"/>
          </w:tcPr>
          <w:p w14:paraId="3AC69161" w14:textId="2BDBB717" w:rsidR="00F87CD4" w:rsidRPr="00F87CD4" w:rsidRDefault="00F87CD4" w:rsidP="00F87CD4">
            <w:pPr>
              <w:pStyle w:val="Text"/>
              <w:ind w:firstLine="0"/>
              <w:jc w:val="center"/>
              <w:rPr>
                <w:sz w:val="14"/>
              </w:rPr>
            </w:pPr>
            <w:r w:rsidRPr="00F87CD4">
              <w:rPr>
                <w:sz w:val="14"/>
              </w:rPr>
              <w:t>0.083</w:t>
            </w:r>
          </w:p>
        </w:tc>
        <w:tc>
          <w:tcPr>
            <w:tcW w:w="556" w:type="pct"/>
          </w:tcPr>
          <w:p w14:paraId="6EC3FE18" w14:textId="270BB86F" w:rsidR="00F87CD4" w:rsidRPr="00F87CD4" w:rsidRDefault="00F87CD4" w:rsidP="00F87CD4">
            <w:pPr>
              <w:pStyle w:val="Text"/>
              <w:ind w:firstLine="0"/>
              <w:jc w:val="center"/>
              <w:rPr>
                <w:sz w:val="14"/>
              </w:rPr>
            </w:pPr>
            <w:r w:rsidRPr="00F87CD4">
              <w:rPr>
                <w:sz w:val="14"/>
              </w:rPr>
              <w:t>0.352</w:t>
            </w:r>
          </w:p>
        </w:tc>
      </w:tr>
      <w:tr w:rsidR="00F87CD4" w14:paraId="3DCBA25E" w14:textId="77777777" w:rsidTr="00F87CD4">
        <w:tc>
          <w:tcPr>
            <w:tcW w:w="555" w:type="pct"/>
          </w:tcPr>
          <w:p w14:paraId="0E8CAAF9" w14:textId="07AF5451" w:rsidR="00F87CD4" w:rsidRPr="00F87CD4" w:rsidRDefault="00F87CD4" w:rsidP="00F87CD4">
            <w:pPr>
              <w:pStyle w:val="Text"/>
              <w:ind w:firstLine="0"/>
              <w:jc w:val="center"/>
              <w:rPr>
                <w:sz w:val="14"/>
              </w:rPr>
            </w:pPr>
            <w:r w:rsidRPr="00F87CD4">
              <w:rPr>
                <w:sz w:val="14"/>
              </w:rPr>
              <w:t>SimpleKT</w:t>
            </w:r>
          </w:p>
        </w:tc>
        <w:tc>
          <w:tcPr>
            <w:tcW w:w="555" w:type="pct"/>
          </w:tcPr>
          <w:p w14:paraId="4587BB25" w14:textId="6C4260AB" w:rsidR="00F87CD4" w:rsidRPr="00F87CD4" w:rsidRDefault="00F87CD4" w:rsidP="00F87CD4">
            <w:pPr>
              <w:pStyle w:val="Text"/>
              <w:ind w:firstLine="0"/>
              <w:jc w:val="center"/>
              <w:rPr>
                <w:sz w:val="14"/>
              </w:rPr>
            </w:pPr>
            <w:r w:rsidRPr="00F87CD4">
              <w:rPr>
                <w:sz w:val="14"/>
              </w:rPr>
              <w:t>sparse</w:t>
            </w:r>
          </w:p>
        </w:tc>
        <w:tc>
          <w:tcPr>
            <w:tcW w:w="555" w:type="pct"/>
          </w:tcPr>
          <w:p w14:paraId="0323461F" w14:textId="498377A2" w:rsidR="00F87CD4" w:rsidRPr="00F87CD4" w:rsidRDefault="00F87CD4" w:rsidP="00F87CD4">
            <w:pPr>
              <w:pStyle w:val="Text"/>
              <w:ind w:firstLine="0"/>
              <w:jc w:val="center"/>
              <w:rPr>
                <w:sz w:val="14"/>
              </w:rPr>
            </w:pPr>
            <w:r w:rsidRPr="00F87CD4">
              <w:rPr>
                <w:sz w:val="14"/>
              </w:rPr>
              <w:t>444</w:t>
            </w:r>
          </w:p>
        </w:tc>
        <w:tc>
          <w:tcPr>
            <w:tcW w:w="555" w:type="pct"/>
          </w:tcPr>
          <w:p w14:paraId="7B45D844" w14:textId="539150E6" w:rsidR="00F87CD4" w:rsidRPr="00F87CD4" w:rsidRDefault="00F87CD4" w:rsidP="00F87CD4">
            <w:pPr>
              <w:pStyle w:val="Text"/>
              <w:ind w:firstLine="0"/>
              <w:jc w:val="center"/>
              <w:rPr>
                <w:sz w:val="14"/>
              </w:rPr>
            </w:pPr>
            <w:r w:rsidRPr="00F87CD4">
              <w:rPr>
                <w:sz w:val="14"/>
              </w:rPr>
              <w:t>235</w:t>
            </w:r>
          </w:p>
        </w:tc>
        <w:tc>
          <w:tcPr>
            <w:tcW w:w="555" w:type="pct"/>
          </w:tcPr>
          <w:p w14:paraId="4186B413" w14:textId="08D97999" w:rsidR="00F87CD4" w:rsidRPr="00F87CD4" w:rsidRDefault="00F87CD4" w:rsidP="00F87CD4">
            <w:pPr>
              <w:pStyle w:val="Text"/>
              <w:ind w:firstLine="0"/>
              <w:jc w:val="center"/>
              <w:rPr>
                <w:sz w:val="14"/>
              </w:rPr>
            </w:pPr>
            <w:r w:rsidRPr="00F87CD4">
              <w:rPr>
                <w:sz w:val="14"/>
              </w:rPr>
              <w:t>197</w:t>
            </w:r>
          </w:p>
        </w:tc>
        <w:tc>
          <w:tcPr>
            <w:tcW w:w="556" w:type="pct"/>
          </w:tcPr>
          <w:p w14:paraId="67B701C2" w14:textId="1A1AA798" w:rsidR="00F87CD4" w:rsidRPr="00F87CD4" w:rsidRDefault="00F87CD4" w:rsidP="00F87CD4">
            <w:pPr>
              <w:pStyle w:val="Text"/>
              <w:ind w:firstLine="0"/>
              <w:jc w:val="center"/>
              <w:rPr>
                <w:sz w:val="14"/>
              </w:rPr>
            </w:pPr>
            <w:r w:rsidRPr="00F87CD4">
              <w:rPr>
                <w:sz w:val="14"/>
              </w:rPr>
              <w:t>0.268 [0.202, 0.337]</w:t>
            </w:r>
          </w:p>
        </w:tc>
        <w:tc>
          <w:tcPr>
            <w:tcW w:w="556" w:type="pct"/>
          </w:tcPr>
          <w:p w14:paraId="72CB6CE7" w14:textId="0B9C30DD" w:rsidR="00F87CD4" w:rsidRPr="00F87CD4" w:rsidRDefault="00F87CD4" w:rsidP="00F87CD4">
            <w:pPr>
              <w:pStyle w:val="Text"/>
              <w:ind w:firstLine="0"/>
              <w:jc w:val="center"/>
              <w:rPr>
                <w:sz w:val="14"/>
              </w:rPr>
            </w:pPr>
            <w:r w:rsidRPr="00F87CD4">
              <w:rPr>
                <w:sz w:val="14"/>
              </w:rPr>
              <w:t>0.050</w:t>
            </w:r>
          </w:p>
        </w:tc>
        <w:tc>
          <w:tcPr>
            <w:tcW w:w="556" w:type="pct"/>
          </w:tcPr>
          <w:p w14:paraId="011DDCAC" w14:textId="020B3C12" w:rsidR="00F87CD4" w:rsidRPr="00F87CD4" w:rsidRDefault="00F87CD4" w:rsidP="00F87CD4">
            <w:pPr>
              <w:pStyle w:val="Text"/>
              <w:ind w:firstLine="0"/>
              <w:jc w:val="center"/>
              <w:rPr>
                <w:sz w:val="14"/>
              </w:rPr>
            </w:pPr>
            <w:r w:rsidRPr="00F87CD4">
              <w:rPr>
                <w:sz w:val="14"/>
              </w:rPr>
              <w:t>0.218</w:t>
            </w:r>
          </w:p>
        </w:tc>
        <w:tc>
          <w:tcPr>
            <w:tcW w:w="556" w:type="pct"/>
          </w:tcPr>
          <w:p w14:paraId="71A7649C" w14:textId="040C3158" w:rsidR="00F87CD4" w:rsidRPr="00F87CD4" w:rsidRDefault="00F87CD4" w:rsidP="00F87CD4">
            <w:pPr>
              <w:pStyle w:val="Text"/>
              <w:ind w:firstLine="0"/>
              <w:jc w:val="center"/>
              <w:rPr>
                <w:sz w:val="14"/>
              </w:rPr>
            </w:pPr>
            <w:r w:rsidRPr="00F87CD4">
              <w:rPr>
                <w:sz w:val="14"/>
              </w:rPr>
              <w:t>0.320</w:t>
            </w:r>
          </w:p>
        </w:tc>
      </w:tr>
      <w:tr w:rsidR="00F87CD4" w14:paraId="55A22B1C" w14:textId="77777777" w:rsidTr="00F87CD4">
        <w:tc>
          <w:tcPr>
            <w:tcW w:w="555" w:type="pct"/>
          </w:tcPr>
          <w:p w14:paraId="4820D287" w14:textId="62CDB64A" w:rsidR="00F87CD4" w:rsidRPr="00F87CD4" w:rsidRDefault="00F87CD4" w:rsidP="00F87CD4">
            <w:pPr>
              <w:pStyle w:val="Text"/>
              <w:ind w:firstLine="0"/>
              <w:jc w:val="center"/>
              <w:rPr>
                <w:sz w:val="14"/>
              </w:rPr>
            </w:pPr>
            <w:r w:rsidRPr="00F87CD4">
              <w:rPr>
                <w:sz w:val="14"/>
              </w:rPr>
              <w:t>DKT</w:t>
            </w:r>
          </w:p>
        </w:tc>
        <w:tc>
          <w:tcPr>
            <w:tcW w:w="555" w:type="pct"/>
          </w:tcPr>
          <w:p w14:paraId="2E3971D7" w14:textId="08D723FF" w:rsidR="00F87CD4" w:rsidRPr="00F87CD4" w:rsidRDefault="00F87CD4" w:rsidP="00F87CD4">
            <w:pPr>
              <w:pStyle w:val="Text"/>
              <w:ind w:firstLine="0"/>
              <w:jc w:val="center"/>
              <w:rPr>
                <w:sz w:val="14"/>
              </w:rPr>
            </w:pPr>
            <w:r w:rsidRPr="00F87CD4">
              <w:rPr>
                <w:sz w:val="14"/>
              </w:rPr>
              <w:t>dense</w:t>
            </w:r>
          </w:p>
        </w:tc>
        <w:tc>
          <w:tcPr>
            <w:tcW w:w="555" w:type="pct"/>
          </w:tcPr>
          <w:p w14:paraId="6CD1150D" w14:textId="408CA024" w:rsidR="00F87CD4" w:rsidRPr="00F87CD4" w:rsidRDefault="00F87CD4" w:rsidP="00F87CD4">
            <w:pPr>
              <w:pStyle w:val="Text"/>
              <w:ind w:firstLine="0"/>
              <w:jc w:val="center"/>
              <w:rPr>
                <w:sz w:val="14"/>
              </w:rPr>
            </w:pPr>
            <w:r w:rsidRPr="00F87CD4">
              <w:rPr>
                <w:sz w:val="14"/>
              </w:rPr>
              <w:t>528,018</w:t>
            </w:r>
          </w:p>
        </w:tc>
        <w:tc>
          <w:tcPr>
            <w:tcW w:w="555" w:type="pct"/>
          </w:tcPr>
          <w:p w14:paraId="2C218CA9" w14:textId="6DE848E3" w:rsidR="00F87CD4" w:rsidRPr="00F87CD4" w:rsidRDefault="00F87CD4" w:rsidP="00F87CD4">
            <w:pPr>
              <w:pStyle w:val="Text"/>
              <w:ind w:firstLine="0"/>
              <w:jc w:val="center"/>
              <w:rPr>
                <w:sz w:val="14"/>
              </w:rPr>
            </w:pPr>
            <w:r w:rsidRPr="00F87CD4">
              <w:rPr>
                <w:sz w:val="14"/>
              </w:rPr>
              <w:t>315,650</w:t>
            </w:r>
          </w:p>
        </w:tc>
        <w:tc>
          <w:tcPr>
            <w:tcW w:w="555" w:type="pct"/>
          </w:tcPr>
          <w:p w14:paraId="1E1DE977" w14:textId="03411512" w:rsidR="00F87CD4" w:rsidRPr="00F87CD4" w:rsidRDefault="00F87CD4" w:rsidP="00F87CD4">
            <w:pPr>
              <w:pStyle w:val="Text"/>
              <w:ind w:firstLine="0"/>
              <w:jc w:val="center"/>
              <w:rPr>
                <w:sz w:val="14"/>
              </w:rPr>
            </w:pPr>
            <w:r w:rsidRPr="00F87CD4">
              <w:rPr>
                <w:sz w:val="14"/>
              </w:rPr>
              <w:t>158,623</w:t>
            </w:r>
          </w:p>
        </w:tc>
        <w:tc>
          <w:tcPr>
            <w:tcW w:w="556" w:type="pct"/>
          </w:tcPr>
          <w:p w14:paraId="7C924B4D" w14:textId="72D1F687" w:rsidR="00F87CD4" w:rsidRPr="00F87CD4" w:rsidRDefault="00F87CD4" w:rsidP="00F87CD4">
            <w:pPr>
              <w:pStyle w:val="Text"/>
              <w:ind w:firstLine="0"/>
              <w:jc w:val="center"/>
              <w:rPr>
                <w:sz w:val="14"/>
              </w:rPr>
            </w:pPr>
            <w:r w:rsidRPr="00F87CD4">
              <w:rPr>
                <w:sz w:val="14"/>
              </w:rPr>
              <w:t>0.200 [0.190, 0.211]</w:t>
            </w:r>
          </w:p>
        </w:tc>
        <w:tc>
          <w:tcPr>
            <w:tcW w:w="556" w:type="pct"/>
          </w:tcPr>
          <w:p w14:paraId="135FB758" w14:textId="7BEB9293" w:rsidR="00F87CD4" w:rsidRPr="00F87CD4" w:rsidRDefault="00F87CD4" w:rsidP="00F87CD4">
            <w:pPr>
              <w:pStyle w:val="Text"/>
              <w:ind w:firstLine="0"/>
              <w:jc w:val="center"/>
              <w:rPr>
                <w:sz w:val="14"/>
              </w:rPr>
            </w:pPr>
            <w:r w:rsidRPr="00F87CD4">
              <w:rPr>
                <w:sz w:val="14"/>
              </w:rPr>
              <w:t>0.147</w:t>
            </w:r>
          </w:p>
        </w:tc>
        <w:tc>
          <w:tcPr>
            <w:tcW w:w="556" w:type="pct"/>
          </w:tcPr>
          <w:p w14:paraId="5A0973DF" w14:textId="17631A26" w:rsidR="00F87CD4" w:rsidRPr="00F87CD4" w:rsidRDefault="00F87CD4" w:rsidP="00F87CD4">
            <w:pPr>
              <w:pStyle w:val="Text"/>
              <w:ind w:firstLine="0"/>
              <w:jc w:val="center"/>
              <w:rPr>
                <w:sz w:val="14"/>
              </w:rPr>
            </w:pPr>
            <w:r w:rsidRPr="00F87CD4">
              <w:rPr>
                <w:sz w:val="14"/>
              </w:rPr>
              <w:t>0.053</w:t>
            </w:r>
          </w:p>
        </w:tc>
        <w:tc>
          <w:tcPr>
            <w:tcW w:w="556" w:type="pct"/>
          </w:tcPr>
          <w:p w14:paraId="37AF2819" w14:textId="4FEEEA50" w:rsidR="00F87CD4" w:rsidRPr="00F87CD4" w:rsidRDefault="00F87CD4" w:rsidP="00F87CD4">
            <w:pPr>
              <w:pStyle w:val="Text"/>
              <w:ind w:firstLine="0"/>
              <w:jc w:val="center"/>
              <w:rPr>
                <w:sz w:val="14"/>
              </w:rPr>
            </w:pPr>
            <w:r w:rsidRPr="00F87CD4">
              <w:rPr>
                <w:sz w:val="14"/>
              </w:rPr>
              <w:t>0.398</w:t>
            </w:r>
          </w:p>
        </w:tc>
      </w:tr>
      <w:tr w:rsidR="00F87CD4" w14:paraId="0558176A" w14:textId="77777777" w:rsidTr="00F87CD4">
        <w:tc>
          <w:tcPr>
            <w:tcW w:w="555" w:type="pct"/>
          </w:tcPr>
          <w:p w14:paraId="495CBDD1" w14:textId="1B9FD5FB" w:rsidR="00F87CD4" w:rsidRPr="00F87CD4" w:rsidRDefault="00F87CD4" w:rsidP="00F87CD4">
            <w:pPr>
              <w:pStyle w:val="Text"/>
              <w:ind w:firstLine="0"/>
              <w:jc w:val="center"/>
              <w:rPr>
                <w:sz w:val="14"/>
              </w:rPr>
            </w:pPr>
            <w:r w:rsidRPr="00F87CD4">
              <w:rPr>
                <w:sz w:val="14"/>
              </w:rPr>
              <w:t>DKT</w:t>
            </w:r>
          </w:p>
        </w:tc>
        <w:tc>
          <w:tcPr>
            <w:tcW w:w="555" w:type="pct"/>
          </w:tcPr>
          <w:p w14:paraId="05EAE34E" w14:textId="5DE0CCA2" w:rsidR="00F87CD4" w:rsidRPr="00F87CD4" w:rsidRDefault="00F87CD4" w:rsidP="00F87CD4">
            <w:pPr>
              <w:pStyle w:val="Text"/>
              <w:ind w:firstLine="0"/>
              <w:jc w:val="center"/>
              <w:rPr>
                <w:sz w:val="14"/>
              </w:rPr>
            </w:pPr>
            <w:r w:rsidRPr="00F87CD4">
              <w:rPr>
                <w:sz w:val="14"/>
              </w:rPr>
              <w:t>sparse</w:t>
            </w:r>
          </w:p>
        </w:tc>
        <w:tc>
          <w:tcPr>
            <w:tcW w:w="555" w:type="pct"/>
          </w:tcPr>
          <w:p w14:paraId="1F1EDBCA" w14:textId="14174383" w:rsidR="00F87CD4" w:rsidRPr="00F87CD4" w:rsidRDefault="00F87CD4" w:rsidP="00F87CD4">
            <w:pPr>
              <w:pStyle w:val="Text"/>
              <w:ind w:firstLine="0"/>
              <w:jc w:val="center"/>
              <w:rPr>
                <w:sz w:val="14"/>
              </w:rPr>
            </w:pPr>
            <w:r w:rsidRPr="00F87CD4">
              <w:rPr>
                <w:sz w:val="14"/>
              </w:rPr>
              <w:t>444</w:t>
            </w:r>
          </w:p>
        </w:tc>
        <w:tc>
          <w:tcPr>
            <w:tcW w:w="555" w:type="pct"/>
          </w:tcPr>
          <w:p w14:paraId="7DE28D8D" w14:textId="5B85B834" w:rsidR="00F87CD4" w:rsidRPr="00F87CD4" w:rsidRDefault="00F87CD4" w:rsidP="00F87CD4">
            <w:pPr>
              <w:pStyle w:val="Text"/>
              <w:ind w:firstLine="0"/>
              <w:jc w:val="center"/>
              <w:rPr>
                <w:sz w:val="14"/>
              </w:rPr>
            </w:pPr>
            <w:r w:rsidRPr="00F87CD4">
              <w:rPr>
                <w:sz w:val="14"/>
              </w:rPr>
              <w:t>243</w:t>
            </w:r>
          </w:p>
        </w:tc>
        <w:tc>
          <w:tcPr>
            <w:tcW w:w="555" w:type="pct"/>
          </w:tcPr>
          <w:p w14:paraId="775D4AC3" w14:textId="33F884E6" w:rsidR="00F87CD4" w:rsidRPr="00F87CD4" w:rsidRDefault="00F87CD4" w:rsidP="00F87CD4">
            <w:pPr>
              <w:pStyle w:val="Text"/>
              <w:ind w:firstLine="0"/>
              <w:jc w:val="center"/>
              <w:rPr>
                <w:sz w:val="14"/>
              </w:rPr>
            </w:pPr>
            <w:r w:rsidRPr="00F87CD4">
              <w:rPr>
                <w:sz w:val="14"/>
              </w:rPr>
              <w:t>197</w:t>
            </w:r>
          </w:p>
        </w:tc>
        <w:tc>
          <w:tcPr>
            <w:tcW w:w="556" w:type="pct"/>
          </w:tcPr>
          <w:p w14:paraId="510A1473" w14:textId="600F3582" w:rsidR="00F87CD4" w:rsidRPr="00F87CD4" w:rsidRDefault="00F87CD4" w:rsidP="00F87CD4">
            <w:pPr>
              <w:pStyle w:val="Text"/>
              <w:ind w:firstLine="0"/>
              <w:jc w:val="center"/>
              <w:rPr>
                <w:sz w:val="14"/>
              </w:rPr>
            </w:pPr>
            <w:r w:rsidRPr="00F87CD4">
              <w:rPr>
                <w:sz w:val="14"/>
              </w:rPr>
              <w:t>0.296 [0.221, 0.383]</w:t>
            </w:r>
          </w:p>
        </w:tc>
        <w:tc>
          <w:tcPr>
            <w:tcW w:w="556" w:type="pct"/>
          </w:tcPr>
          <w:p w14:paraId="0ABF5221" w14:textId="4284A0C8" w:rsidR="00F87CD4" w:rsidRPr="00F87CD4" w:rsidRDefault="00F87CD4" w:rsidP="00F87CD4">
            <w:pPr>
              <w:pStyle w:val="Text"/>
              <w:ind w:firstLine="0"/>
              <w:jc w:val="center"/>
              <w:rPr>
                <w:sz w:val="14"/>
              </w:rPr>
            </w:pPr>
            <w:r w:rsidRPr="00F87CD4">
              <w:rPr>
                <w:sz w:val="14"/>
              </w:rPr>
              <w:t>0.057</w:t>
            </w:r>
          </w:p>
        </w:tc>
        <w:tc>
          <w:tcPr>
            <w:tcW w:w="556" w:type="pct"/>
          </w:tcPr>
          <w:p w14:paraId="68BE6100" w14:textId="7518E95A" w:rsidR="00F87CD4" w:rsidRPr="00F87CD4" w:rsidRDefault="00F87CD4" w:rsidP="00F87CD4">
            <w:pPr>
              <w:pStyle w:val="Text"/>
              <w:ind w:firstLine="0"/>
              <w:jc w:val="center"/>
              <w:rPr>
                <w:sz w:val="14"/>
              </w:rPr>
            </w:pPr>
            <w:r w:rsidRPr="00F87CD4">
              <w:rPr>
                <w:sz w:val="14"/>
              </w:rPr>
              <w:t>0.239</w:t>
            </w:r>
          </w:p>
        </w:tc>
        <w:tc>
          <w:tcPr>
            <w:tcW w:w="556" w:type="pct"/>
          </w:tcPr>
          <w:p w14:paraId="6A9C32DC" w14:textId="57BD1396" w:rsidR="00F87CD4" w:rsidRPr="00F87CD4" w:rsidRDefault="00F87CD4" w:rsidP="00F87CD4">
            <w:pPr>
              <w:pStyle w:val="Text"/>
              <w:ind w:firstLine="0"/>
              <w:jc w:val="center"/>
              <w:rPr>
                <w:sz w:val="14"/>
              </w:rPr>
            </w:pPr>
            <w:r w:rsidRPr="00F87CD4">
              <w:rPr>
                <w:sz w:val="14"/>
              </w:rPr>
              <w:t>0.365</w:t>
            </w:r>
          </w:p>
        </w:tc>
      </w:tr>
      <w:tr w:rsidR="00F87CD4" w14:paraId="737EF215" w14:textId="77777777" w:rsidTr="00F87CD4">
        <w:tc>
          <w:tcPr>
            <w:tcW w:w="555" w:type="pct"/>
          </w:tcPr>
          <w:p w14:paraId="1F86E9CB" w14:textId="0BA53EEE" w:rsidR="00F87CD4" w:rsidRPr="00F87CD4" w:rsidRDefault="00F87CD4" w:rsidP="00F87CD4">
            <w:pPr>
              <w:pStyle w:val="Text"/>
              <w:ind w:firstLine="0"/>
              <w:jc w:val="center"/>
              <w:rPr>
                <w:sz w:val="14"/>
              </w:rPr>
            </w:pPr>
            <w:r w:rsidRPr="00F87CD4">
              <w:rPr>
                <w:sz w:val="14"/>
              </w:rPr>
              <w:t>GKT (train-only)</w:t>
            </w:r>
          </w:p>
        </w:tc>
        <w:tc>
          <w:tcPr>
            <w:tcW w:w="555" w:type="pct"/>
          </w:tcPr>
          <w:p w14:paraId="15C3D1A3" w14:textId="5D6BF757" w:rsidR="00F87CD4" w:rsidRPr="00F87CD4" w:rsidRDefault="00F87CD4" w:rsidP="00F87CD4">
            <w:pPr>
              <w:pStyle w:val="Text"/>
              <w:ind w:firstLine="0"/>
              <w:jc w:val="center"/>
              <w:rPr>
                <w:sz w:val="14"/>
              </w:rPr>
            </w:pPr>
            <w:r w:rsidRPr="00F87CD4">
              <w:rPr>
                <w:sz w:val="14"/>
              </w:rPr>
              <w:t>dense</w:t>
            </w:r>
          </w:p>
        </w:tc>
        <w:tc>
          <w:tcPr>
            <w:tcW w:w="555" w:type="pct"/>
          </w:tcPr>
          <w:p w14:paraId="144E193C" w14:textId="11FCBE5E" w:rsidR="00F87CD4" w:rsidRPr="00F87CD4" w:rsidRDefault="00F87CD4" w:rsidP="00F87CD4">
            <w:pPr>
              <w:pStyle w:val="Text"/>
              <w:ind w:firstLine="0"/>
              <w:jc w:val="center"/>
              <w:rPr>
                <w:sz w:val="14"/>
              </w:rPr>
            </w:pPr>
            <w:r w:rsidRPr="00F87CD4">
              <w:rPr>
                <w:sz w:val="14"/>
              </w:rPr>
              <w:t>528,018</w:t>
            </w:r>
          </w:p>
        </w:tc>
        <w:tc>
          <w:tcPr>
            <w:tcW w:w="555" w:type="pct"/>
          </w:tcPr>
          <w:p w14:paraId="132ABD0F" w14:textId="281FD5FF" w:rsidR="00F87CD4" w:rsidRPr="00F87CD4" w:rsidRDefault="00F87CD4" w:rsidP="00F87CD4">
            <w:pPr>
              <w:pStyle w:val="Text"/>
              <w:ind w:firstLine="0"/>
              <w:jc w:val="center"/>
              <w:rPr>
                <w:sz w:val="14"/>
              </w:rPr>
            </w:pPr>
            <w:r w:rsidRPr="00F87CD4">
              <w:rPr>
                <w:sz w:val="14"/>
              </w:rPr>
              <w:t>351,503</w:t>
            </w:r>
          </w:p>
        </w:tc>
        <w:tc>
          <w:tcPr>
            <w:tcW w:w="555" w:type="pct"/>
          </w:tcPr>
          <w:p w14:paraId="69A3AD02" w14:textId="686153CD" w:rsidR="00F87CD4" w:rsidRPr="00F87CD4" w:rsidRDefault="00F87CD4" w:rsidP="00F87CD4">
            <w:pPr>
              <w:pStyle w:val="Text"/>
              <w:ind w:firstLine="0"/>
              <w:jc w:val="center"/>
              <w:rPr>
                <w:sz w:val="14"/>
              </w:rPr>
            </w:pPr>
            <w:r w:rsidRPr="00F87CD4">
              <w:rPr>
                <w:sz w:val="14"/>
              </w:rPr>
              <w:t>158,623</w:t>
            </w:r>
          </w:p>
        </w:tc>
        <w:tc>
          <w:tcPr>
            <w:tcW w:w="556" w:type="pct"/>
          </w:tcPr>
          <w:p w14:paraId="47310748" w14:textId="78D8DA34" w:rsidR="00F87CD4" w:rsidRPr="00F87CD4" w:rsidRDefault="00F87CD4" w:rsidP="00F87CD4">
            <w:pPr>
              <w:pStyle w:val="Text"/>
              <w:ind w:firstLine="0"/>
              <w:jc w:val="center"/>
              <w:rPr>
                <w:sz w:val="14"/>
              </w:rPr>
            </w:pPr>
            <w:r w:rsidRPr="00F87CD4">
              <w:rPr>
                <w:sz w:val="14"/>
              </w:rPr>
              <w:t>0.205 [0.194, 0.217]</w:t>
            </w:r>
          </w:p>
        </w:tc>
        <w:tc>
          <w:tcPr>
            <w:tcW w:w="556" w:type="pct"/>
          </w:tcPr>
          <w:p w14:paraId="3EF14207" w14:textId="3237EAF6" w:rsidR="00F87CD4" w:rsidRPr="00F87CD4" w:rsidRDefault="00F87CD4" w:rsidP="00F87CD4">
            <w:pPr>
              <w:pStyle w:val="Text"/>
              <w:ind w:firstLine="0"/>
              <w:jc w:val="center"/>
              <w:rPr>
                <w:sz w:val="14"/>
              </w:rPr>
            </w:pPr>
            <w:r w:rsidRPr="00F87CD4">
              <w:rPr>
                <w:sz w:val="14"/>
              </w:rPr>
              <w:t>0.163</w:t>
            </w:r>
          </w:p>
        </w:tc>
        <w:tc>
          <w:tcPr>
            <w:tcW w:w="556" w:type="pct"/>
          </w:tcPr>
          <w:p w14:paraId="487EDD76" w14:textId="263DB2C4" w:rsidR="00F87CD4" w:rsidRPr="00F87CD4" w:rsidRDefault="00F87CD4" w:rsidP="00F87CD4">
            <w:pPr>
              <w:pStyle w:val="Text"/>
              <w:ind w:firstLine="0"/>
              <w:jc w:val="center"/>
              <w:rPr>
                <w:sz w:val="14"/>
              </w:rPr>
            </w:pPr>
            <w:r w:rsidRPr="00F87CD4">
              <w:rPr>
                <w:sz w:val="14"/>
              </w:rPr>
              <w:t>0.042</w:t>
            </w:r>
          </w:p>
        </w:tc>
        <w:tc>
          <w:tcPr>
            <w:tcW w:w="556" w:type="pct"/>
          </w:tcPr>
          <w:p w14:paraId="4602C651" w14:textId="27FFC30D" w:rsidR="00F87CD4" w:rsidRPr="00F87CD4" w:rsidRDefault="00F87CD4" w:rsidP="00F87CD4">
            <w:pPr>
              <w:pStyle w:val="Text"/>
              <w:ind w:firstLine="0"/>
              <w:jc w:val="center"/>
              <w:rPr>
                <w:sz w:val="14"/>
              </w:rPr>
            </w:pPr>
            <w:r w:rsidRPr="00F87CD4">
              <w:rPr>
                <w:sz w:val="14"/>
              </w:rPr>
              <w:t>0.455</w:t>
            </w:r>
          </w:p>
        </w:tc>
      </w:tr>
      <w:tr w:rsidR="00F87CD4" w14:paraId="0903BEF5" w14:textId="77777777" w:rsidTr="00F87CD4">
        <w:tc>
          <w:tcPr>
            <w:tcW w:w="555" w:type="pct"/>
          </w:tcPr>
          <w:p w14:paraId="6819F59B" w14:textId="19EA85E5" w:rsidR="00F87CD4" w:rsidRPr="00F87CD4" w:rsidRDefault="00F87CD4" w:rsidP="00F87CD4">
            <w:pPr>
              <w:pStyle w:val="Text"/>
              <w:ind w:firstLine="0"/>
              <w:jc w:val="center"/>
              <w:rPr>
                <w:sz w:val="14"/>
              </w:rPr>
            </w:pPr>
            <w:r w:rsidRPr="00F87CD4">
              <w:rPr>
                <w:sz w:val="14"/>
              </w:rPr>
              <w:t>GKT (train-only)</w:t>
            </w:r>
          </w:p>
        </w:tc>
        <w:tc>
          <w:tcPr>
            <w:tcW w:w="555" w:type="pct"/>
          </w:tcPr>
          <w:p w14:paraId="46F01D64" w14:textId="551F5032" w:rsidR="00F87CD4" w:rsidRPr="00F87CD4" w:rsidRDefault="00F87CD4" w:rsidP="00F87CD4">
            <w:pPr>
              <w:pStyle w:val="Text"/>
              <w:ind w:firstLine="0"/>
              <w:jc w:val="center"/>
              <w:rPr>
                <w:sz w:val="14"/>
              </w:rPr>
            </w:pPr>
            <w:r w:rsidRPr="00F87CD4">
              <w:rPr>
                <w:sz w:val="14"/>
              </w:rPr>
              <w:t>sparse</w:t>
            </w:r>
          </w:p>
        </w:tc>
        <w:tc>
          <w:tcPr>
            <w:tcW w:w="555" w:type="pct"/>
          </w:tcPr>
          <w:p w14:paraId="04A45641" w14:textId="2D547C3C" w:rsidR="00F87CD4" w:rsidRPr="00F87CD4" w:rsidRDefault="00F87CD4" w:rsidP="00F87CD4">
            <w:pPr>
              <w:pStyle w:val="Text"/>
              <w:ind w:firstLine="0"/>
              <w:jc w:val="center"/>
              <w:rPr>
                <w:sz w:val="14"/>
              </w:rPr>
            </w:pPr>
            <w:r w:rsidRPr="00F87CD4">
              <w:rPr>
                <w:sz w:val="14"/>
              </w:rPr>
              <w:t>444</w:t>
            </w:r>
          </w:p>
        </w:tc>
        <w:tc>
          <w:tcPr>
            <w:tcW w:w="555" w:type="pct"/>
          </w:tcPr>
          <w:p w14:paraId="2F8DB5AF" w14:textId="1D2EDD1F" w:rsidR="00F87CD4" w:rsidRPr="00F87CD4" w:rsidRDefault="00F87CD4" w:rsidP="00F87CD4">
            <w:pPr>
              <w:pStyle w:val="Text"/>
              <w:ind w:firstLine="0"/>
              <w:jc w:val="center"/>
              <w:rPr>
                <w:sz w:val="14"/>
              </w:rPr>
            </w:pPr>
            <w:r w:rsidRPr="00F87CD4">
              <w:rPr>
                <w:sz w:val="14"/>
              </w:rPr>
              <w:t>209</w:t>
            </w:r>
          </w:p>
        </w:tc>
        <w:tc>
          <w:tcPr>
            <w:tcW w:w="555" w:type="pct"/>
          </w:tcPr>
          <w:p w14:paraId="6A7FCBA5" w14:textId="29E5A124" w:rsidR="00F87CD4" w:rsidRPr="00F87CD4" w:rsidRDefault="00F87CD4" w:rsidP="00F87CD4">
            <w:pPr>
              <w:pStyle w:val="Text"/>
              <w:ind w:firstLine="0"/>
              <w:jc w:val="center"/>
              <w:rPr>
                <w:sz w:val="14"/>
              </w:rPr>
            </w:pPr>
            <w:r w:rsidRPr="00F87CD4">
              <w:rPr>
                <w:sz w:val="14"/>
              </w:rPr>
              <w:t>197</w:t>
            </w:r>
          </w:p>
        </w:tc>
        <w:tc>
          <w:tcPr>
            <w:tcW w:w="556" w:type="pct"/>
          </w:tcPr>
          <w:p w14:paraId="43B46750" w14:textId="6963A25D" w:rsidR="00F87CD4" w:rsidRPr="00F87CD4" w:rsidRDefault="00F87CD4" w:rsidP="00F87CD4">
            <w:pPr>
              <w:pStyle w:val="Text"/>
              <w:ind w:firstLine="0"/>
              <w:jc w:val="center"/>
              <w:rPr>
                <w:sz w:val="14"/>
              </w:rPr>
            </w:pPr>
            <w:r w:rsidRPr="00F87CD4">
              <w:rPr>
                <w:sz w:val="14"/>
              </w:rPr>
              <w:t>0.220 [0.149, 0.295]</w:t>
            </w:r>
          </w:p>
        </w:tc>
        <w:tc>
          <w:tcPr>
            <w:tcW w:w="556" w:type="pct"/>
          </w:tcPr>
          <w:p w14:paraId="7AEC30E4" w14:textId="2E58C425" w:rsidR="00F87CD4" w:rsidRPr="00F87CD4" w:rsidRDefault="00F87CD4" w:rsidP="00F87CD4">
            <w:pPr>
              <w:pStyle w:val="Text"/>
              <w:ind w:firstLine="0"/>
              <w:jc w:val="center"/>
              <w:rPr>
                <w:sz w:val="14"/>
              </w:rPr>
            </w:pPr>
            <w:r w:rsidRPr="00F87CD4">
              <w:rPr>
                <w:sz w:val="14"/>
              </w:rPr>
              <w:t>0.157</w:t>
            </w:r>
          </w:p>
        </w:tc>
        <w:tc>
          <w:tcPr>
            <w:tcW w:w="556" w:type="pct"/>
          </w:tcPr>
          <w:p w14:paraId="521C89F2" w14:textId="1E698AAC" w:rsidR="00F87CD4" w:rsidRPr="00F87CD4" w:rsidRDefault="00F87CD4" w:rsidP="00F87CD4">
            <w:pPr>
              <w:pStyle w:val="Text"/>
              <w:ind w:firstLine="0"/>
              <w:jc w:val="center"/>
              <w:rPr>
                <w:sz w:val="14"/>
              </w:rPr>
            </w:pPr>
            <w:r w:rsidRPr="00F87CD4">
              <w:rPr>
                <w:sz w:val="14"/>
              </w:rPr>
              <w:t>0.063</w:t>
            </w:r>
          </w:p>
        </w:tc>
        <w:tc>
          <w:tcPr>
            <w:tcW w:w="556" w:type="pct"/>
          </w:tcPr>
          <w:p w14:paraId="2BE4F124" w14:textId="51F9AA0C" w:rsidR="00F87CD4" w:rsidRPr="00F87CD4" w:rsidRDefault="00F87CD4" w:rsidP="00F87CD4">
            <w:pPr>
              <w:pStyle w:val="Text"/>
              <w:ind w:firstLine="0"/>
              <w:jc w:val="center"/>
              <w:rPr>
                <w:sz w:val="14"/>
              </w:rPr>
            </w:pPr>
            <w:r w:rsidRPr="00F87CD4">
              <w:rPr>
                <w:sz w:val="14"/>
              </w:rPr>
              <w:t>0.234</w:t>
            </w:r>
          </w:p>
        </w:tc>
      </w:tr>
      <w:tr w:rsidR="00F87CD4" w14:paraId="37AB9951" w14:textId="77777777" w:rsidTr="00F87CD4">
        <w:tc>
          <w:tcPr>
            <w:tcW w:w="555" w:type="pct"/>
          </w:tcPr>
          <w:p w14:paraId="6FC17E6A" w14:textId="71FD65B9" w:rsidR="00F87CD4" w:rsidRPr="00F87CD4" w:rsidRDefault="00F87CD4" w:rsidP="00F87CD4">
            <w:pPr>
              <w:pStyle w:val="Text"/>
              <w:ind w:firstLine="0"/>
              <w:jc w:val="center"/>
              <w:rPr>
                <w:sz w:val="14"/>
              </w:rPr>
            </w:pPr>
            <w:r w:rsidRPr="00F87CD4">
              <w:rPr>
                <w:sz w:val="14"/>
              </w:rPr>
              <w:t>CL4KT (adapter)</w:t>
            </w:r>
          </w:p>
        </w:tc>
        <w:tc>
          <w:tcPr>
            <w:tcW w:w="555" w:type="pct"/>
          </w:tcPr>
          <w:p w14:paraId="6D1B984C" w14:textId="21346278" w:rsidR="00F87CD4" w:rsidRPr="00F87CD4" w:rsidRDefault="00F87CD4" w:rsidP="00F87CD4">
            <w:pPr>
              <w:pStyle w:val="Text"/>
              <w:ind w:firstLine="0"/>
              <w:jc w:val="center"/>
              <w:rPr>
                <w:sz w:val="14"/>
              </w:rPr>
            </w:pPr>
            <w:r w:rsidRPr="00F87CD4">
              <w:rPr>
                <w:sz w:val="14"/>
              </w:rPr>
              <w:t>dense</w:t>
            </w:r>
          </w:p>
        </w:tc>
        <w:tc>
          <w:tcPr>
            <w:tcW w:w="555" w:type="pct"/>
          </w:tcPr>
          <w:p w14:paraId="56AE9C1C" w14:textId="71B25D99" w:rsidR="00F87CD4" w:rsidRPr="00F87CD4" w:rsidRDefault="00F87CD4" w:rsidP="00F87CD4">
            <w:pPr>
              <w:pStyle w:val="Text"/>
              <w:ind w:firstLine="0"/>
              <w:jc w:val="center"/>
              <w:rPr>
                <w:sz w:val="14"/>
              </w:rPr>
            </w:pPr>
            <w:r w:rsidRPr="00F87CD4">
              <w:rPr>
                <w:sz w:val="14"/>
              </w:rPr>
              <w:t>528,018</w:t>
            </w:r>
          </w:p>
        </w:tc>
        <w:tc>
          <w:tcPr>
            <w:tcW w:w="555" w:type="pct"/>
          </w:tcPr>
          <w:p w14:paraId="03A7CBCC" w14:textId="62BDA5C6" w:rsidR="00F87CD4" w:rsidRPr="00F87CD4" w:rsidRDefault="00F87CD4" w:rsidP="00F87CD4">
            <w:pPr>
              <w:pStyle w:val="Text"/>
              <w:ind w:firstLine="0"/>
              <w:jc w:val="center"/>
              <w:rPr>
                <w:sz w:val="14"/>
              </w:rPr>
            </w:pPr>
            <w:r w:rsidRPr="00F87CD4">
              <w:rPr>
                <w:sz w:val="14"/>
              </w:rPr>
              <w:t>307,479</w:t>
            </w:r>
          </w:p>
        </w:tc>
        <w:tc>
          <w:tcPr>
            <w:tcW w:w="555" w:type="pct"/>
          </w:tcPr>
          <w:p w14:paraId="5741FA9E" w14:textId="208D8C0D" w:rsidR="00F87CD4" w:rsidRPr="00F87CD4" w:rsidRDefault="00F87CD4" w:rsidP="00F87CD4">
            <w:pPr>
              <w:pStyle w:val="Text"/>
              <w:ind w:firstLine="0"/>
              <w:jc w:val="center"/>
              <w:rPr>
                <w:sz w:val="14"/>
              </w:rPr>
            </w:pPr>
            <w:r w:rsidRPr="00F87CD4">
              <w:rPr>
                <w:sz w:val="14"/>
              </w:rPr>
              <w:t>158,623</w:t>
            </w:r>
          </w:p>
        </w:tc>
        <w:tc>
          <w:tcPr>
            <w:tcW w:w="556" w:type="pct"/>
          </w:tcPr>
          <w:p w14:paraId="1938715E" w14:textId="71429082" w:rsidR="00F87CD4" w:rsidRPr="00F87CD4" w:rsidRDefault="00F87CD4" w:rsidP="00F87CD4">
            <w:pPr>
              <w:pStyle w:val="Text"/>
              <w:ind w:firstLine="0"/>
              <w:jc w:val="center"/>
              <w:rPr>
                <w:sz w:val="14"/>
              </w:rPr>
            </w:pPr>
            <w:r w:rsidRPr="00F87CD4">
              <w:rPr>
                <w:sz w:val="14"/>
              </w:rPr>
              <w:t>0.185 [0.176, 0.194]</w:t>
            </w:r>
          </w:p>
        </w:tc>
        <w:tc>
          <w:tcPr>
            <w:tcW w:w="556" w:type="pct"/>
          </w:tcPr>
          <w:p w14:paraId="2561E131" w14:textId="21AEB780" w:rsidR="00F87CD4" w:rsidRPr="00F87CD4" w:rsidRDefault="00F87CD4" w:rsidP="00F87CD4">
            <w:pPr>
              <w:pStyle w:val="Text"/>
              <w:ind w:firstLine="0"/>
              <w:jc w:val="center"/>
              <w:rPr>
                <w:sz w:val="14"/>
              </w:rPr>
            </w:pPr>
            <w:r w:rsidRPr="00F87CD4">
              <w:rPr>
                <w:sz w:val="14"/>
              </w:rPr>
              <w:t>0.175</w:t>
            </w:r>
          </w:p>
        </w:tc>
        <w:tc>
          <w:tcPr>
            <w:tcW w:w="556" w:type="pct"/>
          </w:tcPr>
          <w:p w14:paraId="3708D790" w14:textId="46C26F1C" w:rsidR="00F87CD4" w:rsidRPr="00F87CD4" w:rsidRDefault="00F87CD4" w:rsidP="00F87CD4">
            <w:pPr>
              <w:pStyle w:val="Text"/>
              <w:ind w:firstLine="0"/>
              <w:jc w:val="center"/>
              <w:rPr>
                <w:sz w:val="14"/>
              </w:rPr>
            </w:pPr>
            <w:r w:rsidRPr="00F87CD4">
              <w:rPr>
                <w:sz w:val="14"/>
              </w:rPr>
              <w:t>0.010</w:t>
            </w:r>
          </w:p>
        </w:tc>
        <w:tc>
          <w:tcPr>
            <w:tcW w:w="556" w:type="pct"/>
          </w:tcPr>
          <w:p w14:paraId="69428315" w14:textId="2C2D5532" w:rsidR="00F87CD4" w:rsidRPr="00F87CD4" w:rsidRDefault="00F87CD4" w:rsidP="00F87CD4">
            <w:pPr>
              <w:pStyle w:val="Text"/>
              <w:ind w:firstLine="0"/>
              <w:jc w:val="center"/>
              <w:rPr>
                <w:sz w:val="14"/>
              </w:rPr>
            </w:pPr>
            <w:r w:rsidRPr="00F87CD4">
              <w:rPr>
                <w:sz w:val="14"/>
              </w:rPr>
              <w:t>0.359</w:t>
            </w:r>
          </w:p>
        </w:tc>
      </w:tr>
      <w:tr w:rsidR="00F87CD4" w14:paraId="02BA002A" w14:textId="77777777" w:rsidTr="00F87CD4">
        <w:tc>
          <w:tcPr>
            <w:tcW w:w="555" w:type="pct"/>
          </w:tcPr>
          <w:p w14:paraId="4D25865A" w14:textId="622A38B4" w:rsidR="00F87CD4" w:rsidRPr="00F87CD4" w:rsidRDefault="00F87CD4" w:rsidP="00F87CD4">
            <w:pPr>
              <w:pStyle w:val="Text"/>
              <w:ind w:firstLine="0"/>
              <w:jc w:val="center"/>
              <w:rPr>
                <w:sz w:val="14"/>
              </w:rPr>
            </w:pPr>
            <w:r w:rsidRPr="00F87CD4">
              <w:rPr>
                <w:sz w:val="14"/>
              </w:rPr>
              <w:t>CL4KT (adapter)</w:t>
            </w:r>
          </w:p>
        </w:tc>
        <w:tc>
          <w:tcPr>
            <w:tcW w:w="555" w:type="pct"/>
          </w:tcPr>
          <w:p w14:paraId="33A000F0" w14:textId="08CE2D8E" w:rsidR="00F87CD4" w:rsidRPr="00F87CD4" w:rsidRDefault="00F87CD4" w:rsidP="00F87CD4">
            <w:pPr>
              <w:pStyle w:val="Text"/>
              <w:ind w:firstLine="0"/>
              <w:jc w:val="center"/>
              <w:rPr>
                <w:sz w:val="14"/>
              </w:rPr>
            </w:pPr>
            <w:r w:rsidRPr="00F87CD4">
              <w:rPr>
                <w:sz w:val="14"/>
              </w:rPr>
              <w:t>sparse</w:t>
            </w:r>
          </w:p>
        </w:tc>
        <w:tc>
          <w:tcPr>
            <w:tcW w:w="555" w:type="pct"/>
          </w:tcPr>
          <w:p w14:paraId="1C50D3A7" w14:textId="68B66418" w:rsidR="00F87CD4" w:rsidRPr="00F87CD4" w:rsidRDefault="00F87CD4" w:rsidP="00F87CD4">
            <w:pPr>
              <w:pStyle w:val="Text"/>
              <w:ind w:firstLine="0"/>
              <w:jc w:val="center"/>
              <w:rPr>
                <w:sz w:val="14"/>
              </w:rPr>
            </w:pPr>
            <w:r w:rsidRPr="00F87CD4">
              <w:rPr>
                <w:sz w:val="14"/>
              </w:rPr>
              <w:t>444</w:t>
            </w:r>
          </w:p>
        </w:tc>
        <w:tc>
          <w:tcPr>
            <w:tcW w:w="555" w:type="pct"/>
          </w:tcPr>
          <w:p w14:paraId="63D466B0" w14:textId="382ADFCF" w:rsidR="00F87CD4" w:rsidRPr="00F87CD4" w:rsidRDefault="00F87CD4" w:rsidP="00F87CD4">
            <w:pPr>
              <w:pStyle w:val="Text"/>
              <w:ind w:firstLine="0"/>
              <w:jc w:val="center"/>
              <w:rPr>
                <w:sz w:val="14"/>
              </w:rPr>
            </w:pPr>
            <w:r w:rsidRPr="00F87CD4">
              <w:rPr>
                <w:sz w:val="14"/>
              </w:rPr>
              <w:t>200</w:t>
            </w:r>
          </w:p>
        </w:tc>
        <w:tc>
          <w:tcPr>
            <w:tcW w:w="555" w:type="pct"/>
          </w:tcPr>
          <w:p w14:paraId="6674508B" w14:textId="5FD8E209" w:rsidR="00F87CD4" w:rsidRPr="00F87CD4" w:rsidRDefault="00F87CD4" w:rsidP="00F87CD4">
            <w:pPr>
              <w:pStyle w:val="Text"/>
              <w:ind w:firstLine="0"/>
              <w:jc w:val="center"/>
              <w:rPr>
                <w:sz w:val="14"/>
              </w:rPr>
            </w:pPr>
            <w:r w:rsidRPr="00F87CD4">
              <w:rPr>
                <w:sz w:val="14"/>
              </w:rPr>
              <w:t>197</w:t>
            </w:r>
          </w:p>
        </w:tc>
        <w:tc>
          <w:tcPr>
            <w:tcW w:w="556" w:type="pct"/>
          </w:tcPr>
          <w:p w14:paraId="1742BFD6" w14:textId="1E646B4F" w:rsidR="00F87CD4" w:rsidRPr="00F87CD4" w:rsidRDefault="00F87CD4" w:rsidP="00F87CD4">
            <w:pPr>
              <w:pStyle w:val="Text"/>
              <w:ind w:firstLine="0"/>
              <w:jc w:val="center"/>
              <w:rPr>
                <w:sz w:val="14"/>
              </w:rPr>
            </w:pPr>
            <w:r w:rsidRPr="00F87CD4">
              <w:rPr>
                <w:sz w:val="14"/>
              </w:rPr>
              <w:t>0.240 [0.159, 0.330]</w:t>
            </w:r>
          </w:p>
        </w:tc>
        <w:tc>
          <w:tcPr>
            <w:tcW w:w="556" w:type="pct"/>
          </w:tcPr>
          <w:p w14:paraId="76C63853" w14:textId="0D7568BB" w:rsidR="00F87CD4" w:rsidRPr="00F87CD4" w:rsidRDefault="00F87CD4" w:rsidP="00F87CD4">
            <w:pPr>
              <w:pStyle w:val="Text"/>
              <w:ind w:firstLine="0"/>
              <w:jc w:val="center"/>
              <w:rPr>
                <w:sz w:val="14"/>
              </w:rPr>
            </w:pPr>
            <w:r w:rsidRPr="00F87CD4">
              <w:rPr>
                <w:sz w:val="14"/>
              </w:rPr>
              <w:t>0.116</w:t>
            </w:r>
          </w:p>
        </w:tc>
        <w:tc>
          <w:tcPr>
            <w:tcW w:w="556" w:type="pct"/>
          </w:tcPr>
          <w:p w14:paraId="2D6BC236" w14:textId="6C3F75CB" w:rsidR="00F87CD4" w:rsidRPr="00F87CD4" w:rsidRDefault="00F87CD4" w:rsidP="00F87CD4">
            <w:pPr>
              <w:pStyle w:val="Text"/>
              <w:ind w:firstLine="0"/>
              <w:jc w:val="center"/>
              <w:rPr>
                <w:sz w:val="14"/>
              </w:rPr>
            </w:pPr>
            <w:r w:rsidRPr="00F87CD4">
              <w:rPr>
                <w:sz w:val="14"/>
              </w:rPr>
              <w:t>0.124</w:t>
            </w:r>
          </w:p>
        </w:tc>
        <w:tc>
          <w:tcPr>
            <w:tcW w:w="556" w:type="pct"/>
          </w:tcPr>
          <w:p w14:paraId="1A06676A" w14:textId="5996DEDC" w:rsidR="00F87CD4" w:rsidRPr="00F87CD4" w:rsidRDefault="00F87CD4" w:rsidP="00F87CD4">
            <w:pPr>
              <w:pStyle w:val="Text"/>
              <w:ind w:firstLine="0"/>
              <w:jc w:val="center"/>
              <w:rPr>
                <w:sz w:val="14"/>
              </w:rPr>
            </w:pPr>
            <w:r w:rsidRPr="00F87CD4">
              <w:rPr>
                <w:sz w:val="14"/>
              </w:rPr>
              <w:t>0.244</w:t>
            </w:r>
          </w:p>
        </w:tc>
      </w:tr>
    </w:tbl>
    <w:p w14:paraId="50FE658C" w14:textId="77777777" w:rsidR="00F87CD4" w:rsidRDefault="00F87CD4" w:rsidP="00972A94">
      <w:pPr>
        <w:pStyle w:val="Text"/>
        <w:sectPr w:rsidR="00F87CD4" w:rsidSect="00F87CD4">
          <w:type w:val="continuous"/>
          <w:pgSz w:w="11907" w:h="16839" w:code="9"/>
          <w:pgMar w:top="1009" w:right="936" w:bottom="1009" w:left="936" w:header="431" w:footer="431" w:gutter="0"/>
          <w:cols w:space="288"/>
          <w:docGrid w:linePitch="272"/>
        </w:sectPr>
      </w:pPr>
    </w:p>
    <w:p w14:paraId="3286BF11" w14:textId="6E165E2B" w:rsidR="00972A94" w:rsidRDefault="00F87CD4" w:rsidP="00972A94">
      <w:pPr>
        <w:pStyle w:val="Text"/>
      </w:pPr>
      <w:r>
        <w:t>Seed-42 ΔFAR 95% CI (KC-cluster, B=2000): SimpleKT [0.006, 0.138] (locked C2); DKT [0.019, 0.175]; GKT [−0.054, 0.092]; CL4KT [−0.018, 0.142].</w:t>
      </w:r>
    </w:p>
    <w:p w14:paraId="0047A94A" w14:textId="004528A7" w:rsidR="00F81442" w:rsidRDefault="00F87CD4" w:rsidP="00F81442">
      <w:pPr>
        <w:pStyle w:val="Text"/>
      </w:pPr>
      <w:r>
        <w:t xml:space="preserve">Table 5 checks whether SimpleKT ΔFAR is a one-fold accident. It is positive on all five training runs across four unique learner partitions (mean 0.047, sd 0.033). Mean </w:t>
      </w:r>
      <w:r>
        <w:t xml:space="preserve">sparse denominators are N_total=413, N_advance=227, N_incorrect=155. A KC-clustered bootstrap on seed 42 yields a 95% interval [0.006, 0.138] for ΔFAR—excluding 0, but wide, as Limited occupancy and N_advance=235 require. DKT ΔFAR is positive on only three of five seeds and is not treated as a five-run finding. On XES3G5M, SimpleKT </w:t>
      </w:r>
      <w:r>
        <w:lastRenderedPageBreak/>
        <w:t>ΔFAR is negative on all five seeds, but ΔMiss is positive on all five (mean +0.112): among actual incorrect answers, the system still advances more often on sparse than on dense KCs. A flat ECE therefore does not imply a flat miss rate.</w:t>
      </w:r>
    </w:p>
    <w:p w14:paraId="4A8A8EB1" w14:textId="77777777" w:rsidR="00F87CD4" w:rsidRDefault="00972A94" w:rsidP="00F81442">
      <w:pPr>
        <w:pStyle w:val="Text"/>
        <w:sectPr w:rsidR="00F87CD4" w:rsidSect="00F87CD4">
          <w:type w:val="continuous"/>
          <w:pgSz w:w="11907" w:h="16839" w:code="9"/>
          <w:pgMar w:top="1009" w:right="936" w:bottom="1009" w:left="936" w:header="431" w:footer="431" w:gutter="0"/>
          <w:cols w:num="2" w:space="288"/>
          <w:docGrid w:linePitch="272"/>
        </w:sectPr>
      </w:pPr>
      <w:r>
        <w:t>Coincidence of digits: SimpleKT dense E[FAR] at τ=0.7 on seed 42 is 0.113, close to the four-partition dense ECE 0.114. They are different quantities.</w:t>
      </w:r>
    </w:p>
    <w:p w14:paraId="09C37805" w14:textId="12F9A816" w:rsidR="00F81442" w:rsidRDefault="00F81442" w:rsidP="00F81442">
      <w:pPr>
        <w:pStyle w:val="Text"/>
      </w:pPr>
    </w:p>
    <w:p w14:paraId="35E5D9FD" w14:textId="31C2381E" w:rsidR="00F81442" w:rsidRDefault="00F87CD4" w:rsidP="00F87CD4">
      <w:pPr>
        <w:pStyle w:val="TableTitle"/>
        <w:keepNext/>
      </w:pPr>
      <w:r>
        <w:t>Table 5. Gate robustness at τ=0.7 on ASSISTments 2012. Five training runs (seeds 42, 2024, 2025, 2026, 2027) across four unique learner partitions (2025 and 2026 share a split). ΔFAR=FAR_sparse−FAR_dense. Mean N, N_advance, and N_incorrect are sparse-stratum denominators. SimpleKT: ΔFAR&gt;0 on 5/5 training runs and on all four unique partitions. DKT: ΔFAR&gt;0 on 3/5 training runs (the shared partition is mixed in sign) and is not a five-run finding. GKT/CL4KT remain seed 42 only.</w:t>
      </w:r>
    </w:p>
    <w:tbl>
      <w:tblPr>
        <w:tblStyle w:val="TableGrid"/>
        <w:tblW w:w="5000" w:type="pct"/>
        <w:tblLook w:val="04A0" w:firstRow="1" w:lastRow="0" w:firstColumn="1" w:lastColumn="0" w:noHBand="0" w:noVBand="1"/>
      </w:tblPr>
      <w:tblGrid>
        <w:gridCol w:w="1465"/>
        <w:gridCol w:w="1465"/>
        <w:gridCol w:w="1465"/>
        <w:gridCol w:w="1464"/>
        <w:gridCol w:w="1464"/>
        <w:gridCol w:w="1464"/>
        <w:gridCol w:w="1464"/>
      </w:tblGrid>
      <w:tr w:rsidR="00F87CD4" w14:paraId="203C3F89" w14:textId="77777777" w:rsidTr="00F87CD4">
        <w:tc>
          <w:tcPr>
            <w:tcW w:w="714" w:type="pct"/>
          </w:tcPr>
          <w:p w14:paraId="3166D31D" w14:textId="129126A6" w:rsidR="00F87CD4" w:rsidRPr="00F87CD4" w:rsidRDefault="00F87CD4" w:rsidP="00F87CD4">
            <w:pPr>
              <w:pStyle w:val="Heading2"/>
              <w:numPr>
                <w:ilvl w:val="0"/>
                <w:numId w:val="0"/>
              </w:numPr>
              <w:jc w:val="center"/>
              <w:rPr>
                <w:b/>
                <w:sz w:val="14"/>
              </w:rPr>
            </w:pPr>
            <w:r w:rsidRPr="00F87CD4">
              <w:rPr>
                <w:b/>
                <w:sz w:val="14"/>
              </w:rPr>
              <w:t>Model</w:t>
            </w:r>
          </w:p>
        </w:tc>
        <w:tc>
          <w:tcPr>
            <w:tcW w:w="714" w:type="pct"/>
          </w:tcPr>
          <w:p w14:paraId="50BDD7E0" w14:textId="65846C91" w:rsidR="00F87CD4" w:rsidRPr="00F87CD4" w:rsidRDefault="00F87CD4" w:rsidP="00F87CD4">
            <w:pPr>
              <w:pStyle w:val="Heading2"/>
              <w:numPr>
                <w:ilvl w:val="0"/>
                <w:numId w:val="0"/>
              </w:numPr>
              <w:jc w:val="center"/>
              <w:rPr>
                <w:b/>
                <w:sz w:val="14"/>
              </w:rPr>
            </w:pPr>
            <w:r w:rsidRPr="00F87CD4">
              <w:rPr>
                <w:b/>
                <w:sz w:val="14"/>
              </w:rPr>
              <w:t>Mean ΔFAR</w:t>
            </w:r>
          </w:p>
        </w:tc>
        <w:tc>
          <w:tcPr>
            <w:tcW w:w="714" w:type="pct"/>
          </w:tcPr>
          <w:p w14:paraId="1E0F8C23" w14:textId="2445F4B5" w:rsidR="00F87CD4" w:rsidRPr="00F87CD4" w:rsidRDefault="00F87CD4" w:rsidP="00F87CD4">
            <w:pPr>
              <w:pStyle w:val="Heading2"/>
              <w:numPr>
                <w:ilvl w:val="0"/>
                <w:numId w:val="0"/>
              </w:numPr>
              <w:jc w:val="center"/>
              <w:rPr>
                <w:b/>
                <w:sz w:val="14"/>
              </w:rPr>
            </w:pPr>
            <w:r w:rsidRPr="00F87CD4">
              <w:rPr>
                <w:b/>
                <w:sz w:val="14"/>
              </w:rPr>
              <w:t>SD</w:t>
            </w:r>
          </w:p>
        </w:tc>
        <w:tc>
          <w:tcPr>
            <w:tcW w:w="714" w:type="pct"/>
          </w:tcPr>
          <w:p w14:paraId="557FD36F" w14:textId="2AC98B2A" w:rsidR="00F87CD4" w:rsidRPr="00F87CD4" w:rsidRDefault="00F87CD4" w:rsidP="00F87CD4">
            <w:pPr>
              <w:pStyle w:val="Heading2"/>
              <w:numPr>
                <w:ilvl w:val="0"/>
                <w:numId w:val="0"/>
              </w:numPr>
              <w:jc w:val="center"/>
              <w:rPr>
                <w:b/>
                <w:sz w:val="14"/>
              </w:rPr>
            </w:pPr>
            <w:r w:rsidRPr="00F87CD4">
              <w:rPr>
                <w:b/>
                <w:sz w:val="14"/>
              </w:rPr>
              <w:t>Runs ΔFAR&gt;0</w:t>
            </w:r>
          </w:p>
        </w:tc>
        <w:tc>
          <w:tcPr>
            <w:tcW w:w="714" w:type="pct"/>
          </w:tcPr>
          <w:p w14:paraId="23DF366C" w14:textId="10EC81B5" w:rsidR="00F87CD4" w:rsidRPr="00F87CD4" w:rsidRDefault="00F87CD4" w:rsidP="00F87CD4">
            <w:pPr>
              <w:pStyle w:val="Heading2"/>
              <w:numPr>
                <w:ilvl w:val="0"/>
                <w:numId w:val="0"/>
              </w:numPr>
              <w:jc w:val="center"/>
              <w:rPr>
                <w:b/>
                <w:sz w:val="14"/>
              </w:rPr>
            </w:pPr>
            <w:r w:rsidRPr="00F87CD4">
              <w:rPr>
                <w:b/>
                <w:sz w:val="14"/>
              </w:rPr>
              <w:t>Mean N</w:t>
            </w:r>
          </w:p>
        </w:tc>
        <w:tc>
          <w:tcPr>
            <w:tcW w:w="714" w:type="pct"/>
          </w:tcPr>
          <w:p w14:paraId="453792B1" w14:textId="5C38C01D" w:rsidR="00F87CD4" w:rsidRPr="00F87CD4" w:rsidRDefault="00F87CD4" w:rsidP="00F87CD4">
            <w:pPr>
              <w:pStyle w:val="Heading2"/>
              <w:numPr>
                <w:ilvl w:val="0"/>
                <w:numId w:val="0"/>
              </w:numPr>
              <w:jc w:val="center"/>
              <w:rPr>
                <w:b/>
                <w:sz w:val="14"/>
              </w:rPr>
            </w:pPr>
            <w:r w:rsidRPr="00F87CD4">
              <w:rPr>
                <w:b/>
                <w:sz w:val="14"/>
              </w:rPr>
              <w:t>Mean N_advance</w:t>
            </w:r>
          </w:p>
        </w:tc>
        <w:tc>
          <w:tcPr>
            <w:tcW w:w="714" w:type="pct"/>
          </w:tcPr>
          <w:p w14:paraId="000378C1" w14:textId="082EFDB1" w:rsidR="00F87CD4" w:rsidRPr="00F87CD4" w:rsidRDefault="00F87CD4" w:rsidP="00F87CD4">
            <w:pPr>
              <w:pStyle w:val="Heading2"/>
              <w:numPr>
                <w:ilvl w:val="0"/>
                <w:numId w:val="0"/>
              </w:numPr>
              <w:jc w:val="center"/>
              <w:rPr>
                <w:b/>
                <w:sz w:val="14"/>
              </w:rPr>
            </w:pPr>
            <w:r w:rsidRPr="00F87CD4">
              <w:rPr>
                <w:b/>
                <w:sz w:val="14"/>
              </w:rPr>
              <w:t>Mean N_incorrect</w:t>
            </w:r>
          </w:p>
        </w:tc>
      </w:tr>
      <w:tr w:rsidR="00F87CD4" w14:paraId="460B83F3" w14:textId="77777777" w:rsidTr="00F87CD4">
        <w:tc>
          <w:tcPr>
            <w:tcW w:w="714" w:type="pct"/>
          </w:tcPr>
          <w:p w14:paraId="425E1FD2" w14:textId="0DC72B06" w:rsidR="00F87CD4" w:rsidRPr="00F87CD4" w:rsidRDefault="00F87CD4" w:rsidP="00F87CD4">
            <w:pPr>
              <w:pStyle w:val="Heading2"/>
              <w:numPr>
                <w:ilvl w:val="0"/>
                <w:numId w:val="0"/>
              </w:numPr>
              <w:jc w:val="center"/>
              <w:rPr>
                <w:sz w:val="14"/>
              </w:rPr>
            </w:pPr>
            <w:r w:rsidRPr="00F87CD4">
              <w:rPr>
                <w:sz w:val="14"/>
              </w:rPr>
              <w:t>SimpleKT</w:t>
            </w:r>
          </w:p>
        </w:tc>
        <w:tc>
          <w:tcPr>
            <w:tcW w:w="714" w:type="pct"/>
          </w:tcPr>
          <w:p w14:paraId="2FF793AB" w14:textId="2CCA2FBE" w:rsidR="00F87CD4" w:rsidRPr="00F87CD4" w:rsidRDefault="00F87CD4" w:rsidP="00F87CD4">
            <w:pPr>
              <w:pStyle w:val="Heading2"/>
              <w:numPr>
                <w:ilvl w:val="0"/>
                <w:numId w:val="0"/>
              </w:numPr>
              <w:jc w:val="center"/>
              <w:rPr>
                <w:sz w:val="14"/>
              </w:rPr>
            </w:pPr>
            <w:r w:rsidRPr="00F87CD4">
              <w:rPr>
                <w:sz w:val="14"/>
              </w:rPr>
              <w:t>0.047</w:t>
            </w:r>
          </w:p>
        </w:tc>
        <w:tc>
          <w:tcPr>
            <w:tcW w:w="714" w:type="pct"/>
          </w:tcPr>
          <w:p w14:paraId="47E8D725" w14:textId="63964617" w:rsidR="00F87CD4" w:rsidRPr="00F87CD4" w:rsidRDefault="00F87CD4" w:rsidP="00F87CD4">
            <w:pPr>
              <w:pStyle w:val="Heading2"/>
              <w:numPr>
                <w:ilvl w:val="0"/>
                <w:numId w:val="0"/>
              </w:numPr>
              <w:jc w:val="center"/>
              <w:rPr>
                <w:sz w:val="14"/>
              </w:rPr>
            </w:pPr>
            <w:r w:rsidRPr="00F87CD4">
              <w:rPr>
                <w:sz w:val="14"/>
              </w:rPr>
              <w:t>0.033</w:t>
            </w:r>
          </w:p>
        </w:tc>
        <w:tc>
          <w:tcPr>
            <w:tcW w:w="714" w:type="pct"/>
          </w:tcPr>
          <w:p w14:paraId="4A927FFB" w14:textId="170BD7CB" w:rsidR="00F87CD4" w:rsidRPr="00F87CD4" w:rsidRDefault="00F87CD4" w:rsidP="00F87CD4">
            <w:pPr>
              <w:pStyle w:val="Heading2"/>
              <w:numPr>
                <w:ilvl w:val="0"/>
                <w:numId w:val="0"/>
              </w:numPr>
              <w:jc w:val="center"/>
              <w:rPr>
                <w:sz w:val="14"/>
              </w:rPr>
            </w:pPr>
            <w:r w:rsidRPr="00F87CD4">
              <w:rPr>
                <w:sz w:val="14"/>
              </w:rPr>
              <w:t>5/5 runs (4 partitions)</w:t>
            </w:r>
          </w:p>
        </w:tc>
        <w:tc>
          <w:tcPr>
            <w:tcW w:w="714" w:type="pct"/>
          </w:tcPr>
          <w:p w14:paraId="71449C58" w14:textId="3C624EC1" w:rsidR="00F87CD4" w:rsidRPr="00F87CD4" w:rsidRDefault="00F87CD4" w:rsidP="00F87CD4">
            <w:pPr>
              <w:pStyle w:val="Heading2"/>
              <w:numPr>
                <w:ilvl w:val="0"/>
                <w:numId w:val="0"/>
              </w:numPr>
              <w:jc w:val="center"/>
              <w:rPr>
                <w:sz w:val="14"/>
              </w:rPr>
            </w:pPr>
            <w:r w:rsidRPr="00F87CD4">
              <w:rPr>
                <w:sz w:val="14"/>
              </w:rPr>
              <w:t>413</w:t>
            </w:r>
          </w:p>
        </w:tc>
        <w:tc>
          <w:tcPr>
            <w:tcW w:w="714" w:type="pct"/>
          </w:tcPr>
          <w:p w14:paraId="702EC5D7" w14:textId="22740AF2" w:rsidR="00F87CD4" w:rsidRPr="00F87CD4" w:rsidRDefault="00F87CD4" w:rsidP="00F87CD4">
            <w:pPr>
              <w:pStyle w:val="Heading2"/>
              <w:numPr>
                <w:ilvl w:val="0"/>
                <w:numId w:val="0"/>
              </w:numPr>
              <w:jc w:val="center"/>
              <w:rPr>
                <w:sz w:val="14"/>
              </w:rPr>
            </w:pPr>
            <w:r w:rsidRPr="00F87CD4">
              <w:rPr>
                <w:sz w:val="14"/>
              </w:rPr>
              <w:t>227</w:t>
            </w:r>
          </w:p>
        </w:tc>
        <w:tc>
          <w:tcPr>
            <w:tcW w:w="714" w:type="pct"/>
          </w:tcPr>
          <w:p w14:paraId="4D68BC45" w14:textId="58D4AEAB" w:rsidR="00F87CD4" w:rsidRPr="00F87CD4" w:rsidRDefault="00F87CD4" w:rsidP="00F87CD4">
            <w:pPr>
              <w:pStyle w:val="Heading2"/>
              <w:numPr>
                <w:ilvl w:val="0"/>
                <w:numId w:val="0"/>
              </w:numPr>
              <w:jc w:val="center"/>
              <w:rPr>
                <w:sz w:val="14"/>
              </w:rPr>
            </w:pPr>
            <w:r w:rsidRPr="00F87CD4">
              <w:rPr>
                <w:sz w:val="14"/>
              </w:rPr>
              <w:t>155</w:t>
            </w:r>
          </w:p>
        </w:tc>
      </w:tr>
      <w:tr w:rsidR="00F87CD4" w14:paraId="236C7354" w14:textId="77777777" w:rsidTr="00F87CD4">
        <w:tc>
          <w:tcPr>
            <w:tcW w:w="714" w:type="pct"/>
          </w:tcPr>
          <w:p w14:paraId="42D1D5CC" w14:textId="723DBE45" w:rsidR="00F87CD4" w:rsidRPr="00F87CD4" w:rsidRDefault="00F87CD4" w:rsidP="00F87CD4">
            <w:pPr>
              <w:pStyle w:val="Heading2"/>
              <w:numPr>
                <w:ilvl w:val="0"/>
                <w:numId w:val="0"/>
              </w:numPr>
              <w:jc w:val="center"/>
              <w:rPr>
                <w:sz w:val="14"/>
              </w:rPr>
            </w:pPr>
            <w:r w:rsidRPr="00F87CD4">
              <w:rPr>
                <w:sz w:val="14"/>
              </w:rPr>
              <w:t>DKT</w:t>
            </w:r>
          </w:p>
        </w:tc>
        <w:tc>
          <w:tcPr>
            <w:tcW w:w="714" w:type="pct"/>
          </w:tcPr>
          <w:p w14:paraId="0703C8C2" w14:textId="45B94956" w:rsidR="00F87CD4" w:rsidRPr="00F87CD4" w:rsidRDefault="00F87CD4" w:rsidP="00F87CD4">
            <w:pPr>
              <w:pStyle w:val="Heading2"/>
              <w:numPr>
                <w:ilvl w:val="0"/>
                <w:numId w:val="0"/>
              </w:numPr>
              <w:jc w:val="center"/>
              <w:rPr>
                <w:sz w:val="14"/>
              </w:rPr>
            </w:pPr>
            <w:r w:rsidRPr="00F87CD4">
              <w:rPr>
                <w:sz w:val="14"/>
              </w:rPr>
              <w:t>0.033</w:t>
            </w:r>
          </w:p>
        </w:tc>
        <w:tc>
          <w:tcPr>
            <w:tcW w:w="714" w:type="pct"/>
          </w:tcPr>
          <w:p w14:paraId="37395F31" w14:textId="703F5436" w:rsidR="00F87CD4" w:rsidRPr="00F87CD4" w:rsidRDefault="00F87CD4" w:rsidP="00F87CD4">
            <w:pPr>
              <w:pStyle w:val="Heading2"/>
              <w:numPr>
                <w:ilvl w:val="0"/>
                <w:numId w:val="0"/>
              </w:numPr>
              <w:jc w:val="center"/>
              <w:rPr>
                <w:sz w:val="14"/>
              </w:rPr>
            </w:pPr>
            <w:r w:rsidRPr="00F87CD4">
              <w:rPr>
                <w:sz w:val="14"/>
              </w:rPr>
              <w:t>0.048</w:t>
            </w:r>
          </w:p>
        </w:tc>
        <w:tc>
          <w:tcPr>
            <w:tcW w:w="714" w:type="pct"/>
          </w:tcPr>
          <w:p w14:paraId="2F05B4CB" w14:textId="488E9201" w:rsidR="00F87CD4" w:rsidRPr="00F87CD4" w:rsidRDefault="00F87CD4" w:rsidP="00F87CD4">
            <w:pPr>
              <w:pStyle w:val="Heading2"/>
              <w:numPr>
                <w:ilvl w:val="0"/>
                <w:numId w:val="0"/>
              </w:numPr>
              <w:jc w:val="center"/>
              <w:rPr>
                <w:sz w:val="14"/>
              </w:rPr>
            </w:pPr>
            <w:r w:rsidRPr="00F87CD4">
              <w:rPr>
                <w:sz w:val="14"/>
              </w:rPr>
              <w:t>3/5 runs</w:t>
            </w:r>
          </w:p>
        </w:tc>
        <w:tc>
          <w:tcPr>
            <w:tcW w:w="714" w:type="pct"/>
          </w:tcPr>
          <w:p w14:paraId="08F588FF" w14:textId="208409E8" w:rsidR="00F87CD4" w:rsidRPr="00F87CD4" w:rsidRDefault="00F87CD4" w:rsidP="00F87CD4">
            <w:pPr>
              <w:pStyle w:val="Heading2"/>
              <w:numPr>
                <w:ilvl w:val="0"/>
                <w:numId w:val="0"/>
              </w:numPr>
              <w:jc w:val="center"/>
              <w:rPr>
                <w:sz w:val="14"/>
              </w:rPr>
            </w:pPr>
            <w:r w:rsidRPr="00F87CD4">
              <w:rPr>
                <w:sz w:val="14"/>
              </w:rPr>
              <w:t>413</w:t>
            </w:r>
          </w:p>
        </w:tc>
        <w:tc>
          <w:tcPr>
            <w:tcW w:w="714" w:type="pct"/>
          </w:tcPr>
          <w:p w14:paraId="4E95496C" w14:textId="047CBF15" w:rsidR="00F87CD4" w:rsidRPr="00F87CD4" w:rsidRDefault="00F87CD4" w:rsidP="00F87CD4">
            <w:pPr>
              <w:pStyle w:val="Heading2"/>
              <w:numPr>
                <w:ilvl w:val="0"/>
                <w:numId w:val="0"/>
              </w:numPr>
              <w:jc w:val="center"/>
              <w:rPr>
                <w:sz w:val="14"/>
              </w:rPr>
            </w:pPr>
            <w:r w:rsidRPr="00F87CD4">
              <w:rPr>
                <w:sz w:val="14"/>
              </w:rPr>
              <w:t>226</w:t>
            </w:r>
          </w:p>
        </w:tc>
        <w:tc>
          <w:tcPr>
            <w:tcW w:w="714" w:type="pct"/>
          </w:tcPr>
          <w:p w14:paraId="502E8335" w14:textId="40BB4C24" w:rsidR="00F87CD4" w:rsidRPr="00F87CD4" w:rsidRDefault="00F87CD4" w:rsidP="00F87CD4">
            <w:pPr>
              <w:pStyle w:val="Heading2"/>
              <w:numPr>
                <w:ilvl w:val="0"/>
                <w:numId w:val="0"/>
              </w:numPr>
              <w:jc w:val="center"/>
              <w:rPr>
                <w:sz w:val="14"/>
              </w:rPr>
            </w:pPr>
            <w:r w:rsidRPr="00F87CD4">
              <w:rPr>
                <w:sz w:val="14"/>
              </w:rPr>
              <w:t>155</w:t>
            </w:r>
          </w:p>
        </w:tc>
      </w:tr>
    </w:tbl>
    <w:p w14:paraId="4090E62E"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43C7A4E7" w14:textId="5D0E15DF" w:rsidR="00F81442" w:rsidRDefault="00F81442" w:rsidP="00F81442">
      <w:pPr>
        <w:pStyle w:val="Heading2"/>
        <w:ind w:left="300" w:hanging="300"/>
      </w:pPr>
      <w:r>
        <w:t>What a Designer Should Take Away</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5161BABF" w:rsidR="00F81442" w:rsidRDefault="00F87CD4" w:rsidP="00F81442">
      <w:pPr>
        <w:pStyle w:val="Text"/>
      </w:pPr>
      <w:r>
        <w:t>On the three datasets studied here, three empirical conditions track when a sparse-calibration contrast is estimable rather than empty (Table 6): (1) a non-empty low-frequency tail under the split actually used; (2) enough sparse test events for at least a Limited-flag ECE; (3) frequency–difficulty coupling that is not inverted. ASSISTments 2012 meets all three. That is a diagnostic pre-condition on these logs, not a universal law and not a claim that training frequency causes miscalibration.</w:t>
      </w:r>
    </w:p>
    <w:p w14:paraId="2532CC75" w14:textId="15774F75" w:rsidR="00F81442" w:rsidRDefault="00F87CD4" w:rsidP="00F87CD4">
      <w:pPr>
        <w:pStyle w:val="TableTitle"/>
        <w:keepNext/>
      </w:pPr>
      <w:r>
        <w:t>Table 6. Empirical observations, on these three datasets, of when a sparse-calibration contrast is estimable. These are not universal laws. Sparse mass: share of KCs with train-only frequency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F81442" w:rsidRDefault="00F81442" w:rsidP="00F87CD4">
            <w:pPr>
              <w:pStyle w:val="FigureCaption"/>
              <w:overflowPunct w:val="0"/>
              <w:jc w:val="center"/>
              <w:rPr>
                <w:b/>
              </w:rPr>
            </w:pPr>
            <w:r w:rsidRPr="00F81442">
              <w:rPr>
                <w:b/>
              </w:rPr>
              <w:t>Condition</w:t>
            </w:r>
          </w:p>
        </w:tc>
        <w:tc>
          <w:tcPr>
            <w:tcW w:w="1250" w:type="pct"/>
          </w:tcPr>
          <w:p w14:paraId="7411FEE0" w14:textId="4A607EDF" w:rsidR="00F81442" w:rsidRPr="00F81442" w:rsidRDefault="00F81442" w:rsidP="00F87CD4">
            <w:pPr>
              <w:pStyle w:val="FigureCaption"/>
              <w:overflowPunct w:val="0"/>
              <w:jc w:val="center"/>
              <w:rPr>
                <w:b/>
              </w:rPr>
            </w:pPr>
            <w:r w:rsidRPr="00F81442">
              <w:rPr>
                <w:b/>
              </w:rPr>
              <w:t>ASSISTments</w:t>
            </w:r>
          </w:p>
        </w:tc>
        <w:tc>
          <w:tcPr>
            <w:tcW w:w="1250" w:type="pct"/>
          </w:tcPr>
          <w:p w14:paraId="716BCBE3" w14:textId="72F00827" w:rsidR="00F81442" w:rsidRPr="00F81442" w:rsidRDefault="00F81442" w:rsidP="00F87CD4">
            <w:pPr>
              <w:pStyle w:val="FigureCaption"/>
              <w:overflowPunct w:val="0"/>
              <w:jc w:val="center"/>
              <w:rPr>
                <w:b/>
              </w:rPr>
            </w:pPr>
            <w:r w:rsidRPr="00F81442">
              <w:rPr>
                <w:b/>
              </w:rPr>
              <w:t>Junyi</w:t>
            </w:r>
          </w:p>
        </w:tc>
        <w:tc>
          <w:tcPr>
            <w:tcW w:w="1251" w:type="pct"/>
          </w:tcPr>
          <w:p w14:paraId="4F79AEB0" w14:textId="7D75A385" w:rsidR="00F81442" w:rsidRPr="00F81442" w:rsidRDefault="00F81442" w:rsidP="00F87CD4">
            <w:pPr>
              <w:pStyle w:val="FigureCaption"/>
              <w:overflowPunct w:val="0"/>
              <w:jc w:val="center"/>
              <w:rPr>
                <w:b/>
              </w:rPr>
            </w:pPr>
            <w:r w:rsidRPr="00F81442">
              <w:rPr>
                <w:b/>
              </w:rPr>
              <w:t>XES3G5M</w:t>
            </w:r>
          </w:p>
        </w:tc>
      </w:tr>
      <w:tr w:rsidR="00F81442" w14:paraId="733D2B9A" w14:textId="77777777" w:rsidTr="00F81442">
        <w:tc>
          <w:tcPr>
            <w:tcW w:w="1250" w:type="pct"/>
          </w:tcPr>
          <w:p w14:paraId="58787B9F" w14:textId="250F2020" w:rsidR="00F81442" w:rsidRPr="00F81442" w:rsidRDefault="00F81442" w:rsidP="00F87CD4">
            <w:pPr>
              <w:pStyle w:val="FigureCaption"/>
              <w:overflowPunct w:val="0"/>
              <w:jc w:val="center"/>
            </w:pPr>
            <w:r w:rsidRPr="00F81442">
              <w:t>Sparse mass</w:t>
            </w:r>
          </w:p>
        </w:tc>
        <w:tc>
          <w:tcPr>
            <w:tcW w:w="1250" w:type="pct"/>
          </w:tcPr>
          <w:p w14:paraId="212B570F" w14:textId="50503A60" w:rsidR="00F81442" w:rsidRPr="00F81442" w:rsidRDefault="00F81442" w:rsidP="00F87CD4">
            <w:pPr>
              <w:pStyle w:val="FigureCaption"/>
              <w:overflowPunct w:val="0"/>
              <w:jc w:val="center"/>
            </w:pPr>
            <w:r w:rsidRPr="00F81442">
              <w:t>18.9% of KCs</w:t>
            </w:r>
          </w:p>
        </w:tc>
        <w:tc>
          <w:tcPr>
            <w:tcW w:w="1250" w:type="pct"/>
          </w:tcPr>
          <w:p w14:paraId="16B79B31" w14:textId="30DC4B0B" w:rsidR="00F81442" w:rsidRPr="00F81442" w:rsidRDefault="00F81442" w:rsidP="00F87CD4">
            <w:pPr>
              <w:pStyle w:val="FigureCaption"/>
              <w:overflowPunct w:val="0"/>
              <w:jc w:val="center"/>
            </w:pPr>
            <w:r w:rsidRPr="00F81442">
              <w:t>0%</w:t>
            </w:r>
          </w:p>
        </w:tc>
        <w:tc>
          <w:tcPr>
            <w:tcW w:w="1251" w:type="pct"/>
          </w:tcPr>
          <w:p w14:paraId="1CC957E2" w14:textId="0E37BA7E" w:rsidR="00F81442" w:rsidRPr="00F81442" w:rsidRDefault="00F81442" w:rsidP="00F87CD4">
            <w:pPr>
              <w:pStyle w:val="FigureCaption"/>
              <w:overflowPunct w:val="0"/>
              <w:jc w:val="center"/>
            </w:pPr>
            <w:r w:rsidRPr="00F81442">
              <w:t>22.5% of KCs</w:t>
            </w:r>
          </w:p>
        </w:tc>
      </w:tr>
      <w:tr w:rsidR="00F81442" w14:paraId="306DD471" w14:textId="77777777" w:rsidTr="00F81442">
        <w:tc>
          <w:tcPr>
            <w:tcW w:w="1250" w:type="pct"/>
          </w:tcPr>
          <w:p w14:paraId="0CBE9D1F" w14:textId="0AFA30EB" w:rsidR="00F81442" w:rsidRPr="00F81442" w:rsidRDefault="00F81442" w:rsidP="00F87CD4">
            <w:pPr>
              <w:pStyle w:val="FigureCaption"/>
              <w:overflowPunct w:val="0"/>
              <w:jc w:val="center"/>
            </w:pPr>
            <w:r w:rsidRPr="00F81442">
              <w:t>Sparse N</w:t>
            </w:r>
          </w:p>
        </w:tc>
        <w:tc>
          <w:tcPr>
            <w:tcW w:w="1250" w:type="pct"/>
          </w:tcPr>
          <w:p w14:paraId="079E7094" w14:textId="3B33633D" w:rsidR="00F81442" w:rsidRPr="00F81442" w:rsidRDefault="00F81442" w:rsidP="00F87CD4">
            <w:pPr>
              <w:pStyle w:val="FigureCaption"/>
              <w:overflowPunct w:val="0"/>
              <w:jc w:val="center"/>
            </w:pPr>
            <w:r w:rsidRPr="00F81442">
              <w:t>415 (L)</w:t>
            </w:r>
          </w:p>
        </w:tc>
        <w:tc>
          <w:tcPr>
            <w:tcW w:w="1250" w:type="pct"/>
          </w:tcPr>
          <w:p w14:paraId="645187B9" w14:textId="3D72FA05" w:rsidR="00F81442" w:rsidRPr="00F81442" w:rsidRDefault="00F81442" w:rsidP="00F87CD4">
            <w:pPr>
              <w:pStyle w:val="FigureCaption"/>
              <w:overflowPunct w:val="0"/>
              <w:jc w:val="center"/>
            </w:pPr>
            <w:r w:rsidRPr="00F81442">
              <w:t>empty</w:t>
            </w:r>
          </w:p>
        </w:tc>
        <w:tc>
          <w:tcPr>
            <w:tcW w:w="1251" w:type="pct"/>
          </w:tcPr>
          <w:p w14:paraId="26D0B99F" w14:textId="7EEE6A01" w:rsidR="00F81442" w:rsidRPr="00F81442" w:rsidRDefault="00F81442" w:rsidP="00F87CD4">
            <w:pPr>
              <w:pStyle w:val="FigureCaption"/>
              <w:overflowPunct w:val="0"/>
              <w:jc w:val="center"/>
            </w:pPr>
            <w:r w:rsidRPr="00F81442">
              <w:t>2,010 (R)</w:t>
            </w:r>
          </w:p>
        </w:tc>
      </w:tr>
      <w:tr w:rsidR="00F81442" w14:paraId="1265AC69" w14:textId="77777777" w:rsidTr="00F81442">
        <w:tc>
          <w:tcPr>
            <w:tcW w:w="1250" w:type="pct"/>
          </w:tcPr>
          <w:p w14:paraId="007BB810" w14:textId="1B65A08D" w:rsidR="00F81442" w:rsidRPr="00F81442" w:rsidRDefault="00F81442" w:rsidP="00F87CD4">
            <w:pPr>
              <w:pStyle w:val="FigureCaption"/>
              <w:overflowPunct w:val="0"/>
              <w:jc w:val="center"/>
            </w:pPr>
            <w:r w:rsidRPr="00F81442">
              <w:t>Difficulty coupling</w:t>
            </w:r>
          </w:p>
        </w:tc>
        <w:tc>
          <w:tcPr>
            <w:tcW w:w="1250" w:type="pct"/>
          </w:tcPr>
          <w:p w14:paraId="2550FC74" w14:textId="24CD0230" w:rsidR="00F81442" w:rsidRPr="00F81442" w:rsidRDefault="00F81442" w:rsidP="00F87CD4">
            <w:pPr>
              <w:pStyle w:val="FigureCaption"/>
              <w:overflowPunct w:val="0"/>
              <w:jc w:val="center"/>
            </w:pPr>
            <w:r w:rsidRPr="00F81442">
              <w:t>ρ=−0.227 (sparse harder)</w:t>
            </w:r>
          </w:p>
        </w:tc>
        <w:tc>
          <w:tcPr>
            <w:tcW w:w="1250" w:type="pct"/>
          </w:tcPr>
          <w:p w14:paraId="2EF1C24A" w14:textId="67D9B16B" w:rsidR="00F81442" w:rsidRPr="00F81442" w:rsidRDefault="00F81442" w:rsidP="00F87CD4">
            <w:pPr>
              <w:pStyle w:val="FigureCaption"/>
              <w:overflowPunct w:val="0"/>
              <w:jc w:val="center"/>
            </w:pPr>
            <w:r w:rsidRPr="00F81442">
              <w:t>ρ=−0.416</w:t>
            </w:r>
          </w:p>
        </w:tc>
        <w:tc>
          <w:tcPr>
            <w:tcW w:w="1251" w:type="pct"/>
          </w:tcPr>
          <w:p w14:paraId="0BB74F30" w14:textId="257848BD" w:rsidR="00F81442" w:rsidRPr="00F81442" w:rsidRDefault="00F81442" w:rsidP="00F87CD4">
            <w:pPr>
              <w:pStyle w:val="FigureCaption"/>
              <w:overflowPunct w:val="0"/>
              <w:jc w:val="center"/>
            </w:pPr>
            <w:r w:rsidRPr="00F81442">
              <w:t>ρ=+0.087 (weak, inverted)</w:t>
            </w:r>
          </w:p>
        </w:tc>
      </w:tr>
      <w:tr w:rsidR="00F81442" w14:paraId="3C69377D" w14:textId="77777777" w:rsidTr="00F81442">
        <w:tc>
          <w:tcPr>
            <w:tcW w:w="1250" w:type="pct"/>
          </w:tcPr>
          <w:p w14:paraId="6193EA4F" w14:textId="128B3F99" w:rsidR="00F81442" w:rsidRPr="00F81442" w:rsidRDefault="00F81442" w:rsidP="00F87CD4">
            <w:pPr>
              <w:pStyle w:val="FigureCaption"/>
              <w:overflowPunct w:val="0"/>
              <w:jc w:val="center"/>
            </w:pPr>
            <w:r w:rsidRPr="00F81442">
              <w:t>SimpleKT ECE</w:t>
            </w:r>
          </w:p>
        </w:tc>
        <w:tc>
          <w:tcPr>
            <w:tcW w:w="1250" w:type="pct"/>
          </w:tcPr>
          <w:p w14:paraId="0290B6B3" w14:textId="03138842" w:rsidR="00F81442" w:rsidRPr="00F81442" w:rsidRDefault="00F81442" w:rsidP="00F87CD4">
            <w:pPr>
              <w:pStyle w:val="FigureCaption"/>
              <w:overflowPunct w:val="0"/>
              <w:jc w:val="center"/>
            </w:pPr>
            <w:r w:rsidRPr="00F81442">
              <w:rPr>
                <w:rFonts w:hint="eastAsia"/>
              </w:rPr>
              <w:t>0.114</w:t>
            </w:r>
            <w:r w:rsidRPr="00F81442">
              <w:rPr>
                <w:rFonts w:hint="eastAsia"/>
              </w:rPr>
              <w:t>→</w:t>
            </w:r>
            <w:r w:rsidRPr="00F81442">
              <w:rPr>
                <w:rFonts w:hint="eastAsia"/>
              </w:rPr>
              <w:t>0.228</w:t>
            </w:r>
          </w:p>
        </w:tc>
        <w:tc>
          <w:tcPr>
            <w:tcW w:w="1250" w:type="pct"/>
          </w:tcPr>
          <w:p w14:paraId="04BDB2AB" w14:textId="1F5EFDE2" w:rsidR="00F81442" w:rsidRPr="00F81442" w:rsidRDefault="00F81442" w:rsidP="00F87CD4">
            <w:pPr>
              <w:pStyle w:val="FigureCaption"/>
              <w:overflowPunct w:val="0"/>
              <w:jc w:val="center"/>
            </w:pPr>
            <w:r w:rsidRPr="00F81442">
              <w:rPr>
                <w:rFonts w:hint="eastAsia"/>
              </w:rPr>
              <w:t>dense</w:t>
            </w:r>
            <w:r w:rsidRPr="00F81442">
              <w:rPr>
                <w:rFonts w:hint="eastAsia"/>
              </w:rPr>
              <w:t>→</w:t>
            </w:r>
            <w:r w:rsidRPr="00F81442">
              <w:rPr>
                <w:rFonts w:hint="eastAsia"/>
              </w:rPr>
              <w:t>medium only</w:t>
            </w:r>
          </w:p>
        </w:tc>
        <w:tc>
          <w:tcPr>
            <w:tcW w:w="1251" w:type="pct"/>
          </w:tcPr>
          <w:p w14:paraId="7C7C0217" w14:textId="1A3E7989" w:rsidR="00F81442" w:rsidRPr="00F81442" w:rsidRDefault="00F81442" w:rsidP="00F87CD4">
            <w:pPr>
              <w:pStyle w:val="FigureCaption"/>
              <w:overflowPunct w:val="0"/>
              <w:jc w:val="center"/>
            </w:pPr>
            <w:r w:rsidRPr="00F81442">
              <w:rPr>
                <w:rFonts w:hint="eastAsia"/>
              </w:rPr>
              <w:t>flat 0.114</w:t>
            </w:r>
            <w:r w:rsidRPr="00F81442">
              <w:rPr>
                <w:rFonts w:hint="eastAsia"/>
              </w:rPr>
              <w:t>→</w:t>
            </w:r>
            <w:r w:rsidRPr="00F81442">
              <w:rPr>
                <w:rFonts w:hint="eastAsia"/>
              </w:rPr>
              <w:t>0.125</w:t>
            </w:r>
          </w:p>
        </w:tc>
      </w:tr>
    </w:tbl>
    <w:p w14:paraId="6566BCE7" w14:textId="3169DA16" w:rsidR="00F81442" w:rsidRDefault="00F81442" w:rsidP="00F81442">
      <w:pPr>
        <w:pStyle w:val="Heading2"/>
        <w:ind w:left="300" w:hanging="300"/>
      </w:pPr>
      <w:r>
        <w:t>What This Paper Does Not Show</w:t>
      </w:r>
    </w:p>
    <w:p w14:paraId="6D1ABD9C" w14:textId="45EAE231" w:rsidR="00F81442" w:rsidRDefault="00F81442" w:rsidP="00F81442">
      <w:pPr>
        <w:pStyle w:val="Text"/>
      </w:pPr>
      <w:r>
        <w:t>The gate is not a classroom policy and not an A/B test of remediation. GKT and the CL4KT adapter are single-fold, ASSISTments-only instantiations. Temporal results are a single corrected cutoff (seed 42), not a multi-cutoff variance estimate. IRT is not a fair ranking baseline on unseen learners. We did not tune τ on sparse events, and we do not recommend doing so in deployment without a separate validation design.</w:t>
      </w:r>
    </w:p>
    <w:p w14:paraId="5CB34800" w14:textId="64DE05CF" w:rsidR="00F81442" w:rsidRDefault="00F81442" w:rsidP="00F81442">
      <w:pPr>
        <w:pStyle w:val="Heading2"/>
        <w:ind w:left="300" w:hanging="300"/>
      </w:pPr>
      <w:r>
        <w:t>Implications for Information and Education Technology</w:t>
      </w:r>
    </w:p>
    <w:p w14:paraId="567CA5E3" w14:textId="0DA36AD1" w:rsidR="00F81442" w:rsidRDefault="00972A94" w:rsidP="00F81442">
      <w:pPr>
        <w:pStyle w:val="Text"/>
      </w:pPr>
      <w:r>
        <w:t xml:space="preserve">IJIET’s audience includes operators of educational platforms, not only KT researchers. For that audience, the operational recommendation is narrow: (i) log train-only KC frequency with every prediction; (ii) report ECE and occupancy on dense vs. sparse slices before enabling a global mastery threshold; (iii) if a threshold must be global, simulate </w:t>
      </w:r>
      <w:r>
        <w:t>FAR and Miss on the sparse slice at the same τ used in the product; (iv) do not treat a population AUC win, or a graph/contrastive architecture, as automatically safer on the tail.</w:t>
      </w:r>
    </w:p>
    <w:p w14:paraId="077959D7" w14:textId="5C628C7E" w:rsidR="00F81442" w:rsidRDefault="00F87CD4" w:rsidP="00F87CD4">
      <w:pPr>
        <w:pStyle w:val="Heading1"/>
        <w:numPr>
          <w:ilvl w:val="0"/>
          <w:numId w:val="0"/>
        </w:numPr>
      </w:pPr>
      <w:r>
        <w:t>V. CONCLUSION</w:t>
      </w:r>
    </w:p>
    <w:p w14:paraId="645B65B6" w14:textId="4F1C0A5A" w:rsidR="00F81442" w:rsidRDefault="00F87CD4" w:rsidP="00F81442">
      <w:pPr>
        <w:pStyle w:val="Text"/>
      </w:pPr>
      <w:r>
        <w:rPr>
          <w:rFonts w:hint="eastAsia"/>
        </w:rPr>
        <w:t>KT models that look adequate on AUC can still be poorly calibrated on rarely practiced skills, and a global mastery threshold can then produce a higher false-advance rate on those skills. That pattern appears for SimpleKT on ASSISTments 2012 (ECE 0.114</w:t>
      </w:r>
      <w:r>
        <w:rPr>
          <w:rFonts w:hint="eastAsia"/>
        </w:rPr>
        <w:t>→</w:t>
      </w:r>
      <w:r>
        <w:rPr>
          <w:rFonts w:hint="eastAsia"/>
        </w:rPr>
        <w:t>0.228, Limited N=415; seed-42 FAR 0.196</w:t>
      </w:r>
      <w:r>
        <w:rPr>
          <w:rFonts w:hint="eastAsia"/>
        </w:rPr>
        <w:t>→</w:t>
      </w:r>
      <w:r>
        <w:rPr>
          <w:rFonts w:hint="eastAsia"/>
        </w:rPr>
        <w:t xml:space="preserve">0.268; </w:t>
      </w:r>
      <w:r>
        <w:rPr>
          <w:rFonts w:hint="eastAsia"/>
        </w:rPr>
        <w:t>Δ</w:t>
      </w:r>
      <w:r>
        <w:rPr>
          <w:rFonts w:hint="eastAsia"/>
        </w:rPr>
        <w:t>FAR&gt;0 on 5/5 training runs across four unique learner partitions). It does not appear as a universal law: Junyi has no learner-based sparse stratum, and XES3G5M SimpleKT ECE is flat. Sparse-concept diagnostics</w:t>
      </w:r>
      <w:r>
        <w:t xml:space="preserve"> are therefore conditionally important. The simulation is a decision-error check for educational-technology systems, not a claim of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K.-T.N. led the diagnostic design, experiments, and manuscript. T.D.M. and D.N.T. contributed data processing and baseline runs. C.T.N. contributed methodological review. V.-H.N. supervised the study and revised the manuscript. All authors approved the final version.</w:t>
      </w:r>
    </w:p>
    <w:p w14:paraId="1B4E4787" w14:textId="251AC8CE" w:rsidR="00F81442" w:rsidRDefault="00F81442" w:rsidP="00F81442">
      <w:pPr>
        <w:pStyle w:val="ReferenceHead"/>
      </w:pPr>
      <w:r>
        <w:t>Acknowledgment</w:t>
      </w:r>
    </w:p>
    <w:p w14:paraId="161EC8FF" w14:textId="3611AC90" w:rsidR="00F81442" w:rsidRDefault="00F81442" w:rsidP="00F81442">
      <w:pPr>
        <w:pStyle w:val="Text"/>
      </w:pPr>
      <w:r>
        <w:t>Anonymized code and prediction exports are available for peer review; a public repository will be released upon acceptance. This study uses de-identified public learner logs (ASSISTments 2012, Junyi Academy, XES3G5M) and is not a classroom trial.</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4FD413D8" w:rsidR="00F81442" w:rsidRDefault="00C62791" w:rsidP="00F81442">
      <w:pPr>
        <w:pStyle w:val="References"/>
      </w:pPr>
      <w:r>
        <w:lastRenderedPageBreak/>
        <w:t>Z. Liu, Q. Liu, J. Chen, S. Huang, J. Tang, and W. Luo, “pyKT: A python library to benchmark deep learning based Knowledge Tracing models,” in Thirty-sixth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1D010FA4" w:rsidR="00F81442" w:rsidRDefault="00C62791" w:rsidP="00F81442">
      <w:pPr>
        <w:pStyle w:val="References"/>
      </w:pPr>
      <w:r>
        <w:t>W. Lee, J. Chun, Y. Lee, K. Park, and S. Park,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0D3F5A99"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1" w:history="1">
        <w:r w:rsidRPr="000D5436">
          <w:rPr>
            <w:rStyle w:val="Hyperlink"/>
          </w:rPr>
          <w:t>CC BY 4.0</w:t>
        </w:r>
      </w:hyperlink>
      <w:r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F87CD4">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F987" w14:textId="77777777" w:rsidR="00B41DBE" w:rsidRDefault="00B41DBE">
      <w:r>
        <w:separator/>
      </w:r>
    </w:p>
  </w:endnote>
  <w:endnote w:type="continuationSeparator" w:id="0">
    <w:p w14:paraId="5E11971A" w14:textId="77777777" w:rsidR="00B41DBE" w:rsidRDefault="00B41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3FE6C" w14:textId="77777777" w:rsidR="00B41DBE" w:rsidRDefault="00B41DBE"/>
  </w:footnote>
  <w:footnote w:type="continuationSeparator" w:id="0">
    <w:p w14:paraId="53400DC0" w14:textId="77777777" w:rsidR="00B41DBE" w:rsidRDefault="00B41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146ED"/>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0F01"/>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06796"/>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32BC5"/>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1FB0"/>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C10"/>
    <w:rsid w:val="005364F9"/>
    <w:rsid w:val="00550132"/>
    <w:rsid w:val="00556AF4"/>
    <w:rsid w:val="00556D88"/>
    <w:rsid w:val="0056057E"/>
    <w:rsid w:val="00565B83"/>
    <w:rsid w:val="00567BB9"/>
    <w:rsid w:val="005707AE"/>
    <w:rsid w:val="005718DE"/>
    <w:rsid w:val="00591C3F"/>
    <w:rsid w:val="00592783"/>
    <w:rsid w:val="005938C5"/>
    <w:rsid w:val="00594D5D"/>
    <w:rsid w:val="005A4706"/>
    <w:rsid w:val="005A4749"/>
    <w:rsid w:val="005C0DE3"/>
    <w:rsid w:val="005D2FE6"/>
    <w:rsid w:val="005D39C9"/>
    <w:rsid w:val="005F1A58"/>
    <w:rsid w:val="005F2365"/>
    <w:rsid w:val="005F2982"/>
    <w:rsid w:val="005F42CC"/>
    <w:rsid w:val="005F7847"/>
    <w:rsid w:val="006054B2"/>
    <w:rsid w:val="00605900"/>
    <w:rsid w:val="006169D1"/>
    <w:rsid w:val="00640342"/>
    <w:rsid w:val="00650FDB"/>
    <w:rsid w:val="00652F7B"/>
    <w:rsid w:val="0065530C"/>
    <w:rsid w:val="0066205B"/>
    <w:rsid w:val="00664C02"/>
    <w:rsid w:val="00666362"/>
    <w:rsid w:val="00671855"/>
    <w:rsid w:val="0067260A"/>
    <w:rsid w:val="006819F8"/>
    <w:rsid w:val="00681FEF"/>
    <w:rsid w:val="00684771"/>
    <w:rsid w:val="00684CB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53CEC"/>
    <w:rsid w:val="00753DD9"/>
    <w:rsid w:val="00754604"/>
    <w:rsid w:val="00761562"/>
    <w:rsid w:val="0076266A"/>
    <w:rsid w:val="007703CC"/>
    <w:rsid w:val="00777FCD"/>
    <w:rsid w:val="00780192"/>
    <w:rsid w:val="00782D82"/>
    <w:rsid w:val="007865FC"/>
    <w:rsid w:val="0078733E"/>
    <w:rsid w:val="00790368"/>
    <w:rsid w:val="007950CA"/>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4E05"/>
    <w:rsid w:val="009526A0"/>
    <w:rsid w:val="00965EAA"/>
    <w:rsid w:val="00966B0D"/>
    <w:rsid w:val="00967043"/>
    <w:rsid w:val="00967D34"/>
    <w:rsid w:val="00972A94"/>
    <w:rsid w:val="0097355C"/>
    <w:rsid w:val="009763C9"/>
    <w:rsid w:val="00977AEE"/>
    <w:rsid w:val="00977D73"/>
    <w:rsid w:val="0098708C"/>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200E4"/>
    <w:rsid w:val="00B26DE5"/>
    <w:rsid w:val="00B335EB"/>
    <w:rsid w:val="00B34C3C"/>
    <w:rsid w:val="00B36999"/>
    <w:rsid w:val="00B40595"/>
    <w:rsid w:val="00B41DBE"/>
    <w:rsid w:val="00B42D7A"/>
    <w:rsid w:val="00B42E5A"/>
    <w:rsid w:val="00B537AA"/>
    <w:rsid w:val="00B55940"/>
    <w:rsid w:val="00B56A52"/>
    <w:rsid w:val="00B6458A"/>
    <w:rsid w:val="00B65CF9"/>
    <w:rsid w:val="00B777AC"/>
    <w:rsid w:val="00B84C0F"/>
    <w:rsid w:val="00B90B60"/>
    <w:rsid w:val="00B90BE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2791"/>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32D5"/>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87CD4"/>
    <w:rsid w:val="00F951D3"/>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https://creativecommons.org/licenses/by/4.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4670</Words>
  <Characters>26694</Characters>
  <Application>Microsoft Office Word</Application>
  <DocSecurity>0</DocSecurity>
  <Lines>853</Lines>
  <Paragraphs>371</Paragraphs>
  <ScaleCrop>false</ScaleCrop>
  <Company>IEEE</Company>
  <LinksUpToDate>false</LinksUpToDate>
  <CharactersWithSpaces>30929</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2026-08-31T09:30:00Z</dcterms:created>
  <dcterms:modified xsi:type="dcterms:W3CDTF">2026-08-31T09:30:00Z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